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Default Extension="png" ContentType="image/png"/>
  <Override PartName="/word/header25.xml" ContentType="application/vnd.openxmlformats-officedocument.wordprocessingml.header+xml"/>
  <Override PartName="/word/header26.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5"/>
        <w:rPr>
          <w:rFonts w:ascii="Times New Roman"/>
          <w:sz w:val="20"/>
        </w:rPr>
      </w:pPr>
    </w:p>
    <w:p>
      <w:pPr>
        <w:pStyle w:val="BodyText"/>
        <w:spacing w:after="0"/>
        <w:rPr>
          <w:rFonts w:ascii="Times New Roman"/>
          <w:sz w:val="20"/>
        </w:rPr>
        <w:sectPr>
          <w:headerReference w:type="default" r:id="rId5"/>
          <w:type w:val="continuous"/>
          <w:pgSz w:w="11910" w:h="16840"/>
          <w:pgMar w:header="0" w:footer="0" w:top="1340" w:bottom="280" w:left="283" w:right="283"/>
          <w:pgNumType w:start="1"/>
        </w:sectPr>
      </w:pPr>
    </w:p>
    <w:p>
      <w:pPr>
        <w:spacing w:before="102"/>
        <w:ind w:left="408" w:right="0" w:firstLine="0"/>
        <w:jc w:val="left"/>
        <w:rPr>
          <w:rFonts w:ascii="Arial" w:hAnsi="Arial"/>
          <w:b/>
          <w:sz w:val="15"/>
        </w:rPr>
      </w:pPr>
      <w:r>
        <w:rPr>
          <w:rFonts w:ascii="Arial" w:hAnsi="Arial"/>
          <w:b/>
          <w:color w:val="23211C"/>
          <w:w w:val="105"/>
          <w:sz w:val="15"/>
        </w:rPr>
        <w:t>IDENTIFICACIÓN</w:t>
      </w:r>
      <w:r>
        <w:rPr>
          <w:rFonts w:ascii="Arial" w:hAnsi="Arial"/>
          <w:b/>
          <w:color w:val="23211C"/>
          <w:spacing w:val="-3"/>
          <w:w w:val="105"/>
          <w:sz w:val="15"/>
        </w:rPr>
        <w:t> </w:t>
      </w:r>
      <w:r>
        <w:rPr>
          <w:rFonts w:ascii="Arial" w:hAnsi="Arial"/>
          <w:b/>
          <w:color w:val="23211C"/>
          <w:w w:val="105"/>
          <w:sz w:val="15"/>
        </w:rPr>
        <w:t>DE</w:t>
      </w:r>
      <w:r>
        <w:rPr>
          <w:rFonts w:ascii="Arial" w:hAnsi="Arial"/>
          <w:b/>
          <w:color w:val="23211C"/>
          <w:spacing w:val="8"/>
          <w:w w:val="105"/>
          <w:sz w:val="15"/>
        </w:rPr>
        <w:t> </w:t>
      </w:r>
      <w:r>
        <w:rPr>
          <w:rFonts w:ascii="Arial" w:hAnsi="Arial"/>
          <w:b/>
          <w:color w:val="23211C"/>
          <w:w w:val="105"/>
          <w:sz w:val="15"/>
        </w:rPr>
        <w:t>LA</w:t>
      </w:r>
      <w:r>
        <w:rPr>
          <w:rFonts w:ascii="Arial" w:hAnsi="Arial"/>
          <w:b/>
          <w:color w:val="23211C"/>
          <w:spacing w:val="-10"/>
          <w:w w:val="105"/>
          <w:sz w:val="15"/>
        </w:rPr>
        <w:t> </w:t>
      </w:r>
      <w:r>
        <w:rPr>
          <w:rFonts w:ascii="Arial" w:hAnsi="Arial"/>
          <w:b/>
          <w:color w:val="23211C"/>
          <w:spacing w:val="-2"/>
          <w:w w:val="105"/>
          <w:sz w:val="15"/>
        </w:rPr>
        <w:t>EMPRESA</w:t>
      </w:r>
    </w:p>
    <w:p>
      <w:pPr>
        <w:pStyle w:val="BodyText"/>
        <w:rPr>
          <w:rFonts w:ascii="Arial"/>
          <w:b/>
          <w:sz w:val="15"/>
        </w:rPr>
      </w:pPr>
    </w:p>
    <w:p>
      <w:pPr>
        <w:pStyle w:val="BodyText"/>
        <w:spacing w:before="78"/>
        <w:rPr>
          <w:rFonts w:ascii="Arial"/>
          <w:b/>
          <w:sz w:val="15"/>
        </w:rPr>
      </w:pPr>
    </w:p>
    <w:p>
      <w:pPr>
        <w:spacing w:before="0"/>
        <w:ind w:left="408" w:right="0" w:firstLine="0"/>
        <w:jc w:val="left"/>
        <w:rPr>
          <w:sz w:val="15"/>
        </w:rPr>
      </w:pPr>
      <w:r>
        <w:rPr>
          <w:color w:val="23211C"/>
          <w:spacing w:val="-4"/>
          <w:w w:val="105"/>
          <w:sz w:val="15"/>
        </w:rPr>
        <w:t>NIF:</w:t>
      </w:r>
    </w:p>
    <w:p>
      <w:pPr>
        <w:spacing w:line="240" w:lineRule="auto" w:before="0"/>
        <w:rPr>
          <w:sz w:val="15"/>
        </w:rPr>
      </w:pPr>
      <w:r>
        <w:rPr/>
        <w:br w:type="column"/>
      </w:r>
      <w:r>
        <w:rPr>
          <w:sz w:val="15"/>
        </w:rPr>
      </w:r>
    </w:p>
    <w:p>
      <w:pPr>
        <w:pStyle w:val="BodyText"/>
        <w:spacing w:before="63"/>
        <w:rPr>
          <w:sz w:val="15"/>
        </w:rPr>
      </w:pPr>
    </w:p>
    <w:p>
      <w:pPr>
        <w:spacing w:before="0"/>
        <w:ind w:left="408" w:right="0" w:firstLine="0"/>
        <w:jc w:val="left"/>
        <w:rPr>
          <w:sz w:val="15"/>
        </w:rPr>
      </w:pPr>
      <w:r>
        <w:rPr>
          <w:color w:val="23211C"/>
          <w:w w:val="105"/>
          <w:sz w:val="15"/>
        </w:rPr>
        <w:t>Forma</w:t>
      </w:r>
      <w:r>
        <w:rPr>
          <w:color w:val="23211C"/>
          <w:spacing w:val="5"/>
          <w:w w:val="105"/>
          <w:sz w:val="15"/>
        </w:rPr>
        <w:t> </w:t>
      </w:r>
      <w:r>
        <w:rPr>
          <w:color w:val="23211C"/>
          <w:spacing w:val="-2"/>
          <w:w w:val="105"/>
          <w:sz w:val="15"/>
        </w:rPr>
        <w:t>jurídica</w:t>
      </w:r>
    </w:p>
    <w:p>
      <w:pPr>
        <w:spacing w:line="240" w:lineRule="auto" w:before="103"/>
        <w:rPr>
          <w:sz w:val="15"/>
        </w:rPr>
      </w:pPr>
      <w:r>
        <w:rPr/>
        <w:br w:type="column"/>
      </w:r>
      <w:r>
        <w:rPr>
          <w:sz w:val="15"/>
        </w:rPr>
      </w:r>
    </w:p>
    <w:p>
      <w:pPr>
        <w:spacing w:before="0"/>
        <w:ind w:left="246" w:right="0" w:firstLine="0"/>
        <w:jc w:val="left"/>
        <w:rPr>
          <w:sz w:val="15"/>
        </w:rPr>
      </w:pPr>
      <w:r>
        <w:rPr>
          <w:color w:val="23211C"/>
          <w:spacing w:val="-5"/>
          <w:w w:val="105"/>
          <w:sz w:val="15"/>
        </w:rPr>
        <w:t>SA:</w:t>
      </w:r>
    </w:p>
    <w:p>
      <w:pPr>
        <w:pStyle w:val="BodyText"/>
        <w:spacing w:before="85"/>
        <w:rPr>
          <w:sz w:val="15"/>
        </w:rPr>
      </w:pPr>
    </w:p>
    <w:p>
      <w:pPr>
        <w:spacing w:before="0"/>
        <w:ind w:left="246" w:right="0" w:firstLine="0"/>
        <w:jc w:val="left"/>
        <w:rPr>
          <w:sz w:val="15"/>
        </w:rPr>
      </w:pPr>
      <w:r>
        <w:rPr>
          <w:color w:val="23211C"/>
          <w:spacing w:val="-2"/>
          <w:w w:val="105"/>
          <w:sz w:val="15"/>
        </w:rPr>
        <w:t>Otras:</w:t>
      </w:r>
    </w:p>
    <w:p>
      <w:pPr>
        <w:spacing w:line="240" w:lineRule="auto" w:before="103"/>
        <w:rPr>
          <w:sz w:val="15"/>
        </w:rPr>
      </w:pPr>
      <w:r>
        <w:rPr/>
        <w:br w:type="column"/>
      </w:r>
      <w:r>
        <w:rPr>
          <w:sz w:val="15"/>
        </w:rPr>
      </w:r>
    </w:p>
    <w:p>
      <w:pPr>
        <w:spacing w:before="0"/>
        <w:ind w:left="408" w:right="0" w:firstLine="0"/>
        <w:jc w:val="left"/>
        <w:rPr>
          <w:sz w:val="15"/>
        </w:rPr>
      </w:pPr>
      <w:r>
        <w:rPr>
          <w:sz w:val="15"/>
        </w:rPr>
        <mc:AlternateContent>
          <mc:Choice Requires="wps">
            <w:drawing>
              <wp:anchor distT="0" distB="0" distL="0" distR="0" allowOverlap="1" layoutInCell="1" locked="0" behindDoc="0" simplePos="0" relativeHeight="15734784">
                <wp:simplePos x="0" y="0"/>
                <wp:positionH relativeFrom="page">
                  <wp:posOffset>4971478</wp:posOffset>
                </wp:positionH>
                <wp:positionV relativeFrom="paragraph">
                  <wp:posOffset>173082</wp:posOffset>
                </wp:positionV>
                <wp:extent cx="2167255" cy="224154"/>
                <wp:effectExtent l="0" t="0" r="0" b="0"/>
                <wp:wrapNone/>
                <wp:docPr id="4" name="Group 4"/>
                <wp:cNvGraphicFramePr>
                  <a:graphicFrameLocks/>
                </wp:cNvGraphicFramePr>
                <a:graphic>
                  <a:graphicData uri="http://schemas.microsoft.com/office/word/2010/wordprocessingGroup">
                    <wpg:wgp>
                      <wpg:cNvPr id="4" name="Group 4"/>
                      <wpg:cNvGrpSpPr/>
                      <wpg:grpSpPr>
                        <a:xfrm>
                          <a:off x="0" y="0"/>
                          <a:ext cx="2167255" cy="224154"/>
                          <a:chExt cx="2167255" cy="224154"/>
                        </a:xfrm>
                      </wpg:grpSpPr>
                      <wps:wsp>
                        <wps:cNvPr id="5" name="Textbox 5"/>
                        <wps:cNvSpPr txBox="1"/>
                        <wps:spPr>
                          <a:xfrm>
                            <a:off x="361950" y="4762"/>
                            <a:ext cx="1800225" cy="214629"/>
                          </a:xfrm>
                          <a:prstGeom prst="rect">
                            <a:avLst/>
                          </a:prstGeom>
                          <a:ln w="9525">
                            <a:solidFill>
                              <a:srgbClr val="000000"/>
                            </a:solidFill>
                            <a:prstDash val="solid"/>
                          </a:ln>
                        </wps:spPr>
                        <wps:txbx>
                          <w:txbxContent>
                            <w:p>
                              <w:pPr>
                                <w:spacing w:before="57"/>
                                <w:ind w:left="73" w:right="0" w:firstLine="0"/>
                                <w:jc w:val="left"/>
                                <w:rPr>
                                  <w:sz w:val="18"/>
                                </w:rPr>
                              </w:pPr>
                              <w:r>
                                <w:rPr>
                                  <w:spacing w:val="-5"/>
                                  <w:sz w:val="18"/>
                                </w:rPr>
                                <w:t>SLU</w:t>
                              </w:r>
                            </w:p>
                          </w:txbxContent>
                        </wps:txbx>
                        <wps:bodyPr wrap="square" lIns="0" tIns="0" rIns="0" bIns="0" rtlCol="0">
                          <a:noAutofit/>
                        </wps:bodyPr>
                      </wps:wsp>
                      <wps:wsp>
                        <wps:cNvPr id="6" name="Textbox 6"/>
                        <wps:cNvSpPr txBox="1"/>
                        <wps:spPr>
                          <a:xfrm>
                            <a:off x="4762" y="4762"/>
                            <a:ext cx="357505" cy="214629"/>
                          </a:xfrm>
                          <a:prstGeom prst="rect">
                            <a:avLst/>
                          </a:prstGeom>
                          <a:ln w="9525">
                            <a:solidFill>
                              <a:srgbClr val="000000"/>
                            </a:solidFill>
                            <a:prstDash val="solid"/>
                          </a:ln>
                        </wps:spPr>
                        <wps:txbx>
                          <w:txbxContent>
                            <w:p>
                              <w:pPr>
                                <w:spacing w:before="135"/>
                                <w:ind w:left="51" w:right="0" w:firstLine="0"/>
                                <w:jc w:val="left"/>
                                <w:rPr>
                                  <w:rFonts w:ascii="Arial"/>
                                  <w:b/>
                                  <w:sz w:val="15"/>
                                </w:rPr>
                              </w:pPr>
                              <w:r>
                                <w:rPr>
                                  <w:rFonts w:ascii="Arial"/>
                                  <w:b/>
                                  <w:color w:val="23211C"/>
                                  <w:spacing w:val="-2"/>
                                  <w:w w:val="105"/>
                                  <w:sz w:val="15"/>
                                </w:rPr>
                                <w:t>01013</w:t>
                              </w:r>
                            </w:p>
                          </w:txbxContent>
                        </wps:txbx>
                        <wps:bodyPr wrap="square" lIns="0" tIns="0" rIns="0" bIns="0" rtlCol="0">
                          <a:noAutofit/>
                        </wps:bodyPr>
                      </wps:wsp>
                    </wpg:wgp>
                  </a:graphicData>
                </a:graphic>
              </wp:anchor>
            </w:drawing>
          </mc:Choice>
          <mc:Fallback>
            <w:pict>
              <v:group style="position:absolute;margin-left:391.455017pt;margin-top:13.628521pt;width:170.65pt;height:17.650pt;mso-position-horizontal-relative:page;mso-position-vertical-relative:paragraph;z-index:15734784" id="docshapegroup4" coordorigin="7829,273" coordsize="3413,353">
                <v:shape style="position:absolute;left:8399;top:280;width:2835;height:338" type="#_x0000_t202" id="docshape5" filled="false" stroked="true" strokeweight=".75pt" strokecolor="#000000">
                  <v:textbox inset="0,0,0,0">
                    <w:txbxContent>
                      <w:p>
                        <w:pPr>
                          <w:spacing w:before="57"/>
                          <w:ind w:left="73" w:right="0" w:firstLine="0"/>
                          <w:jc w:val="left"/>
                          <w:rPr>
                            <w:sz w:val="18"/>
                          </w:rPr>
                        </w:pPr>
                        <w:r>
                          <w:rPr>
                            <w:spacing w:val="-5"/>
                            <w:sz w:val="18"/>
                          </w:rPr>
                          <w:t>SLU</w:t>
                        </w:r>
                      </w:p>
                    </w:txbxContent>
                  </v:textbox>
                  <v:stroke dashstyle="solid"/>
                  <w10:wrap type="none"/>
                </v:shape>
                <v:shape style="position:absolute;left:7836;top:280;width:563;height:338" type="#_x0000_t202" id="docshape6" filled="false" stroked="true" strokeweight=".75pt" strokecolor="#000000">
                  <v:textbox inset="0,0,0,0">
                    <w:txbxContent>
                      <w:p>
                        <w:pPr>
                          <w:spacing w:before="135"/>
                          <w:ind w:left="51" w:right="0" w:firstLine="0"/>
                          <w:jc w:val="left"/>
                          <w:rPr>
                            <w:rFonts w:ascii="Arial"/>
                            <w:b/>
                            <w:sz w:val="15"/>
                          </w:rPr>
                        </w:pPr>
                        <w:r>
                          <w:rPr>
                            <w:rFonts w:ascii="Arial"/>
                            <w:b/>
                            <w:color w:val="23211C"/>
                            <w:spacing w:val="-2"/>
                            <w:w w:val="105"/>
                            <w:sz w:val="15"/>
                          </w:rPr>
                          <w:t>01013</w:t>
                        </w:r>
                      </w:p>
                    </w:txbxContent>
                  </v:textbox>
                  <v:stroke dashstyle="solid"/>
                  <w10:wrap type="none"/>
                </v:shape>
                <w10:wrap type="none"/>
              </v:group>
            </w:pict>
          </mc:Fallback>
        </mc:AlternateContent>
      </w:r>
      <w:r>
        <w:rPr>
          <w:color w:val="23211C"/>
          <w:spacing w:val="-5"/>
          <w:w w:val="105"/>
          <w:sz w:val="15"/>
        </w:rPr>
        <w:t>SL:</w:t>
      </w:r>
    </w:p>
    <w:p>
      <w:pPr>
        <w:spacing w:after="0"/>
        <w:jc w:val="left"/>
        <w:rPr>
          <w:sz w:val="15"/>
        </w:rPr>
        <w:sectPr>
          <w:type w:val="continuous"/>
          <w:pgSz w:w="11910" w:h="16840"/>
          <w:pgMar w:header="0" w:footer="0" w:top="1340" w:bottom="280" w:left="283" w:right="283"/>
          <w:cols w:num="4" w:equalWidth="0">
            <w:col w:w="3096" w:space="2148"/>
            <w:col w:w="1425" w:space="39"/>
            <w:col w:w="721" w:space="1415"/>
            <w:col w:w="2500"/>
          </w:cols>
        </w:sectPr>
      </w:pPr>
    </w:p>
    <w:p>
      <w:pPr>
        <w:pStyle w:val="BodyText"/>
        <w:spacing w:before="90"/>
        <w:rPr>
          <w:sz w:val="15"/>
        </w:rPr>
      </w:pPr>
    </w:p>
    <w:p>
      <w:pPr>
        <w:tabs>
          <w:tab w:pos="5455" w:val="left" w:leader="none"/>
        </w:tabs>
        <w:spacing w:before="0"/>
        <w:ind w:left="408" w:right="0" w:firstLine="0"/>
        <w:jc w:val="left"/>
        <w:rPr>
          <w:sz w:val="15"/>
        </w:rPr>
      </w:pPr>
      <w:r>
        <w:rPr>
          <w:sz w:val="15"/>
        </w:rPr>
        <mc:AlternateContent>
          <mc:Choice Requires="wps">
            <w:drawing>
              <wp:anchor distT="0" distB="0" distL="0" distR="0" allowOverlap="1" layoutInCell="1" locked="0" behindDoc="0" simplePos="0" relativeHeight="15729664">
                <wp:simplePos x="0" y="0"/>
                <wp:positionH relativeFrom="page">
                  <wp:posOffset>6409706</wp:posOffset>
                </wp:positionH>
                <wp:positionV relativeFrom="paragraph">
                  <wp:posOffset>-640817</wp:posOffset>
                </wp:positionV>
                <wp:extent cx="728980" cy="228600"/>
                <wp:effectExtent l="0" t="0" r="0" b="0"/>
                <wp:wrapNone/>
                <wp:docPr id="7" name="Group 7"/>
                <wp:cNvGraphicFramePr>
                  <a:graphicFrameLocks/>
                </wp:cNvGraphicFramePr>
                <a:graphic>
                  <a:graphicData uri="http://schemas.microsoft.com/office/word/2010/wordprocessingGroup">
                    <wpg:wgp>
                      <wpg:cNvPr id="7" name="Group 7"/>
                      <wpg:cNvGrpSpPr/>
                      <wpg:grpSpPr>
                        <a:xfrm>
                          <a:off x="0" y="0"/>
                          <a:ext cx="728980" cy="228600"/>
                          <a:chExt cx="728980" cy="228600"/>
                        </a:xfrm>
                      </wpg:grpSpPr>
                      <wps:wsp>
                        <wps:cNvPr id="8" name="Graphic 8"/>
                        <wps:cNvSpPr/>
                        <wps:spPr>
                          <a:xfrm>
                            <a:off x="361896" y="6"/>
                            <a:ext cx="367030" cy="228600"/>
                          </a:xfrm>
                          <a:custGeom>
                            <a:avLst/>
                            <a:gdLst/>
                            <a:ahLst/>
                            <a:cxnLst/>
                            <a:rect l="l" t="t" r="r" b="b"/>
                            <a:pathLst>
                              <a:path w="367030" h="228600">
                                <a:moveTo>
                                  <a:pt x="366623" y="0"/>
                                </a:moveTo>
                                <a:lnTo>
                                  <a:pt x="357098" y="0"/>
                                </a:lnTo>
                                <a:lnTo>
                                  <a:pt x="357098" y="9525"/>
                                </a:lnTo>
                                <a:lnTo>
                                  <a:pt x="357098" y="219075"/>
                                </a:lnTo>
                                <a:lnTo>
                                  <a:pt x="9436" y="219075"/>
                                </a:lnTo>
                                <a:lnTo>
                                  <a:pt x="9436" y="9525"/>
                                </a:lnTo>
                                <a:lnTo>
                                  <a:pt x="357098" y="9525"/>
                                </a:lnTo>
                                <a:lnTo>
                                  <a:pt x="357098" y="0"/>
                                </a:lnTo>
                                <a:lnTo>
                                  <a:pt x="4673" y="0"/>
                                </a:lnTo>
                                <a:lnTo>
                                  <a:pt x="4673" y="9525"/>
                                </a:lnTo>
                                <a:lnTo>
                                  <a:pt x="0" y="9525"/>
                                </a:lnTo>
                                <a:lnTo>
                                  <a:pt x="0" y="219075"/>
                                </a:lnTo>
                                <a:lnTo>
                                  <a:pt x="4660" y="219075"/>
                                </a:lnTo>
                                <a:lnTo>
                                  <a:pt x="4660" y="228600"/>
                                </a:lnTo>
                                <a:lnTo>
                                  <a:pt x="366610" y="228600"/>
                                </a:lnTo>
                                <a:lnTo>
                                  <a:pt x="366610" y="219075"/>
                                </a:lnTo>
                                <a:lnTo>
                                  <a:pt x="366623" y="9525"/>
                                </a:lnTo>
                                <a:lnTo>
                                  <a:pt x="366623" y="0"/>
                                </a:lnTo>
                                <a:close/>
                              </a:path>
                            </a:pathLst>
                          </a:custGeom>
                          <a:solidFill>
                            <a:srgbClr val="000000"/>
                          </a:solidFill>
                        </wps:spPr>
                        <wps:bodyPr wrap="square" lIns="0" tIns="0" rIns="0" bIns="0" rtlCol="0">
                          <a:prstTxWarp prst="textNoShape">
                            <a:avLst/>
                          </a:prstTxWarp>
                          <a:noAutofit/>
                        </wps:bodyPr>
                      </wps:wsp>
                      <wps:wsp>
                        <wps:cNvPr id="9" name="Textbox 9"/>
                        <wps:cNvSpPr txBox="1"/>
                        <wps:spPr>
                          <a:xfrm>
                            <a:off x="4714" y="4762"/>
                            <a:ext cx="361950" cy="219075"/>
                          </a:xfrm>
                          <a:prstGeom prst="rect">
                            <a:avLst/>
                          </a:prstGeom>
                          <a:ln w="9429">
                            <a:solidFill>
                              <a:srgbClr val="000000"/>
                            </a:solidFill>
                            <a:prstDash val="solid"/>
                          </a:ln>
                        </wps:spPr>
                        <wps:txbx>
                          <w:txbxContent>
                            <w:p>
                              <w:pPr>
                                <w:spacing w:before="138"/>
                                <w:ind w:left="52" w:right="0" w:firstLine="0"/>
                                <w:jc w:val="left"/>
                                <w:rPr>
                                  <w:rFonts w:ascii="Arial"/>
                                  <w:b/>
                                  <w:sz w:val="15"/>
                                </w:rPr>
                              </w:pPr>
                              <w:r>
                                <w:rPr>
                                  <w:rFonts w:ascii="Arial"/>
                                  <w:b/>
                                  <w:color w:val="23211C"/>
                                  <w:spacing w:val="-2"/>
                                  <w:w w:val="105"/>
                                  <w:sz w:val="15"/>
                                </w:rPr>
                                <w:t>01012</w:t>
                              </w:r>
                            </w:p>
                          </w:txbxContent>
                        </wps:txbx>
                        <wps:bodyPr wrap="square" lIns="0" tIns="0" rIns="0" bIns="0" rtlCol="0">
                          <a:noAutofit/>
                        </wps:bodyPr>
                      </wps:wsp>
                    </wpg:wgp>
                  </a:graphicData>
                </a:graphic>
              </wp:anchor>
            </w:drawing>
          </mc:Choice>
          <mc:Fallback>
            <w:pict>
              <v:group style="position:absolute;margin-left:504.701263pt;margin-top:-50.45805pt;width:57.4pt;height:18pt;mso-position-horizontal-relative:page;mso-position-vertical-relative:paragraph;z-index:15729664" id="docshapegroup7" coordorigin="10094,-1009" coordsize="1148,360">
                <v:shape style="position:absolute;left:10663;top:-1010;width:578;height:360" id="docshape8" coordorigin="10664,-1009" coordsize="578,360" path="m11241,-1009l11226,-1009,11226,-994,11226,-664,10679,-664,10679,-994,11226,-994,11226,-1009,10671,-1009,10671,-994,10664,-994,10664,-664,10671,-664,10671,-649,11241,-649,11241,-664,11241,-994,11241,-1009xe" filled="true" fillcolor="#000000" stroked="false">
                  <v:path arrowok="t"/>
                  <v:fill type="solid"/>
                </v:shape>
                <v:shape style="position:absolute;left:10101;top:-1002;width:570;height:345" type="#_x0000_t202" id="docshape9" filled="false" stroked="true" strokeweight=".742493pt" strokecolor="#000000">
                  <v:textbox inset="0,0,0,0">
                    <w:txbxContent>
                      <w:p>
                        <w:pPr>
                          <w:spacing w:before="138"/>
                          <w:ind w:left="52" w:right="0" w:firstLine="0"/>
                          <w:jc w:val="left"/>
                          <w:rPr>
                            <w:rFonts w:ascii="Arial"/>
                            <w:b/>
                            <w:sz w:val="15"/>
                          </w:rPr>
                        </w:pPr>
                        <w:r>
                          <w:rPr>
                            <w:rFonts w:ascii="Arial"/>
                            <w:b/>
                            <w:color w:val="23211C"/>
                            <w:spacing w:val="-2"/>
                            <w:w w:val="105"/>
                            <w:sz w:val="15"/>
                          </w:rPr>
                          <w:t>01012</w:t>
                        </w:r>
                      </w:p>
                    </w:txbxContent>
                  </v:textbox>
                  <v:stroke dashstyle="solid"/>
                  <w10:wrap type="none"/>
                </v:shape>
                <w10:wrap type="none"/>
              </v:group>
            </w:pict>
          </mc:Fallback>
        </mc:AlternateContent>
      </w:r>
      <w:r>
        <w:rPr>
          <w:sz w:val="15"/>
        </w:rPr>
        <mc:AlternateContent>
          <mc:Choice Requires="wps">
            <w:drawing>
              <wp:anchor distT="0" distB="0" distL="0" distR="0" allowOverlap="1" layoutInCell="1" locked="0" behindDoc="0" simplePos="0" relativeHeight="15730176">
                <wp:simplePos x="0" y="0"/>
                <wp:positionH relativeFrom="page">
                  <wp:posOffset>4971478</wp:posOffset>
                </wp:positionH>
                <wp:positionV relativeFrom="paragraph">
                  <wp:posOffset>-640817</wp:posOffset>
                </wp:positionV>
                <wp:extent cx="728980" cy="228600"/>
                <wp:effectExtent l="0" t="0" r="0" b="0"/>
                <wp:wrapNone/>
                <wp:docPr id="10" name="Group 10"/>
                <wp:cNvGraphicFramePr>
                  <a:graphicFrameLocks/>
                </wp:cNvGraphicFramePr>
                <a:graphic>
                  <a:graphicData uri="http://schemas.microsoft.com/office/word/2010/wordprocessingGroup">
                    <wpg:wgp>
                      <wpg:cNvPr id="10" name="Group 10"/>
                      <wpg:cNvGrpSpPr/>
                      <wpg:grpSpPr>
                        <a:xfrm>
                          <a:off x="0" y="0"/>
                          <a:ext cx="728980" cy="228600"/>
                          <a:chExt cx="728980" cy="228600"/>
                        </a:xfrm>
                      </wpg:grpSpPr>
                      <wps:wsp>
                        <wps:cNvPr id="11" name="Graphic 11"/>
                        <wps:cNvSpPr/>
                        <wps:spPr>
                          <a:xfrm>
                            <a:off x="357187" y="6"/>
                            <a:ext cx="371475" cy="228600"/>
                          </a:xfrm>
                          <a:custGeom>
                            <a:avLst/>
                            <a:gdLst/>
                            <a:ahLst/>
                            <a:cxnLst/>
                            <a:rect l="l" t="t" r="r" b="b"/>
                            <a:pathLst>
                              <a:path w="371475" h="228600">
                                <a:moveTo>
                                  <a:pt x="371475" y="9525"/>
                                </a:moveTo>
                                <a:lnTo>
                                  <a:pt x="366712" y="9525"/>
                                </a:lnTo>
                                <a:lnTo>
                                  <a:pt x="366712" y="0"/>
                                </a:lnTo>
                                <a:lnTo>
                                  <a:pt x="361950" y="0"/>
                                </a:lnTo>
                                <a:lnTo>
                                  <a:pt x="361950" y="9525"/>
                                </a:lnTo>
                                <a:lnTo>
                                  <a:pt x="361950" y="219075"/>
                                </a:lnTo>
                                <a:lnTo>
                                  <a:pt x="9525" y="219075"/>
                                </a:lnTo>
                                <a:lnTo>
                                  <a:pt x="9525" y="9525"/>
                                </a:lnTo>
                                <a:lnTo>
                                  <a:pt x="361950" y="9525"/>
                                </a:lnTo>
                                <a:lnTo>
                                  <a:pt x="361950" y="0"/>
                                </a:lnTo>
                                <a:lnTo>
                                  <a:pt x="4762" y="0"/>
                                </a:lnTo>
                                <a:lnTo>
                                  <a:pt x="4762" y="9525"/>
                                </a:lnTo>
                                <a:lnTo>
                                  <a:pt x="0" y="9525"/>
                                </a:lnTo>
                                <a:lnTo>
                                  <a:pt x="0" y="219075"/>
                                </a:lnTo>
                                <a:lnTo>
                                  <a:pt x="4762" y="219075"/>
                                </a:lnTo>
                                <a:lnTo>
                                  <a:pt x="4762" y="228600"/>
                                </a:lnTo>
                                <a:lnTo>
                                  <a:pt x="366712" y="228600"/>
                                </a:lnTo>
                                <a:lnTo>
                                  <a:pt x="366712" y="219075"/>
                                </a:lnTo>
                                <a:lnTo>
                                  <a:pt x="371475" y="219075"/>
                                </a:lnTo>
                                <a:lnTo>
                                  <a:pt x="371475" y="9525"/>
                                </a:lnTo>
                                <a:close/>
                              </a:path>
                            </a:pathLst>
                          </a:custGeom>
                          <a:solidFill>
                            <a:srgbClr val="000000"/>
                          </a:solidFill>
                        </wps:spPr>
                        <wps:bodyPr wrap="square" lIns="0" tIns="0" rIns="0" bIns="0" rtlCol="0">
                          <a:prstTxWarp prst="textNoShape">
                            <a:avLst/>
                          </a:prstTxWarp>
                          <a:noAutofit/>
                        </wps:bodyPr>
                      </wps:wsp>
                      <wps:wsp>
                        <wps:cNvPr id="12" name="Textbox 12"/>
                        <wps:cNvSpPr txBox="1"/>
                        <wps:spPr>
                          <a:xfrm>
                            <a:off x="4762" y="4762"/>
                            <a:ext cx="357505" cy="219075"/>
                          </a:xfrm>
                          <a:prstGeom prst="rect">
                            <a:avLst/>
                          </a:prstGeom>
                          <a:ln w="9525">
                            <a:solidFill>
                              <a:srgbClr val="000000"/>
                            </a:solidFill>
                            <a:prstDash val="solid"/>
                          </a:ln>
                        </wps:spPr>
                        <wps:txbx>
                          <w:txbxContent>
                            <w:p>
                              <w:pPr>
                                <w:spacing w:before="138"/>
                                <w:ind w:left="54" w:right="0" w:firstLine="0"/>
                                <w:jc w:val="left"/>
                                <w:rPr>
                                  <w:rFonts w:ascii="Arial"/>
                                  <w:b/>
                                  <w:sz w:val="15"/>
                                </w:rPr>
                              </w:pPr>
                              <w:r>
                                <w:rPr>
                                  <w:rFonts w:ascii="Arial"/>
                                  <w:b/>
                                  <w:color w:val="23211C"/>
                                  <w:spacing w:val="-2"/>
                                  <w:w w:val="105"/>
                                  <w:sz w:val="15"/>
                                </w:rPr>
                                <w:t>01011</w:t>
                              </w:r>
                            </w:p>
                          </w:txbxContent>
                        </wps:txbx>
                        <wps:bodyPr wrap="square" lIns="0" tIns="0" rIns="0" bIns="0" rtlCol="0">
                          <a:noAutofit/>
                        </wps:bodyPr>
                      </wps:wsp>
                    </wpg:wgp>
                  </a:graphicData>
                </a:graphic>
              </wp:anchor>
            </w:drawing>
          </mc:Choice>
          <mc:Fallback>
            <w:pict>
              <v:group style="position:absolute;margin-left:391.455017pt;margin-top:-50.458054pt;width:57.4pt;height:18pt;mso-position-horizontal-relative:page;mso-position-vertical-relative:paragraph;z-index:15730176" id="docshapegroup10" coordorigin="7829,-1009" coordsize="1148,360">
                <v:shape style="position:absolute;left:8391;top:-1010;width:585;height:360" id="docshape11" coordorigin="8392,-1009" coordsize="585,360" path="m8977,-994l8969,-994,8969,-1009,8962,-1009,8962,-994,8962,-664,8407,-664,8407,-994,8962,-994,8962,-1009,8399,-1009,8399,-994,8392,-994,8392,-664,8399,-664,8399,-649,8969,-649,8969,-664,8977,-664,8977,-994xe" filled="true" fillcolor="#000000" stroked="false">
                  <v:path arrowok="t"/>
                  <v:fill type="solid"/>
                </v:shape>
                <v:shape style="position:absolute;left:7836;top:-1002;width:563;height:345" type="#_x0000_t202" id="docshape12" filled="false" stroked="true" strokeweight=".75pt" strokecolor="#000000">
                  <v:textbox inset="0,0,0,0">
                    <w:txbxContent>
                      <w:p>
                        <w:pPr>
                          <w:spacing w:before="138"/>
                          <w:ind w:left="54" w:right="0" w:firstLine="0"/>
                          <w:jc w:val="left"/>
                          <w:rPr>
                            <w:rFonts w:ascii="Arial"/>
                            <w:b/>
                            <w:sz w:val="15"/>
                          </w:rPr>
                        </w:pPr>
                        <w:r>
                          <w:rPr>
                            <w:rFonts w:ascii="Arial"/>
                            <w:b/>
                            <w:color w:val="23211C"/>
                            <w:spacing w:val="-2"/>
                            <w:w w:val="105"/>
                            <w:sz w:val="15"/>
                          </w:rPr>
                          <w:t>01011</w:t>
                        </w:r>
                      </w:p>
                    </w:txbxContent>
                  </v:textbox>
                  <v:stroke dashstyle="solid"/>
                  <w10:wrap type="none"/>
                </v:shape>
                <w10:wrap type="none"/>
              </v:group>
            </w:pict>
          </mc:Fallback>
        </mc:AlternateContent>
      </w:r>
      <w:r>
        <w:rPr>
          <w:sz w:val="15"/>
        </w:rPr>
        <mc:AlternateContent>
          <mc:Choice Requires="wps">
            <w:drawing>
              <wp:anchor distT="0" distB="0" distL="0" distR="0" allowOverlap="1" layoutInCell="1" locked="0" behindDoc="1" simplePos="0" relativeHeight="482680832">
                <wp:simplePos x="0" y="0"/>
                <wp:positionH relativeFrom="page">
                  <wp:posOffset>723804</wp:posOffset>
                </wp:positionH>
                <wp:positionV relativeFrom="paragraph">
                  <wp:posOffset>-97987</wp:posOffset>
                </wp:positionV>
                <wp:extent cx="2853055" cy="228600"/>
                <wp:effectExtent l="0" t="0" r="0" b="0"/>
                <wp:wrapNone/>
                <wp:docPr id="13" name="Group 13"/>
                <wp:cNvGraphicFramePr>
                  <a:graphicFrameLocks/>
                </wp:cNvGraphicFramePr>
                <a:graphic>
                  <a:graphicData uri="http://schemas.microsoft.com/office/word/2010/wordprocessingGroup">
                    <wpg:wgp>
                      <wpg:cNvPr id="13" name="Group 13"/>
                      <wpg:cNvGrpSpPr/>
                      <wpg:grpSpPr>
                        <a:xfrm>
                          <a:off x="0" y="0"/>
                          <a:ext cx="2853055" cy="228600"/>
                          <a:chExt cx="2853055" cy="228600"/>
                        </a:xfrm>
                      </wpg:grpSpPr>
                      <wps:wsp>
                        <wps:cNvPr id="14" name="Graphic 14"/>
                        <wps:cNvSpPr/>
                        <wps:spPr>
                          <a:xfrm>
                            <a:off x="-6" y="0"/>
                            <a:ext cx="2853055" cy="228600"/>
                          </a:xfrm>
                          <a:custGeom>
                            <a:avLst/>
                            <a:gdLst/>
                            <a:ahLst/>
                            <a:cxnLst/>
                            <a:rect l="l" t="t" r="r" b="b"/>
                            <a:pathLst>
                              <a:path w="2853055" h="228600">
                                <a:moveTo>
                                  <a:pt x="2852458" y="9525"/>
                                </a:moveTo>
                                <a:lnTo>
                                  <a:pt x="2847695" y="9525"/>
                                </a:lnTo>
                                <a:lnTo>
                                  <a:pt x="2847695" y="0"/>
                                </a:lnTo>
                                <a:lnTo>
                                  <a:pt x="2842933" y="0"/>
                                </a:lnTo>
                                <a:lnTo>
                                  <a:pt x="2842933" y="9525"/>
                                </a:lnTo>
                                <a:lnTo>
                                  <a:pt x="2842933" y="219075"/>
                                </a:lnTo>
                                <a:lnTo>
                                  <a:pt x="366712" y="219075"/>
                                </a:lnTo>
                                <a:lnTo>
                                  <a:pt x="366712" y="9525"/>
                                </a:lnTo>
                                <a:lnTo>
                                  <a:pt x="2842933" y="9525"/>
                                </a:lnTo>
                                <a:lnTo>
                                  <a:pt x="2842933" y="0"/>
                                </a:lnTo>
                                <a:lnTo>
                                  <a:pt x="361950" y="0"/>
                                </a:lnTo>
                                <a:lnTo>
                                  <a:pt x="357187" y="0"/>
                                </a:lnTo>
                                <a:lnTo>
                                  <a:pt x="357187" y="9525"/>
                                </a:lnTo>
                                <a:lnTo>
                                  <a:pt x="357187" y="219075"/>
                                </a:lnTo>
                                <a:lnTo>
                                  <a:pt x="9525" y="219075"/>
                                </a:lnTo>
                                <a:lnTo>
                                  <a:pt x="9525" y="9525"/>
                                </a:lnTo>
                                <a:lnTo>
                                  <a:pt x="357187" y="9525"/>
                                </a:lnTo>
                                <a:lnTo>
                                  <a:pt x="357187" y="0"/>
                                </a:lnTo>
                                <a:lnTo>
                                  <a:pt x="0" y="0"/>
                                </a:lnTo>
                                <a:lnTo>
                                  <a:pt x="0" y="9525"/>
                                </a:lnTo>
                                <a:lnTo>
                                  <a:pt x="0" y="219075"/>
                                </a:lnTo>
                                <a:lnTo>
                                  <a:pt x="0" y="228600"/>
                                </a:lnTo>
                                <a:lnTo>
                                  <a:pt x="361950" y="228600"/>
                                </a:lnTo>
                                <a:lnTo>
                                  <a:pt x="2847695" y="228600"/>
                                </a:lnTo>
                                <a:lnTo>
                                  <a:pt x="2847695" y="219075"/>
                                </a:lnTo>
                                <a:lnTo>
                                  <a:pt x="2852458" y="219075"/>
                                </a:lnTo>
                                <a:lnTo>
                                  <a:pt x="2852458" y="9525"/>
                                </a:lnTo>
                                <a:close/>
                              </a:path>
                            </a:pathLst>
                          </a:custGeom>
                          <a:solidFill>
                            <a:srgbClr val="000000"/>
                          </a:solidFill>
                        </wps:spPr>
                        <wps:bodyPr wrap="square" lIns="0" tIns="0" rIns="0" bIns="0" rtlCol="0">
                          <a:prstTxWarp prst="textNoShape">
                            <a:avLst/>
                          </a:prstTxWarp>
                          <a:noAutofit/>
                        </wps:bodyPr>
                      </wps:wsp>
                      <wps:wsp>
                        <wps:cNvPr id="15" name="Textbox 15"/>
                        <wps:cNvSpPr txBox="1"/>
                        <wps:spPr>
                          <a:xfrm>
                            <a:off x="0" y="0"/>
                            <a:ext cx="2853055" cy="228600"/>
                          </a:xfrm>
                          <a:prstGeom prst="rect">
                            <a:avLst/>
                          </a:prstGeom>
                        </wps:spPr>
                        <wps:txbx>
                          <w:txbxContent>
                            <w:p>
                              <w:pPr>
                                <w:spacing w:before="152"/>
                                <w:ind w:left="64" w:right="0" w:firstLine="0"/>
                                <w:jc w:val="left"/>
                                <w:rPr>
                                  <w:rFonts w:ascii="Arial"/>
                                  <w:b/>
                                  <w:sz w:val="15"/>
                                </w:rPr>
                              </w:pPr>
                              <w:r>
                                <w:rPr>
                                  <w:rFonts w:ascii="Arial"/>
                                  <w:b/>
                                  <w:color w:val="23211C"/>
                                  <w:spacing w:val="-2"/>
                                  <w:w w:val="105"/>
                                  <w:sz w:val="15"/>
                                </w:rPr>
                                <w:t>01009</w:t>
                              </w:r>
                            </w:p>
                          </w:txbxContent>
                        </wps:txbx>
                        <wps:bodyPr wrap="square" lIns="0" tIns="0" rIns="0" bIns="0" rtlCol="0">
                          <a:noAutofit/>
                        </wps:bodyPr>
                      </wps:wsp>
                    </wpg:wgp>
                  </a:graphicData>
                </a:graphic>
              </wp:anchor>
            </w:drawing>
          </mc:Choice>
          <mc:Fallback>
            <w:pict>
              <v:group style="position:absolute;margin-left:56.9925pt;margin-top:-7.715549pt;width:224.65pt;height:18pt;mso-position-horizontal-relative:page;mso-position-vertical-relative:paragraph;z-index:-20635648" id="docshapegroup13" coordorigin="1140,-154" coordsize="4493,360">
                <v:shape style="position:absolute;left:1139;top:-155;width:4493;height:360" id="docshape14" coordorigin="1140,-154" coordsize="4493,360" path="m5632,-139l5624,-139,5624,-154,5617,-154,5617,-139,5617,191,1717,191,1717,-139,5617,-139,5617,-154,1710,-154,1702,-154,1702,-139,1702,191,1155,191,1155,-139,1702,-139,1702,-154,1140,-154,1140,-139,1140,191,1140,206,1710,206,5624,206,5624,191,5632,191,5632,-139xe" filled="true" fillcolor="#000000" stroked="false">
                  <v:path arrowok="t"/>
                  <v:fill type="solid"/>
                </v:shape>
                <v:shape style="position:absolute;left:1139;top:-155;width:4493;height:360" type="#_x0000_t202" id="docshape15" filled="false" stroked="false">
                  <v:textbox inset="0,0,0,0">
                    <w:txbxContent>
                      <w:p>
                        <w:pPr>
                          <w:spacing w:before="152"/>
                          <w:ind w:left="64" w:right="0" w:firstLine="0"/>
                          <w:jc w:val="left"/>
                          <w:rPr>
                            <w:rFonts w:ascii="Arial"/>
                            <w:b/>
                            <w:sz w:val="15"/>
                          </w:rPr>
                        </w:pPr>
                        <w:r>
                          <w:rPr>
                            <w:rFonts w:ascii="Arial"/>
                            <w:b/>
                            <w:color w:val="23211C"/>
                            <w:spacing w:val="-2"/>
                            <w:w w:val="105"/>
                            <w:sz w:val="15"/>
                          </w:rPr>
                          <w:t>01009</w:t>
                        </w:r>
                      </w:p>
                    </w:txbxContent>
                  </v:textbox>
                  <w10:wrap type="none"/>
                </v:shape>
                <w10:wrap type="none"/>
              </v:group>
            </w:pict>
          </mc:Fallback>
        </mc:AlternateContent>
      </w:r>
      <w:r>
        <w:rPr>
          <w:sz w:val="15"/>
        </w:rPr>
        <mc:AlternateContent>
          <mc:Choice Requires="wps">
            <w:drawing>
              <wp:anchor distT="0" distB="0" distL="0" distR="0" allowOverlap="1" layoutInCell="1" locked="0" behindDoc="0" simplePos="0" relativeHeight="15733760">
                <wp:simplePos x="0" y="0"/>
                <wp:positionH relativeFrom="page">
                  <wp:posOffset>4790599</wp:posOffset>
                </wp:positionH>
                <wp:positionV relativeFrom="paragraph">
                  <wp:posOffset>720972</wp:posOffset>
                </wp:positionV>
                <wp:extent cx="2348230" cy="224154"/>
                <wp:effectExtent l="0" t="0" r="0" b="0"/>
                <wp:wrapNone/>
                <wp:docPr id="16" name="Group 16"/>
                <wp:cNvGraphicFramePr>
                  <a:graphicFrameLocks/>
                </wp:cNvGraphicFramePr>
                <a:graphic>
                  <a:graphicData uri="http://schemas.microsoft.com/office/word/2010/wordprocessingGroup">
                    <wpg:wgp>
                      <wpg:cNvPr id="16" name="Group 16"/>
                      <wpg:cNvGrpSpPr/>
                      <wpg:grpSpPr>
                        <a:xfrm>
                          <a:off x="0" y="0"/>
                          <a:ext cx="2348230" cy="224154"/>
                          <a:chExt cx="2348230" cy="224154"/>
                        </a:xfrm>
                      </wpg:grpSpPr>
                      <wps:wsp>
                        <wps:cNvPr id="17" name="Textbox 17"/>
                        <wps:cNvSpPr txBox="1"/>
                        <wps:spPr>
                          <a:xfrm>
                            <a:off x="361854" y="4762"/>
                            <a:ext cx="1981200" cy="214629"/>
                          </a:xfrm>
                          <a:prstGeom prst="rect">
                            <a:avLst/>
                          </a:prstGeom>
                          <a:ln w="9525">
                            <a:solidFill>
                              <a:srgbClr val="000000"/>
                            </a:solidFill>
                            <a:prstDash val="solid"/>
                          </a:ln>
                        </wps:spPr>
                        <wps:txbx>
                          <w:txbxContent>
                            <w:p>
                              <w:pPr>
                                <w:spacing w:before="56"/>
                                <w:ind w:left="70" w:right="0" w:firstLine="0"/>
                                <w:jc w:val="left"/>
                                <w:rPr>
                                  <w:sz w:val="18"/>
                                </w:rPr>
                              </w:pPr>
                              <w:r>
                                <w:rPr>
                                  <w:spacing w:val="-2"/>
                                  <w:sz w:val="18"/>
                                </w:rPr>
                                <w:t>PALMAS</w:t>
                              </w:r>
                            </w:p>
                          </w:txbxContent>
                        </wps:txbx>
                        <wps:bodyPr wrap="square" lIns="0" tIns="0" rIns="0" bIns="0" rtlCol="0">
                          <a:noAutofit/>
                        </wps:bodyPr>
                      </wps:wsp>
                      <wps:wsp>
                        <wps:cNvPr id="18" name="Textbox 18"/>
                        <wps:cNvSpPr txBox="1"/>
                        <wps:spPr>
                          <a:xfrm>
                            <a:off x="4762" y="4762"/>
                            <a:ext cx="357505" cy="214629"/>
                          </a:xfrm>
                          <a:prstGeom prst="rect">
                            <a:avLst/>
                          </a:prstGeom>
                          <a:ln w="9525">
                            <a:solidFill>
                              <a:srgbClr val="000000"/>
                            </a:solidFill>
                            <a:prstDash val="solid"/>
                          </a:ln>
                        </wps:spPr>
                        <wps:txbx>
                          <w:txbxContent>
                            <w:p>
                              <w:pPr>
                                <w:spacing w:before="134"/>
                                <w:ind w:left="51" w:right="0" w:firstLine="0"/>
                                <w:jc w:val="left"/>
                                <w:rPr>
                                  <w:rFonts w:ascii="Arial"/>
                                  <w:b/>
                                  <w:sz w:val="15"/>
                                </w:rPr>
                              </w:pPr>
                              <w:r>
                                <w:rPr>
                                  <w:rFonts w:ascii="Arial"/>
                                  <w:b/>
                                  <w:color w:val="23211C"/>
                                  <w:spacing w:val="-2"/>
                                  <w:w w:val="105"/>
                                  <w:sz w:val="15"/>
                                </w:rPr>
                                <w:t>01025</w:t>
                              </w:r>
                            </w:p>
                          </w:txbxContent>
                        </wps:txbx>
                        <wps:bodyPr wrap="square" lIns="0" tIns="0" rIns="0" bIns="0" rtlCol="0">
                          <a:noAutofit/>
                        </wps:bodyPr>
                      </wps:wsp>
                    </wpg:wgp>
                  </a:graphicData>
                </a:graphic>
              </wp:anchor>
            </w:drawing>
          </mc:Choice>
          <mc:Fallback>
            <w:pict>
              <v:group style="position:absolute;margin-left:377.212524pt;margin-top:56.769455pt;width:184.9pt;height:17.650pt;mso-position-horizontal-relative:page;mso-position-vertical-relative:paragraph;z-index:15733760" id="docshapegroup16" coordorigin="7544,1135" coordsize="3698,353">
                <v:shape style="position:absolute;left:8114;top:1142;width:3120;height:338" type="#_x0000_t202" id="docshape17" filled="false" stroked="true" strokeweight=".75pt" strokecolor="#000000">
                  <v:textbox inset="0,0,0,0">
                    <w:txbxContent>
                      <w:p>
                        <w:pPr>
                          <w:spacing w:before="56"/>
                          <w:ind w:left="70" w:right="0" w:firstLine="0"/>
                          <w:jc w:val="left"/>
                          <w:rPr>
                            <w:sz w:val="18"/>
                          </w:rPr>
                        </w:pPr>
                        <w:r>
                          <w:rPr>
                            <w:spacing w:val="-2"/>
                            <w:sz w:val="18"/>
                          </w:rPr>
                          <w:t>PALMAS</w:t>
                        </w:r>
                      </w:p>
                    </w:txbxContent>
                  </v:textbox>
                  <v:stroke dashstyle="solid"/>
                  <w10:wrap type="none"/>
                </v:shape>
                <v:shape style="position:absolute;left:7551;top:1142;width:563;height:338" type="#_x0000_t202" id="docshape18" filled="false" stroked="true" strokeweight=".75pt" strokecolor="#000000">
                  <v:textbox inset="0,0,0,0">
                    <w:txbxContent>
                      <w:p>
                        <w:pPr>
                          <w:spacing w:before="134"/>
                          <w:ind w:left="51" w:right="0" w:firstLine="0"/>
                          <w:jc w:val="left"/>
                          <w:rPr>
                            <w:rFonts w:ascii="Arial"/>
                            <w:b/>
                            <w:sz w:val="15"/>
                          </w:rPr>
                        </w:pPr>
                        <w:r>
                          <w:rPr>
                            <w:rFonts w:ascii="Arial"/>
                            <w:b/>
                            <w:color w:val="23211C"/>
                            <w:spacing w:val="-2"/>
                            <w:w w:val="105"/>
                            <w:sz w:val="15"/>
                          </w:rPr>
                          <w:t>01025</w:t>
                        </w:r>
                      </w:p>
                    </w:txbxContent>
                  </v:textbox>
                  <v:stroke dashstyle="solid"/>
                  <w10:wrap type="none"/>
                </v:shape>
                <w10:wrap type="none"/>
              </v:group>
            </w:pict>
          </mc:Fallback>
        </mc:AlternateContent>
      </w:r>
      <w:r>
        <w:rPr>
          <w:color w:val="23211C"/>
          <w:spacing w:val="-4"/>
          <w:w w:val="105"/>
          <w:sz w:val="15"/>
        </w:rPr>
        <w:t>LEI:</w:t>
      </w:r>
      <w:r>
        <w:rPr>
          <w:color w:val="23211C"/>
          <w:sz w:val="15"/>
        </w:rPr>
        <w:tab/>
      </w:r>
      <w:r>
        <w:rPr>
          <w:color w:val="23211C"/>
          <w:w w:val="105"/>
          <w:sz w:val="15"/>
        </w:rPr>
        <w:t>Solo para</w:t>
      </w:r>
      <w:r>
        <w:rPr>
          <w:color w:val="23211C"/>
          <w:spacing w:val="3"/>
          <w:w w:val="105"/>
          <w:sz w:val="15"/>
        </w:rPr>
        <w:t> </w:t>
      </w:r>
      <w:r>
        <w:rPr>
          <w:color w:val="23211C"/>
          <w:w w:val="105"/>
          <w:sz w:val="15"/>
        </w:rPr>
        <w:t>las</w:t>
      </w:r>
      <w:r>
        <w:rPr>
          <w:color w:val="23211C"/>
          <w:spacing w:val="3"/>
          <w:w w:val="105"/>
          <w:sz w:val="15"/>
        </w:rPr>
        <w:t> </w:t>
      </w:r>
      <w:r>
        <w:rPr>
          <w:color w:val="23211C"/>
          <w:w w:val="105"/>
          <w:sz w:val="15"/>
        </w:rPr>
        <w:t>empresas</w:t>
      </w:r>
      <w:r>
        <w:rPr>
          <w:color w:val="23211C"/>
          <w:spacing w:val="-4"/>
          <w:w w:val="105"/>
          <w:sz w:val="15"/>
        </w:rPr>
        <w:t> </w:t>
      </w:r>
      <w:r>
        <w:rPr>
          <w:color w:val="23211C"/>
          <w:w w:val="105"/>
          <w:sz w:val="15"/>
        </w:rPr>
        <w:t>que</w:t>
      </w:r>
      <w:r>
        <w:rPr>
          <w:color w:val="23211C"/>
          <w:spacing w:val="4"/>
          <w:w w:val="105"/>
          <w:sz w:val="15"/>
        </w:rPr>
        <w:t> </w:t>
      </w:r>
      <w:r>
        <w:rPr>
          <w:color w:val="23211C"/>
          <w:w w:val="105"/>
          <w:sz w:val="15"/>
        </w:rPr>
        <w:t>dispongan</w:t>
      </w:r>
      <w:r>
        <w:rPr>
          <w:color w:val="23211C"/>
          <w:spacing w:val="4"/>
          <w:w w:val="105"/>
          <w:sz w:val="15"/>
        </w:rPr>
        <w:t> </w:t>
      </w:r>
      <w:r>
        <w:rPr>
          <w:color w:val="23211C"/>
          <w:w w:val="105"/>
          <w:sz w:val="15"/>
        </w:rPr>
        <w:t>de</w:t>
      </w:r>
      <w:r>
        <w:rPr>
          <w:color w:val="23211C"/>
          <w:spacing w:val="3"/>
          <w:w w:val="105"/>
          <w:sz w:val="15"/>
        </w:rPr>
        <w:t> </w:t>
      </w:r>
      <w:r>
        <w:rPr>
          <w:color w:val="23211C"/>
          <w:w w:val="105"/>
          <w:sz w:val="15"/>
        </w:rPr>
        <w:t>código</w:t>
      </w:r>
      <w:r>
        <w:rPr>
          <w:color w:val="23211C"/>
          <w:spacing w:val="2"/>
          <w:w w:val="105"/>
          <w:sz w:val="15"/>
        </w:rPr>
        <w:t> </w:t>
      </w:r>
      <w:r>
        <w:rPr>
          <w:color w:val="23211C"/>
          <w:w w:val="105"/>
          <w:sz w:val="15"/>
        </w:rPr>
        <w:t>LEI</w:t>
      </w:r>
      <w:r>
        <w:rPr>
          <w:color w:val="23211C"/>
          <w:spacing w:val="2"/>
          <w:w w:val="105"/>
          <w:sz w:val="15"/>
        </w:rPr>
        <w:t> </w:t>
      </w:r>
      <w:r>
        <w:rPr>
          <w:color w:val="23211C"/>
          <w:w w:val="105"/>
          <w:sz w:val="15"/>
        </w:rPr>
        <w:t>(Legal</w:t>
      </w:r>
      <w:r>
        <w:rPr>
          <w:color w:val="23211C"/>
          <w:spacing w:val="5"/>
          <w:w w:val="105"/>
          <w:sz w:val="15"/>
        </w:rPr>
        <w:t> </w:t>
      </w:r>
      <w:r>
        <w:rPr>
          <w:color w:val="23211C"/>
          <w:w w:val="105"/>
          <w:sz w:val="15"/>
        </w:rPr>
        <w:t>Entity</w:t>
      </w:r>
      <w:r>
        <w:rPr>
          <w:color w:val="23211C"/>
          <w:spacing w:val="-4"/>
          <w:w w:val="105"/>
          <w:sz w:val="15"/>
        </w:rPr>
        <w:t> </w:t>
      </w:r>
      <w:r>
        <w:rPr>
          <w:color w:val="23211C"/>
          <w:spacing w:val="-2"/>
          <w:w w:val="105"/>
          <w:sz w:val="15"/>
        </w:rPr>
        <w:t>Identifier)</w:t>
      </w:r>
    </w:p>
    <w:p>
      <w:pPr>
        <w:pStyle w:val="BodyText"/>
        <w:spacing w:before="5"/>
        <w:rPr>
          <w:sz w:val="10"/>
        </w:rPr>
      </w:pPr>
    </w:p>
    <w:tbl>
      <w:tblPr>
        <w:tblW w:w="0" w:type="auto"/>
        <w:jc w:val="left"/>
        <w:tblInd w:w="3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781"/>
        <w:gridCol w:w="563"/>
        <w:gridCol w:w="8250"/>
      </w:tblGrid>
      <w:tr>
        <w:trPr>
          <w:trHeight w:val="322" w:hRule="atLeast"/>
        </w:trPr>
        <w:tc>
          <w:tcPr>
            <w:tcW w:w="1781" w:type="dxa"/>
            <w:tcBorders>
              <w:top w:val="nil"/>
              <w:left w:val="nil"/>
              <w:bottom w:val="nil"/>
            </w:tcBorders>
          </w:tcPr>
          <w:p>
            <w:pPr>
              <w:pStyle w:val="TableParagraph"/>
              <w:spacing w:line="168" w:lineRule="exact" w:before="134"/>
              <w:ind w:left="50"/>
              <w:rPr>
                <w:sz w:val="15"/>
              </w:rPr>
            </w:pPr>
            <w:r>
              <w:rPr>
                <w:color w:val="23211C"/>
                <w:spacing w:val="2"/>
                <w:sz w:val="15"/>
              </w:rPr>
              <w:t>Denominación</w:t>
            </w:r>
            <w:r>
              <w:rPr>
                <w:color w:val="23211C"/>
                <w:spacing w:val="26"/>
                <w:sz w:val="15"/>
              </w:rPr>
              <w:t> </w:t>
            </w:r>
            <w:r>
              <w:rPr>
                <w:color w:val="23211C"/>
                <w:spacing w:val="-2"/>
                <w:sz w:val="15"/>
              </w:rPr>
              <w:t>social:</w:t>
            </w:r>
          </w:p>
        </w:tc>
        <w:tc>
          <w:tcPr>
            <w:tcW w:w="563" w:type="dxa"/>
          </w:tcPr>
          <w:p>
            <w:pPr>
              <w:pStyle w:val="TableParagraph"/>
              <w:spacing w:line="170" w:lineRule="exact" w:before="132"/>
              <w:ind w:left="14" w:right="15"/>
              <w:jc w:val="center"/>
              <w:rPr>
                <w:rFonts w:ascii="Arial"/>
                <w:b/>
                <w:sz w:val="15"/>
              </w:rPr>
            </w:pPr>
            <w:r>
              <w:rPr>
                <w:rFonts w:ascii="Arial"/>
                <w:b/>
                <w:color w:val="23211C"/>
                <w:spacing w:val="-2"/>
                <w:w w:val="105"/>
                <w:sz w:val="15"/>
              </w:rPr>
              <w:t>01020</w:t>
            </w:r>
          </w:p>
        </w:tc>
        <w:tc>
          <w:tcPr>
            <w:tcW w:w="8250" w:type="dxa"/>
          </w:tcPr>
          <w:p>
            <w:pPr>
              <w:pStyle w:val="TableParagraph"/>
              <w:spacing w:before="56"/>
              <w:ind w:left="74"/>
              <w:rPr>
                <w:sz w:val="18"/>
              </w:rPr>
            </w:pPr>
            <w:r>
              <w:rPr>
                <w:sz w:val="18"/>
              </w:rPr>
              <w:t>DECO</w:t>
            </w:r>
            <w:r>
              <w:rPr>
                <w:spacing w:val="-1"/>
                <w:sz w:val="18"/>
              </w:rPr>
              <w:t> </w:t>
            </w:r>
            <w:r>
              <w:rPr>
                <w:sz w:val="18"/>
              </w:rPr>
              <w:t>MANUEL CANARIAS, </w:t>
            </w:r>
            <w:r>
              <w:rPr>
                <w:spacing w:val="-2"/>
                <w:sz w:val="18"/>
              </w:rPr>
              <w:t>S.L.U.</w:t>
            </w:r>
          </w:p>
        </w:tc>
      </w:tr>
      <w:tr>
        <w:trPr>
          <w:trHeight w:val="67" w:hRule="atLeast"/>
        </w:trPr>
        <w:tc>
          <w:tcPr>
            <w:tcW w:w="1781" w:type="dxa"/>
            <w:tcBorders>
              <w:top w:val="nil"/>
              <w:left w:val="nil"/>
              <w:bottom w:val="nil"/>
              <w:right w:val="nil"/>
            </w:tcBorders>
          </w:tcPr>
          <w:p>
            <w:pPr>
              <w:pStyle w:val="TableParagraph"/>
              <w:rPr>
                <w:rFonts w:ascii="Times New Roman"/>
                <w:sz w:val="2"/>
              </w:rPr>
            </w:pPr>
          </w:p>
        </w:tc>
        <w:tc>
          <w:tcPr>
            <w:tcW w:w="563" w:type="dxa"/>
            <w:tcBorders>
              <w:left w:val="nil"/>
              <w:right w:val="nil"/>
            </w:tcBorders>
          </w:tcPr>
          <w:p>
            <w:pPr>
              <w:pStyle w:val="TableParagraph"/>
              <w:rPr>
                <w:rFonts w:ascii="Times New Roman"/>
                <w:sz w:val="2"/>
              </w:rPr>
            </w:pPr>
          </w:p>
        </w:tc>
        <w:tc>
          <w:tcPr>
            <w:tcW w:w="8250" w:type="dxa"/>
            <w:tcBorders>
              <w:left w:val="nil"/>
              <w:right w:val="nil"/>
            </w:tcBorders>
          </w:tcPr>
          <w:p>
            <w:pPr>
              <w:pStyle w:val="TableParagraph"/>
              <w:rPr>
                <w:rFonts w:ascii="Times New Roman"/>
                <w:sz w:val="2"/>
              </w:rPr>
            </w:pPr>
          </w:p>
        </w:tc>
      </w:tr>
      <w:tr>
        <w:trPr>
          <w:trHeight w:val="329" w:hRule="atLeast"/>
        </w:trPr>
        <w:tc>
          <w:tcPr>
            <w:tcW w:w="1781" w:type="dxa"/>
            <w:tcBorders>
              <w:top w:val="nil"/>
              <w:left w:val="nil"/>
              <w:bottom w:val="nil"/>
            </w:tcBorders>
          </w:tcPr>
          <w:p>
            <w:pPr>
              <w:pStyle w:val="TableParagraph"/>
              <w:spacing w:line="168" w:lineRule="exact" w:before="141"/>
              <w:ind w:left="50"/>
              <w:rPr>
                <w:sz w:val="15"/>
              </w:rPr>
            </w:pPr>
            <w:r>
              <w:rPr>
                <w:color w:val="23211C"/>
                <w:w w:val="105"/>
                <w:sz w:val="15"/>
              </w:rPr>
              <w:t>Domicilio</w:t>
            </w:r>
            <w:r>
              <w:rPr>
                <w:color w:val="23211C"/>
                <w:spacing w:val="-3"/>
                <w:w w:val="105"/>
                <w:sz w:val="15"/>
              </w:rPr>
              <w:t> </w:t>
            </w:r>
            <w:r>
              <w:rPr>
                <w:color w:val="23211C"/>
                <w:spacing w:val="-2"/>
                <w:w w:val="105"/>
                <w:sz w:val="15"/>
              </w:rPr>
              <w:t>social:</w:t>
            </w:r>
          </w:p>
        </w:tc>
        <w:tc>
          <w:tcPr>
            <w:tcW w:w="563" w:type="dxa"/>
          </w:tcPr>
          <w:p>
            <w:pPr>
              <w:pStyle w:val="TableParagraph"/>
              <w:spacing w:line="171" w:lineRule="exact" w:before="139"/>
              <w:ind w:left="14" w:right="15"/>
              <w:jc w:val="center"/>
              <w:rPr>
                <w:rFonts w:ascii="Arial"/>
                <w:b/>
                <w:sz w:val="15"/>
              </w:rPr>
            </w:pPr>
            <w:r>
              <w:rPr>
                <w:rFonts w:ascii="Arial"/>
                <w:b/>
                <w:color w:val="23211C"/>
                <w:spacing w:val="-2"/>
                <w:w w:val="105"/>
                <w:sz w:val="15"/>
              </w:rPr>
              <w:t>01022</w:t>
            </w:r>
          </w:p>
        </w:tc>
        <w:tc>
          <w:tcPr>
            <w:tcW w:w="8250" w:type="dxa"/>
          </w:tcPr>
          <w:p>
            <w:pPr>
              <w:pStyle w:val="TableParagraph"/>
              <w:spacing w:before="61"/>
              <w:ind w:left="74"/>
              <w:rPr>
                <w:sz w:val="18"/>
              </w:rPr>
            </w:pPr>
            <w:r>
              <w:rPr>
                <w:sz w:val="18"/>
              </w:rPr>
              <w:t>C/</w:t>
            </w:r>
            <w:r>
              <w:rPr>
                <w:spacing w:val="2"/>
                <w:sz w:val="18"/>
              </w:rPr>
              <w:t> </w:t>
            </w:r>
            <w:r>
              <w:rPr>
                <w:spacing w:val="-2"/>
                <w:sz w:val="18"/>
              </w:rPr>
              <w:t>TIGADAY</w:t>
            </w:r>
          </w:p>
        </w:tc>
      </w:tr>
    </w:tbl>
    <w:p>
      <w:pPr>
        <w:pStyle w:val="BodyText"/>
        <w:spacing w:before="3"/>
        <w:rPr>
          <w:sz w:val="10"/>
        </w:rPr>
      </w:pPr>
    </w:p>
    <w:p>
      <w:pPr>
        <w:pStyle w:val="BodyText"/>
        <w:spacing w:after="0"/>
        <w:rPr>
          <w:sz w:val="10"/>
        </w:rPr>
        <w:sectPr>
          <w:type w:val="continuous"/>
          <w:pgSz w:w="11910" w:h="16840"/>
          <w:pgMar w:header="0" w:footer="0" w:top="1340" w:bottom="280" w:left="283" w:right="283"/>
        </w:sectPr>
      </w:pPr>
    </w:p>
    <w:p>
      <w:pPr>
        <w:spacing w:before="104"/>
        <w:ind w:left="408" w:right="0" w:firstLine="0"/>
        <w:jc w:val="left"/>
        <w:rPr>
          <w:sz w:val="15"/>
        </w:rPr>
      </w:pPr>
      <w:r>
        <w:rPr>
          <w:sz w:val="15"/>
        </w:rPr>
        <mc:AlternateContent>
          <mc:Choice Requires="wps">
            <w:drawing>
              <wp:anchor distT="0" distB="0" distL="0" distR="0" allowOverlap="1" layoutInCell="1" locked="0" behindDoc="0" simplePos="0" relativeHeight="15733248">
                <wp:simplePos x="0" y="0"/>
                <wp:positionH relativeFrom="page">
                  <wp:posOffset>1209579</wp:posOffset>
                </wp:positionH>
                <wp:positionV relativeFrom="paragraph">
                  <wp:posOffset>241723</wp:posOffset>
                </wp:positionV>
                <wp:extent cx="1590675" cy="224154"/>
                <wp:effectExtent l="0" t="0" r="0" b="0"/>
                <wp:wrapNone/>
                <wp:docPr id="19" name="Group 19"/>
                <wp:cNvGraphicFramePr>
                  <a:graphicFrameLocks/>
                </wp:cNvGraphicFramePr>
                <a:graphic>
                  <a:graphicData uri="http://schemas.microsoft.com/office/word/2010/wordprocessingGroup">
                    <wpg:wgp>
                      <wpg:cNvPr id="19" name="Group 19"/>
                      <wpg:cNvGrpSpPr/>
                      <wpg:grpSpPr>
                        <a:xfrm>
                          <a:off x="0" y="0"/>
                          <a:ext cx="1590675" cy="224154"/>
                          <a:chExt cx="1590675" cy="224154"/>
                        </a:xfrm>
                      </wpg:grpSpPr>
                      <wps:wsp>
                        <wps:cNvPr id="20" name="Textbox 20"/>
                        <wps:cNvSpPr txBox="1"/>
                        <wps:spPr>
                          <a:xfrm>
                            <a:off x="361854" y="4762"/>
                            <a:ext cx="1224280" cy="214629"/>
                          </a:xfrm>
                          <a:prstGeom prst="rect">
                            <a:avLst/>
                          </a:prstGeom>
                          <a:ln w="9525">
                            <a:solidFill>
                              <a:srgbClr val="000000"/>
                            </a:solidFill>
                            <a:prstDash val="solid"/>
                          </a:ln>
                        </wps:spPr>
                        <wps:txbx>
                          <w:txbxContent>
                            <w:p>
                              <w:pPr>
                                <w:spacing w:before="55"/>
                                <w:ind w:left="76" w:right="0" w:firstLine="0"/>
                                <w:jc w:val="left"/>
                                <w:rPr>
                                  <w:sz w:val="18"/>
                                </w:rPr>
                              </w:pPr>
                              <w:r>
                                <w:rPr>
                                  <w:spacing w:val="-2"/>
                                  <w:sz w:val="18"/>
                                </w:rPr>
                                <w:t>35259</w:t>
                              </w:r>
                            </w:p>
                          </w:txbxContent>
                        </wps:txbx>
                        <wps:bodyPr wrap="square" lIns="0" tIns="0" rIns="0" bIns="0" rtlCol="0">
                          <a:noAutofit/>
                        </wps:bodyPr>
                      </wps:wsp>
                      <wps:wsp>
                        <wps:cNvPr id="21" name="Textbox 21"/>
                        <wps:cNvSpPr txBox="1"/>
                        <wps:spPr>
                          <a:xfrm>
                            <a:off x="4762" y="4762"/>
                            <a:ext cx="357505" cy="214629"/>
                          </a:xfrm>
                          <a:prstGeom prst="rect">
                            <a:avLst/>
                          </a:prstGeom>
                          <a:ln w="9525">
                            <a:solidFill>
                              <a:srgbClr val="000000"/>
                            </a:solidFill>
                            <a:prstDash val="solid"/>
                          </a:ln>
                        </wps:spPr>
                        <wps:txbx>
                          <w:txbxContent>
                            <w:p>
                              <w:pPr>
                                <w:spacing w:before="136"/>
                                <w:ind w:left="50" w:right="0" w:firstLine="0"/>
                                <w:jc w:val="left"/>
                                <w:rPr>
                                  <w:rFonts w:ascii="Arial"/>
                                  <w:b/>
                                  <w:sz w:val="15"/>
                                </w:rPr>
                              </w:pPr>
                              <w:r>
                                <w:rPr>
                                  <w:rFonts w:ascii="Arial"/>
                                  <w:b/>
                                  <w:color w:val="23211C"/>
                                  <w:spacing w:val="-2"/>
                                  <w:w w:val="105"/>
                                  <w:sz w:val="15"/>
                                </w:rPr>
                                <w:t>01024</w:t>
                              </w:r>
                            </w:p>
                          </w:txbxContent>
                        </wps:txbx>
                        <wps:bodyPr wrap="square" lIns="0" tIns="0" rIns="0" bIns="0" rtlCol="0">
                          <a:noAutofit/>
                        </wps:bodyPr>
                      </wps:wsp>
                    </wpg:wgp>
                  </a:graphicData>
                </a:graphic>
              </wp:anchor>
            </w:drawing>
          </mc:Choice>
          <mc:Fallback>
            <w:pict>
              <v:group style="position:absolute;margin-left:95.24250pt;margin-top:19.033325pt;width:125.25pt;height:17.650pt;mso-position-horizontal-relative:page;mso-position-vertical-relative:paragraph;z-index:15733248" id="docshapegroup19" coordorigin="1905,381" coordsize="2505,353">
                <v:shape style="position:absolute;left:2474;top:388;width:1928;height:338" type="#_x0000_t202" id="docshape20" filled="false" stroked="true" strokeweight=".75pt" strokecolor="#000000">
                  <v:textbox inset="0,0,0,0">
                    <w:txbxContent>
                      <w:p>
                        <w:pPr>
                          <w:spacing w:before="55"/>
                          <w:ind w:left="76" w:right="0" w:firstLine="0"/>
                          <w:jc w:val="left"/>
                          <w:rPr>
                            <w:sz w:val="18"/>
                          </w:rPr>
                        </w:pPr>
                        <w:r>
                          <w:rPr>
                            <w:spacing w:val="-2"/>
                            <w:sz w:val="18"/>
                          </w:rPr>
                          <w:t>35259</w:t>
                        </w:r>
                      </w:p>
                    </w:txbxContent>
                  </v:textbox>
                  <v:stroke dashstyle="solid"/>
                  <w10:wrap type="none"/>
                </v:shape>
                <v:shape style="position:absolute;left:1912;top:388;width:563;height:338" type="#_x0000_t202" id="docshape21" filled="false" stroked="true" strokeweight=".75pt" strokecolor="#000000">
                  <v:textbox inset="0,0,0,0">
                    <w:txbxContent>
                      <w:p>
                        <w:pPr>
                          <w:spacing w:before="136"/>
                          <w:ind w:left="50" w:right="0" w:firstLine="0"/>
                          <w:jc w:val="left"/>
                          <w:rPr>
                            <w:rFonts w:ascii="Arial"/>
                            <w:b/>
                            <w:sz w:val="15"/>
                          </w:rPr>
                        </w:pPr>
                        <w:r>
                          <w:rPr>
                            <w:rFonts w:ascii="Arial"/>
                            <w:b/>
                            <w:color w:val="23211C"/>
                            <w:spacing w:val="-2"/>
                            <w:w w:val="105"/>
                            <w:sz w:val="15"/>
                          </w:rPr>
                          <w:t>01024</w:t>
                        </w:r>
                      </w:p>
                    </w:txbxContent>
                  </v:textbox>
                  <v:stroke dashstyle="solid"/>
                  <w10:wrap type="none"/>
                </v:shape>
                <w10:wrap type="none"/>
              </v:group>
            </w:pict>
          </mc:Fallback>
        </mc:AlternateContent>
      </w:r>
      <w:r>
        <w:rPr>
          <w:sz w:val="15"/>
        </w:rPr>
        <mc:AlternateContent>
          <mc:Choice Requires="wps">
            <w:drawing>
              <wp:anchor distT="0" distB="0" distL="0" distR="0" allowOverlap="1" layoutInCell="1" locked="0" behindDoc="0" simplePos="0" relativeHeight="15734272">
                <wp:simplePos x="0" y="0"/>
                <wp:positionH relativeFrom="page">
                  <wp:posOffset>1209579</wp:posOffset>
                </wp:positionH>
                <wp:positionV relativeFrom="paragraph">
                  <wp:posOffset>-29739</wp:posOffset>
                </wp:positionV>
                <wp:extent cx="2853055" cy="224154"/>
                <wp:effectExtent l="0" t="0" r="0" b="0"/>
                <wp:wrapNone/>
                <wp:docPr id="22" name="Group 22"/>
                <wp:cNvGraphicFramePr>
                  <a:graphicFrameLocks/>
                </wp:cNvGraphicFramePr>
                <a:graphic>
                  <a:graphicData uri="http://schemas.microsoft.com/office/word/2010/wordprocessingGroup">
                    <wpg:wgp>
                      <wpg:cNvPr id="22" name="Group 22"/>
                      <wpg:cNvGrpSpPr/>
                      <wpg:grpSpPr>
                        <a:xfrm>
                          <a:off x="0" y="0"/>
                          <a:ext cx="2853055" cy="224154"/>
                          <a:chExt cx="2853055" cy="224154"/>
                        </a:xfrm>
                      </wpg:grpSpPr>
                      <wps:wsp>
                        <wps:cNvPr id="23" name="Textbox 23"/>
                        <wps:cNvSpPr txBox="1"/>
                        <wps:spPr>
                          <a:xfrm>
                            <a:off x="361854" y="4762"/>
                            <a:ext cx="2486025" cy="214629"/>
                          </a:xfrm>
                          <a:prstGeom prst="rect">
                            <a:avLst/>
                          </a:prstGeom>
                          <a:ln w="9525">
                            <a:solidFill>
                              <a:srgbClr val="000000"/>
                            </a:solidFill>
                            <a:prstDash val="solid"/>
                          </a:ln>
                        </wps:spPr>
                        <wps:txbx>
                          <w:txbxContent>
                            <w:p>
                              <w:pPr>
                                <w:spacing w:before="56"/>
                                <w:ind w:left="76" w:right="0" w:firstLine="0"/>
                                <w:jc w:val="left"/>
                                <w:rPr>
                                  <w:sz w:val="18"/>
                                </w:rPr>
                              </w:pPr>
                              <w:r>
                                <w:rPr>
                                  <w:spacing w:val="-2"/>
                                  <w:sz w:val="18"/>
                                </w:rPr>
                                <w:t>INGENIO</w:t>
                              </w:r>
                            </w:p>
                          </w:txbxContent>
                        </wps:txbx>
                        <wps:bodyPr wrap="square" lIns="0" tIns="0" rIns="0" bIns="0" rtlCol="0">
                          <a:noAutofit/>
                        </wps:bodyPr>
                      </wps:wsp>
                      <wps:wsp>
                        <wps:cNvPr id="24" name="Textbox 24"/>
                        <wps:cNvSpPr txBox="1"/>
                        <wps:spPr>
                          <a:xfrm>
                            <a:off x="4762" y="4762"/>
                            <a:ext cx="357505" cy="214629"/>
                          </a:xfrm>
                          <a:prstGeom prst="rect">
                            <a:avLst/>
                          </a:prstGeom>
                          <a:ln w="9525">
                            <a:solidFill>
                              <a:srgbClr val="000000"/>
                            </a:solidFill>
                            <a:prstDash val="solid"/>
                          </a:ln>
                        </wps:spPr>
                        <wps:txbx>
                          <w:txbxContent>
                            <w:p>
                              <w:pPr>
                                <w:spacing w:before="134"/>
                                <w:ind w:left="50" w:right="0" w:firstLine="0"/>
                                <w:jc w:val="left"/>
                                <w:rPr>
                                  <w:rFonts w:ascii="Arial"/>
                                  <w:b/>
                                  <w:sz w:val="15"/>
                                </w:rPr>
                              </w:pPr>
                              <w:r>
                                <w:rPr>
                                  <w:rFonts w:ascii="Arial"/>
                                  <w:b/>
                                  <w:color w:val="23211C"/>
                                  <w:spacing w:val="-2"/>
                                  <w:w w:val="105"/>
                                  <w:sz w:val="15"/>
                                </w:rPr>
                                <w:t>01023</w:t>
                              </w:r>
                            </w:p>
                          </w:txbxContent>
                        </wps:txbx>
                        <wps:bodyPr wrap="square" lIns="0" tIns="0" rIns="0" bIns="0" rtlCol="0">
                          <a:noAutofit/>
                        </wps:bodyPr>
                      </wps:wsp>
                    </wpg:wgp>
                  </a:graphicData>
                </a:graphic>
              </wp:anchor>
            </w:drawing>
          </mc:Choice>
          <mc:Fallback>
            <w:pict>
              <v:group style="position:absolute;margin-left:95.24250pt;margin-top:-2.341675pt;width:224.65pt;height:17.650pt;mso-position-horizontal-relative:page;mso-position-vertical-relative:paragraph;z-index:15734272" id="docshapegroup22" coordorigin="1905,-47" coordsize="4493,353">
                <v:shape style="position:absolute;left:2474;top:-40;width:3915;height:338" type="#_x0000_t202" id="docshape23" filled="false" stroked="true" strokeweight=".75pt" strokecolor="#000000">
                  <v:textbox inset="0,0,0,0">
                    <w:txbxContent>
                      <w:p>
                        <w:pPr>
                          <w:spacing w:before="56"/>
                          <w:ind w:left="76" w:right="0" w:firstLine="0"/>
                          <w:jc w:val="left"/>
                          <w:rPr>
                            <w:sz w:val="18"/>
                          </w:rPr>
                        </w:pPr>
                        <w:r>
                          <w:rPr>
                            <w:spacing w:val="-2"/>
                            <w:sz w:val="18"/>
                          </w:rPr>
                          <w:t>INGENIO</w:t>
                        </w:r>
                      </w:p>
                    </w:txbxContent>
                  </v:textbox>
                  <v:stroke dashstyle="solid"/>
                  <w10:wrap type="none"/>
                </v:shape>
                <v:shape style="position:absolute;left:1912;top:-40;width:563;height:338" type="#_x0000_t202" id="docshape24" filled="false" stroked="true" strokeweight=".75pt" strokecolor="#000000">
                  <v:textbox inset="0,0,0,0">
                    <w:txbxContent>
                      <w:p>
                        <w:pPr>
                          <w:spacing w:before="134"/>
                          <w:ind w:left="50" w:right="0" w:firstLine="0"/>
                          <w:jc w:val="left"/>
                          <w:rPr>
                            <w:rFonts w:ascii="Arial"/>
                            <w:b/>
                            <w:sz w:val="15"/>
                          </w:rPr>
                        </w:pPr>
                        <w:r>
                          <w:rPr>
                            <w:rFonts w:ascii="Arial"/>
                            <w:b/>
                            <w:color w:val="23211C"/>
                            <w:spacing w:val="-2"/>
                            <w:w w:val="105"/>
                            <w:sz w:val="15"/>
                          </w:rPr>
                          <w:t>01023</w:t>
                        </w:r>
                      </w:p>
                    </w:txbxContent>
                  </v:textbox>
                  <v:stroke dashstyle="solid"/>
                  <w10:wrap type="none"/>
                </v:shape>
                <w10:wrap type="none"/>
              </v:group>
            </w:pict>
          </mc:Fallback>
        </mc:AlternateContent>
      </w:r>
      <w:r>
        <w:rPr>
          <w:color w:val="23211C"/>
          <w:spacing w:val="-2"/>
          <w:w w:val="105"/>
          <w:sz w:val="15"/>
        </w:rPr>
        <w:t>Municipio:</w:t>
      </w:r>
    </w:p>
    <w:p>
      <w:pPr>
        <w:pStyle w:val="BodyText"/>
        <w:spacing w:before="90"/>
        <w:rPr>
          <w:sz w:val="15"/>
        </w:rPr>
      </w:pPr>
    </w:p>
    <w:p>
      <w:pPr>
        <w:spacing w:before="0"/>
        <w:ind w:left="408" w:right="0" w:firstLine="0"/>
        <w:jc w:val="left"/>
        <w:rPr>
          <w:sz w:val="15"/>
        </w:rPr>
      </w:pPr>
      <w:r>
        <w:rPr>
          <w:color w:val="23211C"/>
          <w:w w:val="105"/>
          <w:sz w:val="15"/>
        </w:rPr>
        <w:t>Código</w:t>
      </w:r>
      <w:r>
        <w:rPr>
          <w:color w:val="23211C"/>
          <w:spacing w:val="4"/>
          <w:w w:val="105"/>
          <w:sz w:val="15"/>
        </w:rPr>
        <w:t> </w:t>
      </w:r>
      <w:r>
        <w:rPr>
          <w:color w:val="23211C"/>
          <w:spacing w:val="-2"/>
          <w:w w:val="105"/>
          <w:sz w:val="15"/>
        </w:rPr>
        <w:t>postal:</w:t>
      </w:r>
    </w:p>
    <w:p>
      <w:pPr>
        <w:pStyle w:val="BodyText"/>
        <w:spacing w:before="88"/>
        <w:rPr>
          <w:sz w:val="15"/>
        </w:rPr>
      </w:pPr>
    </w:p>
    <w:p>
      <w:pPr>
        <w:spacing w:before="0"/>
        <w:ind w:left="408" w:right="0" w:firstLine="0"/>
        <w:jc w:val="left"/>
        <w:rPr>
          <w:sz w:val="15"/>
        </w:rPr>
      </w:pPr>
      <w:r>
        <w:rPr>
          <w:color w:val="23211C"/>
          <w:w w:val="105"/>
          <w:sz w:val="15"/>
        </w:rPr>
        <w:t>Dirección</w:t>
      </w:r>
      <w:r>
        <w:rPr>
          <w:color w:val="23211C"/>
          <w:spacing w:val="4"/>
          <w:w w:val="105"/>
          <w:sz w:val="15"/>
        </w:rPr>
        <w:t> </w:t>
      </w:r>
      <w:r>
        <w:rPr>
          <w:color w:val="23211C"/>
          <w:w w:val="105"/>
          <w:sz w:val="15"/>
        </w:rPr>
        <w:t>de</w:t>
      </w:r>
      <w:r>
        <w:rPr>
          <w:color w:val="23211C"/>
          <w:spacing w:val="-2"/>
          <w:w w:val="105"/>
          <w:sz w:val="15"/>
        </w:rPr>
        <w:t> </w:t>
      </w:r>
      <w:r>
        <w:rPr>
          <w:rFonts w:ascii="Arial" w:hAnsi="Arial"/>
          <w:i/>
          <w:color w:val="23211C"/>
          <w:w w:val="105"/>
          <w:sz w:val="15"/>
        </w:rPr>
        <w:t>e-mail</w:t>
      </w:r>
      <w:r>
        <w:rPr>
          <w:rFonts w:ascii="Arial" w:hAnsi="Arial"/>
          <w:i/>
          <w:color w:val="23211C"/>
          <w:spacing w:val="3"/>
          <w:w w:val="105"/>
          <w:sz w:val="15"/>
        </w:rPr>
        <w:t> </w:t>
      </w:r>
      <w:r>
        <w:rPr>
          <w:color w:val="23211C"/>
          <w:w w:val="105"/>
          <w:sz w:val="15"/>
        </w:rPr>
        <w:t>de</w:t>
      </w:r>
      <w:r>
        <w:rPr>
          <w:color w:val="23211C"/>
          <w:spacing w:val="4"/>
          <w:w w:val="105"/>
          <w:sz w:val="15"/>
        </w:rPr>
        <w:t> </w:t>
      </w:r>
      <w:r>
        <w:rPr>
          <w:color w:val="23211C"/>
          <w:w w:val="105"/>
          <w:sz w:val="15"/>
        </w:rPr>
        <w:t>contacto</w:t>
      </w:r>
      <w:r>
        <w:rPr>
          <w:color w:val="23211C"/>
          <w:spacing w:val="-4"/>
          <w:w w:val="105"/>
          <w:sz w:val="15"/>
        </w:rPr>
        <w:t> </w:t>
      </w:r>
      <w:r>
        <w:rPr>
          <w:color w:val="23211C"/>
          <w:w w:val="105"/>
          <w:sz w:val="15"/>
        </w:rPr>
        <w:t>de</w:t>
      </w:r>
      <w:r>
        <w:rPr>
          <w:color w:val="23211C"/>
          <w:spacing w:val="5"/>
          <w:w w:val="105"/>
          <w:sz w:val="15"/>
        </w:rPr>
        <w:t> </w:t>
      </w:r>
      <w:r>
        <w:rPr>
          <w:color w:val="23211C"/>
          <w:w w:val="105"/>
          <w:sz w:val="15"/>
        </w:rPr>
        <w:t>la</w:t>
      </w:r>
      <w:r>
        <w:rPr>
          <w:color w:val="23211C"/>
          <w:spacing w:val="5"/>
          <w:w w:val="105"/>
          <w:sz w:val="15"/>
        </w:rPr>
        <w:t> </w:t>
      </w:r>
      <w:r>
        <w:rPr>
          <w:color w:val="23211C"/>
          <w:spacing w:val="-2"/>
          <w:w w:val="105"/>
          <w:sz w:val="15"/>
        </w:rPr>
        <w:t>empresa</w:t>
      </w:r>
    </w:p>
    <w:p>
      <w:pPr>
        <w:spacing w:line="607" w:lineRule="auto" w:before="104"/>
        <w:ind w:left="408" w:right="3604" w:firstLine="0"/>
        <w:jc w:val="left"/>
        <w:rPr>
          <w:sz w:val="15"/>
        </w:rPr>
      </w:pPr>
      <w:r>
        <w:rPr/>
        <w:br w:type="column"/>
      </w:r>
      <w:r>
        <w:rPr>
          <w:color w:val="23211C"/>
          <w:spacing w:val="-2"/>
          <w:w w:val="105"/>
          <w:sz w:val="15"/>
        </w:rPr>
        <w:t>Provincia:</w:t>
      </w:r>
      <w:r>
        <w:rPr>
          <w:color w:val="23211C"/>
          <w:spacing w:val="40"/>
          <w:w w:val="105"/>
          <w:sz w:val="15"/>
        </w:rPr>
        <w:t> </w:t>
      </w:r>
      <w:r>
        <w:rPr>
          <w:color w:val="23211C"/>
          <w:spacing w:val="-2"/>
          <w:w w:val="105"/>
          <w:sz w:val="15"/>
        </w:rPr>
        <w:t>Teléfono:</w:t>
      </w:r>
    </w:p>
    <w:p>
      <w:pPr>
        <w:spacing w:after="0" w:line="607" w:lineRule="auto"/>
        <w:jc w:val="left"/>
        <w:rPr>
          <w:sz w:val="15"/>
        </w:rPr>
        <w:sectPr>
          <w:type w:val="continuous"/>
          <w:pgSz w:w="11910" w:h="16840"/>
          <w:pgMar w:header="0" w:footer="0" w:top="1340" w:bottom="280" w:left="283" w:right="283"/>
          <w:cols w:num="2" w:equalWidth="0">
            <w:col w:w="3746" w:space="2293"/>
            <w:col w:w="5305"/>
          </w:cols>
        </w:sectPr>
      </w:pPr>
    </w:p>
    <w:p>
      <w:pPr>
        <w:pStyle w:val="BodyText"/>
        <w:spacing w:before="82"/>
        <w:rPr>
          <w:sz w:val="15"/>
        </w:rPr>
      </w:pPr>
    </w:p>
    <w:p>
      <w:pPr>
        <w:spacing w:before="1"/>
        <w:ind w:left="408" w:right="0" w:firstLine="0"/>
        <w:jc w:val="left"/>
        <w:rPr>
          <w:rFonts w:ascii="Arial"/>
          <w:b/>
          <w:sz w:val="15"/>
        </w:rPr>
      </w:pPr>
      <w:r>
        <w:rPr>
          <w:rFonts w:ascii="Arial"/>
          <w:b/>
          <w:sz w:val="15"/>
        </w:rPr>
        <mc:AlternateContent>
          <mc:Choice Requires="wps">
            <w:drawing>
              <wp:anchor distT="0" distB="0" distL="0" distR="0" allowOverlap="1" layoutInCell="1" locked="0" behindDoc="0" simplePos="0" relativeHeight="15731200">
                <wp:simplePos x="0" y="0"/>
                <wp:positionH relativeFrom="page">
                  <wp:posOffset>4790599</wp:posOffset>
                </wp:positionH>
                <wp:positionV relativeFrom="paragraph">
                  <wp:posOffset>-637981</wp:posOffset>
                </wp:positionV>
                <wp:extent cx="1809750" cy="224154"/>
                <wp:effectExtent l="0" t="0" r="0" b="0"/>
                <wp:wrapNone/>
                <wp:docPr id="25" name="Group 25"/>
                <wp:cNvGraphicFramePr>
                  <a:graphicFrameLocks/>
                </wp:cNvGraphicFramePr>
                <a:graphic>
                  <a:graphicData uri="http://schemas.microsoft.com/office/word/2010/wordprocessingGroup">
                    <wpg:wgp>
                      <wpg:cNvPr id="25" name="Group 25"/>
                      <wpg:cNvGrpSpPr/>
                      <wpg:grpSpPr>
                        <a:xfrm>
                          <a:off x="0" y="0"/>
                          <a:ext cx="1809750" cy="224154"/>
                          <a:chExt cx="1809750" cy="224154"/>
                        </a:xfrm>
                      </wpg:grpSpPr>
                      <wps:wsp>
                        <wps:cNvPr id="26" name="Graphic 26"/>
                        <wps:cNvSpPr/>
                        <wps:spPr>
                          <a:xfrm>
                            <a:off x="357092" y="0"/>
                            <a:ext cx="1452880" cy="224154"/>
                          </a:xfrm>
                          <a:custGeom>
                            <a:avLst/>
                            <a:gdLst/>
                            <a:ahLst/>
                            <a:cxnLst/>
                            <a:rect l="l" t="t" r="r" b="b"/>
                            <a:pathLst>
                              <a:path w="1452880" h="224154">
                                <a:moveTo>
                                  <a:pt x="1452460" y="9525"/>
                                </a:moveTo>
                                <a:lnTo>
                                  <a:pt x="1447698" y="9525"/>
                                </a:lnTo>
                                <a:lnTo>
                                  <a:pt x="1447698" y="0"/>
                                </a:lnTo>
                                <a:lnTo>
                                  <a:pt x="1442935" y="0"/>
                                </a:lnTo>
                                <a:lnTo>
                                  <a:pt x="1442935" y="9525"/>
                                </a:lnTo>
                                <a:lnTo>
                                  <a:pt x="1442935" y="214223"/>
                                </a:lnTo>
                                <a:lnTo>
                                  <a:pt x="9525" y="214223"/>
                                </a:lnTo>
                                <a:lnTo>
                                  <a:pt x="9525" y="9525"/>
                                </a:lnTo>
                                <a:lnTo>
                                  <a:pt x="1442935" y="9525"/>
                                </a:lnTo>
                                <a:lnTo>
                                  <a:pt x="1442935" y="0"/>
                                </a:lnTo>
                                <a:lnTo>
                                  <a:pt x="4762" y="0"/>
                                </a:lnTo>
                                <a:lnTo>
                                  <a:pt x="4762" y="9525"/>
                                </a:lnTo>
                                <a:lnTo>
                                  <a:pt x="0" y="9525"/>
                                </a:lnTo>
                                <a:lnTo>
                                  <a:pt x="0" y="218986"/>
                                </a:lnTo>
                                <a:lnTo>
                                  <a:pt x="4762" y="218986"/>
                                </a:lnTo>
                                <a:lnTo>
                                  <a:pt x="4762" y="223748"/>
                                </a:lnTo>
                                <a:lnTo>
                                  <a:pt x="1447698" y="223748"/>
                                </a:lnTo>
                                <a:lnTo>
                                  <a:pt x="1447698" y="218986"/>
                                </a:lnTo>
                                <a:lnTo>
                                  <a:pt x="1452460" y="218986"/>
                                </a:lnTo>
                                <a:lnTo>
                                  <a:pt x="1452460" y="9525"/>
                                </a:lnTo>
                                <a:close/>
                              </a:path>
                            </a:pathLst>
                          </a:custGeom>
                          <a:solidFill>
                            <a:srgbClr val="000000"/>
                          </a:solidFill>
                        </wps:spPr>
                        <wps:bodyPr wrap="square" lIns="0" tIns="0" rIns="0" bIns="0" rtlCol="0">
                          <a:prstTxWarp prst="textNoShape">
                            <a:avLst/>
                          </a:prstTxWarp>
                          <a:noAutofit/>
                        </wps:bodyPr>
                      </wps:wsp>
                      <wps:wsp>
                        <wps:cNvPr id="27" name="Textbox 27"/>
                        <wps:cNvSpPr txBox="1"/>
                        <wps:spPr>
                          <a:xfrm>
                            <a:off x="4762" y="4762"/>
                            <a:ext cx="357505" cy="214629"/>
                          </a:xfrm>
                          <a:prstGeom prst="rect">
                            <a:avLst/>
                          </a:prstGeom>
                          <a:ln w="9525">
                            <a:solidFill>
                              <a:srgbClr val="000000"/>
                            </a:solidFill>
                            <a:prstDash val="solid"/>
                          </a:ln>
                        </wps:spPr>
                        <wps:txbx>
                          <w:txbxContent>
                            <w:p>
                              <w:pPr>
                                <w:spacing w:before="136"/>
                                <w:ind w:left="51" w:right="0" w:firstLine="0"/>
                                <w:jc w:val="left"/>
                                <w:rPr>
                                  <w:rFonts w:ascii="Arial"/>
                                  <w:b/>
                                  <w:sz w:val="15"/>
                                </w:rPr>
                              </w:pPr>
                              <w:r>
                                <w:rPr>
                                  <w:rFonts w:ascii="Arial"/>
                                  <w:b/>
                                  <w:color w:val="23211C"/>
                                  <w:spacing w:val="-2"/>
                                  <w:w w:val="105"/>
                                  <w:sz w:val="15"/>
                                </w:rPr>
                                <w:t>01031</w:t>
                              </w:r>
                            </w:p>
                          </w:txbxContent>
                        </wps:txbx>
                        <wps:bodyPr wrap="square" lIns="0" tIns="0" rIns="0" bIns="0" rtlCol="0">
                          <a:noAutofit/>
                        </wps:bodyPr>
                      </wps:wsp>
                    </wpg:wgp>
                  </a:graphicData>
                </a:graphic>
              </wp:anchor>
            </w:drawing>
          </mc:Choice>
          <mc:Fallback>
            <w:pict>
              <v:group style="position:absolute;margin-left:377.212524pt;margin-top:-50.234791pt;width:142.5pt;height:17.650pt;mso-position-horizontal-relative:page;mso-position-vertical-relative:paragraph;z-index:15731200" id="docshapegroup25" coordorigin="7544,-1005" coordsize="2850,353">
                <v:shape style="position:absolute;left:8106;top:-1005;width:2288;height:353" id="docshape26" coordorigin="8107,-1005" coordsize="2288,353" path="m10394,-990l10386,-990,10386,-1005,10379,-1005,10379,-990,10379,-667,8122,-667,8122,-990,10379,-990,10379,-1005,8114,-1005,8114,-990,8107,-990,8107,-660,8114,-660,8114,-652,10386,-652,10386,-660,10394,-660,10394,-990xe" filled="true" fillcolor="#000000" stroked="false">
                  <v:path arrowok="t"/>
                  <v:fill type="solid"/>
                </v:shape>
                <v:shape style="position:absolute;left:7551;top:-998;width:563;height:338" type="#_x0000_t202" id="docshape27" filled="false" stroked="true" strokeweight=".75pt" strokecolor="#000000">
                  <v:textbox inset="0,0,0,0">
                    <w:txbxContent>
                      <w:p>
                        <w:pPr>
                          <w:spacing w:before="136"/>
                          <w:ind w:left="51" w:right="0" w:firstLine="0"/>
                          <w:jc w:val="left"/>
                          <w:rPr>
                            <w:rFonts w:ascii="Arial"/>
                            <w:b/>
                            <w:sz w:val="15"/>
                          </w:rPr>
                        </w:pPr>
                        <w:r>
                          <w:rPr>
                            <w:rFonts w:ascii="Arial"/>
                            <w:b/>
                            <w:color w:val="23211C"/>
                            <w:spacing w:val="-2"/>
                            <w:w w:val="105"/>
                            <w:sz w:val="15"/>
                          </w:rPr>
                          <w:t>01031</w:t>
                        </w:r>
                      </w:p>
                    </w:txbxContent>
                  </v:textbox>
                  <v:stroke dashstyle="solid"/>
                  <w10:wrap type="none"/>
                </v:shape>
                <w10:wrap type="none"/>
              </v:group>
            </w:pict>
          </mc:Fallback>
        </mc:AlternateContent>
      </w:r>
      <w:r>
        <w:rPr>
          <w:rFonts w:ascii="Arial"/>
          <w:b/>
          <w:sz w:val="15"/>
        </w:rPr>
        <mc:AlternateContent>
          <mc:Choice Requires="wps">
            <w:drawing>
              <wp:anchor distT="0" distB="0" distL="0" distR="0" allowOverlap="1" layoutInCell="1" locked="0" behindDoc="0" simplePos="0" relativeHeight="15732736">
                <wp:simplePos x="0" y="0"/>
                <wp:positionH relativeFrom="page">
                  <wp:posOffset>2628614</wp:posOffset>
                </wp:positionH>
                <wp:positionV relativeFrom="paragraph">
                  <wp:posOffset>-366614</wp:posOffset>
                </wp:positionV>
                <wp:extent cx="4509770" cy="228600"/>
                <wp:effectExtent l="0" t="0" r="0" b="0"/>
                <wp:wrapNone/>
                <wp:docPr id="28" name="Group 28"/>
                <wp:cNvGraphicFramePr>
                  <a:graphicFrameLocks/>
                </wp:cNvGraphicFramePr>
                <a:graphic>
                  <a:graphicData uri="http://schemas.microsoft.com/office/word/2010/wordprocessingGroup">
                    <wpg:wgp>
                      <wpg:cNvPr id="28" name="Group 28"/>
                      <wpg:cNvGrpSpPr/>
                      <wpg:grpSpPr>
                        <a:xfrm>
                          <a:off x="0" y="0"/>
                          <a:ext cx="4509770" cy="228600"/>
                          <a:chExt cx="4509770" cy="228600"/>
                        </a:xfrm>
                      </wpg:grpSpPr>
                      <wps:wsp>
                        <wps:cNvPr id="29" name="Textbox 29"/>
                        <wps:cNvSpPr txBox="1"/>
                        <wps:spPr>
                          <a:xfrm>
                            <a:off x="366712" y="4762"/>
                            <a:ext cx="4138295" cy="219075"/>
                          </a:xfrm>
                          <a:prstGeom prst="rect">
                            <a:avLst/>
                          </a:prstGeom>
                          <a:ln w="9525">
                            <a:solidFill>
                              <a:srgbClr val="000000"/>
                            </a:solidFill>
                            <a:prstDash val="solid"/>
                          </a:ln>
                        </wps:spPr>
                        <wps:txbx>
                          <w:txbxContent>
                            <w:p>
                              <w:pPr>
                                <w:spacing w:before="60"/>
                                <w:ind w:left="75" w:right="0" w:firstLine="0"/>
                                <w:jc w:val="left"/>
                                <w:rPr>
                                  <w:sz w:val="18"/>
                                </w:rPr>
                              </w:pPr>
                              <w:hyperlink r:id="rId6">
                                <w:r>
                                  <w:rPr>
                                    <w:spacing w:val="-2"/>
                                    <w:sz w:val="18"/>
                                  </w:rPr>
                                  <w:t>administracion@decomanuelcanarias.com</w:t>
                                </w:r>
                              </w:hyperlink>
                            </w:p>
                          </w:txbxContent>
                        </wps:txbx>
                        <wps:bodyPr wrap="square" lIns="0" tIns="0" rIns="0" bIns="0" rtlCol="0">
                          <a:noAutofit/>
                        </wps:bodyPr>
                      </wps:wsp>
                      <wps:wsp>
                        <wps:cNvPr id="30" name="Textbox 30"/>
                        <wps:cNvSpPr txBox="1"/>
                        <wps:spPr>
                          <a:xfrm>
                            <a:off x="4762" y="4762"/>
                            <a:ext cx="361950" cy="219075"/>
                          </a:xfrm>
                          <a:prstGeom prst="rect">
                            <a:avLst/>
                          </a:prstGeom>
                          <a:ln w="9525">
                            <a:solidFill>
                              <a:srgbClr val="000000"/>
                            </a:solidFill>
                            <a:prstDash val="solid"/>
                          </a:ln>
                        </wps:spPr>
                        <wps:txbx>
                          <w:txbxContent>
                            <w:p>
                              <w:pPr>
                                <w:spacing w:before="138"/>
                                <w:ind w:left="55" w:right="0" w:firstLine="0"/>
                                <w:jc w:val="left"/>
                                <w:rPr>
                                  <w:rFonts w:ascii="Arial"/>
                                  <w:b/>
                                  <w:sz w:val="15"/>
                                </w:rPr>
                              </w:pPr>
                              <w:r>
                                <w:rPr>
                                  <w:rFonts w:ascii="Arial"/>
                                  <w:b/>
                                  <w:color w:val="23211C"/>
                                  <w:spacing w:val="-2"/>
                                  <w:w w:val="105"/>
                                  <w:sz w:val="15"/>
                                </w:rPr>
                                <w:t>01037</w:t>
                              </w:r>
                            </w:p>
                          </w:txbxContent>
                        </wps:txbx>
                        <wps:bodyPr wrap="square" lIns="0" tIns="0" rIns="0" bIns="0" rtlCol="0">
                          <a:noAutofit/>
                        </wps:bodyPr>
                      </wps:wsp>
                    </wpg:wgp>
                  </a:graphicData>
                </a:graphic>
              </wp:anchor>
            </w:drawing>
          </mc:Choice>
          <mc:Fallback>
            <w:pict>
              <v:group style="position:absolute;margin-left:206.977509pt;margin-top:-28.867296pt;width:355.1pt;height:18pt;mso-position-horizontal-relative:page;mso-position-vertical-relative:paragraph;z-index:15732736" id="docshapegroup28" coordorigin="4140,-577" coordsize="7102,360">
                <v:shape style="position:absolute;left:4717;top:-570;width:6517;height:345" type="#_x0000_t202" id="docshape29" filled="false" stroked="true" strokeweight=".75pt" strokecolor="#000000">
                  <v:textbox inset="0,0,0,0">
                    <w:txbxContent>
                      <w:p>
                        <w:pPr>
                          <w:spacing w:before="60"/>
                          <w:ind w:left="75" w:right="0" w:firstLine="0"/>
                          <w:jc w:val="left"/>
                          <w:rPr>
                            <w:sz w:val="18"/>
                          </w:rPr>
                        </w:pPr>
                        <w:hyperlink r:id="rId6">
                          <w:r>
                            <w:rPr>
                              <w:spacing w:val="-2"/>
                              <w:sz w:val="18"/>
                            </w:rPr>
                            <w:t>administracion@decomanuelcanarias.com</w:t>
                          </w:r>
                        </w:hyperlink>
                      </w:p>
                    </w:txbxContent>
                  </v:textbox>
                  <v:stroke dashstyle="solid"/>
                  <w10:wrap type="none"/>
                </v:shape>
                <v:shape style="position:absolute;left:4147;top:-570;width:570;height:345" type="#_x0000_t202" id="docshape30" filled="false" stroked="true" strokeweight=".75pt" strokecolor="#000000">
                  <v:textbox inset="0,0,0,0">
                    <w:txbxContent>
                      <w:p>
                        <w:pPr>
                          <w:spacing w:before="138"/>
                          <w:ind w:left="55" w:right="0" w:firstLine="0"/>
                          <w:jc w:val="left"/>
                          <w:rPr>
                            <w:rFonts w:ascii="Arial"/>
                            <w:b/>
                            <w:sz w:val="15"/>
                          </w:rPr>
                        </w:pPr>
                        <w:r>
                          <w:rPr>
                            <w:rFonts w:ascii="Arial"/>
                            <w:b/>
                            <w:color w:val="23211C"/>
                            <w:spacing w:val="-2"/>
                            <w:w w:val="105"/>
                            <w:sz w:val="15"/>
                          </w:rPr>
                          <w:t>01037</w:t>
                        </w:r>
                      </w:p>
                    </w:txbxContent>
                  </v:textbox>
                  <v:stroke dashstyle="solid"/>
                  <w10:wrap type="none"/>
                </v:shape>
                <w10:wrap type="none"/>
              </v:group>
            </w:pict>
          </mc:Fallback>
        </mc:AlternateContent>
      </w:r>
      <w:r>
        <w:rPr>
          <w:rFonts w:ascii="Arial"/>
          <w:b/>
          <w:sz w:val="15"/>
        </w:rPr>
        <mc:AlternateContent>
          <mc:Choice Requires="wps">
            <w:drawing>
              <wp:anchor distT="0" distB="0" distL="0" distR="0" allowOverlap="1" layoutInCell="1" locked="0" behindDoc="0" simplePos="0" relativeHeight="15735808">
                <wp:simplePos x="0" y="0"/>
                <wp:positionH relativeFrom="page">
                  <wp:posOffset>1366647</wp:posOffset>
                </wp:positionH>
                <wp:positionV relativeFrom="paragraph">
                  <wp:posOffset>123827</wp:posOffset>
                </wp:positionV>
                <wp:extent cx="5810250" cy="437515"/>
                <wp:effectExtent l="0" t="0" r="0" b="0"/>
                <wp:wrapNone/>
                <wp:docPr id="31" name="Textbox 31"/>
                <wp:cNvGraphicFramePr>
                  <a:graphicFrameLocks/>
                </wp:cNvGraphicFramePr>
                <a:graphic>
                  <a:graphicData uri="http://schemas.microsoft.com/office/word/2010/wordprocessingShape">
                    <wps:wsp>
                      <wps:cNvPr id="31" name="Textbox 31"/>
                      <wps:cNvSpPr txBox="1"/>
                      <wps:spPr>
                        <a:xfrm>
                          <a:off x="0" y="0"/>
                          <a:ext cx="5810250" cy="437515"/>
                        </a:xfrm>
                        <a:prstGeom prst="rect">
                          <a:avLst/>
                        </a:prstGeom>
                      </wps:spPr>
                      <wps:txbx>
                        <w:txbxContent>
                          <w:tbl>
                            <w:tblPr>
                              <w:tblW w:w="0" w:type="auto"/>
                              <w:jc w:val="left"/>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70"/>
                              <w:gridCol w:w="2265"/>
                              <w:gridCol w:w="6180"/>
                            </w:tblGrid>
                            <w:tr>
                              <w:trPr>
                                <w:trHeight w:val="322" w:hRule="atLeast"/>
                              </w:trPr>
                              <w:tc>
                                <w:tcPr>
                                  <w:tcW w:w="570" w:type="dxa"/>
                                </w:tcPr>
                                <w:p>
                                  <w:pPr>
                                    <w:pStyle w:val="TableParagraph"/>
                                    <w:spacing w:line="171" w:lineRule="exact" w:before="131"/>
                                    <w:ind w:left="15" w:right="5"/>
                                    <w:jc w:val="center"/>
                                    <w:rPr>
                                      <w:rFonts w:ascii="Arial"/>
                                      <w:b/>
                                      <w:sz w:val="15"/>
                                    </w:rPr>
                                  </w:pPr>
                                  <w:r>
                                    <w:rPr>
                                      <w:rFonts w:ascii="Arial"/>
                                      <w:b/>
                                      <w:color w:val="23211C"/>
                                      <w:spacing w:val="-2"/>
                                      <w:w w:val="105"/>
                                      <w:sz w:val="15"/>
                                    </w:rPr>
                                    <w:t>02009</w:t>
                                  </w:r>
                                </w:p>
                              </w:tc>
                              <w:tc>
                                <w:tcPr>
                                  <w:tcW w:w="8445" w:type="dxa"/>
                                  <w:gridSpan w:val="2"/>
                                </w:tcPr>
                                <w:p>
                                  <w:pPr>
                                    <w:pStyle w:val="TableParagraph"/>
                                    <w:spacing w:before="51"/>
                                    <w:ind w:left="80"/>
                                    <w:rPr>
                                      <w:sz w:val="18"/>
                                    </w:rPr>
                                  </w:pPr>
                                  <w:r>
                                    <w:rPr>
                                      <w:sz w:val="18"/>
                                    </w:rPr>
                                    <w:t>Fabricación</w:t>
                                  </w:r>
                                  <w:r>
                                    <w:rPr>
                                      <w:spacing w:val="1"/>
                                      <w:sz w:val="18"/>
                                    </w:rPr>
                                    <w:t> </w:t>
                                  </w:r>
                                  <w:r>
                                    <w:rPr>
                                      <w:sz w:val="18"/>
                                    </w:rPr>
                                    <w:t>de artículos</w:t>
                                  </w:r>
                                  <w:r>
                                    <w:rPr>
                                      <w:spacing w:val="-1"/>
                                      <w:sz w:val="18"/>
                                    </w:rPr>
                                    <w:t> </w:t>
                                  </w:r>
                                  <w:r>
                                    <w:rPr>
                                      <w:sz w:val="18"/>
                                    </w:rPr>
                                    <w:t>confeccionados con textiles,</w:t>
                                  </w:r>
                                  <w:r>
                                    <w:rPr>
                                      <w:spacing w:val="-1"/>
                                      <w:sz w:val="18"/>
                                    </w:rPr>
                                    <w:t> </w:t>
                                  </w:r>
                                  <w:r>
                                    <w:rPr>
                                      <w:sz w:val="18"/>
                                    </w:rPr>
                                    <w:t>excepto</w:t>
                                  </w:r>
                                  <w:r>
                                    <w:rPr>
                                      <w:spacing w:val="1"/>
                                      <w:sz w:val="18"/>
                                    </w:rPr>
                                    <w:t> </w:t>
                                  </w:r>
                                  <w:r>
                                    <w:rPr>
                                      <w:sz w:val="18"/>
                                    </w:rPr>
                                    <w:t>prendas de</w:t>
                                  </w:r>
                                  <w:r>
                                    <w:rPr>
                                      <w:spacing w:val="-3"/>
                                      <w:sz w:val="18"/>
                                    </w:rPr>
                                    <w:t> </w:t>
                                  </w:r>
                                  <w:r>
                                    <w:rPr>
                                      <w:spacing w:val="-2"/>
                                      <w:sz w:val="18"/>
                                    </w:rPr>
                                    <w:t>vestir</w:t>
                                  </w:r>
                                </w:p>
                              </w:tc>
                            </w:tr>
                            <w:tr>
                              <w:trPr>
                                <w:trHeight w:val="322" w:hRule="atLeast"/>
                              </w:trPr>
                              <w:tc>
                                <w:tcPr>
                                  <w:tcW w:w="570" w:type="dxa"/>
                                </w:tcPr>
                                <w:p>
                                  <w:pPr>
                                    <w:pStyle w:val="TableParagraph"/>
                                    <w:spacing w:line="167" w:lineRule="exact" w:before="135"/>
                                    <w:ind w:left="15" w:right="5"/>
                                    <w:jc w:val="center"/>
                                    <w:rPr>
                                      <w:rFonts w:ascii="Arial"/>
                                      <w:b/>
                                      <w:sz w:val="15"/>
                                    </w:rPr>
                                  </w:pPr>
                                  <w:r>
                                    <w:rPr>
                                      <w:rFonts w:ascii="Arial"/>
                                      <w:b/>
                                      <w:color w:val="23211C"/>
                                      <w:spacing w:val="-2"/>
                                      <w:w w:val="105"/>
                                      <w:sz w:val="15"/>
                                    </w:rPr>
                                    <w:t>02001</w:t>
                                  </w:r>
                                </w:p>
                              </w:tc>
                              <w:tc>
                                <w:tcPr>
                                  <w:tcW w:w="2265" w:type="dxa"/>
                                </w:tcPr>
                                <w:p>
                                  <w:pPr>
                                    <w:pStyle w:val="TableParagraph"/>
                                    <w:spacing w:before="59"/>
                                    <w:ind w:left="80"/>
                                    <w:rPr>
                                      <w:sz w:val="18"/>
                                    </w:rPr>
                                  </w:pPr>
                                  <w:r>
                                    <w:rPr>
                                      <w:spacing w:val="-4"/>
                                      <w:sz w:val="18"/>
                                    </w:rPr>
                                    <w:t>1392</w:t>
                                  </w:r>
                                </w:p>
                              </w:tc>
                              <w:tc>
                                <w:tcPr>
                                  <w:tcW w:w="6180" w:type="dxa"/>
                                  <w:tcBorders>
                                    <w:bottom w:val="nil"/>
                                    <w:right w:val="nil"/>
                                  </w:tcBorders>
                                </w:tcPr>
                                <w:p>
                                  <w:pPr>
                                    <w:pStyle w:val="TableParagraph"/>
                                    <w:spacing w:line="165" w:lineRule="exact" w:before="137"/>
                                    <w:ind w:left="88"/>
                                    <w:rPr>
                                      <w:sz w:val="15"/>
                                    </w:rPr>
                                  </w:pPr>
                                  <w:r>
                                    <w:rPr>
                                      <w:color w:val="23211C"/>
                                      <w:spacing w:val="-5"/>
                                      <w:w w:val="105"/>
                                      <w:sz w:val="15"/>
                                    </w:rPr>
                                    <w:t>(1)</w:t>
                                  </w:r>
                                </w:p>
                              </w:tc>
                            </w:tr>
                          </w:tbl>
                          <w:p>
                            <w:pPr>
                              <w:pStyle w:val="BodyText"/>
                            </w:pPr>
                          </w:p>
                        </w:txbxContent>
                      </wps:txbx>
                      <wps:bodyPr wrap="square" lIns="0" tIns="0" rIns="0" bIns="0" rtlCol="0">
                        <a:noAutofit/>
                      </wps:bodyPr>
                    </wps:wsp>
                  </a:graphicData>
                </a:graphic>
              </wp:anchor>
            </w:drawing>
          </mc:Choice>
          <mc:Fallback>
            <w:pict>
              <v:shape style="position:absolute;margin-left:107.610001pt;margin-top:9.75022pt;width:457.5pt;height:34.450pt;mso-position-horizontal-relative:page;mso-position-vertical-relative:paragraph;z-index:15735808" type="#_x0000_t202" id="docshape31" filled="false" stroked="false">
                <v:textbox inset="0,0,0,0">
                  <w:txbxContent>
                    <w:tbl>
                      <w:tblPr>
                        <w:tblW w:w="0" w:type="auto"/>
                        <w:jc w:val="left"/>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70"/>
                        <w:gridCol w:w="2265"/>
                        <w:gridCol w:w="6180"/>
                      </w:tblGrid>
                      <w:tr>
                        <w:trPr>
                          <w:trHeight w:val="322" w:hRule="atLeast"/>
                        </w:trPr>
                        <w:tc>
                          <w:tcPr>
                            <w:tcW w:w="570" w:type="dxa"/>
                          </w:tcPr>
                          <w:p>
                            <w:pPr>
                              <w:pStyle w:val="TableParagraph"/>
                              <w:spacing w:line="171" w:lineRule="exact" w:before="131"/>
                              <w:ind w:left="15" w:right="5"/>
                              <w:jc w:val="center"/>
                              <w:rPr>
                                <w:rFonts w:ascii="Arial"/>
                                <w:b/>
                                <w:sz w:val="15"/>
                              </w:rPr>
                            </w:pPr>
                            <w:r>
                              <w:rPr>
                                <w:rFonts w:ascii="Arial"/>
                                <w:b/>
                                <w:color w:val="23211C"/>
                                <w:spacing w:val="-2"/>
                                <w:w w:val="105"/>
                                <w:sz w:val="15"/>
                              </w:rPr>
                              <w:t>02009</w:t>
                            </w:r>
                          </w:p>
                        </w:tc>
                        <w:tc>
                          <w:tcPr>
                            <w:tcW w:w="8445" w:type="dxa"/>
                            <w:gridSpan w:val="2"/>
                          </w:tcPr>
                          <w:p>
                            <w:pPr>
                              <w:pStyle w:val="TableParagraph"/>
                              <w:spacing w:before="51"/>
                              <w:ind w:left="80"/>
                              <w:rPr>
                                <w:sz w:val="18"/>
                              </w:rPr>
                            </w:pPr>
                            <w:r>
                              <w:rPr>
                                <w:sz w:val="18"/>
                              </w:rPr>
                              <w:t>Fabricación</w:t>
                            </w:r>
                            <w:r>
                              <w:rPr>
                                <w:spacing w:val="1"/>
                                <w:sz w:val="18"/>
                              </w:rPr>
                              <w:t> </w:t>
                            </w:r>
                            <w:r>
                              <w:rPr>
                                <w:sz w:val="18"/>
                              </w:rPr>
                              <w:t>de artículos</w:t>
                            </w:r>
                            <w:r>
                              <w:rPr>
                                <w:spacing w:val="-1"/>
                                <w:sz w:val="18"/>
                              </w:rPr>
                              <w:t> </w:t>
                            </w:r>
                            <w:r>
                              <w:rPr>
                                <w:sz w:val="18"/>
                              </w:rPr>
                              <w:t>confeccionados con textiles,</w:t>
                            </w:r>
                            <w:r>
                              <w:rPr>
                                <w:spacing w:val="-1"/>
                                <w:sz w:val="18"/>
                              </w:rPr>
                              <w:t> </w:t>
                            </w:r>
                            <w:r>
                              <w:rPr>
                                <w:sz w:val="18"/>
                              </w:rPr>
                              <w:t>excepto</w:t>
                            </w:r>
                            <w:r>
                              <w:rPr>
                                <w:spacing w:val="1"/>
                                <w:sz w:val="18"/>
                              </w:rPr>
                              <w:t> </w:t>
                            </w:r>
                            <w:r>
                              <w:rPr>
                                <w:sz w:val="18"/>
                              </w:rPr>
                              <w:t>prendas de</w:t>
                            </w:r>
                            <w:r>
                              <w:rPr>
                                <w:spacing w:val="-3"/>
                                <w:sz w:val="18"/>
                              </w:rPr>
                              <w:t> </w:t>
                            </w:r>
                            <w:r>
                              <w:rPr>
                                <w:spacing w:val="-2"/>
                                <w:sz w:val="18"/>
                              </w:rPr>
                              <w:t>vestir</w:t>
                            </w:r>
                          </w:p>
                        </w:tc>
                      </w:tr>
                      <w:tr>
                        <w:trPr>
                          <w:trHeight w:val="322" w:hRule="atLeast"/>
                        </w:trPr>
                        <w:tc>
                          <w:tcPr>
                            <w:tcW w:w="570" w:type="dxa"/>
                          </w:tcPr>
                          <w:p>
                            <w:pPr>
                              <w:pStyle w:val="TableParagraph"/>
                              <w:spacing w:line="167" w:lineRule="exact" w:before="135"/>
                              <w:ind w:left="15" w:right="5"/>
                              <w:jc w:val="center"/>
                              <w:rPr>
                                <w:rFonts w:ascii="Arial"/>
                                <w:b/>
                                <w:sz w:val="15"/>
                              </w:rPr>
                            </w:pPr>
                            <w:r>
                              <w:rPr>
                                <w:rFonts w:ascii="Arial"/>
                                <w:b/>
                                <w:color w:val="23211C"/>
                                <w:spacing w:val="-2"/>
                                <w:w w:val="105"/>
                                <w:sz w:val="15"/>
                              </w:rPr>
                              <w:t>02001</w:t>
                            </w:r>
                          </w:p>
                        </w:tc>
                        <w:tc>
                          <w:tcPr>
                            <w:tcW w:w="2265" w:type="dxa"/>
                          </w:tcPr>
                          <w:p>
                            <w:pPr>
                              <w:pStyle w:val="TableParagraph"/>
                              <w:spacing w:before="59"/>
                              <w:ind w:left="80"/>
                              <w:rPr>
                                <w:sz w:val="18"/>
                              </w:rPr>
                            </w:pPr>
                            <w:r>
                              <w:rPr>
                                <w:spacing w:val="-4"/>
                                <w:sz w:val="18"/>
                              </w:rPr>
                              <w:t>1392</w:t>
                            </w:r>
                          </w:p>
                        </w:tc>
                        <w:tc>
                          <w:tcPr>
                            <w:tcW w:w="6180" w:type="dxa"/>
                            <w:tcBorders>
                              <w:bottom w:val="nil"/>
                              <w:right w:val="nil"/>
                            </w:tcBorders>
                          </w:tcPr>
                          <w:p>
                            <w:pPr>
                              <w:pStyle w:val="TableParagraph"/>
                              <w:spacing w:line="165" w:lineRule="exact" w:before="137"/>
                              <w:ind w:left="88"/>
                              <w:rPr>
                                <w:sz w:val="15"/>
                              </w:rPr>
                            </w:pPr>
                            <w:r>
                              <w:rPr>
                                <w:color w:val="23211C"/>
                                <w:spacing w:val="-5"/>
                                <w:w w:val="105"/>
                                <w:sz w:val="15"/>
                              </w:rPr>
                              <w:t>(1)</w:t>
                            </w:r>
                          </w:p>
                        </w:tc>
                      </w:tr>
                    </w:tbl>
                    <w:p>
                      <w:pPr>
                        <w:pStyle w:val="BodyText"/>
                      </w:pPr>
                    </w:p>
                  </w:txbxContent>
                </v:textbox>
                <w10:wrap type="none"/>
              </v:shape>
            </w:pict>
          </mc:Fallback>
        </mc:AlternateContent>
      </w:r>
      <w:r>
        <w:rPr>
          <w:rFonts w:ascii="Arial"/>
          <w:b/>
          <w:color w:val="23211C"/>
          <w:spacing w:val="-2"/>
          <w:w w:val="105"/>
          <w:sz w:val="15"/>
        </w:rPr>
        <w:t>ACTIVIDAD</w:t>
      </w:r>
    </w:p>
    <w:p>
      <w:pPr>
        <w:spacing w:before="170"/>
        <w:ind w:left="408" w:right="0" w:firstLine="0"/>
        <w:jc w:val="left"/>
        <w:rPr>
          <w:sz w:val="15"/>
        </w:rPr>
      </w:pPr>
      <w:r>
        <w:rPr>
          <w:color w:val="23211C"/>
          <w:w w:val="105"/>
          <w:sz w:val="15"/>
        </w:rPr>
        <w:t>Actividad</w:t>
      </w:r>
      <w:r>
        <w:rPr>
          <w:color w:val="23211C"/>
          <w:spacing w:val="-2"/>
          <w:w w:val="105"/>
          <w:sz w:val="15"/>
        </w:rPr>
        <w:t> principal:</w:t>
      </w:r>
    </w:p>
    <w:p>
      <w:pPr>
        <w:pStyle w:val="BodyText"/>
        <w:spacing w:before="1"/>
        <w:rPr>
          <w:sz w:val="15"/>
        </w:rPr>
      </w:pPr>
    </w:p>
    <w:p>
      <w:pPr>
        <w:spacing w:before="1"/>
        <w:ind w:left="408" w:right="0" w:firstLine="0"/>
        <w:jc w:val="left"/>
        <w:rPr>
          <w:sz w:val="15"/>
        </w:rPr>
      </w:pPr>
      <w:r>
        <w:rPr>
          <w:color w:val="23211C"/>
          <w:w w:val="105"/>
          <w:sz w:val="15"/>
        </w:rPr>
        <w:t>Código</w:t>
      </w:r>
      <w:r>
        <w:rPr>
          <w:color w:val="23211C"/>
          <w:spacing w:val="4"/>
          <w:w w:val="105"/>
          <w:sz w:val="15"/>
        </w:rPr>
        <w:t> </w:t>
      </w:r>
      <w:r>
        <w:rPr>
          <w:color w:val="23211C"/>
          <w:spacing w:val="-2"/>
          <w:w w:val="105"/>
          <w:sz w:val="15"/>
        </w:rPr>
        <w:t>CNAE:</w:t>
      </w:r>
    </w:p>
    <w:p>
      <w:pPr>
        <w:pStyle w:val="BodyText"/>
        <w:spacing w:before="82"/>
        <w:rPr>
          <w:sz w:val="15"/>
        </w:rPr>
      </w:pPr>
    </w:p>
    <w:p>
      <w:pPr>
        <w:spacing w:before="0"/>
        <w:ind w:left="408" w:right="0" w:firstLine="0"/>
        <w:jc w:val="left"/>
        <w:rPr>
          <w:rFonts w:ascii="Arial"/>
          <w:b/>
          <w:sz w:val="15"/>
        </w:rPr>
      </w:pPr>
      <w:r>
        <w:rPr>
          <w:rFonts w:ascii="Arial"/>
          <w:b/>
          <w:color w:val="23211C"/>
          <w:spacing w:val="2"/>
          <w:sz w:val="15"/>
        </w:rPr>
        <w:t>PERSONAL</w:t>
      </w:r>
      <w:r>
        <w:rPr>
          <w:rFonts w:ascii="Arial"/>
          <w:b/>
          <w:color w:val="23211C"/>
          <w:spacing w:val="11"/>
          <w:sz w:val="15"/>
        </w:rPr>
        <w:t> </w:t>
      </w:r>
      <w:r>
        <w:rPr>
          <w:rFonts w:ascii="Arial"/>
          <w:b/>
          <w:color w:val="23211C"/>
          <w:spacing w:val="-2"/>
          <w:sz w:val="15"/>
        </w:rPr>
        <w:t>ASALARIADO</w:t>
      </w:r>
    </w:p>
    <w:p>
      <w:pPr>
        <w:pStyle w:val="ListParagraph"/>
        <w:numPr>
          <w:ilvl w:val="0"/>
          <w:numId w:val="1"/>
        </w:numPr>
        <w:tabs>
          <w:tab w:pos="631" w:val="left" w:leader="none"/>
        </w:tabs>
        <w:spacing w:line="240" w:lineRule="auto" w:before="166" w:after="0"/>
        <w:ind w:left="631" w:right="0" w:hanging="223"/>
        <w:jc w:val="left"/>
        <w:rPr>
          <w:sz w:val="15"/>
        </w:rPr>
      </w:pPr>
      <w:r>
        <w:rPr>
          <w:color w:val="23211C"/>
          <w:w w:val="105"/>
          <w:sz w:val="15"/>
        </w:rPr>
        <w:t>Número</w:t>
      </w:r>
      <w:r>
        <w:rPr>
          <w:color w:val="23211C"/>
          <w:spacing w:val="-3"/>
          <w:w w:val="105"/>
          <w:sz w:val="15"/>
        </w:rPr>
        <w:t> </w:t>
      </w:r>
      <w:r>
        <w:rPr>
          <w:color w:val="23211C"/>
          <w:w w:val="105"/>
          <w:sz w:val="15"/>
        </w:rPr>
        <w:t>medio</w:t>
      </w:r>
      <w:r>
        <w:rPr>
          <w:color w:val="23211C"/>
          <w:spacing w:val="-3"/>
          <w:w w:val="105"/>
          <w:sz w:val="15"/>
        </w:rPr>
        <w:t> </w:t>
      </w:r>
      <w:r>
        <w:rPr>
          <w:color w:val="23211C"/>
          <w:w w:val="105"/>
          <w:sz w:val="15"/>
        </w:rPr>
        <w:t>de</w:t>
      </w:r>
      <w:r>
        <w:rPr>
          <w:color w:val="23211C"/>
          <w:spacing w:val="6"/>
          <w:w w:val="105"/>
          <w:sz w:val="15"/>
        </w:rPr>
        <w:t> </w:t>
      </w:r>
      <w:r>
        <w:rPr>
          <w:color w:val="23211C"/>
          <w:w w:val="105"/>
          <w:sz w:val="15"/>
        </w:rPr>
        <w:t>personas</w:t>
      </w:r>
      <w:r>
        <w:rPr>
          <w:color w:val="23211C"/>
          <w:spacing w:val="4"/>
          <w:w w:val="105"/>
          <w:sz w:val="15"/>
        </w:rPr>
        <w:t> </w:t>
      </w:r>
      <w:r>
        <w:rPr>
          <w:color w:val="23211C"/>
          <w:w w:val="105"/>
          <w:sz w:val="15"/>
        </w:rPr>
        <w:t>empleadas</w:t>
      </w:r>
      <w:r>
        <w:rPr>
          <w:color w:val="23211C"/>
          <w:spacing w:val="5"/>
          <w:w w:val="105"/>
          <w:sz w:val="15"/>
        </w:rPr>
        <w:t> </w:t>
      </w:r>
      <w:r>
        <w:rPr>
          <w:color w:val="23211C"/>
          <w:w w:val="105"/>
          <w:sz w:val="15"/>
        </w:rPr>
        <w:t>en</w:t>
      </w:r>
      <w:r>
        <w:rPr>
          <w:color w:val="23211C"/>
          <w:spacing w:val="3"/>
          <w:w w:val="105"/>
          <w:sz w:val="15"/>
        </w:rPr>
        <w:t> </w:t>
      </w:r>
      <w:r>
        <w:rPr>
          <w:color w:val="23211C"/>
          <w:w w:val="105"/>
          <w:sz w:val="15"/>
        </w:rPr>
        <w:t>el</w:t>
      </w:r>
      <w:r>
        <w:rPr>
          <w:color w:val="23211C"/>
          <w:spacing w:val="-1"/>
          <w:w w:val="105"/>
          <w:sz w:val="15"/>
        </w:rPr>
        <w:t> </w:t>
      </w:r>
      <w:r>
        <w:rPr>
          <w:color w:val="23211C"/>
          <w:w w:val="105"/>
          <w:sz w:val="15"/>
        </w:rPr>
        <w:t>curso</w:t>
      </w:r>
      <w:r>
        <w:rPr>
          <w:color w:val="23211C"/>
          <w:spacing w:val="-2"/>
          <w:w w:val="105"/>
          <w:sz w:val="15"/>
        </w:rPr>
        <w:t> </w:t>
      </w:r>
      <w:r>
        <w:rPr>
          <w:color w:val="23211C"/>
          <w:w w:val="105"/>
          <w:sz w:val="15"/>
        </w:rPr>
        <w:t>del</w:t>
      </w:r>
      <w:r>
        <w:rPr>
          <w:color w:val="23211C"/>
          <w:spacing w:val="4"/>
          <w:w w:val="105"/>
          <w:sz w:val="15"/>
        </w:rPr>
        <w:t> </w:t>
      </w:r>
      <w:r>
        <w:rPr>
          <w:color w:val="23211C"/>
          <w:w w:val="105"/>
          <w:sz w:val="15"/>
        </w:rPr>
        <w:t>ejercicio,</w:t>
      </w:r>
      <w:r>
        <w:rPr>
          <w:color w:val="23211C"/>
          <w:spacing w:val="1"/>
          <w:w w:val="105"/>
          <w:sz w:val="15"/>
        </w:rPr>
        <w:t> </w:t>
      </w:r>
      <w:r>
        <w:rPr>
          <w:color w:val="23211C"/>
          <w:w w:val="105"/>
          <w:sz w:val="15"/>
        </w:rPr>
        <w:t>por</w:t>
      </w:r>
      <w:r>
        <w:rPr>
          <w:color w:val="23211C"/>
          <w:spacing w:val="2"/>
          <w:w w:val="105"/>
          <w:sz w:val="15"/>
        </w:rPr>
        <w:t> </w:t>
      </w:r>
      <w:r>
        <w:rPr>
          <w:color w:val="23211C"/>
          <w:w w:val="105"/>
          <w:sz w:val="15"/>
        </w:rPr>
        <w:t>tipo</w:t>
      </w:r>
      <w:r>
        <w:rPr>
          <w:color w:val="23211C"/>
          <w:spacing w:val="3"/>
          <w:w w:val="105"/>
          <w:sz w:val="15"/>
        </w:rPr>
        <w:t> </w:t>
      </w:r>
      <w:r>
        <w:rPr>
          <w:color w:val="23211C"/>
          <w:w w:val="105"/>
          <w:sz w:val="15"/>
        </w:rPr>
        <w:t>de</w:t>
      </w:r>
      <w:r>
        <w:rPr>
          <w:color w:val="23211C"/>
          <w:spacing w:val="6"/>
          <w:w w:val="105"/>
          <w:sz w:val="15"/>
        </w:rPr>
        <w:t> </w:t>
      </w:r>
      <w:r>
        <w:rPr>
          <w:color w:val="23211C"/>
          <w:w w:val="105"/>
          <w:sz w:val="15"/>
        </w:rPr>
        <w:t>contrato</w:t>
      </w:r>
      <w:r>
        <w:rPr>
          <w:color w:val="23211C"/>
          <w:spacing w:val="3"/>
          <w:w w:val="105"/>
          <w:sz w:val="15"/>
        </w:rPr>
        <w:t> </w:t>
      </w:r>
      <w:r>
        <w:rPr>
          <w:color w:val="23211C"/>
          <w:w w:val="105"/>
          <w:sz w:val="15"/>
        </w:rPr>
        <w:t>y</w:t>
      </w:r>
      <w:r>
        <w:rPr>
          <w:color w:val="23211C"/>
          <w:spacing w:val="-1"/>
          <w:w w:val="105"/>
          <w:sz w:val="15"/>
        </w:rPr>
        <w:t> </w:t>
      </w:r>
      <w:r>
        <w:rPr>
          <w:color w:val="23211C"/>
          <w:w w:val="105"/>
          <w:sz w:val="15"/>
        </w:rPr>
        <w:t>empleo</w:t>
      </w:r>
      <w:r>
        <w:rPr>
          <w:color w:val="23211C"/>
          <w:spacing w:val="6"/>
          <w:w w:val="105"/>
          <w:sz w:val="15"/>
        </w:rPr>
        <w:t> </w:t>
      </w:r>
      <w:r>
        <w:rPr>
          <w:color w:val="23211C"/>
          <w:w w:val="105"/>
          <w:sz w:val="15"/>
        </w:rPr>
        <w:t>con</w:t>
      </w:r>
      <w:r>
        <w:rPr>
          <w:color w:val="23211C"/>
          <w:spacing w:val="-1"/>
          <w:w w:val="105"/>
          <w:sz w:val="15"/>
        </w:rPr>
        <w:t> </w:t>
      </w:r>
      <w:r>
        <w:rPr>
          <w:color w:val="23211C"/>
          <w:spacing w:val="-2"/>
          <w:w w:val="105"/>
          <w:sz w:val="15"/>
        </w:rPr>
        <w:t>discapacidad:</w:t>
      </w:r>
    </w:p>
    <w:p>
      <w:pPr>
        <w:pStyle w:val="ListParagraph"/>
        <w:spacing w:after="0" w:line="240" w:lineRule="auto"/>
        <w:jc w:val="left"/>
        <w:rPr>
          <w:sz w:val="15"/>
        </w:rPr>
        <w:sectPr>
          <w:type w:val="continuous"/>
          <w:pgSz w:w="11910" w:h="16840"/>
          <w:pgMar w:header="0" w:footer="0" w:top="1340" w:bottom="280" w:left="283" w:right="283"/>
        </w:sectPr>
      </w:pPr>
    </w:p>
    <w:p>
      <w:pPr>
        <w:pStyle w:val="BodyText"/>
        <w:rPr>
          <w:sz w:val="15"/>
        </w:rPr>
      </w:pPr>
    </w:p>
    <w:p>
      <w:pPr>
        <w:pStyle w:val="BodyText"/>
        <w:rPr>
          <w:sz w:val="15"/>
        </w:rPr>
      </w:pPr>
    </w:p>
    <w:p>
      <w:pPr>
        <w:pStyle w:val="BodyText"/>
        <w:spacing w:before="5"/>
        <w:rPr>
          <w:sz w:val="15"/>
        </w:rPr>
      </w:pPr>
    </w:p>
    <w:p>
      <w:pPr>
        <w:spacing w:before="0"/>
        <w:ind w:left="4375" w:right="0" w:firstLine="0"/>
        <w:jc w:val="left"/>
        <w:rPr>
          <w:sz w:val="15"/>
        </w:rPr>
      </w:pPr>
      <w:r>
        <w:rPr>
          <w:color w:val="23211C"/>
          <w:w w:val="105"/>
          <w:sz w:val="15"/>
        </w:rPr>
        <w:t>FIJO</w:t>
      </w:r>
      <w:r>
        <w:rPr>
          <w:color w:val="23211C"/>
          <w:spacing w:val="2"/>
          <w:w w:val="105"/>
          <w:sz w:val="15"/>
        </w:rPr>
        <w:t> </w:t>
      </w:r>
      <w:r>
        <w:rPr>
          <w:color w:val="23211C"/>
          <w:spacing w:val="-4"/>
          <w:w w:val="105"/>
          <w:sz w:val="15"/>
        </w:rPr>
        <w:t>(4):</w:t>
      </w:r>
    </w:p>
    <w:p>
      <w:pPr>
        <w:pStyle w:val="BodyText"/>
        <w:spacing w:before="1"/>
        <w:rPr>
          <w:sz w:val="15"/>
        </w:rPr>
      </w:pPr>
    </w:p>
    <w:p>
      <w:pPr>
        <w:spacing w:before="0"/>
        <w:ind w:left="4375" w:right="0" w:firstLine="0"/>
        <w:jc w:val="left"/>
        <w:rPr>
          <w:sz w:val="15"/>
        </w:rPr>
      </w:pPr>
      <w:r>
        <w:rPr>
          <w:color w:val="23211C"/>
          <w:w w:val="105"/>
          <w:sz w:val="15"/>
        </w:rPr>
        <w:t>NO</w:t>
      </w:r>
      <w:r>
        <w:rPr>
          <w:color w:val="23211C"/>
          <w:spacing w:val="7"/>
          <w:w w:val="105"/>
          <w:sz w:val="15"/>
        </w:rPr>
        <w:t> </w:t>
      </w:r>
      <w:r>
        <w:rPr>
          <w:color w:val="23211C"/>
          <w:w w:val="105"/>
          <w:sz w:val="15"/>
        </w:rPr>
        <w:t>FIJO</w:t>
      </w:r>
      <w:r>
        <w:rPr>
          <w:color w:val="23211C"/>
          <w:spacing w:val="1"/>
          <w:w w:val="105"/>
          <w:sz w:val="15"/>
        </w:rPr>
        <w:t> </w:t>
      </w:r>
      <w:r>
        <w:rPr>
          <w:color w:val="23211C"/>
          <w:spacing w:val="-4"/>
          <w:w w:val="105"/>
          <w:sz w:val="15"/>
        </w:rPr>
        <w:t>(5):</w:t>
      </w:r>
    </w:p>
    <w:p>
      <w:pPr>
        <w:spacing w:line="240" w:lineRule="auto" w:before="61"/>
        <w:rPr>
          <w:sz w:val="12"/>
        </w:rPr>
      </w:pPr>
      <w:r>
        <w:rPr/>
        <w:br w:type="column"/>
      </w:r>
      <w:r>
        <w:rPr>
          <w:sz w:val="12"/>
        </w:rPr>
      </w:r>
    </w:p>
    <w:p>
      <w:pPr>
        <w:spacing w:before="0"/>
        <w:ind w:left="1318" w:right="0" w:firstLine="0"/>
        <w:jc w:val="left"/>
        <w:rPr>
          <w:sz w:val="12"/>
        </w:rPr>
      </w:pPr>
      <w:r>
        <w:rPr>
          <w:sz w:val="12"/>
        </w:rPr>
        <mc:AlternateContent>
          <mc:Choice Requires="wps">
            <w:drawing>
              <wp:anchor distT="0" distB="0" distL="0" distR="0" allowOverlap="1" layoutInCell="1" locked="0" behindDoc="0" simplePos="0" relativeHeight="15736320">
                <wp:simplePos x="0" y="0"/>
                <wp:positionH relativeFrom="page">
                  <wp:posOffset>3852481</wp:posOffset>
                </wp:positionH>
                <wp:positionV relativeFrom="paragraph">
                  <wp:posOffset>106607</wp:posOffset>
                </wp:positionV>
                <wp:extent cx="3324225" cy="437515"/>
                <wp:effectExtent l="0" t="0" r="0" b="0"/>
                <wp:wrapNone/>
                <wp:docPr id="32" name="Textbox 32"/>
                <wp:cNvGraphicFramePr>
                  <a:graphicFrameLocks/>
                </wp:cNvGraphicFramePr>
                <a:graphic>
                  <a:graphicData uri="http://schemas.microsoft.com/office/word/2010/wordprocessingShape">
                    <wps:wsp>
                      <wps:cNvPr id="32" name="Textbox 32"/>
                      <wps:cNvSpPr txBox="1"/>
                      <wps:spPr>
                        <a:xfrm>
                          <a:off x="0" y="0"/>
                          <a:ext cx="3324225" cy="437515"/>
                        </a:xfrm>
                        <a:prstGeom prst="rect">
                          <a:avLst/>
                        </a:prstGeom>
                      </wps:spPr>
                      <wps:txbx>
                        <w:txbxContent>
                          <w:tbl>
                            <w:tblPr>
                              <w:tblW w:w="0" w:type="auto"/>
                              <w:jc w:val="left"/>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62"/>
                              <w:gridCol w:w="2272"/>
                              <w:gridCol w:w="2264"/>
                            </w:tblGrid>
                            <w:tr>
                              <w:trPr>
                                <w:trHeight w:val="322" w:hRule="atLeast"/>
                              </w:trPr>
                              <w:tc>
                                <w:tcPr>
                                  <w:tcW w:w="562" w:type="dxa"/>
                                </w:tcPr>
                                <w:p>
                                  <w:pPr>
                                    <w:pStyle w:val="TableParagraph"/>
                                    <w:spacing w:line="170" w:lineRule="exact" w:before="132"/>
                                    <w:ind w:left="8"/>
                                    <w:jc w:val="center"/>
                                    <w:rPr>
                                      <w:rFonts w:ascii="Arial"/>
                                      <w:b/>
                                      <w:sz w:val="15"/>
                                    </w:rPr>
                                  </w:pPr>
                                  <w:r>
                                    <w:rPr>
                                      <w:rFonts w:ascii="Arial"/>
                                      <w:b/>
                                      <w:color w:val="23211C"/>
                                      <w:spacing w:val="-2"/>
                                      <w:w w:val="105"/>
                                      <w:sz w:val="15"/>
                                    </w:rPr>
                                    <w:t>04001</w:t>
                                  </w:r>
                                </w:p>
                              </w:tc>
                              <w:tc>
                                <w:tcPr>
                                  <w:tcW w:w="2272" w:type="dxa"/>
                                </w:tcPr>
                                <w:p>
                                  <w:pPr>
                                    <w:pStyle w:val="TableParagraph"/>
                                    <w:spacing w:before="50"/>
                                    <w:ind w:right="66"/>
                                    <w:jc w:val="right"/>
                                    <w:rPr>
                                      <w:sz w:val="18"/>
                                    </w:rPr>
                                  </w:pPr>
                                  <w:r>
                                    <w:rPr>
                                      <w:spacing w:val="-4"/>
                                      <w:sz w:val="18"/>
                                    </w:rPr>
                                    <w:t>4,87</w:t>
                                  </w:r>
                                </w:p>
                              </w:tc>
                              <w:tc>
                                <w:tcPr>
                                  <w:tcW w:w="2264" w:type="dxa"/>
                                </w:tcPr>
                                <w:p>
                                  <w:pPr>
                                    <w:pStyle w:val="TableParagraph"/>
                                    <w:spacing w:before="50"/>
                                    <w:ind w:right="65"/>
                                    <w:jc w:val="right"/>
                                    <w:rPr>
                                      <w:sz w:val="18"/>
                                    </w:rPr>
                                  </w:pPr>
                                  <w:r>
                                    <w:rPr>
                                      <w:spacing w:val="-4"/>
                                      <w:sz w:val="18"/>
                                    </w:rPr>
                                    <w:t>8,00</w:t>
                                  </w:r>
                                </w:p>
                              </w:tc>
                            </w:tr>
                            <w:tr>
                              <w:trPr>
                                <w:trHeight w:val="322" w:hRule="atLeast"/>
                              </w:trPr>
                              <w:tc>
                                <w:tcPr>
                                  <w:tcW w:w="562" w:type="dxa"/>
                                </w:tcPr>
                                <w:p>
                                  <w:pPr>
                                    <w:pStyle w:val="TableParagraph"/>
                                    <w:spacing w:line="166" w:lineRule="exact" w:before="136"/>
                                    <w:ind w:left="8"/>
                                    <w:jc w:val="center"/>
                                    <w:rPr>
                                      <w:rFonts w:ascii="Arial"/>
                                      <w:b/>
                                      <w:sz w:val="15"/>
                                    </w:rPr>
                                  </w:pPr>
                                  <w:r>
                                    <w:rPr>
                                      <w:rFonts w:ascii="Arial"/>
                                      <w:b/>
                                      <w:color w:val="23211C"/>
                                      <w:spacing w:val="-2"/>
                                      <w:w w:val="105"/>
                                      <w:sz w:val="15"/>
                                    </w:rPr>
                                    <w:t>04002</w:t>
                                  </w:r>
                                </w:p>
                              </w:tc>
                              <w:tc>
                                <w:tcPr>
                                  <w:tcW w:w="2272" w:type="dxa"/>
                                </w:tcPr>
                                <w:p>
                                  <w:pPr>
                                    <w:pStyle w:val="TableParagraph"/>
                                    <w:spacing w:before="53"/>
                                    <w:ind w:right="67"/>
                                    <w:jc w:val="right"/>
                                    <w:rPr>
                                      <w:sz w:val="18"/>
                                    </w:rPr>
                                  </w:pPr>
                                  <w:r>
                                    <w:rPr>
                                      <w:spacing w:val="-10"/>
                                      <w:sz w:val="18"/>
                                    </w:rPr>
                                    <w:t>0</w:t>
                                  </w:r>
                                </w:p>
                              </w:tc>
                              <w:tc>
                                <w:tcPr>
                                  <w:tcW w:w="2264" w:type="dxa"/>
                                </w:tcPr>
                                <w:p>
                                  <w:pPr>
                                    <w:pStyle w:val="TableParagraph"/>
                                    <w:spacing w:before="53"/>
                                    <w:ind w:right="68"/>
                                    <w:jc w:val="right"/>
                                    <w:rPr>
                                      <w:sz w:val="18"/>
                                    </w:rPr>
                                  </w:pPr>
                                  <w:r>
                                    <w:rPr>
                                      <w:spacing w:val="-10"/>
                                      <w:sz w:val="18"/>
                                    </w:rPr>
                                    <w:t>0</w:t>
                                  </w:r>
                                </w:p>
                              </w:tc>
                            </w:tr>
                          </w:tbl>
                          <w:p>
                            <w:pPr>
                              <w:pStyle w:val="BodyText"/>
                            </w:pPr>
                          </w:p>
                        </w:txbxContent>
                      </wps:txbx>
                      <wps:bodyPr wrap="square" lIns="0" tIns="0" rIns="0" bIns="0" rtlCol="0">
                        <a:noAutofit/>
                      </wps:bodyPr>
                    </wps:wsp>
                  </a:graphicData>
                </a:graphic>
              </wp:anchor>
            </w:drawing>
          </mc:Choice>
          <mc:Fallback>
            <w:pict>
              <v:shape style="position:absolute;margin-left:303.345001pt;margin-top:8.394326pt;width:261.75pt;height:34.450pt;mso-position-horizontal-relative:page;mso-position-vertical-relative:paragraph;z-index:15736320" type="#_x0000_t202" id="docshape32" filled="false" stroked="false">
                <v:textbox inset="0,0,0,0">
                  <w:txbxContent>
                    <w:tbl>
                      <w:tblPr>
                        <w:tblW w:w="0" w:type="auto"/>
                        <w:jc w:val="left"/>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62"/>
                        <w:gridCol w:w="2272"/>
                        <w:gridCol w:w="2264"/>
                      </w:tblGrid>
                      <w:tr>
                        <w:trPr>
                          <w:trHeight w:val="322" w:hRule="atLeast"/>
                        </w:trPr>
                        <w:tc>
                          <w:tcPr>
                            <w:tcW w:w="562" w:type="dxa"/>
                          </w:tcPr>
                          <w:p>
                            <w:pPr>
                              <w:pStyle w:val="TableParagraph"/>
                              <w:spacing w:line="170" w:lineRule="exact" w:before="132"/>
                              <w:ind w:left="8"/>
                              <w:jc w:val="center"/>
                              <w:rPr>
                                <w:rFonts w:ascii="Arial"/>
                                <w:b/>
                                <w:sz w:val="15"/>
                              </w:rPr>
                            </w:pPr>
                            <w:r>
                              <w:rPr>
                                <w:rFonts w:ascii="Arial"/>
                                <w:b/>
                                <w:color w:val="23211C"/>
                                <w:spacing w:val="-2"/>
                                <w:w w:val="105"/>
                                <w:sz w:val="15"/>
                              </w:rPr>
                              <w:t>04001</w:t>
                            </w:r>
                          </w:p>
                        </w:tc>
                        <w:tc>
                          <w:tcPr>
                            <w:tcW w:w="2272" w:type="dxa"/>
                          </w:tcPr>
                          <w:p>
                            <w:pPr>
                              <w:pStyle w:val="TableParagraph"/>
                              <w:spacing w:before="50"/>
                              <w:ind w:right="66"/>
                              <w:jc w:val="right"/>
                              <w:rPr>
                                <w:sz w:val="18"/>
                              </w:rPr>
                            </w:pPr>
                            <w:r>
                              <w:rPr>
                                <w:spacing w:val="-4"/>
                                <w:sz w:val="18"/>
                              </w:rPr>
                              <w:t>4,87</w:t>
                            </w:r>
                          </w:p>
                        </w:tc>
                        <w:tc>
                          <w:tcPr>
                            <w:tcW w:w="2264" w:type="dxa"/>
                          </w:tcPr>
                          <w:p>
                            <w:pPr>
                              <w:pStyle w:val="TableParagraph"/>
                              <w:spacing w:before="50"/>
                              <w:ind w:right="65"/>
                              <w:jc w:val="right"/>
                              <w:rPr>
                                <w:sz w:val="18"/>
                              </w:rPr>
                            </w:pPr>
                            <w:r>
                              <w:rPr>
                                <w:spacing w:val="-4"/>
                                <w:sz w:val="18"/>
                              </w:rPr>
                              <w:t>8,00</w:t>
                            </w:r>
                          </w:p>
                        </w:tc>
                      </w:tr>
                      <w:tr>
                        <w:trPr>
                          <w:trHeight w:val="322" w:hRule="atLeast"/>
                        </w:trPr>
                        <w:tc>
                          <w:tcPr>
                            <w:tcW w:w="562" w:type="dxa"/>
                          </w:tcPr>
                          <w:p>
                            <w:pPr>
                              <w:pStyle w:val="TableParagraph"/>
                              <w:spacing w:line="166" w:lineRule="exact" w:before="136"/>
                              <w:ind w:left="8"/>
                              <w:jc w:val="center"/>
                              <w:rPr>
                                <w:rFonts w:ascii="Arial"/>
                                <w:b/>
                                <w:sz w:val="15"/>
                              </w:rPr>
                            </w:pPr>
                            <w:r>
                              <w:rPr>
                                <w:rFonts w:ascii="Arial"/>
                                <w:b/>
                                <w:color w:val="23211C"/>
                                <w:spacing w:val="-2"/>
                                <w:w w:val="105"/>
                                <w:sz w:val="15"/>
                              </w:rPr>
                              <w:t>04002</w:t>
                            </w:r>
                          </w:p>
                        </w:tc>
                        <w:tc>
                          <w:tcPr>
                            <w:tcW w:w="2272" w:type="dxa"/>
                          </w:tcPr>
                          <w:p>
                            <w:pPr>
                              <w:pStyle w:val="TableParagraph"/>
                              <w:spacing w:before="53"/>
                              <w:ind w:right="67"/>
                              <w:jc w:val="right"/>
                              <w:rPr>
                                <w:sz w:val="18"/>
                              </w:rPr>
                            </w:pPr>
                            <w:r>
                              <w:rPr>
                                <w:spacing w:val="-10"/>
                                <w:sz w:val="18"/>
                              </w:rPr>
                              <w:t>0</w:t>
                            </w:r>
                          </w:p>
                        </w:tc>
                        <w:tc>
                          <w:tcPr>
                            <w:tcW w:w="2264" w:type="dxa"/>
                          </w:tcPr>
                          <w:p>
                            <w:pPr>
                              <w:pStyle w:val="TableParagraph"/>
                              <w:spacing w:before="53"/>
                              <w:ind w:right="68"/>
                              <w:jc w:val="right"/>
                              <w:rPr>
                                <w:sz w:val="18"/>
                              </w:rPr>
                            </w:pPr>
                            <w:r>
                              <w:rPr>
                                <w:spacing w:val="-10"/>
                                <w:sz w:val="18"/>
                              </w:rPr>
                              <w:t>0</w:t>
                            </w:r>
                          </w:p>
                        </w:tc>
                      </w:tr>
                    </w:tbl>
                    <w:p>
                      <w:pPr>
                        <w:pStyle w:val="BodyText"/>
                      </w:pPr>
                    </w:p>
                  </w:txbxContent>
                </v:textbox>
                <w10:wrap type="none"/>
              </v:shape>
            </w:pict>
          </mc:Fallback>
        </mc:AlternateContent>
      </w:r>
      <w:r>
        <w:rPr>
          <w:color w:val="23211C"/>
          <w:spacing w:val="-2"/>
          <w:w w:val="105"/>
          <w:sz w:val="12"/>
        </w:rPr>
        <w:t>EJERCICIO</w:t>
      </w:r>
    </w:p>
    <w:p>
      <w:pPr>
        <w:pStyle w:val="BodyText"/>
        <w:spacing w:before="57"/>
        <w:ind w:left="204"/>
      </w:pPr>
      <w:r>
        <w:rPr/>
        <w:br w:type="column"/>
      </w:r>
      <w:r>
        <w:rPr>
          <w:spacing w:val="-4"/>
        </w:rPr>
        <w:t>2021</w:t>
      </w:r>
    </w:p>
    <w:p>
      <w:pPr>
        <w:spacing w:line="240" w:lineRule="auto" w:before="61"/>
        <w:rPr>
          <w:sz w:val="12"/>
        </w:rPr>
      </w:pPr>
      <w:r>
        <w:rPr/>
        <w:br w:type="column"/>
      </w:r>
      <w:r>
        <w:rPr>
          <w:sz w:val="12"/>
        </w:rPr>
      </w:r>
    </w:p>
    <w:p>
      <w:pPr>
        <w:tabs>
          <w:tab w:pos="894" w:val="left" w:leader="none"/>
        </w:tabs>
        <w:spacing w:before="0"/>
        <w:ind w:left="255" w:right="0" w:firstLine="0"/>
        <w:jc w:val="left"/>
        <w:rPr>
          <w:sz w:val="12"/>
        </w:rPr>
      </w:pPr>
      <w:r>
        <w:rPr>
          <w:color w:val="23211C"/>
          <w:spacing w:val="-5"/>
          <w:w w:val="105"/>
          <w:sz w:val="12"/>
        </w:rPr>
        <w:t>(2)</w:t>
      </w:r>
      <w:r>
        <w:rPr>
          <w:color w:val="23211C"/>
          <w:sz w:val="12"/>
        </w:rPr>
        <w:tab/>
      </w:r>
      <w:r>
        <w:rPr>
          <w:color w:val="23211C"/>
          <w:spacing w:val="-2"/>
          <w:w w:val="105"/>
          <w:sz w:val="12"/>
        </w:rPr>
        <w:t>EJERCICI</w:t>
      </w:r>
      <w:r>
        <w:rPr>
          <w:color w:val="23211C"/>
          <w:spacing w:val="-2"/>
          <w:w w:val="105"/>
          <w:sz w:val="12"/>
        </w:rPr>
        <w:t>O</w:t>
      </w:r>
    </w:p>
    <w:p>
      <w:pPr>
        <w:pStyle w:val="BodyText"/>
        <w:spacing w:before="57"/>
        <w:ind w:left="196"/>
      </w:pPr>
      <w:r>
        <w:rPr/>
        <w:br w:type="column"/>
      </w:r>
      <w:r>
        <w:rPr>
          <w:spacing w:val="-4"/>
        </w:rPr>
        <w:t>2020</w:t>
      </w:r>
    </w:p>
    <w:p>
      <w:pPr>
        <w:spacing w:line="240" w:lineRule="auto" w:before="61"/>
        <w:rPr>
          <w:sz w:val="12"/>
        </w:rPr>
      </w:pPr>
      <w:r>
        <w:rPr/>
        <w:br w:type="column"/>
      </w:r>
      <w:r>
        <w:rPr>
          <w:sz w:val="12"/>
        </w:rPr>
      </w:r>
    </w:p>
    <w:p>
      <w:pPr>
        <w:spacing w:before="0"/>
        <w:ind w:left="257" w:right="0" w:firstLine="0"/>
        <w:jc w:val="left"/>
        <w:rPr>
          <w:sz w:val="12"/>
        </w:rPr>
      </w:pPr>
      <w:r>
        <w:rPr>
          <w:color w:val="23211C"/>
          <w:spacing w:val="-5"/>
          <w:w w:val="105"/>
          <w:sz w:val="12"/>
        </w:rPr>
        <w:t>(3)</w:t>
      </w:r>
    </w:p>
    <w:p>
      <w:pPr>
        <w:spacing w:after="0"/>
        <w:jc w:val="left"/>
        <w:rPr>
          <w:sz w:val="12"/>
        </w:rPr>
        <w:sectPr>
          <w:type w:val="continuous"/>
          <w:pgSz w:w="11910" w:h="16840"/>
          <w:pgMar w:header="0" w:footer="0" w:top="1340" w:bottom="280" w:left="283" w:right="283"/>
          <w:cols w:num="6" w:equalWidth="0">
            <w:col w:w="5290" w:space="40"/>
            <w:col w:w="2011" w:space="39"/>
            <w:col w:w="607" w:space="40"/>
            <w:col w:w="1584" w:space="40"/>
            <w:col w:w="600" w:space="39"/>
            <w:col w:w="1054"/>
          </w:cols>
        </w:sectPr>
      </w:pPr>
    </w:p>
    <w:p>
      <w:pPr>
        <w:spacing w:before="169" w:after="21"/>
        <w:ind w:left="647" w:right="0" w:firstLine="0"/>
        <w:jc w:val="left"/>
        <w:rPr>
          <w:sz w:val="15"/>
        </w:rPr>
      </w:pPr>
      <w:r>
        <w:rPr>
          <w:color w:val="23211C"/>
          <w:w w:val="105"/>
          <w:sz w:val="15"/>
        </w:rPr>
        <w:t>Del</w:t>
      </w:r>
      <w:r>
        <w:rPr>
          <w:color w:val="23211C"/>
          <w:spacing w:val="5"/>
          <w:w w:val="105"/>
          <w:sz w:val="15"/>
        </w:rPr>
        <w:t> </w:t>
      </w:r>
      <w:r>
        <w:rPr>
          <w:color w:val="23211C"/>
          <w:w w:val="105"/>
          <w:sz w:val="15"/>
        </w:rPr>
        <w:t>cual:</w:t>
      </w:r>
      <w:r>
        <w:rPr>
          <w:color w:val="23211C"/>
          <w:spacing w:val="-1"/>
          <w:w w:val="105"/>
          <w:sz w:val="15"/>
        </w:rPr>
        <w:t> </w:t>
      </w:r>
      <w:r>
        <w:rPr>
          <w:color w:val="23211C"/>
          <w:w w:val="105"/>
          <w:sz w:val="15"/>
        </w:rPr>
        <w:t>Personas</w:t>
      </w:r>
      <w:r>
        <w:rPr>
          <w:color w:val="23211C"/>
          <w:spacing w:val="3"/>
          <w:w w:val="105"/>
          <w:sz w:val="15"/>
        </w:rPr>
        <w:t> </w:t>
      </w:r>
      <w:r>
        <w:rPr>
          <w:color w:val="23211C"/>
          <w:w w:val="105"/>
          <w:sz w:val="15"/>
        </w:rPr>
        <w:t>empleadas</w:t>
      </w:r>
      <w:r>
        <w:rPr>
          <w:color w:val="23211C"/>
          <w:spacing w:val="-3"/>
          <w:w w:val="105"/>
          <w:sz w:val="15"/>
        </w:rPr>
        <w:t> </w:t>
      </w:r>
      <w:r>
        <w:rPr>
          <w:color w:val="23211C"/>
          <w:w w:val="105"/>
          <w:sz w:val="15"/>
        </w:rPr>
        <w:t>con</w:t>
      </w:r>
      <w:r>
        <w:rPr>
          <w:color w:val="23211C"/>
          <w:spacing w:val="3"/>
          <w:w w:val="105"/>
          <w:sz w:val="15"/>
        </w:rPr>
        <w:t> </w:t>
      </w:r>
      <w:r>
        <w:rPr>
          <w:color w:val="23211C"/>
          <w:w w:val="105"/>
          <w:sz w:val="15"/>
        </w:rPr>
        <w:t>discapacidad</w:t>
      </w:r>
      <w:r>
        <w:rPr>
          <w:color w:val="23211C"/>
          <w:spacing w:val="1"/>
          <w:w w:val="105"/>
          <w:sz w:val="15"/>
        </w:rPr>
        <w:t> </w:t>
      </w:r>
      <w:r>
        <w:rPr>
          <w:color w:val="23211C"/>
          <w:w w:val="105"/>
          <w:sz w:val="15"/>
        </w:rPr>
        <w:t>mayor</w:t>
      </w:r>
      <w:r>
        <w:rPr>
          <w:color w:val="23211C"/>
          <w:spacing w:val="-1"/>
          <w:w w:val="105"/>
          <w:sz w:val="15"/>
        </w:rPr>
        <w:t> </w:t>
      </w:r>
      <w:r>
        <w:rPr>
          <w:color w:val="23211C"/>
          <w:w w:val="105"/>
          <w:sz w:val="15"/>
        </w:rPr>
        <w:t>o</w:t>
      </w:r>
      <w:r>
        <w:rPr>
          <w:color w:val="23211C"/>
          <w:spacing w:val="4"/>
          <w:w w:val="105"/>
          <w:sz w:val="15"/>
        </w:rPr>
        <w:t> </w:t>
      </w:r>
      <w:r>
        <w:rPr>
          <w:color w:val="23211C"/>
          <w:w w:val="105"/>
          <w:sz w:val="15"/>
        </w:rPr>
        <w:t>igual</w:t>
      </w:r>
      <w:r>
        <w:rPr>
          <w:color w:val="23211C"/>
          <w:spacing w:val="2"/>
          <w:w w:val="105"/>
          <w:sz w:val="15"/>
        </w:rPr>
        <w:t> </w:t>
      </w:r>
      <w:r>
        <w:rPr>
          <w:color w:val="23211C"/>
          <w:w w:val="105"/>
          <w:sz w:val="15"/>
        </w:rPr>
        <w:t>al</w:t>
      </w:r>
      <w:r>
        <w:rPr>
          <w:color w:val="23211C"/>
          <w:spacing w:val="-2"/>
          <w:w w:val="105"/>
          <w:sz w:val="15"/>
        </w:rPr>
        <w:t> </w:t>
      </w:r>
      <w:r>
        <w:rPr>
          <w:color w:val="23211C"/>
          <w:w w:val="105"/>
          <w:sz w:val="15"/>
        </w:rPr>
        <w:t>33%</w:t>
      </w:r>
      <w:r>
        <w:rPr>
          <w:color w:val="23211C"/>
          <w:spacing w:val="2"/>
          <w:w w:val="105"/>
          <w:sz w:val="15"/>
        </w:rPr>
        <w:t> </w:t>
      </w:r>
      <w:r>
        <w:rPr>
          <w:color w:val="23211C"/>
          <w:w w:val="105"/>
          <w:sz w:val="15"/>
        </w:rPr>
        <w:t>(o</w:t>
      </w:r>
      <w:r>
        <w:rPr>
          <w:color w:val="23211C"/>
          <w:spacing w:val="1"/>
          <w:w w:val="105"/>
          <w:sz w:val="15"/>
        </w:rPr>
        <w:t> </w:t>
      </w:r>
      <w:r>
        <w:rPr>
          <w:color w:val="23211C"/>
          <w:w w:val="105"/>
          <w:sz w:val="15"/>
        </w:rPr>
        <w:t>calificación</w:t>
      </w:r>
      <w:r>
        <w:rPr>
          <w:color w:val="23211C"/>
          <w:spacing w:val="5"/>
          <w:w w:val="105"/>
          <w:sz w:val="15"/>
        </w:rPr>
        <w:t> </w:t>
      </w:r>
      <w:r>
        <w:rPr>
          <w:color w:val="23211C"/>
          <w:w w:val="105"/>
          <w:sz w:val="15"/>
        </w:rPr>
        <w:t>equivalente</w:t>
      </w:r>
      <w:r>
        <w:rPr>
          <w:color w:val="23211C"/>
          <w:spacing w:val="1"/>
          <w:w w:val="105"/>
          <w:sz w:val="15"/>
        </w:rPr>
        <w:t> </w:t>
      </w:r>
      <w:r>
        <w:rPr>
          <w:color w:val="23211C"/>
          <w:spacing w:val="-2"/>
          <w:w w:val="105"/>
          <w:sz w:val="15"/>
        </w:rPr>
        <w:t>local):</w:t>
      </w:r>
    </w:p>
    <w:tbl>
      <w:tblPr>
        <w:tblW w:w="0" w:type="auto"/>
        <w:jc w:val="left"/>
        <w:tblInd w:w="58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62"/>
        <w:gridCol w:w="2272"/>
        <w:gridCol w:w="2264"/>
      </w:tblGrid>
      <w:tr>
        <w:trPr>
          <w:trHeight w:val="322" w:hRule="atLeast"/>
        </w:trPr>
        <w:tc>
          <w:tcPr>
            <w:tcW w:w="562" w:type="dxa"/>
          </w:tcPr>
          <w:p>
            <w:pPr>
              <w:pStyle w:val="TableParagraph"/>
              <w:spacing w:line="169" w:lineRule="exact" w:before="133"/>
              <w:ind w:left="57"/>
              <w:rPr>
                <w:rFonts w:ascii="Arial"/>
                <w:b/>
                <w:sz w:val="15"/>
              </w:rPr>
            </w:pPr>
            <w:r>
              <w:rPr>
                <w:rFonts w:ascii="Arial"/>
                <w:b/>
                <w:color w:val="23211C"/>
                <w:spacing w:val="-2"/>
                <w:w w:val="105"/>
                <w:sz w:val="15"/>
              </w:rPr>
              <w:t>04010</w:t>
            </w:r>
          </w:p>
        </w:tc>
        <w:tc>
          <w:tcPr>
            <w:tcW w:w="2272" w:type="dxa"/>
          </w:tcPr>
          <w:p>
            <w:pPr>
              <w:pStyle w:val="TableParagraph"/>
              <w:rPr>
                <w:rFonts w:ascii="Times New Roman"/>
                <w:sz w:val="14"/>
              </w:rPr>
            </w:pPr>
          </w:p>
        </w:tc>
        <w:tc>
          <w:tcPr>
            <w:tcW w:w="2264" w:type="dxa"/>
          </w:tcPr>
          <w:p>
            <w:pPr>
              <w:pStyle w:val="TableParagraph"/>
              <w:rPr>
                <w:rFonts w:ascii="Times New Roman"/>
                <w:sz w:val="14"/>
              </w:rPr>
            </w:pPr>
          </w:p>
        </w:tc>
      </w:tr>
    </w:tbl>
    <w:p>
      <w:pPr>
        <w:pStyle w:val="ListParagraph"/>
        <w:numPr>
          <w:ilvl w:val="0"/>
          <w:numId w:val="1"/>
        </w:numPr>
        <w:tabs>
          <w:tab w:pos="631" w:val="left" w:leader="none"/>
        </w:tabs>
        <w:spacing w:line="240" w:lineRule="auto" w:before="141" w:after="0"/>
        <w:ind w:left="631" w:right="0" w:hanging="223"/>
        <w:jc w:val="left"/>
        <w:rPr>
          <w:sz w:val="15"/>
        </w:rPr>
      </w:pPr>
      <w:r>
        <w:rPr>
          <w:color w:val="23211C"/>
          <w:w w:val="105"/>
          <w:sz w:val="15"/>
        </w:rPr>
        <w:t>Personal</w:t>
      </w:r>
      <w:r>
        <w:rPr>
          <w:color w:val="23211C"/>
          <w:spacing w:val="-1"/>
          <w:w w:val="105"/>
          <w:sz w:val="15"/>
        </w:rPr>
        <w:t> </w:t>
      </w:r>
      <w:r>
        <w:rPr>
          <w:color w:val="23211C"/>
          <w:w w:val="105"/>
          <w:sz w:val="15"/>
        </w:rPr>
        <w:t>asalariado</w:t>
      </w:r>
      <w:r>
        <w:rPr>
          <w:color w:val="23211C"/>
          <w:spacing w:val="3"/>
          <w:w w:val="105"/>
          <w:sz w:val="15"/>
        </w:rPr>
        <w:t> </w:t>
      </w:r>
      <w:r>
        <w:rPr>
          <w:color w:val="23211C"/>
          <w:w w:val="105"/>
          <w:sz w:val="15"/>
        </w:rPr>
        <w:t>al</w:t>
      </w:r>
      <w:r>
        <w:rPr>
          <w:color w:val="23211C"/>
          <w:spacing w:val="1"/>
          <w:w w:val="105"/>
          <w:sz w:val="15"/>
        </w:rPr>
        <w:t> </w:t>
      </w:r>
      <w:r>
        <w:rPr>
          <w:color w:val="23211C"/>
          <w:w w:val="105"/>
          <w:sz w:val="15"/>
        </w:rPr>
        <w:t>término</w:t>
      </w:r>
      <w:r>
        <w:rPr>
          <w:color w:val="23211C"/>
          <w:spacing w:val="1"/>
          <w:w w:val="105"/>
          <w:sz w:val="15"/>
        </w:rPr>
        <w:t> </w:t>
      </w:r>
      <w:r>
        <w:rPr>
          <w:color w:val="23211C"/>
          <w:w w:val="105"/>
          <w:sz w:val="15"/>
        </w:rPr>
        <w:t>del</w:t>
      </w:r>
      <w:r>
        <w:rPr>
          <w:color w:val="23211C"/>
          <w:spacing w:val="2"/>
          <w:w w:val="105"/>
          <w:sz w:val="15"/>
        </w:rPr>
        <w:t> </w:t>
      </w:r>
      <w:r>
        <w:rPr>
          <w:color w:val="23211C"/>
          <w:w w:val="105"/>
          <w:sz w:val="15"/>
        </w:rPr>
        <w:t>ejercicio,</w:t>
      </w:r>
      <w:r>
        <w:rPr>
          <w:color w:val="23211C"/>
          <w:spacing w:val="1"/>
          <w:w w:val="105"/>
          <w:sz w:val="15"/>
        </w:rPr>
        <w:t> </w:t>
      </w:r>
      <w:r>
        <w:rPr>
          <w:color w:val="23211C"/>
          <w:w w:val="105"/>
          <w:sz w:val="15"/>
        </w:rPr>
        <w:t>por tipo</w:t>
      </w:r>
      <w:r>
        <w:rPr>
          <w:color w:val="23211C"/>
          <w:spacing w:val="3"/>
          <w:w w:val="105"/>
          <w:sz w:val="15"/>
        </w:rPr>
        <w:t> </w:t>
      </w:r>
      <w:r>
        <w:rPr>
          <w:color w:val="23211C"/>
          <w:w w:val="105"/>
          <w:sz w:val="15"/>
        </w:rPr>
        <w:t>de</w:t>
      </w:r>
      <w:r>
        <w:rPr>
          <w:color w:val="23211C"/>
          <w:spacing w:val="3"/>
          <w:w w:val="105"/>
          <w:sz w:val="15"/>
        </w:rPr>
        <w:t> </w:t>
      </w:r>
      <w:r>
        <w:rPr>
          <w:color w:val="23211C"/>
          <w:w w:val="105"/>
          <w:sz w:val="15"/>
        </w:rPr>
        <w:t>contrato</w:t>
      </w:r>
      <w:r>
        <w:rPr>
          <w:color w:val="23211C"/>
          <w:spacing w:val="3"/>
          <w:w w:val="105"/>
          <w:sz w:val="15"/>
        </w:rPr>
        <w:t> </w:t>
      </w:r>
      <w:r>
        <w:rPr>
          <w:color w:val="23211C"/>
          <w:w w:val="105"/>
          <w:sz w:val="15"/>
        </w:rPr>
        <w:t>y</w:t>
      </w:r>
      <w:r>
        <w:rPr>
          <w:color w:val="23211C"/>
          <w:spacing w:val="2"/>
          <w:w w:val="105"/>
          <w:sz w:val="15"/>
        </w:rPr>
        <w:t> </w:t>
      </w:r>
      <w:r>
        <w:rPr>
          <w:color w:val="23211C"/>
          <w:w w:val="105"/>
          <w:sz w:val="15"/>
        </w:rPr>
        <w:t>por</w:t>
      </w:r>
      <w:r>
        <w:rPr>
          <w:color w:val="23211C"/>
          <w:spacing w:val="-2"/>
          <w:w w:val="105"/>
          <w:sz w:val="15"/>
        </w:rPr>
        <w:t> sexo:</w:t>
      </w:r>
    </w:p>
    <w:p>
      <w:pPr>
        <w:pStyle w:val="ListParagraph"/>
        <w:spacing w:after="0" w:line="240" w:lineRule="auto"/>
        <w:jc w:val="left"/>
        <w:rPr>
          <w:sz w:val="15"/>
        </w:rPr>
        <w:sectPr>
          <w:type w:val="continuous"/>
          <w:pgSz w:w="11910" w:h="16840"/>
          <w:pgMar w:header="0" w:footer="0" w:top="1340" w:bottom="280" w:left="283" w:right="283"/>
        </w:sectPr>
      </w:pPr>
    </w:p>
    <w:p>
      <w:pPr>
        <w:pStyle w:val="BodyText"/>
        <w:spacing w:before="58"/>
        <w:rPr>
          <w:sz w:val="12"/>
        </w:rPr>
      </w:pPr>
    </w:p>
    <w:p>
      <w:pPr>
        <w:spacing w:before="0"/>
        <w:ind w:left="0" w:right="0" w:firstLine="0"/>
        <w:jc w:val="right"/>
        <w:rPr>
          <w:sz w:val="12"/>
        </w:rPr>
      </w:pPr>
      <w:r>
        <w:rPr>
          <w:color w:val="23211C"/>
          <w:spacing w:val="-2"/>
          <w:w w:val="105"/>
          <w:sz w:val="12"/>
        </w:rPr>
        <w:t>EJERCICIO</w:t>
      </w:r>
    </w:p>
    <w:p>
      <w:pPr>
        <w:spacing w:before="60"/>
        <w:ind w:left="223" w:right="0" w:firstLine="0"/>
        <w:jc w:val="left"/>
        <w:rPr>
          <w:sz w:val="18"/>
        </w:rPr>
      </w:pPr>
      <w:r>
        <w:rPr/>
        <w:br w:type="column"/>
      </w:r>
      <w:r>
        <w:rPr>
          <w:spacing w:val="-25"/>
          <w:sz w:val="18"/>
        </w:rPr>
        <w:t>2</w:t>
      </w:r>
      <w:r>
        <w:rPr>
          <w:color w:val="23211C"/>
          <w:spacing w:val="-25"/>
          <w:position w:val="-7"/>
          <w:sz w:val="12"/>
        </w:rPr>
        <w:t>_</w:t>
      </w:r>
      <w:r>
        <w:rPr>
          <w:spacing w:val="-25"/>
          <w:sz w:val="18"/>
        </w:rPr>
        <w:t>0</w:t>
      </w:r>
      <w:r>
        <w:rPr>
          <w:color w:val="23211C"/>
          <w:spacing w:val="-25"/>
          <w:position w:val="-7"/>
          <w:sz w:val="12"/>
        </w:rPr>
        <w:t>_</w:t>
      </w:r>
      <w:r>
        <w:rPr>
          <w:spacing w:val="-25"/>
          <w:sz w:val="18"/>
        </w:rPr>
        <w:t>21</w:t>
      </w:r>
    </w:p>
    <w:p>
      <w:pPr>
        <w:spacing w:line="240" w:lineRule="auto" w:before="60"/>
        <w:rPr>
          <w:sz w:val="12"/>
        </w:rPr>
      </w:pPr>
      <w:r>
        <w:rPr/>
        <w:br w:type="column"/>
      </w:r>
      <w:r>
        <w:rPr>
          <w:sz w:val="12"/>
        </w:rPr>
      </w:r>
    </w:p>
    <w:p>
      <w:pPr>
        <w:tabs>
          <w:tab w:pos="3137" w:val="left" w:leader="none"/>
        </w:tabs>
        <w:spacing w:before="1"/>
        <w:ind w:left="236" w:right="0" w:firstLine="0"/>
        <w:jc w:val="left"/>
        <w:rPr>
          <w:sz w:val="12"/>
        </w:rPr>
      </w:pPr>
      <w:r>
        <w:rPr>
          <w:color w:val="23211C"/>
          <w:spacing w:val="-5"/>
          <w:w w:val="105"/>
          <w:sz w:val="12"/>
        </w:rPr>
        <w:t>(2)</w:t>
      </w:r>
      <w:r>
        <w:rPr>
          <w:color w:val="23211C"/>
          <w:sz w:val="12"/>
        </w:rPr>
        <w:tab/>
      </w:r>
      <w:r>
        <w:rPr>
          <w:color w:val="23211C"/>
          <w:spacing w:val="-2"/>
          <w:w w:val="105"/>
          <w:sz w:val="12"/>
        </w:rPr>
        <w:t>EJERCICI</w:t>
      </w:r>
      <w:r>
        <w:rPr>
          <w:color w:val="23211C"/>
          <w:spacing w:val="-2"/>
          <w:w w:val="105"/>
          <w:sz w:val="12"/>
        </w:rPr>
        <w:t>O</w:t>
      </w:r>
    </w:p>
    <w:p>
      <w:pPr>
        <w:spacing w:before="60"/>
        <w:ind w:left="220" w:right="0" w:firstLine="0"/>
        <w:jc w:val="left"/>
        <w:rPr>
          <w:sz w:val="18"/>
        </w:rPr>
      </w:pPr>
      <w:r>
        <w:rPr/>
        <w:br w:type="column"/>
      </w:r>
      <w:r>
        <w:rPr>
          <w:spacing w:val="-25"/>
          <w:sz w:val="18"/>
        </w:rPr>
        <w:t>2</w:t>
      </w:r>
      <w:r>
        <w:rPr>
          <w:color w:val="23211C"/>
          <w:spacing w:val="-25"/>
          <w:position w:val="-7"/>
          <w:sz w:val="12"/>
        </w:rPr>
        <w:t>_</w:t>
      </w:r>
      <w:r>
        <w:rPr>
          <w:spacing w:val="-25"/>
          <w:sz w:val="18"/>
        </w:rPr>
        <w:t>0</w:t>
      </w:r>
      <w:r>
        <w:rPr>
          <w:color w:val="23211C"/>
          <w:spacing w:val="-25"/>
          <w:position w:val="-7"/>
          <w:sz w:val="12"/>
        </w:rPr>
        <w:t>_</w:t>
      </w:r>
      <w:r>
        <w:rPr>
          <w:spacing w:val="-25"/>
          <w:sz w:val="18"/>
        </w:rPr>
        <w:t>20</w:t>
      </w:r>
    </w:p>
    <w:p>
      <w:pPr>
        <w:spacing w:line="240" w:lineRule="auto" w:before="60"/>
        <w:rPr>
          <w:sz w:val="12"/>
        </w:rPr>
      </w:pPr>
      <w:r>
        <w:rPr/>
        <w:br w:type="column"/>
      </w:r>
      <w:r>
        <w:rPr>
          <w:sz w:val="12"/>
        </w:rPr>
      </w:r>
    </w:p>
    <w:p>
      <w:pPr>
        <w:spacing w:before="1"/>
        <w:ind w:left="239" w:right="0" w:firstLine="0"/>
        <w:jc w:val="left"/>
        <w:rPr>
          <w:sz w:val="12"/>
        </w:rPr>
      </w:pPr>
      <w:r>
        <w:rPr>
          <w:color w:val="23211C"/>
          <w:spacing w:val="-5"/>
          <w:w w:val="105"/>
          <w:sz w:val="12"/>
        </w:rPr>
        <w:t>(3)</w:t>
      </w:r>
    </w:p>
    <w:p>
      <w:pPr>
        <w:spacing w:after="0"/>
        <w:jc w:val="left"/>
        <w:rPr>
          <w:sz w:val="12"/>
        </w:rPr>
        <w:sectPr>
          <w:type w:val="continuous"/>
          <w:pgSz w:w="11910" w:h="16840"/>
          <w:pgMar w:header="0" w:footer="0" w:top="1340" w:bottom="280" w:left="283" w:right="283"/>
          <w:cols w:num="5" w:equalWidth="0">
            <w:col w:w="4228" w:space="40"/>
            <w:col w:w="627" w:space="39"/>
            <w:col w:w="3830" w:space="39"/>
            <w:col w:w="624" w:space="40"/>
            <w:col w:w="1877"/>
          </w:cols>
        </w:sectPr>
      </w:pPr>
    </w:p>
    <w:p>
      <w:pPr>
        <w:pStyle w:val="BodyText"/>
        <w:spacing w:before="187"/>
        <w:rPr>
          <w:sz w:val="20"/>
        </w:rPr>
      </w:pPr>
    </w:p>
    <w:p>
      <w:pPr>
        <w:pStyle w:val="BodyText"/>
        <w:spacing w:after="0"/>
        <w:rPr>
          <w:sz w:val="20"/>
        </w:rPr>
        <w:sectPr>
          <w:type w:val="continuous"/>
          <w:pgSz w:w="11910" w:h="16840"/>
          <w:pgMar w:header="0" w:footer="0" w:top="1340" w:bottom="280" w:left="283" w:right="283"/>
        </w:sectPr>
      </w:pPr>
    </w:p>
    <w:p>
      <w:pPr>
        <w:spacing w:before="104"/>
        <w:ind w:left="638" w:right="0" w:firstLine="0"/>
        <w:jc w:val="left"/>
        <w:rPr>
          <w:sz w:val="15"/>
        </w:rPr>
      </w:pPr>
      <w:r>
        <w:rPr>
          <w:sz w:val="15"/>
        </w:rPr>
        <mc:AlternateContent>
          <mc:Choice Requires="wps">
            <w:drawing>
              <wp:anchor distT="0" distB="0" distL="0" distR="0" allowOverlap="1" layoutInCell="1" locked="0" behindDoc="0" simplePos="0" relativeHeight="15736832">
                <wp:simplePos x="0" y="0"/>
                <wp:positionH relativeFrom="page">
                  <wp:posOffset>1333309</wp:posOffset>
                </wp:positionH>
                <wp:positionV relativeFrom="paragraph">
                  <wp:posOffset>-247068</wp:posOffset>
                </wp:positionV>
                <wp:extent cx="5843270" cy="655955"/>
                <wp:effectExtent l="0" t="0" r="0" b="0"/>
                <wp:wrapNone/>
                <wp:docPr id="33" name="Textbox 33"/>
                <wp:cNvGraphicFramePr>
                  <a:graphicFrameLocks/>
                </wp:cNvGraphicFramePr>
                <a:graphic>
                  <a:graphicData uri="http://schemas.microsoft.com/office/word/2010/wordprocessingShape">
                    <wps:wsp>
                      <wps:cNvPr id="33" name="Textbox 33"/>
                      <wps:cNvSpPr txBox="1"/>
                      <wps:spPr>
                        <a:xfrm>
                          <a:off x="0" y="0"/>
                          <a:ext cx="5843270" cy="655955"/>
                        </a:xfrm>
                        <a:prstGeom prst="rect">
                          <a:avLst/>
                        </a:prstGeom>
                      </wps:spPr>
                      <wps:txbx>
                        <w:txbxContent>
                          <w:tbl>
                            <w:tblPr>
                              <w:tblW w:w="0" w:type="auto"/>
                              <w:jc w:val="left"/>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63"/>
                              <w:gridCol w:w="1988"/>
                              <w:gridCol w:w="563"/>
                              <w:gridCol w:w="1988"/>
                              <w:gridCol w:w="1988"/>
                              <w:gridCol w:w="1981"/>
                            </w:tblGrid>
                            <w:tr>
                              <w:trPr>
                                <w:trHeight w:val="329" w:hRule="atLeast"/>
                              </w:trPr>
                              <w:tc>
                                <w:tcPr>
                                  <w:tcW w:w="2551" w:type="dxa"/>
                                  <w:gridSpan w:val="2"/>
                                </w:tcPr>
                                <w:p>
                                  <w:pPr>
                                    <w:pStyle w:val="TableParagraph"/>
                                    <w:spacing w:before="32"/>
                                    <w:rPr>
                                      <w:sz w:val="12"/>
                                    </w:rPr>
                                  </w:pPr>
                                </w:p>
                                <w:p>
                                  <w:pPr>
                                    <w:pStyle w:val="TableParagraph"/>
                                    <w:ind w:left="11" w:right="3"/>
                                    <w:jc w:val="center"/>
                                    <w:rPr>
                                      <w:sz w:val="12"/>
                                    </w:rPr>
                                  </w:pPr>
                                  <w:r>
                                    <w:rPr>
                                      <w:color w:val="23211C"/>
                                      <w:spacing w:val="-2"/>
                                      <w:w w:val="105"/>
                                      <w:sz w:val="12"/>
                                    </w:rPr>
                                    <w:t>HOMBRES</w:t>
                                  </w:r>
                                </w:p>
                              </w:tc>
                              <w:tc>
                                <w:tcPr>
                                  <w:tcW w:w="2551" w:type="dxa"/>
                                  <w:gridSpan w:val="2"/>
                                </w:tcPr>
                                <w:p>
                                  <w:pPr>
                                    <w:pStyle w:val="TableParagraph"/>
                                    <w:spacing w:before="32"/>
                                    <w:rPr>
                                      <w:sz w:val="12"/>
                                    </w:rPr>
                                  </w:pPr>
                                </w:p>
                                <w:p>
                                  <w:pPr>
                                    <w:pStyle w:val="TableParagraph"/>
                                    <w:ind w:left="11"/>
                                    <w:jc w:val="center"/>
                                    <w:rPr>
                                      <w:sz w:val="12"/>
                                    </w:rPr>
                                  </w:pPr>
                                  <w:r>
                                    <w:rPr>
                                      <w:color w:val="23211C"/>
                                      <w:spacing w:val="-2"/>
                                      <w:w w:val="105"/>
                                      <w:sz w:val="12"/>
                                    </w:rPr>
                                    <w:t>MUJERES</w:t>
                                  </w:r>
                                </w:p>
                              </w:tc>
                              <w:tc>
                                <w:tcPr>
                                  <w:tcW w:w="1988" w:type="dxa"/>
                                </w:tcPr>
                                <w:p>
                                  <w:pPr>
                                    <w:pStyle w:val="TableParagraph"/>
                                    <w:spacing w:before="32"/>
                                    <w:rPr>
                                      <w:sz w:val="12"/>
                                    </w:rPr>
                                  </w:pPr>
                                </w:p>
                                <w:p>
                                  <w:pPr>
                                    <w:pStyle w:val="TableParagraph"/>
                                    <w:ind w:left="657"/>
                                    <w:rPr>
                                      <w:sz w:val="12"/>
                                    </w:rPr>
                                  </w:pPr>
                                  <w:r>
                                    <w:rPr>
                                      <w:color w:val="23211C"/>
                                      <w:spacing w:val="-2"/>
                                      <w:w w:val="105"/>
                                      <w:sz w:val="12"/>
                                    </w:rPr>
                                    <w:t>HOMBRES</w:t>
                                  </w:r>
                                </w:p>
                              </w:tc>
                              <w:tc>
                                <w:tcPr>
                                  <w:tcW w:w="1981" w:type="dxa"/>
                                </w:tcPr>
                                <w:p>
                                  <w:pPr>
                                    <w:pStyle w:val="TableParagraph"/>
                                    <w:spacing w:before="32"/>
                                    <w:rPr>
                                      <w:sz w:val="12"/>
                                    </w:rPr>
                                  </w:pPr>
                                </w:p>
                                <w:p>
                                  <w:pPr>
                                    <w:pStyle w:val="TableParagraph"/>
                                    <w:ind w:left="9"/>
                                    <w:jc w:val="center"/>
                                    <w:rPr>
                                      <w:sz w:val="12"/>
                                    </w:rPr>
                                  </w:pPr>
                                  <w:r>
                                    <w:rPr>
                                      <w:color w:val="23211C"/>
                                      <w:spacing w:val="-2"/>
                                      <w:w w:val="105"/>
                                      <w:sz w:val="12"/>
                                    </w:rPr>
                                    <w:t>MUJERES</w:t>
                                  </w:r>
                                </w:p>
                              </w:tc>
                            </w:tr>
                            <w:tr>
                              <w:trPr>
                                <w:trHeight w:val="322" w:hRule="atLeast"/>
                              </w:trPr>
                              <w:tc>
                                <w:tcPr>
                                  <w:tcW w:w="563" w:type="dxa"/>
                                </w:tcPr>
                                <w:p>
                                  <w:pPr>
                                    <w:pStyle w:val="TableParagraph"/>
                                    <w:spacing w:line="169" w:lineRule="exact" w:before="134"/>
                                    <w:ind w:left="14" w:right="5"/>
                                    <w:jc w:val="center"/>
                                    <w:rPr>
                                      <w:rFonts w:ascii="Arial"/>
                                      <w:b/>
                                      <w:sz w:val="15"/>
                                    </w:rPr>
                                  </w:pPr>
                                  <w:r>
                                    <w:rPr>
                                      <w:rFonts w:ascii="Arial"/>
                                      <w:b/>
                                      <w:color w:val="23211C"/>
                                      <w:spacing w:val="-2"/>
                                      <w:w w:val="105"/>
                                      <w:sz w:val="15"/>
                                    </w:rPr>
                                    <w:t>04120</w:t>
                                  </w:r>
                                </w:p>
                              </w:tc>
                              <w:tc>
                                <w:tcPr>
                                  <w:tcW w:w="1988" w:type="dxa"/>
                                </w:tcPr>
                                <w:p>
                                  <w:pPr>
                                    <w:pStyle w:val="TableParagraph"/>
                                    <w:spacing w:before="51"/>
                                    <w:ind w:right="65"/>
                                    <w:jc w:val="right"/>
                                    <w:rPr>
                                      <w:sz w:val="18"/>
                                    </w:rPr>
                                  </w:pPr>
                                  <w:r>
                                    <w:rPr>
                                      <w:spacing w:val="-10"/>
                                      <w:sz w:val="18"/>
                                    </w:rPr>
                                    <w:t>1</w:t>
                                  </w:r>
                                </w:p>
                              </w:tc>
                              <w:tc>
                                <w:tcPr>
                                  <w:tcW w:w="563" w:type="dxa"/>
                                </w:tcPr>
                                <w:p>
                                  <w:pPr>
                                    <w:pStyle w:val="TableParagraph"/>
                                    <w:spacing w:line="169" w:lineRule="exact" w:before="134"/>
                                    <w:ind w:left="15" w:right="1"/>
                                    <w:jc w:val="center"/>
                                    <w:rPr>
                                      <w:rFonts w:ascii="Arial"/>
                                      <w:b/>
                                      <w:sz w:val="15"/>
                                    </w:rPr>
                                  </w:pPr>
                                  <w:r>
                                    <w:rPr>
                                      <w:rFonts w:ascii="Arial"/>
                                      <w:b/>
                                      <w:color w:val="23211C"/>
                                      <w:spacing w:val="-2"/>
                                      <w:w w:val="105"/>
                                      <w:sz w:val="15"/>
                                    </w:rPr>
                                    <w:t>04121</w:t>
                                  </w:r>
                                </w:p>
                              </w:tc>
                              <w:tc>
                                <w:tcPr>
                                  <w:tcW w:w="1988" w:type="dxa"/>
                                </w:tcPr>
                                <w:p>
                                  <w:pPr>
                                    <w:pStyle w:val="TableParagraph"/>
                                    <w:spacing w:before="51"/>
                                    <w:ind w:right="67"/>
                                    <w:jc w:val="right"/>
                                    <w:rPr>
                                      <w:sz w:val="18"/>
                                    </w:rPr>
                                  </w:pPr>
                                  <w:r>
                                    <w:rPr>
                                      <w:spacing w:val="-10"/>
                                      <w:sz w:val="18"/>
                                    </w:rPr>
                                    <w:t>4</w:t>
                                  </w:r>
                                </w:p>
                              </w:tc>
                              <w:tc>
                                <w:tcPr>
                                  <w:tcW w:w="1988" w:type="dxa"/>
                                </w:tcPr>
                                <w:p>
                                  <w:pPr>
                                    <w:pStyle w:val="TableParagraph"/>
                                    <w:spacing w:before="51"/>
                                    <w:ind w:right="67"/>
                                    <w:jc w:val="right"/>
                                    <w:rPr>
                                      <w:sz w:val="18"/>
                                    </w:rPr>
                                  </w:pPr>
                                  <w:r>
                                    <w:rPr>
                                      <w:spacing w:val="-10"/>
                                      <w:sz w:val="18"/>
                                    </w:rPr>
                                    <w:t>3</w:t>
                                  </w:r>
                                </w:p>
                              </w:tc>
                              <w:tc>
                                <w:tcPr>
                                  <w:tcW w:w="1981" w:type="dxa"/>
                                </w:tcPr>
                                <w:p>
                                  <w:pPr>
                                    <w:pStyle w:val="TableParagraph"/>
                                    <w:spacing w:before="51"/>
                                    <w:ind w:right="74"/>
                                    <w:jc w:val="right"/>
                                    <w:rPr>
                                      <w:sz w:val="18"/>
                                    </w:rPr>
                                  </w:pPr>
                                  <w:r>
                                    <w:rPr>
                                      <w:spacing w:val="-10"/>
                                      <w:sz w:val="18"/>
                                    </w:rPr>
                                    <w:t>5</w:t>
                                  </w:r>
                                </w:p>
                              </w:tc>
                            </w:tr>
                            <w:tr>
                              <w:trPr>
                                <w:trHeight w:val="322" w:hRule="atLeast"/>
                              </w:trPr>
                              <w:tc>
                                <w:tcPr>
                                  <w:tcW w:w="563" w:type="dxa"/>
                                </w:tcPr>
                                <w:p>
                                  <w:pPr>
                                    <w:pStyle w:val="TableParagraph"/>
                                    <w:spacing w:line="165" w:lineRule="exact" w:before="137"/>
                                    <w:ind w:left="14" w:right="5"/>
                                    <w:jc w:val="center"/>
                                    <w:rPr>
                                      <w:rFonts w:ascii="Arial"/>
                                      <w:b/>
                                      <w:sz w:val="15"/>
                                    </w:rPr>
                                  </w:pPr>
                                  <w:r>
                                    <w:rPr>
                                      <w:rFonts w:ascii="Arial"/>
                                      <w:b/>
                                      <w:color w:val="23211C"/>
                                      <w:spacing w:val="-2"/>
                                      <w:w w:val="105"/>
                                      <w:sz w:val="15"/>
                                    </w:rPr>
                                    <w:t>04122</w:t>
                                  </w:r>
                                </w:p>
                              </w:tc>
                              <w:tc>
                                <w:tcPr>
                                  <w:tcW w:w="1988" w:type="dxa"/>
                                </w:tcPr>
                                <w:p>
                                  <w:pPr>
                                    <w:pStyle w:val="TableParagraph"/>
                                    <w:spacing w:before="54"/>
                                    <w:ind w:right="65"/>
                                    <w:jc w:val="right"/>
                                    <w:rPr>
                                      <w:sz w:val="18"/>
                                    </w:rPr>
                                  </w:pPr>
                                  <w:r>
                                    <w:rPr>
                                      <w:spacing w:val="-10"/>
                                      <w:sz w:val="18"/>
                                    </w:rPr>
                                    <w:t>0</w:t>
                                  </w:r>
                                </w:p>
                              </w:tc>
                              <w:tc>
                                <w:tcPr>
                                  <w:tcW w:w="563" w:type="dxa"/>
                                </w:tcPr>
                                <w:p>
                                  <w:pPr>
                                    <w:pStyle w:val="TableParagraph"/>
                                    <w:spacing w:line="165" w:lineRule="exact" w:before="137"/>
                                    <w:ind w:left="15" w:right="1"/>
                                    <w:jc w:val="center"/>
                                    <w:rPr>
                                      <w:rFonts w:ascii="Arial"/>
                                      <w:b/>
                                      <w:sz w:val="15"/>
                                    </w:rPr>
                                  </w:pPr>
                                  <w:r>
                                    <w:rPr>
                                      <w:rFonts w:ascii="Arial"/>
                                      <w:b/>
                                      <w:color w:val="23211C"/>
                                      <w:spacing w:val="-2"/>
                                      <w:w w:val="105"/>
                                      <w:sz w:val="15"/>
                                    </w:rPr>
                                    <w:t>04123</w:t>
                                  </w:r>
                                </w:p>
                              </w:tc>
                              <w:tc>
                                <w:tcPr>
                                  <w:tcW w:w="1988" w:type="dxa"/>
                                </w:tcPr>
                                <w:p>
                                  <w:pPr>
                                    <w:pStyle w:val="TableParagraph"/>
                                    <w:spacing w:before="54"/>
                                    <w:ind w:right="67"/>
                                    <w:jc w:val="right"/>
                                    <w:rPr>
                                      <w:sz w:val="18"/>
                                    </w:rPr>
                                  </w:pPr>
                                  <w:r>
                                    <w:rPr>
                                      <w:spacing w:val="-10"/>
                                      <w:sz w:val="18"/>
                                    </w:rPr>
                                    <w:t>0</w:t>
                                  </w:r>
                                </w:p>
                              </w:tc>
                              <w:tc>
                                <w:tcPr>
                                  <w:tcW w:w="1988" w:type="dxa"/>
                                </w:tcPr>
                                <w:p>
                                  <w:pPr>
                                    <w:pStyle w:val="TableParagraph"/>
                                    <w:spacing w:before="54"/>
                                    <w:ind w:right="67"/>
                                    <w:jc w:val="right"/>
                                    <w:rPr>
                                      <w:sz w:val="18"/>
                                    </w:rPr>
                                  </w:pPr>
                                  <w:r>
                                    <w:rPr>
                                      <w:spacing w:val="-10"/>
                                      <w:sz w:val="18"/>
                                    </w:rPr>
                                    <w:t>0</w:t>
                                  </w:r>
                                </w:p>
                              </w:tc>
                              <w:tc>
                                <w:tcPr>
                                  <w:tcW w:w="1981" w:type="dxa"/>
                                </w:tcPr>
                                <w:p>
                                  <w:pPr>
                                    <w:pStyle w:val="TableParagraph"/>
                                    <w:spacing w:before="54"/>
                                    <w:ind w:right="74"/>
                                    <w:jc w:val="right"/>
                                    <w:rPr>
                                      <w:sz w:val="18"/>
                                    </w:rPr>
                                  </w:pPr>
                                  <w:r>
                                    <w:rPr>
                                      <w:spacing w:val="-10"/>
                                      <w:sz w:val="18"/>
                                    </w:rPr>
                                    <w:t>0</w:t>
                                  </w:r>
                                </w:p>
                              </w:tc>
                            </w:tr>
                          </w:tbl>
                          <w:p>
                            <w:pPr>
                              <w:pStyle w:val="BodyText"/>
                            </w:pPr>
                          </w:p>
                        </w:txbxContent>
                      </wps:txbx>
                      <wps:bodyPr wrap="square" lIns="0" tIns="0" rIns="0" bIns="0" rtlCol="0">
                        <a:noAutofit/>
                      </wps:bodyPr>
                    </wps:wsp>
                  </a:graphicData>
                </a:graphic>
              </wp:anchor>
            </w:drawing>
          </mc:Choice>
          <mc:Fallback>
            <w:pict>
              <v:shape style="position:absolute;margin-left:104.985001pt;margin-top:-19.454187pt;width:460.1pt;height:51.65pt;mso-position-horizontal-relative:page;mso-position-vertical-relative:paragraph;z-index:15736832" type="#_x0000_t202" id="docshape33" filled="false" stroked="false">
                <v:textbox inset="0,0,0,0">
                  <w:txbxContent>
                    <w:tbl>
                      <w:tblPr>
                        <w:tblW w:w="0" w:type="auto"/>
                        <w:jc w:val="left"/>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63"/>
                        <w:gridCol w:w="1988"/>
                        <w:gridCol w:w="563"/>
                        <w:gridCol w:w="1988"/>
                        <w:gridCol w:w="1988"/>
                        <w:gridCol w:w="1981"/>
                      </w:tblGrid>
                      <w:tr>
                        <w:trPr>
                          <w:trHeight w:val="329" w:hRule="atLeast"/>
                        </w:trPr>
                        <w:tc>
                          <w:tcPr>
                            <w:tcW w:w="2551" w:type="dxa"/>
                            <w:gridSpan w:val="2"/>
                          </w:tcPr>
                          <w:p>
                            <w:pPr>
                              <w:pStyle w:val="TableParagraph"/>
                              <w:spacing w:before="32"/>
                              <w:rPr>
                                <w:sz w:val="12"/>
                              </w:rPr>
                            </w:pPr>
                          </w:p>
                          <w:p>
                            <w:pPr>
                              <w:pStyle w:val="TableParagraph"/>
                              <w:ind w:left="11" w:right="3"/>
                              <w:jc w:val="center"/>
                              <w:rPr>
                                <w:sz w:val="12"/>
                              </w:rPr>
                            </w:pPr>
                            <w:r>
                              <w:rPr>
                                <w:color w:val="23211C"/>
                                <w:spacing w:val="-2"/>
                                <w:w w:val="105"/>
                                <w:sz w:val="12"/>
                              </w:rPr>
                              <w:t>HOMBRES</w:t>
                            </w:r>
                          </w:p>
                        </w:tc>
                        <w:tc>
                          <w:tcPr>
                            <w:tcW w:w="2551" w:type="dxa"/>
                            <w:gridSpan w:val="2"/>
                          </w:tcPr>
                          <w:p>
                            <w:pPr>
                              <w:pStyle w:val="TableParagraph"/>
                              <w:spacing w:before="32"/>
                              <w:rPr>
                                <w:sz w:val="12"/>
                              </w:rPr>
                            </w:pPr>
                          </w:p>
                          <w:p>
                            <w:pPr>
                              <w:pStyle w:val="TableParagraph"/>
                              <w:ind w:left="11"/>
                              <w:jc w:val="center"/>
                              <w:rPr>
                                <w:sz w:val="12"/>
                              </w:rPr>
                            </w:pPr>
                            <w:r>
                              <w:rPr>
                                <w:color w:val="23211C"/>
                                <w:spacing w:val="-2"/>
                                <w:w w:val="105"/>
                                <w:sz w:val="12"/>
                              </w:rPr>
                              <w:t>MUJERES</w:t>
                            </w:r>
                          </w:p>
                        </w:tc>
                        <w:tc>
                          <w:tcPr>
                            <w:tcW w:w="1988" w:type="dxa"/>
                          </w:tcPr>
                          <w:p>
                            <w:pPr>
                              <w:pStyle w:val="TableParagraph"/>
                              <w:spacing w:before="32"/>
                              <w:rPr>
                                <w:sz w:val="12"/>
                              </w:rPr>
                            </w:pPr>
                          </w:p>
                          <w:p>
                            <w:pPr>
                              <w:pStyle w:val="TableParagraph"/>
                              <w:ind w:left="657"/>
                              <w:rPr>
                                <w:sz w:val="12"/>
                              </w:rPr>
                            </w:pPr>
                            <w:r>
                              <w:rPr>
                                <w:color w:val="23211C"/>
                                <w:spacing w:val="-2"/>
                                <w:w w:val="105"/>
                                <w:sz w:val="12"/>
                              </w:rPr>
                              <w:t>HOMBRES</w:t>
                            </w:r>
                          </w:p>
                        </w:tc>
                        <w:tc>
                          <w:tcPr>
                            <w:tcW w:w="1981" w:type="dxa"/>
                          </w:tcPr>
                          <w:p>
                            <w:pPr>
                              <w:pStyle w:val="TableParagraph"/>
                              <w:spacing w:before="32"/>
                              <w:rPr>
                                <w:sz w:val="12"/>
                              </w:rPr>
                            </w:pPr>
                          </w:p>
                          <w:p>
                            <w:pPr>
                              <w:pStyle w:val="TableParagraph"/>
                              <w:ind w:left="9"/>
                              <w:jc w:val="center"/>
                              <w:rPr>
                                <w:sz w:val="12"/>
                              </w:rPr>
                            </w:pPr>
                            <w:r>
                              <w:rPr>
                                <w:color w:val="23211C"/>
                                <w:spacing w:val="-2"/>
                                <w:w w:val="105"/>
                                <w:sz w:val="12"/>
                              </w:rPr>
                              <w:t>MUJERES</w:t>
                            </w:r>
                          </w:p>
                        </w:tc>
                      </w:tr>
                      <w:tr>
                        <w:trPr>
                          <w:trHeight w:val="322" w:hRule="atLeast"/>
                        </w:trPr>
                        <w:tc>
                          <w:tcPr>
                            <w:tcW w:w="563" w:type="dxa"/>
                          </w:tcPr>
                          <w:p>
                            <w:pPr>
                              <w:pStyle w:val="TableParagraph"/>
                              <w:spacing w:line="169" w:lineRule="exact" w:before="134"/>
                              <w:ind w:left="14" w:right="5"/>
                              <w:jc w:val="center"/>
                              <w:rPr>
                                <w:rFonts w:ascii="Arial"/>
                                <w:b/>
                                <w:sz w:val="15"/>
                              </w:rPr>
                            </w:pPr>
                            <w:r>
                              <w:rPr>
                                <w:rFonts w:ascii="Arial"/>
                                <w:b/>
                                <w:color w:val="23211C"/>
                                <w:spacing w:val="-2"/>
                                <w:w w:val="105"/>
                                <w:sz w:val="15"/>
                              </w:rPr>
                              <w:t>04120</w:t>
                            </w:r>
                          </w:p>
                        </w:tc>
                        <w:tc>
                          <w:tcPr>
                            <w:tcW w:w="1988" w:type="dxa"/>
                          </w:tcPr>
                          <w:p>
                            <w:pPr>
                              <w:pStyle w:val="TableParagraph"/>
                              <w:spacing w:before="51"/>
                              <w:ind w:right="65"/>
                              <w:jc w:val="right"/>
                              <w:rPr>
                                <w:sz w:val="18"/>
                              </w:rPr>
                            </w:pPr>
                            <w:r>
                              <w:rPr>
                                <w:spacing w:val="-10"/>
                                <w:sz w:val="18"/>
                              </w:rPr>
                              <w:t>1</w:t>
                            </w:r>
                          </w:p>
                        </w:tc>
                        <w:tc>
                          <w:tcPr>
                            <w:tcW w:w="563" w:type="dxa"/>
                          </w:tcPr>
                          <w:p>
                            <w:pPr>
                              <w:pStyle w:val="TableParagraph"/>
                              <w:spacing w:line="169" w:lineRule="exact" w:before="134"/>
                              <w:ind w:left="15" w:right="1"/>
                              <w:jc w:val="center"/>
                              <w:rPr>
                                <w:rFonts w:ascii="Arial"/>
                                <w:b/>
                                <w:sz w:val="15"/>
                              </w:rPr>
                            </w:pPr>
                            <w:r>
                              <w:rPr>
                                <w:rFonts w:ascii="Arial"/>
                                <w:b/>
                                <w:color w:val="23211C"/>
                                <w:spacing w:val="-2"/>
                                <w:w w:val="105"/>
                                <w:sz w:val="15"/>
                              </w:rPr>
                              <w:t>04121</w:t>
                            </w:r>
                          </w:p>
                        </w:tc>
                        <w:tc>
                          <w:tcPr>
                            <w:tcW w:w="1988" w:type="dxa"/>
                          </w:tcPr>
                          <w:p>
                            <w:pPr>
                              <w:pStyle w:val="TableParagraph"/>
                              <w:spacing w:before="51"/>
                              <w:ind w:right="67"/>
                              <w:jc w:val="right"/>
                              <w:rPr>
                                <w:sz w:val="18"/>
                              </w:rPr>
                            </w:pPr>
                            <w:r>
                              <w:rPr>
                                <w:spacing w:val="-10"/>
                                <w:sz w:val="18"/>
                              </w:rPr>
                              <w:t>4</w:t>
                            </w:r>
                          </w:p>
                        </w:tc>
                        <w:tc>
                          <w:tcPr>
                            <w:tcW w:w="1988" w:type="dxa"/>
                          </w:tcPr>
                          <w:p>
                            <w:pPr>
                              <w:pStyle w:val="TableParagraph"/>
                              <w:spacing w:before="51"/>
                              <w:ind w:right="67"/>
                              <w:jc w:val="right"/>
                              <w:rPr>
                                <w:sz w:val="18"/>
                              </w:rPr>
                            </w:pPr>
                            <w:r>
                              <w:rPr>
                                <w:spacing w:val="-10"/>
                                <w:sz w:val="18"/>
                              </w:rPr>
                              <w:t>3</w:t>
                            </w:r>
                          </w:p>
                        </w:tc>
                        <w:tc>
                          <w:tcPr>
                            <w:tcW w:w="1981" w:type="dxa"/>
                          </w:tcPr>
                          <w:p>
                            <w:pPr>
                              <w:pStyle w:val="TableParagraph"/>
                              <w:spacing w:before="51"/>
                              <w:ind w:right="74"/>
                              <w:jc w:val="right"/>
                              <w:rPr>
                                <w:sz w:val="18"/>
                              </w:rPr>
                            </w:pPr>
                            <w:r>
                              <w:rPr>
                                <w:spacing w:val="-10"/>
                                <w:sz w:val="18"/>
                              </w:rPr>
                              <w:t>5</w:t>
                            </w:r>
                          </w:p>
                        </w:tc>
                      </w:tr>
                      <w:tr>
                        <w:trPr>
                          <w:trHeight w:val="322" w:hRule="atLeast"/>
                        </w:trPr>
                        <w:tc>
                          <w:tcPr>
                            <w:tcW w:w="563" w:type="dxa"/>
                          </w:tcPr>
                          <w:p>
                            <w:pPr>
                              <w:pStyle w:val="TableParagraph"/>
                              <w:spacing w:line="165" w:lineRule="exact" w:before="137"/>
                              <w:ind w:left="14" w:right="5"/>
                              <w:jc w:val="center"/>
                              <w:rPr>
                                <w:rFonts w:ascii="Arial"/>
                                <w:b/>
                                <w:sz w:val="15"/>
                              </w:rPr>
                            </w:pPr>
                            <w:r>
                              <w:rPr>
                                <w:rFonts w:ascii="Arial"/>
                                <w:b/>
                                <w:color w:val="23211C"/>
                                <w:spacing w:val="-2"/>
                                <w:w w:val="105"/>
                                <w:sz w:val="15"/>
                              </w:rPr>
                              <w:t>04122</w:t>
                            </w:r>
                          </w:p>
                        </w:tc>
                        <w:tc>
                          <w:tcPr>
                            <w:tcW w:w="1988" w:type="dxa"/>
                          </w:tcPr>
                          <w:p>
                            <w:pPr>
                              <w:pStyle w:val="TableParagraph"/>
                              <w:spacing w:before="54"/>
                              <w:ind w:right="65"/>
                              <w:jc w:val="right"/>
                              <w:rPr>
                                <w:sz w:val="18"/>
                              </w:rPr>
                            </w:pPr>
                            <w:r>
                              <w:rPr>
                                <w:spacing w:val="-10"/>
                                <w:sz w:val="18"/>
                              </w:rPr>
                              <w:t>0</w:t>
                            </w:r>
                          </w:p>
                        </w:tc>
                        <w:tc>
                          <w:tcPr>
                            <w:tcW w:w="563" w:type="dxa"/>
                          </w:tcPr>
                          <w:p>
                            <w:pPr>
                              <w:pStyle w:val="TableParagraph"/>
                              <w:spacing w:line="165" w:lineRule="exact" w:before="137"/>
                              <w:ind w:left="15" w:right="1"/>
                              <w:jc w:val="center"/>
                              <w:rPr>
                                <w:rFonts w:ascii="Arial"/>
                                <w:b/>
                                <w:sz w:val="15"/>
                              </w:rPr>
                            </w:pPr>
                            <w:r>
                              <w:rPr>
                                <w:rFonts w:ascii="Arial"/>
                                <w:b/>
                                <w:color w:val="23211C"/>
                                <w:spacing w:val="-2"/>
                                <w:w w:val="105"/>
                                <w:sz w:val="15"/>
                              </w:rPr>
                              <w:t>04123</w:t>
                            </w:r>
                          </w:p>
                        </w:tc>
                        <w:tc>
                          <w:tcPr>
                            <w:tcW w:w="1988" w:type="dxa"/>
                          </w:tcPr>
                          <w:p>
                            <w:pPr>
                              <w:pStyle w:val="TableParagraph"/>
                              <w:spacing w:before="54"/>
                              <w:ind w:right="67"/>
                              <w:jc w:val="right"/>
                              <w:rPr>
                                <w:sz w:val="18"/>
                              </w:rPr>
                            </w:pPr>
                            <w:r>
                              <w:rPr>
                                <w:spacing w:val="-10"/>
                                <w:sz w:val="18"/>
                              </w:rPr>
                              <w:t>0</w:t>
                            </w:r>
                          </w:p>
                        </w:tc>
                        <w:tc>
                          <w:tcPr>
                            <w:tcW w:w="1988" w:type="dxa"/>
                          </w:tcPr>
                          <w:p>
                            <w:pPr>
                              <w:pStyle w:val="TableParagraph"/>
                              <w:spacing w:before="54"/>
                              <w:ind w:right="67"/>
                              <w:jc w:val="right"/>
                              <w:rPr>
                                <w:sz w:val="18"/>
                              </w:rPr>
                            </w:pPr>
                            <w:r>
                              <w:rPr>
                                <w:spacing w:val="-10"/>
                                <w:sz w:val="18"/>
                              </w:rPr>
                              <w:t>0</w:t>
                            </w:r>
                          </w:p>
                        </w:tc>
                        <w:tc>
                          <w:tcPr>
                            <w:tcW w:w="1981" w:type="dxa"/>
                          </w:tcPr>
                          <w:p>
                            <w:pPr>
                              <w:pStyle w:val="TableParagraph"/>
                              <w:spacing w:before="54"/>
                              <w:ind w:right="74"/>
                              <w:jc w:val="right"/>
                              <w:rPr>
                                <w:sz w:val="18"/>
                              </w:rPr>
                            </w:pPr>
                            <w:r>
                              <w:rPr>
                                <w:spacing w:val="-10"/>
                                <w:sz w:val="18"/>
                              </w:rPr>
                              <w:t>0</w:t>
                            </w:r>
                          </w:p>
                        </w:tc>
                      </w:tr>
                    </w:tbl>
                    <w:p>
                      <w:pPr>
                        <w:pStyle w:val="BodyText"/>
                      </w:pPr>
                    </w:p>
                  </w:txbxContent>
                </v:textbox>
                <w10:wrap type="none"/>
              </v:shape>
            </w:pict>
          </mc:Fallback>
        </mc:AlternateContent>
      </w:r>
      <w:r>
        <w:rPr>
          <w:color w:val="23211C"/>
          <w:spacing w:val="-2"/>
          <w:w w:val="105"/>
          <w:sz w:val="15"/>
        </w:rPr>
        <w:t>FIJO:</w:t>
      </w:r>
    </w:p>
    <w:p>
      <w:pPr>
        <w:pStyle w:val="BodyText"/>
        <w:spacing w:before="4"/>
        <w:rPr>
          <w:sz w:val="15"/>
        </w:rPr>
      </w:pPr>
    </w:p>
    <w:p>
      <w:pPr>
        <w:spacing w:before="0"/>
        <w:ind w:left="636" w:right="0" w:firstLine="0"/>
        <w:jc w:val="left"/>
        <w:rPr>
          <w:sz w:val="15"/>
        </w:rPr>
      </w:pPr>
      <w:r>
        <w:rPr>
          <w:color w:val="23211C"/>
          <w:w w:val="105"/>
          <w:sz w:val="15"/>
        </w:rPr>
        <w:t>NO</w:t>
      </w:r>
      <w:r>
        <w:rPr>
          <w:color w:val="23211C"/>
          <w:spacing w:val="1"/>
          <w:w w:val="105"/>
          <w:sz w:val="15"/>
        </w:rPr>
        <w:t> </w:t>
      </w:r>
      <w:r>
        <w:rPr>
          <w:color w:val="23211C"/>
          <w:spacing w:val="-2"/>
          <w:w w:val="105"/>
          <w:sz w:val="15"/>
        </w:rPr>
        <w:t>FIJO:</w:t>
      </w:r>
    </w:p>
    <w:p>
      <w:pPr>
        <w:pStyle w:val="BodyText"/>
        <w:spacing w:before="92"/>
        <w:rPr>
          <w:sz w:val="15"/>
        </w:rPr>
      </w:pPr>
    </w:p>
    <w:p>
      <w:pPr>
        <w:tabs>
          <w:tab w:pos="5409" w:val="left" w:leader="none"/>
        </w:tabs>
        <w:spacing w:before="0"/>
        <w:ind w:left="408" w:right="0" w:firstLine="0"/>
        <w:jc w:val="left"/>
        <w:rPr>
          <w:sz w:val="12"/>
        </w:rPr>
      </w:pPr>
      <w:r>
        <w:rPr>
          <w:rFonts w:ascii="Arial" w:hAnsi="Arial"/>
          <w:b/>
          <w:color w:val="23211C"/>
          <w:w w:val="105"/>
          <w:sz w:val="15"/>
        </w:rPr>
        <w:t>PRESENTACIÓN</w:t>
      </w:r>
      <w:r>
        <w:rPr>
          <w:rFonts w:ascii="Arial" w:hAnsi="Arial"/>
          <w:b/>
          <w:color w:val="23211C"/>
          <w:spacing w:val="-7"/>
          <w:w w:val="105"/>
          <w:sz w:val="15"/>
        </w:rPr>
        <w:t> </w:t>
      </w:r>
      <w:r>
        <w:rPr>
          <w:rFonts w:ascii="Arial" w:hAnsi="Arial"/>
          <w:b/>
          <w:color w:val="23211C"/>
          <w:w w:val="105"/>
          <w:sz w:val="15"/>
        </w:rPr>
        <w:t>DE</w:t>
      </w:r>
      <w:r>
        <w:rPr>
          <w:rFonts w:ascii="Arial" w:hAnsi="Arial"/>
          <w:b/>
          <w:color w:val="23211C"/>
          <w:spacing w:val="-8"/>
          <w:w w:val="105"/>
          <w:sz w:val="15"/>
        </w:rPr>
        <w:t> </w:t>
      </w:r>
      <w:r>
        <w:rPr>
          <w:rFonts w:ascii="Arial" w:hAnsi="Arial"/>
          <w:b/>
          <w:color w:val="23211C"/>
          <w:spacing w:val="-2"/>
          <w:w w:val="105"/>
          <w:sz w:val="15"/>
        </w:rPr>
        <w:t>CUENTAS</w:t>
      </w:r>
      <w:r>
        <w:rPr>
          <w:rFonts w:ascii="Arial" w:hAnsi="Arial"/>
          <w:b/>
          <w:color w:val="23211C"/>
          <w:sz w:val="15"/>
        </w:rPr>
        <w:tab/>
      </w:r>
      <w:r>
        <w:rPr>
          <w:color w:val="23211C"/>
          <w:spacing w:val="-2"/>
          <w:w w:val="105"/>
          <w:sz w:val="12"/>
        </w:rPr>
        <w:t>EJERCICIO</w:t>
      </w:r>
    </w:p>
    <w:p>
      <w:pPr>
        <w:spacing w:line="240" w:lineRule="auto" w:before="0"/>
        <w:rPr>
          <w:sz w:val="18"/>
        </w:rPr>
      </w:pPr>
      <w:r>
        <w:rPr/>
        <w:br w:type="column"/>
      </w:r>
      <w:r>
        <w:rPr>
          <w:sz w:val="18"/>
        </w:rPr>
      </w:r>
    </w:p>
    <w:p>
      <w:pPr>
        <w:pStyle w:val="BodyText"/>
      </w:pPr>
    </w:p>
    <w:p>
      <w:pPr>
        <w:pStyle w:val="BodyText"/>
        <w:spacing w:before="176"/>
      </w:pPr>
    </w:p>
    <w:p>
      <w:pPr>
        <w:pStyle w:val="BodyText"/>
        <w:ind w:left="235"/>
      </w:pPr>
      <w:r>
        <w:rPr>
          <w:spacing w:val="-4"/>
        </w:rPr>
        <w:t>2021</w:t>
      </w:r>
    </w:p>
    <w:p>
      <w:pPr>
        <w:spacing w:line="240" w:lineRule="auto" w:before="0"/>
        <w:rPr>
          <w:sz w:val="12"/>
        </w:rPr>
      </w:pPr>
      <w:r>
        <w:rPr/>
        <w:br w:type="column"/>
      </w:r>
      <w:r>
        <w:rPr>
          <w:sz w:val="12"/>
        </w:rPr>
      </w:r>
    </w:p>
    <w:p>
      <w:pPr>
        <w:pStyle w:val="BodyText"/>
        <w:rPr>
          <w:sz w:val="12"/>
        </w:rPr>
      </w:pPr>
    </w:p>
    <w:p>
      <w:pPr>
        <w:pStyle w:val="BodyText"/>
        <w:rPr>
          <w:sz w:val="12"/>
        </w:rPr>
      </w:pPr>
    </w:p>
    <w:p>
      <w:pPr>
        <w:pStyle w:val="BodyText"/>
        <w:rPr>
          <w:sz w:val="12"/>
        </w:rPr>
      </w:pPr>
    </w:p>
    <w:p>
      <w:pPr>
        <w:pStyle w:val="BodyText"/>
        <w:rPr>
          <w:sz w:val="12"/>
        </w:rPr>
      </w:pPr>
    </w:p>
    <w:p>
      <w:pPr>
        <w:pStyle w:val="BodyText"/>
        <w:spacing w:before="95"/>
        <w:rPr>
          <w:sz w:val="12"/>
        </w:rPr>
      </w:pPr>
    </w:p>
    <w:p>
      <w:pPr>
        <w:tabs>
          <w:tab w:pos="1988" w:val="left" w:leader="none"/>
        </w:tabs>
        <w:spacing w:before="0"/>
        <w:ind w:left="216" w:right="0" w:firstLine="0"/>
        <w:jc w:val="left"/>
        <w:rPr>
          <w:sz w:val="12"/>
        </w:rPr>
      </w:pPr>
      <w:r>
        <w:rPr>
          <w:color w:val="23211C"/>
          <w:spacing w:val="-5"/>
          <w:w w:val="105"/>
          <w:sz w:val="12"/>
        </w:rPr>
        <w:t>(2)</w:t>
      </w:r>
      <w:r>
        <w:rPr>
          <w:color w:val="23211C"/>
          <w:sz w:val="12"/>
        </w:rPr>
        <w:tab/>
      </w:r>
      <w:r>
        <w:rPr>
          <w:color w:val="23211C"/>
          <w:spacing w:val="-2"/>
          <w:w w:val="105"/>
          <w:sz w:val="12"/>
        </w:rPr>
        <w:t>EJERCICI</w:t>
      </w:r>
      <w:r>
        <w:rPr>
          <w:color w:val="23211C"/>
          <w:spacing w:val="-2"/>
          <w:w w:val="105"/>
          <w:sz w:val="12"/>
        </w:rPr>
        <w:t>O</w:t>
      </w:r>
    </w:p>
    <w:p>
      <w:pPr>
        <w:spacing w:line="240" w:lineRule="auto" w:before="0"/>
        <w:rPr>
          <w:sz w:val="18"/>
        </w:rPr>
      </w:pPr>
      <w:r>
        <w:rPr/>
        <w:br w:type="column"/>
      </w:r>
      <w:r>
        <w:rPr>
          <w:sz w:val="18"/>
        </w:rPr>
      </w:r>
    </w:p>
    <w:p>
      <w:pPr>
        <w:pStyle w:val="BodyText"/>
      </w:pPr>
    </w:p>
    <w:p>
      <w:pPr>
        <w:pStyle w:val="BodyText"/>
        <w:spacing w:before="176"/>
      </w:pPr>
    </w:p>
    <w:p>
      <w:pPr>
        <w:pStyle w:val="BodyText"/>
        <w:ind w:left="239"/>
      </w:pPr>
      <w:r>
        <w:rPr>
          <w:spacing w:val="-4"/>
        </w:rPr>
        <w:t>2020</w:t>
      </w:r>
    </w:p>
    <w:p>
      <w:pPr>
        <w:spacing w:line="240" w:lineRule="auto" w:before="0"/>
        <w:rPr>
          <w:sz w:val="12"/>
        </w:rPr>
      </w:pPr>
      <w:r>
        <w:rPr/>
        <w:br w:type="column"/>
      </w:r>
      <w:r>
        <w:rPr>
          <w:sz w:val="12"/>
        </w:rPr>
      </w:r>
    </w:p>
    <w:p>
      <w:pPr>
        <w:pStyle w:val="BodyText"/>
        <w:rPr>
          <w:sz w:val="12"/>
        </w:rPr>
      </w:pPr>
    </w:p>
    <w:p>
      <w:pPr>
        <w:pStyle w:val="BodyText"/>
        <w:rPr>
          <w:sz w:val="12"/>
        </w:rPr>
      </w:pPr>
    </w:p>
    <w:p>
      <w:pPr>
        <w:pStyle w:val="BodyText"/>
        <w:rPr>
          <w:sz w:val="12"/>
        </w:rPr>
      </w:pPr>
    </w:p>
    <w:p>
      <w:pPr>
        <w:pStyle w:val="BodyText"/>
        <w:rPr>
          <w:sz w:val="12"/>
        </w:rPr>
      </w:pPr>
    </w:p>
    <w:p>
      <w:pPr>
        <w:pStyle w:val="BodyText"/>
        <w:spacing w:before="95"/>
        <w:rPr>
          <w:sz w:val="12"/>
        </w:rPr>
      </w:pPr>
    </w:p>
    <w:p>
      <w:pPr>
        <w:spacing w:before="0"/>
        <w:ind w:left="220" w:right="0" w:firstLine="0"/>
        <w:jc w:val="left"/>
        <w:rPr>
          <w:sz w:val="12"/>
        </w:rPr>
      </w:pPr>
      <w:r>
        <w:rPr>
          <w:color w:val="23211C"/>
          <w:spacing w:val="-5"/>
          <w:w w:val="105"/>
          <w:sz w:val="12"/>
        </w:rPr>
        <w:t>(3)</w:t>
      </w:r>
    </w:p>
    <w:p>
      <w:pPr>
        <w:spacing w:after="0"/>
        <w:jc w:val="left"/>
        <w:rPr>
          <w:sz w:val="12"/>
        </w:rPr>
        <w:sectPr>
          <w:type w:val="continuous"/>
          <w:pgSz w:w="11910" w:h="16840"/>
          <w:pgMar w:header="0" w:footer="0" w:top="1340" w:bottom="280" w:left="283" w:right="283"/>
          <w:cols w:num="5" w:equalWidth="0">
            <w:col w:w="6102" w:space="40"/>
            <w:col w:w="639" w:space="39"/>
            <w:col w:w="2681" w:space="39"/>
            <w:col w:w="642" w:space="40"/>
            <w:col w:w="1122"/>
          </w:cols>
        </w:sectPr>
      </w:pPr>
    </w:p>
    <w:p>
      <w:pPr>
        <w:pStyle w:val="BodyText"/>
        <w:rPr>
          <w:sz w:val="15"/>
        </w:rPr>
      </w:pPr>
    </w:p>
    <w:p>
      <w:pPr>
        <w:pStyle w:val="BodyText"/>
        <w:spacing w:before="163"/>
        <w:rPr>
          <w:sz w:val="15"/>
        </w:rPr>
      </w:pPr>
    </w:p>
    <w:p>
      <w:pPr>
        <w:spacing w:line="484" w:lineRule="auto" w:before="0"/>
        <w:ind w:left="408" w:right="0" w:hanging="3"/>
        <w:jc w:val="left"/>
        <w:rPr>
          <w:sz w:val="15"/>
        </w:rPr>
      </w:pPr>
      <w:r>
        <w:rPr>
          <w:color w:val="23211C"/>
          <w:w w:val="105"/>
          <w:sz w:val="15"/>
        </w:rPr>
        <w:t>Fecha de inicio a la que van referidas las cuentas: Fecha de cierre a la</w:t>
      </w:r>
      <w:r>
        <w:rPr>
          <w:color w:val="23211C"/>
          <w:spacing w:val="-2"/>
          <w:w w:val="105"/>
          <w:sz w:val="15"/>
        </w:rPr>
        <w:t> </w:t>
      </w:r>
      <w:r>
        <w:rPr>
          <w:color w:val="23211C"/>
          <w:w w:val="105"/>
          <w:sz w:val="15"/>
        </w:rPr>
        <w:t>que van</w:t>
      </w:r>
      <w:r>
        <w:rPr>
          <w:color w:val="23211C"/>
          <w:spacing w:val="-1"/>
          <w:w w:val="105"/>
          <w:sz w:val="15"/>
        </w:rPr>
        <w:t> </w:t>
      </w:r>
      <w:r>
        <w:rPr>
          <w:color w:val="23211C"/>
          <w:w w:val="105"/>
          <w:sz w:val="15"/>
        </w:rPr>
        <w:t>referidas</w:t>
      </w:r>
      <w:r>
        <w:rPr>
          <w:color w:val="23211C"/>
          <w:spacing w:val="-1"/>
          <w:w w:val="105"/>
          <w:sz w:val="15"/>
        </w:rPr>
        <w:t> </w:t>
      </w:r>
      <w:r>
        <w:rPr>
          <w:color w:val="23211C"/>
          <w:w w:val="105"/>
          <w:sz w:val="15"/>
        </w:rPr>
        <w:t>las</w:t>
      </w:r>
      <w:r>
        <w:rPr>
          <w:color w:val="23211C"/>
          <w:spacing w:val="-1"/>
          <w:w w:val="105"/>
          <w:sz w:val="15"/>
        </w:rPr>
        <w:t> </w:t>
      </w:r>
      <w:r>
        <w:rPr>
          <w:color w:val="23211C"/>
          <w:w w:val="105"/>
          <w:sz w:val="15"/>
        </w:rPr>
        <w:t>cuentas:</w:t>
      </w:r>
    </w:p>
    <w:p>
      <w:pPr>
        <w:spacing w:before="111"/>
        <w:ind w:left="408" w:right="0" w:firstLine="0"/>
        <w:jc w:val="left"/>
        <w:rPr>
          <w:sz w:val="15"/>
        </w:rPr>
      </w:pPr>
      <w:r>
        <w:rPr>
          <w:color w:val="23211C"/>
          <w:w w:val="105"/>
          <w:sz w:val="15"/>
        </w:rPr>
        <w:t>Número</w:t>
      </w:r>
      <w:r>
        <w:rPr>
          <w:color w:val="23211C"/>
          <w:spacing w:val="4"/>
          <w:w w:val="105"/>
          <w:sz w:val="15"/>
        </w:rPr>
        <w:t> </w:t>
      </w:r>
      <w:r>
        <w:rPr>
          <w:color w:val="23211C"/>
          <w:w w:val="105"/>
          <w:sz w:val="15"/>
        </w:rPr>
        <w:t>de</w:t>
      </w:r>
      <w:r>
        <w:rPr>
          <w:color w:val="23211C"/>
          <w:spacing w:val="-1"/>
          <w:w w:val="105"/>
          <w:sz w:val="15"/>
        </w:rPr>
        <w:t> </w:t>
      </w:r>
      <w:r>
        <w:rPr>
          <w:color w:val="23211C"/>
          <w:w w:val="105"/>
          <w:sz w:val="15"/>
        </w:rPr>
        <w:t>páginas presentadas</w:t>
      </w:r>
      <w:r>
        <w:rPr>
          <w:color w:val="23211C"/>
          <w:spacing w:val="1"/>
          <w:w w:val="105"/>
          <w:sz w:val="15"/>
        </w:rPr>
        <w:t> </w:t>
      </w:r>
      <w:r>
        <w:rPr>
          <w:color w:val="23211C"/>
          <w:w w:val="105"/>
          <w:sz w:val="15"/>
        </w:rPr>
        <w:t>al</w:t>
      </w:r>
      <w:r>
        <w:rPr>
          <w:color w:val="23211C"/>
          <w:spacing w:val="5"/>
          <w:w w:val="105"/>
          <w:sz w:val="15"/>
        </w:rPr>
        <w:t> </w:t>
      </w:r>
      <w:r>
        <w:rPr>
          <w:color w:val="23211C"/>
          <w:spacing w:val="-2"/>
          <w:w w:val="105"/>
          <w:sz w:val="15"/>
        </w:rPr>
        <w:t>depósito:</w:t>
      </w:r>
    </w:p>
    <w:p>
      <w:pPr>
        <w:spacing w:line="240" w:lineRule="auto" w:before="56"/>
        <w:rPr>
          <w:sz w:val="12"/>
        </w:rPr>
      </w:pPr>
      <w:r>
        <w:rPr/>
        <w:br w:type="column"/>
      </w:r>
      <w:r>
        <w:rPr>
          <w:sz w:val="12"/>
        </w:rPr>
      </w:r>
    </w:p>
    <w:p>
      <w:pPr>
        <w:tabs>
          <w:tab w:pos="1313" w:val="left" w:leader="none"/>
          <w:tab w:pos="2026" w:val="left" w:leader="none"/>
          <w:tab w:pos="3804" w:val="left" w:leader="none"/>
          <w:tab w:pos="4718" w:val="left" w:leader="none"/>
          <w:tab w:pos="5431" w:val="left" w:leader="none"/>
        </w:tabs>
        <w:spacing w:before="0"/>
        <w:ind w:left="405" w:right="0" w:firstLine="0"/>
        <w:jc w:val="left"/>
        <w:rPr>
          <w:sz w:val="12"/>
        </w:rPr>
      </w:pPr>
      <w:r>
        <w:rPr>
          <w:sz w:val="12"/>
        </w:rPr>
        <mc:AlternateContent>
          <mc:Choice Requires="wps">
            <w:drawing>
              <wp:anchor distT="0" distB="0" distL="0" distR="0" allowOverlap="1" layoutInCell="1" locked="0" behindDoc="0" simplePos="0" relativeHeight="15737344">
                <wp:simplePos x="0" y="0"/>
                <wp:positionH relativeFrom="page">
                  <wp:posOffset>2985801</wp:posOffset>
                </wp:positionH>
                <wp:positionV relativeFrom="paragraph">
                  <wp:posOffset>101320</wp:posOffset>
                </wp:positionV>
                <wp:extent cx="2033905" cy="442595"/>
                <wp:effectExtent l="0" t="0" r="0" b="0"/>
                <wp:wrapNone/>
                <wp:docPr id="34" name="Textbox 34"/>
                <wp:cNvGraphicFramePr>
                  <a:graphicFrameLocks/>
                </wp:cNvGraphicFramePr>
                <a:graphic>
                  <a:graphicData uri="http://schemas.microsoft.com/office/word/2010/wordprocessingShape">
                    <wps:wsp>
                      <wps:cNvPr id="34" name="Textbox 34"/>
                      <wps:cNvSpPr txBox="1"/>
                      <wps:spPr>
                        <a:xfrm>
                          <a:off x="0" y="0"/>
                          <a:ext cx="2033905" cy="442595"/>
                        </a:xfrm>
                        <a:prstGeom prst="rect">
                          <a:avLst/>
                        </a:prstGeom>
                      </wps:spPr>
                      <wps:txbx>
                        <w:txbxContent>
                          <w:tbl>
                            <w:tblPr>
                              <w:tblW w:w="0" w:type="auto"/>
                              <w:jc w:val="left"/>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70"/>
                              <w:gridCol w:w="1133"/>
                              <w:gridCol w:w="683"/>
                              <w:gridCol w:w="683"/>
                            </w:tblGrid>
                            <w:tr>
                              <w:trPr>
                                <w:trHeight w:val="330" w:hRule="atLeast"/>
                              </w:trPr>
                              <w:tc>
                                <w:tcPr>
                                  <w:tcW w:w="570" w:type="dxa"/>
                                </w:tcPr>
                                <w:p>
                                  <w:pPr>
                                    <w:pStyle w:val="TableParagraph"/>
                                    <w:spacing w:before="136"/>
                                    <w:ind w:left="15"/>
                                    <w:jc w:val="center"/>
                                    <w:rPr>
                                      <w:rFonts w:ascii="Arial"/>
                                      <w:b/>
                                      <w:sz w:val="15"/>
                                    </w:rPr>
                                  </w:pPr>
                                  <w:r>
                                    <w:rPr>
                                      <w:rFonts w:ascii="Arial"/>
                                      <w:b/>
                                      <w:color w:val="23211C"/>
                                      <w:spacing w:val="-2"/>
                                      <w:w w:val="105"/>
                                      <w:sz w:val="15"/>
                                    </w:rPr>
                                    <w:t>01102</w:t>
                                  </w:r>
                                </w:p>
                              </w:tc>
                              <w:tc>
                                <w:tcPr>
                                  <w:tcW w:w="1133" w:type="dxa"/>
                                </w:tcPr>
                                <w:p>
                                  <w:pPr>
                                    <w:pStyle w:val="TableParagraph"/>
                                    <w:spacing w:before="58"/>
                                    <w:ind w:left="12"/>
                                    <w:jc w:val="center"/>
                                    <w:rPr>
                                      <w:sz w:val="18"/>
                                    </w:rPr>
                                  </w:pPr>
                                  <w:r>
                                    <w:rPr>
                                      <w:spacing w:val="-2"/>
                                      <w:sz w:val="18"/>
                                    </w:rPr>
                                    <w:t>2.021</w:t>
                                  </w:r>
                                </w:p>
                              </w:tc>
                              <w:tc>
                                <w:tcPr>
                                  <w:tcW w:w="683" w:type="dxa"/>
                                </w:tcPr>
                                <w:p>
                                  <w:pPr>
                                    <w:pStyle w:val="TableParagraph"/>
                                    <w:spacing w:before="58"/>
                                    <w:ind w:left="11" w:right="3"/>
                                    <w:jc w:val="center"/>
                                    <w:rPr>
                                      <w:sz w:val="18"/>
                                    </w:rPr>
                                  </w:pPr>
                                  <w:r>
                                    <w:rPr>
                                      <w:spacing w:val="-10"/>
                                      <w:sz w:val="18"/>
                                    </w:rPr>
                                    <w:t>1</w:t>
                                  </w:r>
                                </w:p>
                              </w:tc>
                              <w:tc>
                                <w:tcPr>
                                  <w:tcW w:w="683" w:type="dxa"/>
                                </w:tcPr>
                                <w:p>
                                  <w:pPr>
                                    <w:pStyle w:val="TableParagraph"/>
                                    <w:spacing w:before="58"/>
                                    <w:ind w:left="11" w:right="1"/>
                                    <w:jc w:val="center"/>
                                    <w:rPr>
                                      <w:sz w:val="18"/>
                                    </w:rPr>
                                  </w:pPr>
                                  <w:r>
                                    <w:rPr>
                                      <w:spacing w:val="-10"/>
                                      <w:sz w:val="18"/>
                                    </w:rPr>
                                    <w:t>1</w:t>
                                  </w:r>
                                </w:p>
                              </w:tc>
                            </w:tr>
                            <w:tr>
                              <w:trPr>
                                <w:trHeight w:val="322" w:hRule="atLeast"/>
                              </w:trPr>
                              <w:tc>
                                <w:tcPr>
                                  <w:tcW w:w="570" w:type="dxa"/>
                                </w:tcPr>
                                <w:p>
                                  <w:pPr>
                                    <w:pStyle w:val="TableParagraph"/>
                                    <w:spacing w:line="170" w:lineRule="exact" w:before="132"/>
                                    <w:ind w:left="15"/>
                                    <w:jc w:val="center"/>
                                    <w:rPr>
                                      <w:rFonts w:ascii="Arial"/>
                                      <w:b/>
                                      <w:sz w:val="15"/>
                                    </w:rPr>
                                  </w:pPr>
                                  <w:r>
                                    <w:rPr>
                                      <w:rFonts w:ascii="Arial"/>
                                      <w:b/>
                                      <w:color w:val="23211C"/>
                                      <w:spacing w:val="-2"/>
                                      <w:w w:val="105"/>
                                      <w:sz w:val="15"/>
                                    </w:rPr>
                                    <w:t>01101</w:t>
                                  </w:r>
                                </w:p>
                              </w:tc>
                              <w:tc>
                                <w:tcPr>
                                  <w:tcW w:w="1133" w:type="dxa"/>
                                </w:tcPr>
                                <w:p>
                                  <w:pPr>
                                    <w:pStyle w:val="TableParagraph"/>
                                    <w:spacing w:before="54"/>
                                    <w:ind w:left="12"/>
                                    <w:jc w:val="center"/>
                                    <w:rPr>
                                      <w:sz w:val="18"/>
                                    </w:rPr>
                                  </w:pPr>
                                  <w:r>
                                    <w:rPr>
                                      <w:spacing w:val="-2"/>
                                      <w:sz w:val="18"/>
                                    </w:rPr>
                                    <w:t>2.021</w:t>
                                  </w:r>
                                </w:p>
                              </w:tc>
                              <w:tc>
                                <w:tcPr>
                                  <w:tcW w:w="683" w:type="dxa"/>
                                </w:tcPr>
                                <w:p>
                                  <w:pPr>
                                    <w:pStyle w:val="TableParagraph"/>
                                    <w:spacing w:before="54"/>
                                    <w:ind w:left="11" w:right="5"/>
                                    <w:jc w:val="center"/>
                                    <w:rPr>
                                      <w:sz w:val="18"/>
                                    </w:rPr>
                                  </w:pPr>
                                  <w:r>
                                    <w:rPr>
                                      <w:spacing w:val="-5"/>
                                      <w:sz w:val="18"/>
                                    </w:rPr>
                                    <w:t>12</w:t>
                                  </w:r>
                                </w:p>
                              </w:tc>
                              <w:tc>
                                <w:tcPr>
                                  <w:tcW w:w="683" w:type="dxa"/>
                                </w:tcPr>
                                <w:p>
                                  <w:pPr>
                                    <w:pStyle w:val="TableParagraph"/>
                                    <w:spacing w:before="54"/>
                                    <w:ind w:left="12" w:right="1"/>
                                    <w:jc w:val="center"/>
                                    <w:rPr>
                                      <w:sz w:val="18"/>
                                    </w:rPr>
                                  </w:pPr>
                                  <w:r>
                                    <w:rPr>
                                      <w:spacing w:val="-5"/>
                                      <w:sz w:val="18"/>
                                    </w:rPr>
                                    <w:t>31</w:t>
                                  </w:r>
                                </w:p>
                              </w:tc>
                            </w:tr>
                          </w:tbl>
                          <w:p>
                            <w:pPr>
                              <w:pStyle w:val="BodyText"/>
                            </w:pPr>
                          </w:p>
                        </w:txbxContent>
                      </wps:txbx>
                      <wps:bodyPr wrap="square" lIns="0" tIns="0" rIns="0" bIns="0" rtlCol="0">
                        <a:noAutofit/>
                      </wps:bodyPr>
                    </wps:wsp>
                  </a:graphicData>
                </a:graphic>
              </wp:anchor>
            </w:drawing>
          </mc:Choice>
          <mc:Fallback>
            <w:pict>
              <v:shape style="position:absolute;margin-left:235.102509pt;margin-top:7.977975pt;width:160.15pt;height:34.85pt;mso-position-horizontal-relative:page;mso-position-vertical-relative:paragraph;z-index:15737344" type="#_x0000_t202" id="docshape34" filled="false" stroked="false">
                <v:textbox inset="0,0,0,0">
                  <w:txbxContent>
                    <w:tbl>
                      <w:tblPr>
                        <w:tblW w:w="0" w:type="auto"/>
                        <w:jc w:val="left"/>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70"/>
                        <w:gridCol w:w="1133"/>
                        <w:gridCol w:w="683"/>
                        <w:gridCol w:w="683"/>
                      </w:tblGrid>
                      <w:tr>
                        <w:trPr>
                          <w:trHeight w:val="330" w:hRule="atLeast"/>
                        </w:trPr>
                        <w:tc>
                          <w:tcPr>
                            <w:tcW w:w="570" w:type="dxa"/>
                          </w:tcPr>
                          <w:p>
                            <w:pPr>
                              <w:pStyle w:val="TableParagraph"/>
                              <w:spacing w:before="136"/>
                              <w:ind w:left="15"/>
                              <w:jc w:val="center"/>
                              <w:rPr>
                                <w:rFonts w:ascii="Arial"/>
                                <w:b/>
                                <w:sz w:val="15"/>
                              </w:rPr>
                            </w:pPr>
                            <w:r>
                              <w:rPr>
                                <w:rFonts w:ascii="Arial"/>
                                <w:b/>
                                <w:color w:val="23211C"/>
                                <w:spacing w:val="-2"/>
                                <w:w w:val="105"/>
                                <w:sz w:val="15"/>
                              </w:rPr>
                              <w:t>01102</w:t>
                            </w:r>
                          </w:p>
                        </w:tc>
                        <w:tc>
                          <w:tcPr>
                            <w:tcW w:w="1133" w:type="dxa"/>
                          </w:tcPr>
                          <w:p>
                            <w:pPr>
                              <w:pStyle w:val="TableParagraph"/>
                              <w:spacing w:before="58"/>
                              <w:ind w:left="12"/>
                              <w:jc w:val="center"/>
                              <w:rPr>
                                <w:sz w:val="18"/>
                              </w:rPr>
                            </w:pPr>
                            <w:r>
                              <w:rPr>
                                <w:spacing w:val="-2"/>
                                <w:sz w:val="18"/>
                              </w:rPr>
                              <w:t>2.021</w:t>
                            </w:r>
                          </w:p>
                        </w:tc>
                        <w:tc>
                          <w:tcPr>
                            <w:tcW w:w="683" w:type="dxa"/>
                          </w:tcPr>
                          <w:p>
                            <w:pPr>
                              <w:pStyle w:val="TableParagraph"/>
                              <w:spacing w:before="58"/>
                              <w:ind w:left="11" w:right="3"/>
                              <w:jc w:val="center"/>
                              <w:rPr>
                                <w:sz w:val="18"/>
                              </w:rPr>
                            </w:pPr>
                            <w:r>
                              <w:rPr>
                                <w:spacing w:val="-10"/>
                                <w:sz w:val="18"/>
                              </w:rPr>
                              <w:t>1</w:t>
                            </w:r>
                          </w:p>
                        </w:tc>
                        <w:tc>
                          <w:tcPr>
                            <w:tcW w:w="683" w:type="dxa"/>
                          </w:tcPr>
                          <w:p>
                            <w:pPr>
                              <w:pStyle w:val="TableParagraph"/>
                              <w:spacing w:before="58"/>
                              <w:ind w:left="11" w:right="1"/>
                              <w:jc w:val="center"/>
                              <w:rPr>
                                <w:sz w:val="18"/>
                              </w:rPr>
                            </w:pPr>
                            <w:r>
                              <w:rPr>
                                <w:spacing w:val="-10"/>
                                <w:sz w:val="18"/>
                              </w:rPr>
                              <w:t>1</w:t>
                            </w:r>
                          </w:p>
                        </w:tc>
                      </w:tr>
                      <w:tr>
                        <w:trPr>
                          <w:trHeight w:val="322" w:hRule="atLeast"/>
                        </w:trPr>
                        <w:tc>
                          <w:tcPr>
                            <w:tcW w:w="570" w:type="dxa"/>
                          </w:tcPr>
                          <w:p>
                            <w:pPr>
                              <w:pStyle w:val="TableParagraph"/>
                              <w:spacing w:line="170" w:lineRule="exact" w:before="132"/>
                              <w:ind w:left="15"/>
                              <w:jc w:val="center"/>
                              <w:rPr>
                                <w:rFonts w:ascii="Arial"/>
                                <w:b/>
                                <w:sz w:val="15"/>
                              </w:rPr>
                            </w:pPr>
                            <w:r>
                              <w:rPr>
                                <w:rFonts w:ascii="Arial"/>
                                <w:b/>
                                <w:color w:val="23211C"/>
                                <w:spacing w:val="-2"/>
                                <w:w w:val="105"/>
                                <w:sz w:val="15"/>
                              </w:rPr>
                              <w:t>01101</w:t>
                            </w:r>
                          </w:p>
                        </w:tc>
                        <w:tc>
                          <w:tcPr>
                            <w:tcW w:w="1133" w:type="dxa"/>
                          </w:tcPr>
                          <w:p>
                            <w:pPr>
                              <w:pStyle w:val="TableParagraph"/>
                              <w:spacing w:before="54"/>
                              <w:ind w:left="12"/>
                              <w:jc w:val="center"/>
                              <w:rPr>
                                <w:sz w:val="18"/>
                              </w:rPr>
                            </w:pPr>
                            <w:r>
                              <w:rPr>
                                <w:spacing w:val="-2"/>
                                <w:sz w:val="18"/>
                              </w:rPr>
                              <w:t>2.021</w:t>
                            </w:r>
                          </w:p>
                        </w:tc>
                        <w:tc>
                          <w:tcPr>
                            <w:tcW w:w="683" w:type="dxa"/>
                          </w:tcPr>
                          <w:p>
                            <w:pPr>
                              <w:pStyle w:val="TableParagraph"/>
                              <w:spacing w:before="54"/>
                              <w:ind w:left="11" w:right="5"/>
                              <w:jc w:val="center"/>
                              <w:rPr>
                                <w:sz w:val="18"/>
                              </w:rPr>
                            </w:pPr>
                            <w:r>
                              <w:rPr>
                                <w:spacing w:val="-5"/>
                                <w:sz w:val="18"/>
                              </w:rPr>
                              <w:t>12</w:t>
                            </w:r>
                          </w:p>
                        </w:tc>
                        <w:tc>
                          <w:tcPr>
                            <w:tcW w:w="683" w:type="dxa"/>
                          </w:tcPr>
                          <w:p>
                            <w:pPr>
                              <w:pStyle w:val="TableParagraph"/>
                              <w:spacing w:before="54"/>
                              <w:ind w:left="12" w:right="1"/>
                              <w:jc w:val="center"/>
                              <w:rPr>
                                <w:sz w:val="18"/>
                              </w:rPr>
                            </w:pPr>
                            <w:r>
                              <w:rPr>
                                <w:spacing w:val="-5"/>
                                <w:sz w:val="18"/>
                              </w:rPr>
                              <w:t>31</w:t>
                            </w:r>
                          </w:p>
                        </w:tc>
                      </w:tr>
                    </w:tbl>
                    <w:p>
                      <w:pPr>
                        <w:pStyle w:val="BodyText"/>
                      </w:pPr>
                    </w:p>
                  </w:txbxContent>
                </v:textbox>
                <w10:wrap type="none"/>
              </v:shape>
            </w:pict>
          </mc:Fallback>
        </mc:AlternateContent>
      </w:r>
      <w:r>
        <w:rPr>
          <w:color w:val="23211C"/>
          <w:spacing w:val="-5"/>
          <w:w w:val="105"/>
          <w:sz w:val="12"/>
        </w:rPr>
        <w:t>AÑO</w:t>
      </w:r>
      <w:r>
        <w:rPr>
          <w:color w:val="23211C"/>
          <w:sz w:val="12"/>
        </w:rPr>
        <w:tab/>
      </w:r>
      <w:r>
        <w:rPr>
          <w:color w:val="23211C"/>
          <w:spacing w:val="-5"/>
          <w:w w:val="105"/>
          <w:sz w:val="12"/>
        </w:rPr>
        <w:t>MES</w:t>
      </w:r>
      <w:r>
        <w:rPr>
          <w:color w:val="23211C"/>
          <w:sz w:val="12"/>
        </w:rPr>
        <w:tab/>
      </w:r>
      <w:r>
        <w:rPr>
          <w:color w:val="23211C"/>
          <w:spacing w:val="-5"/>
          <w:w w:val="105"/>
          <w:sz w:val="12"/>
        </w:rPr>
        <w:t>DÍA</w:t>
      </w:r>
      <w:r>
        <w:rPr>
          <w:color w:val="23211C"/>
          <w:sz w:val="12"/>
        </w:rPr>
        <w:tab/>
      </w:r>
      <w:r>
        <w:rPr>
          <w:color w:val="23211C"/>
          <w:spacing w:val="-5"/>
          <w:w w:val="105"/>
          <w:sz w:val="12"/>
        </w:rPr>
        <w:t>AÑO</w:t>
      </w:r>
      <w:r>
        <w:rPr>
          <w:color w:val="23211C"/>
          <w:sz w:val="12"/>
        </w:rPr>
        <w:tab/>
      </w:r>
      <w:r>
        <w:rPr>
          <w:color w:val="23211C"/>
          <w:spacing w:val="-5"/>
          <w:w w:val="105"/>
          <w:sz w:val="12"/>
        </w:rPr>
        <w:t>MES</w:t>
      </w:r>
      <w:r>
        <w:rPr>
          <w:color w:val="23211C"/>
          <w:sz w:val="12"/>
        </w:rPr>
        <w:tab/>
      </w:r>
      <w:r>
        <w:rPr>
          <w:color w:val="23211C"/>
          <w:spacing w:val="-5"/>
          <w:w w:val="105"/>
          <w:sz w:val="12"/>
        </w:rPr>
        <w:t>DÍA</w:t>
      </w:r>
    </w:p>
    <w:tbl>
      <w:tblPr>
        <w:tblW w:w="0" w:type="auto"/>
        <w:jc w:val="left"/>
        <w:tblInd w:w="339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132"/>
        <w:gridCol w:w="675"/>
        <w:gridCol w:w="682"/>
      </w:tblGrid>
      <w:tr>
        <w:trPr>
          <w:trHeight w:val="330" w:hRule="atLeast"/>
        </w:trPr>
        <w:tc>
          <w:tcPr>
            <w:tcW w:w="1132" w:type="dxa"/>
          </w:tcPr>
          <w:p>
            <w:pPr>
              <w:pStyle w:val="TableParagraph"/>
              <w:spacing w:before="58"/>
              <w:ind w:left="10"/>
              <w:jc w:val="center"/>
              <w:rPr>
                <w:sz w:val="18"/>
              </w:rPr>
            </w:pPr>
            <w:r>
              <w:rPr>
                <w:spacing w:val="-2"/>
                <w:sz w:val="18"/>
              </w:rPr>
              <w:t>2.020</w:t>
            </w:r>
          </w:p>
        </w:tc>
        <w:tc>
          <w:tcPr>
            <w:tcW w:w="675" w:type="dxa"/>
          </w:tcPr>
          <w:p>
            <w:pPr>
              <w:pStyle w:val="TableParagraph"/>
              <w:spacing w:before="58"/>
              <w:ind w:left="12" w:right="1"/>
              <w:jc w:val="center"/>
              <w:rPr>
                <w:sz w:val="18"/>
              </w:rPr>
            </w:pPr>
            <w:r>
              <w:rPr>
                <w:spacing w:val="-10"/>
                <w:sz w:val="18"/>
              </w:rPr>
              <w:t>1</w:t>
            </w:r>
          </w:p>
        </w:tc>
        <w:tc>
          <w:tcPr>
            <w:tcW w:w="682" w:type="dxa"/>
          </w:tcPr>
          <w:p>
            <w:pPr>
              <w:pStyle w:val="TableParagraph"/>
              <w:spacing w:before="58"/>
              <w:ind w:left="7"/>
              <w:jc w:val="center"/>
              <w:rPr>
                <w:sz w:val="18"/>
              </w:rPr>
            </w:pPr>
            <w:r>
              <w:rPr>
                <w:spacing w:val="-10"/>
                <w:sz w:val="18"/>
              </w:rPr>
              <w:t>1</w:t>
            </w:r>
          </w:p>
        </w:tc>
      </w:tr>
      <w:tr>
        <w:trPr>
          <w:trHeight w:val="322" w:hRule="atLeast"/>
        </w:trPr>
        <w:tc>
          <w:tcPr>
            <w:tcW w:w="1132" w:type="dxa"/>
          </w:tcPr>
          <w:p>
            <w:pPr>
              <w:pStyle w:val="TableParagraph"/>
              <w:spacing w:before="54"/>
              <w:ind w:left="10" w:right="1"/>
              <w:jc w:val="center"/>
              <w:rPr>
                <w:sz w:val="18"/>
              </w:rPr>
            </w:pPr>
            <w:r>
              <w:rPr>
                <w:spacing w:val="-2"/>
                <w:sz w:val="18"/>
              </w:rPr>
              <w:t>2.020</w:t>
            </w:r>
          </w:p>
        </w:tc>
        <w:tc>
          <w:tcPr>
            <w:tcW w:w="675" w:type="dxa"/>
          </w:tcPr>
          <w:p>
            <w:pPr>
              <w:pStyle w:val="TableParagraph"/>
              <w:spacing w:before="54"/>
              <w:ind w:left="12" w:right="4"/>
              <w:jc w:val="center"/>
              <w:rPr>
                <w:sz w:val="18"/>
              </w:rPr>
            </w:pPr>
            <w:r>
              <w:rPr>
                <w:spacing w:val="-5"/>
                <w:sz w:val="18"/>
              </w:rPr>
              <w:t>12</w:t>
            </w:r>
          </w:p>
        </w:tc>
        <w:tc>
          <w:tcPr>
            <w:tcW w:w="682" w:type="dxa"/>
          </w:tcPr>
          <w:p>
            <w:pPr>
              <w:pStyle w:val="TableParagraph"/>
              <w:spacing w:before="54"/>
              <w:ind w:left="7"/>
              <w:jc w:val="center"/>
              <w:rPr>
                <w:sz w:val="18"/>
              </w:rPr>
            </w:pPr>
            <w:r>
              <w:rPr>
                <w:spacing w:val="-5"/>
                <w:sz w:val="18"/>
              </w:rPr>
              <w:t>31</w:t>
            </w:r>
          </w:p>
        </w:tc>
      </w:tr>
    </w:tbl>
    <w:p>
      <w:pPr>
        <w:pStyle w:val="TableParagraph"/>
        <w:spacing w:after="0"/>
        <w:jc w:val="center"/>
        <w:rPr>
          <w:sz w:val="18"/>
        </w:rPr>
        <w:sectPr>
          <w:type w:val="continuous"/>
          <w:pgSz w:w="11910" w:h="16840"/>
          <w:pgMar w:header="0" w:footer="0" w:top="1340" w:bottom="280" w:left="283" w:right="283"/>
          <w:cols w:num="2" w:equalWidth="0">
            <w:col w:w="4039" w:space="1037"/>
            <w:col w:w="6268"/>
          </w:cols>
        </w:sectPr>
      </w:pPr>
    </w:p>
    <w:p>
      <w:pPr>
        <w:pStyle w:val="BodyText"/>
        <w:spacing w:before="30"/>
        <w:rPr>
          <w:sz w:val="15"/>
        </w:rPr>
      </w:pPr>
      <w:r>
        <w:rPr>
          <w:sz w:val="15"/>
        </w:rPr>
        <mc:AlternateContent>
          <mc:Choice Requires="wps">
            <w:drawing>
              <wp:anchor distT="0" distB="0" distL="0" distR="0" allowOverlap="1" layoutInCell="1" locked="0" behindDoc="1" simplePos="0" relativeHeight="482679296">
                <wp:simplePos x="0" y="0"/>
                <wp:positionH relativeFrom="page">
                  <wp:posOffset>252412</wp:posOffset>
                </wp:positionH>
                <wp:positionV relativeFrom="page">
                  <wp:posOffset>913574</wp:posOffset>
                </wp:positionV>
                <wp:extent cx="7057390" cy="9452610"/>
                <wp:effectExtent l="0" t="0" r="0" b="0"/>
                <wp:wrapNone/>
                <wp:docPr id="35" name="Group 35"/>
                <wp:cNvGraphicFramePr>
                  <a:graphicFrameLocks/>
                </wp:cNvGraphicFramePr>
                <a:graphic>
                  <a:graphicData uri="http://schemas.microsoft.com/office/word/2010/wordprocessingGroup">
                    <wpg:wgp>
                      <wpg:cNvPr id="35" name="Group 35"/>
                      <wpg:cNvGrpSpPr/>
                      <wpg:grpSpPr>
                        <a:xfrm>
                          <a:off x="0" y="0"/>
                          <a:ext cx="7057390" cy="9452610"/>
                          <a:chExt cx="7057390" cy="9452610"/>
                        </a:xfrm>
                      </wpg:grpSpPr>
                      <wps:wsp>
                        <wps:cNvPr id="36" name="Graphic 36"/>
                        <wps:cNvSpPr/>
                        <wps:spPr>
                          <a:xfrm>
                            <a:off x="471386" y="457746"/>
                            <a:ext cx="6409690" cy="5485765"/>
                          </a:xfrm>
                          <a:custGeom>
                            <a:avLst/>
                            <a:gdLst/>
                            <a:ahLst/>
                            <a:cxnLst/>
                            <a:rect l="l" t="t" r="r" b="b"/>
                            <a:pathLst>
                              <a:path w="6409690" h="5485765">
                                <a:moveTo>
                                  <a:pt x="1733359" y="0"/>
                                </a:moveTo>
                                <a:lnTo>
                                  <a:pt x="1723834" y="0"/>
                                </a:lnTo>
                                <a:lnTo>
                                  <a:pt x="1723834" y="9525"/>
                                </a:lnTo>
                                <a:lnTo>
                                  <a:pt x="1723834" y="214210"/>
                                </a:lnTo>
                                <a:lnTo>
                                  <a:pt x="366712" y="214210"/>
                                </a:lnTo>
                                <a:lnTo>
                                  <a:pt x="366712" y="9525"/>
                                </a:lnTo>
                                <a:lnTo>
                                  <a:pt x="1723834" y="9525"/>
                                </a:lnTo>
                                <a:lnTo>
                                  <a:pt x="1723834" y="0"/>
                                </a:lnTo>
                                <a:lnTo>
                                  <a:pt x="361950" y="0"/>
                                </a:lnTo>
                                <a:lnTo>
                                  <a:pt x="357187" y="0"/>
                                </a:lnTo>
                                <a:lnTo>
                                  <a:pt x="357187" y="9525"/>
                                </a:lnTo>
                                <a:lnTo>
                                  <a:pt x="357187" y="214210"/>
                                </a:lnTo>
                                <a:lnTo>
                                  <a:pt x="9525" y="214210"/>
                                </a:lnTo>
                                <a:lnTo>
                                  <a:pt x="9525" y="9525"/>
                                </a:lnTo>
                                <a:lnTo>
                                  <a:pt x="357187" y="9525"/>
                                </a:lnTo>
                                <a:lnTo>
                                  <a:pt x="357187" y="0"/>
                                </a:lnTo>
                                <a:lnTo>
                                  <a:pt x="0" y="0"/>
                                </a:lnTo>
                                <a:lnTo>
                                  <a:pt x="0" y="9525"/>
                                </a:lnTo>
                                <a:lnTo>
                                  <a:pt x="0" y="214210"/>
                                </a:lnTo>
                                <a:lnTo>
                                  <a:pt x="0" y="218973"/>
                                </a:lnTo>
                                <a:lnTo>
                                  <a:pt x="0" y="223735"/>
                                </a:lnTo>
                                <a:lnTo>
                                  <a:pt x="361950" y="223735"/>
                                </a:lnTo>
                                <a:lnTo>
                                  <a:pt x="1733359" y="223735"/>
                                </a:lnTo>
                                <a:lnTo>
                                  <a:pt x="1733359" y="218973"/>
                                </a:lnTo>
                                <a:lnTo>
                                  <a:pt x="1733359" y="214210"/>
                                </a:lnTo>
                                <a:lnTo>
                                  <a:pt x="1733359" y="9525"/>
                                </a:lnTo>
                                <a:lnTo>
                                  <a:pt x="1733359" y="0"/>
                                </a:lnTo>
                                <a:close/>
                              </a:path>
                              <a:path w="6409690" h="5485765">
                                <a:moveTo>
                                  <a:pt x="4252430" y="5475630"/>
                                </a:moveTo>
                                <a:lnTo>
                                  <a:pt x="3819144" y="5475630"/>
                                </a:lnTo>
                                <a:lnTo>
                                  <a:pt x="3385756" y="5475630"/>
                                </a:lnTo>
                                <a:lnTo>
                                  <a:pt x="2666708" y="5475630"/>
                                </a:lnTo>
                                <a:lnTo>
                                  <a:pt x="2666708" y="5485155"/>
                                </a:lnTo>
                                <a:lnTo>
                                  <a:pt x="3385756" y="5485155"/>
                                </a:lnTo>
                                <a:lnTo>
                                  <a:pt x="3819144" y="5485155"/>
                                </a:lnTo>
                                <a:lnTo>
                                  <a:pt x="4252430" y="5485155"/>
                                </a:lnTo>
                                <a:lnTo>
                                  <a:pt x="4252430" y="5475630"/>
                                </a:lnTo>
                                <a:close/>
                              </a:path>
                              <a:path w="6409690" h="5485765">
                                <a:moveTo>
                                  <a:pt x="6409664" y="5475630"/>
                                </a:moveTo>
                                <a:lnTo>
                                  <a:pt x="5976366" y="5475630"/>
                                </a:lnTo>
                                <a:lnTo>
                                  <a:pt x="5547741" y="5475630"/>
                                </a:lnTo>
                                <a:lnTo>
                                  <a:pt x="4828705" y="5475630"/>
                                </a:lnTo>
                                <a:lnTo>
                                  <a:pt x="4828705" y="5485155"/>
                                </a:lnTo>
                                <a:lnTo>
                                  <a:pt x="5547741" y="5485155"/>
                                </a:lnTo>
                                <a:lnTo>
                                  <a:pt x="5976366" y="5485155"/>
                                </a:lnTo>
                                <a:lnTo>
                                  <a:pt x="6409664" y="5485155"/>
                                </a:lnTo>
                                <a:lnTo>
                                  <a:pt x="6409664" y="5475630"/>
                                </a:lnTo>
                                <a:close/>
                              </a:path>
                            </a:pathLst>
                          </a:custGeom>
                          <a:solidFill>
                            <a:srgbClr val="000000"/>
                          </a:solidFill>
                        </wps:spPr>
                        <wps:bodyPr wrap="square" lIns="0" tIns="0" rIns="0" bIns="0" rtlCol="0">
                          <a:prstTxWarp prst="textNoShape">
                            <a:avLst/>
                          </a:prstTxWarp>
                          <a:noAutofit/>
                        </wps:bodyPr>
                      </wps:wsp>
                      <wps:wsp>
                        <wps:cNvPr id="37" name="Graphic 37"/>
                        <wps:cNvSpPr/>
                        <wps:spPr>
                          <a:xfrm>
                            <a:off x="-12" y="0"/>
                            <a:ext cx="7057390" cy="9452610"/>
                          </a:xfrm>
                          <a:custGeom>
                            <a:avLst/>
                            <a:gdLst/>
                            <a:ahLst/>
                            <a:cxnLst/>
                            <a:rect l="l" t="t" r="r" b="b"/>
                            <a:pathLst>
                              <a:path w="7057390" h="9452610">
                                <a:moveTo>
                                  <a:pt x="7057276" y="8133181"/>
                                </a:moveTo>
                                <a:lnTo>
                                  <a:pt x="7057263" y="10160"/>
                                </a:lnTo>
                                <a:lnTo>
                                  <a:pt x="7057263" y="635"/>
                                </a:lnTo>
                                <a:lnTo>
                                  <a:pt x="7052500" y="635"/>
                                </a:lnTo>
                                <a:lnTo>
                                  <a:pt x="7052500" y="0"/>
                                </a:lnTo>
                                <a:lnTo>
                                  <a:pt x="7047738" y="0"/>
                                </a:lnTo>
                                <a:lnTo>
                                  <a:pt x="7047738" y="9447530"/>
                                </a:lnTo>
                                <a:lnTo>
                                  <a:pt x="9525" y="9447530"/>
                                </a:lnTo>
                                <a:lnTo>
                                  <a:pt x="9525" y="9447352"/>
                                </a:lnTo>
                                <a:lnTo>
                                  <a:pt x="7047738" y="9447352"/>
                                </a:lnTo>
                                <a:lnTo>
                                  <a:pt x="7047738" y="9442590"/>
                                </a:lnTo>
                                <a:lnTo>
                                  <a:pt x="9525" y="9442590"/>
                                </a:lnTo>
                                <a:lnTo>
                                  <a:pt x="9525" y="9442450"/>
                                </a:lnTo>
                                <a:lnTo>
                                  <a:pt x="9525" y="8142706"/>
                                </a:lnTo>
                                <a:lnTo>
                                  <a:pt x="7047738" y="8142706"/>
                                </a:lnTo>
                                <a:lnTo>
                                  <a:pt x="7047738" y="8133181"/>
                                </a:lnTo>
                                <a:lnTo>
                                  <a:pt x="9525" y="8133181"/>
                                </a:lnTo>
                                <a:lnTo>
                                  <a:pt x="9525" y="10160"/>
                                </a:lnTo>
                                <a:lnTo>
                                  <a:pt x="7047738" y="10160"/>
                                </a:lnTo>
                                <a:lnTo>
                                  <a:pt x="7047738" y="5397"/>
                                </a:lnTo>
                                <a:lnTo>
                                  <a:pt x="9525" y="5397"/>
                                </a:lnTo>
                                <a:lnTo>
                                  <a:pt x="9525" y="5080"/>
                                </a:lnTo>
                                <a:lnTo>
                                  <a:pt x="7047738" y="5080"/>
                                </a:lnTo>
                                <a:lnTo>
                                  <a:pt x="7047738" y="0"/>
                                </a:lnTo>
                                <a:lnTo>
                                  <a:pt x="4762" y="0"/>
                                </a:lnTo>
                                <a:lnTo>
                                  <a:pt x="0" y="0"/>
                                </a:lnTo>
                                <a:lnTo>
                                  <a:pt x="0" y="10160"/>
                                </a:lnTo>
                                <a:lnTo>
                                  <a:pt x="0" y="9442450"/>
                                </a:lnTo>
                                <a:lnTo>
                                  <a:pt x="0" y="9452610"/>
                                </a:lnTo>
                                <a:lnTo>
                                  <a:pt x="4762" y="9452610"/>
                                </a:lnTo>
                                <a:lnTo>
                                  <a:pt x="7052500" y="9452610"/>
                                </a:lnTo>
                                <a:lnTo>
                                  <a:pt x="7052500" y="9452115"/>
                                </a:lnTo>
                                <a:lnTo>
                                  <a:pt x="7057263" y="9452115"/>
                                </a:lnTo>
                                <a:lnTo>
                                  <a:pt x="7057263" y="9442590"/>
                                </a:lnTo>
                                <a:lnTo>
                                  <a:pt x="7052500" y="9442590"/>
                                </a:lnTo>
                                <a:lnTo>
                                  <a:pt x="7052500" y="9442450"/>
                                </a:lnTo>
                                <a:lnTo>
                                  <a:pt x="7057263" y="9442450"/>
                                </a:lnTo>
                                <a:lnTo>
                                  <a:pt x="7057263" y="8142706"/>
                                </a:lnTo>
                                <a:lnTo>
                                  <a:pt x="7057276" y="8133181"/>
                                </a:lnTo>
                                <a:close/>
                              </a:path>
                            </a:pathLst>
                          </a:custGeom>
                          <a:solidFill>
                            <a:srgbClr val="23211C"/>
                          </a:solidFill>
                        </wps:spPr>
                        <wps:bodyPr wrap="square" lIns="0" tIns="0" rIns="0" bIns="0" rtlCol="0">
                          <a:prstTxWarp prst="textNoShape">
                            <a:avLst/>
                          </a:prstTxWarp>
                          <a:noAutofit/>
                        </wps:bodyPr>
                      </wps:wsp>
                      <wps:wsp>
                        <wps:cNvPr id="38" name="Graphic 38"/>
                        <wps:cNvSpPr/>
                        <wps:spPr>
                          <a:xfrm>
                            <a:off x="3823930" y="5918256"/>
                            <a:ext cx="2709545" cy="1270"/>
                          </a:xfrm>
                          <a:custGeom>
                            <a:avLst/>
                            <a:gdLst/>
                            <a:ahLst/>
                            <a:cxnLst/>
                            <a:rect l="l" t="t" r="r" b="b"/>
                            <a:pathLst>
                              <a:path w="2709545" h="0">
                                <a:moveTo>
                                  <a:pt x="0" y="0"/>
                                </a:moveTo>
                                <a:lnTo>
                                  <a:pt x="550980" y="0"/>
                                </a:lnTo>
                              </a:path>
                              <a:path w="2709545" h="0">
                                <a:moveTo>
                                  <a:pt x="2158215" y="0"/>
                                </a:moveTo>
                                <a:lnTo>
                                  <a:pt x="2709196" y="0"/>
                                </a:lnTo>
                              </a:path>
                            </a:pathLst>
                          </a:custGeom>
                          <a:ln w="5139">
                            <a:solidFill>
                              <a:srgbClr val="22201B"/>
                            </a:solidFill>
                            <a:prstDash val="solid"/>
                          </a:ln>
                        </wps:spPr>
                        <wps:bodyPr wrap="square" lIns="0" tIns="0" rIns="0" bIns="0" rtlCol="0">
                          <a:prstTxWarp prst="textNoShape">
                            <a:avLst/>
                          </a:prstTxWarp>
                          <a:noAutofit/>
                        </wps:bodyPr>
                      </wps:wsp>
                      <wps:wsp>
                        <wps:cNvPr id="39" name="Graphic 39"/>
                        <wps:cNvSpPr/>
                        <wps:spPr>
                          <a:xfrm>
                            <a:off x="190500" y="7123722"/>
                            <a:ext cx="6695440" cy="219075"/>
                          </a:xfrm>
                          <a:custGeom>
                            <a:avLst/>
                            <a:gdLst/>
                            <a:ahLst/>
                            <a:cxnLst/>
                            <a:rect l="l" t="t" r="r" b="b"/>
                            <a:pathLst>
                              <a:path w="6695440" h="219075">
                                <a:moveTo>
                                  <a:pt x="6695313" y="0"/>
                                </a:moveTo>
                                <a:lnTo>
                                  <a:pt x="6690550" y="0"/>
                                </a:lnTo>
                                <a:lnTo>
                                  <a:pt x="6685788" y="0"/>
                                </a:lnTo>
                                <a:lnTo>
                                  <a:pt x="6685788" y="9525"/>
                                </a:lnTo>
                                <a:lnTo>
                                  <a:pt x="6685788" y="209550"/>
                                </a:lnTo>
                                <a:lnTo>
                                  <a:pt x="323748" y="209550"/>
                                </a:lnTo>
                                <a:lnTo>
                                  <a:pt x="323748" y="9525"/>
                                </a:lnTo>
                                <a:lnTo>
                                  <a:pt x="6685788" y="9525"/>
                                </a:lnTo>
                                <a:lnTo>
                                  <a:pt x="6685788" y="0"/>
                                </a:lnTo>
                                <a:lnTo>
                                  <a:pt x="323748" y="0"/>
                                </a:lnTo>
                                <a:lnTo>
                                  <a:pt x="314223" y="0"/>
                                </a:lnTo>
                                <a:lnTo>
                                  <a:pt x="0" y="0"/>
                                </a:lnTo>
                                <a:lnTo>
                                  <a:pt x="0" y="5080"/>
                                </a:lnTo>
                                <a:lnTo>
                                  <a:pt x="4762" y="5080"/>
                                </a:lnTo>
                                <a:lnTo>
                                  <a:pt x="4762" y="9525"/>
                                </a:lnTo>
                                <a:lnTo>
                                  <a:pt x="314223" y="9525"/>
                                </a:lnTo>
                                <a:lnTo>
                                  <a:pt x="314223" y="209550"/>
                                </a:lnTo>
                                <a:lnTo>
                                  <a:pt x="4762" y="209550"/>
                                </a:lnTo>
                                <a:lnTo>
                                  <a:pt x="4762" y="214312"/>
                                </a:lnTo>
                                <a:lnTo>
                                  <a:pt x="6685788" y="214312"/>
                                </a:lnTo>
                                <a:lnTo>
                                  <a:pt x="6685788" y="214630"/>
                                </a:lnTo>
                                <a:lnTo>
                                  <a:pt x="0" y="214630"/>
                                </a:lnTo>
                                <a:lnTo>
                                  <a:pt x="0" y="218440"/>
                                </a:lnTo>
                                <a:lnTo>
                                  <a:pt x="6690550" y="218440"/>
                                </a:lnTo>
                                <a:lnTo>
                                  <a:pt x="6690550" y="218973"/>
                                </a:lnTo>
                                <a:lnTo>
                                  <a:pt x="6695313" y="218973"/>
                                </a:lnTo>
                                <a:lnTo>
                                  <a:pt x="6695313" y="209550"/>
                                </a:lnTo>
                                <a:lnTo>
                                  <a:pt x="6695313" y="9525"/>
                                </a:lnTo>
                                <a:lnTo>
                                  <a:pt x="6695313" y="8890"/>
                                </a:lnTo>
                                <a:lnTo>
                                  <a:pt x="6695313" y="0"/>
                                </a:lnTo>
                                <a:close/>
                              </a:path>
                            </a:pathLst>
                          </a:custGeom>
                          <a:solidFill>
                            <a:srgbClr val="23211C"/>
                          </a:solidFill>
                        </wps:spPr>
                        <wps:bodyPr wrap="square" lIns="0" tIns="0" rIns="0" bIns="0" rtlCol="0">
                          <a:prstTxWarp prst="textNoShape">
                            <a:avLst/>
                          </a:prstTxWarp>
                          <a:noAutofit/>
                        </wps:bodyPr>
                      </wps:wsp>
                      <wps:wsp>
                        <wps:cNvPr id="40" name="Textbox 40"/>
                        <wps:cNvSpPr txBox="1"/>
                        <wps:spPr>
                          <a:xfrm>
                            <a:off x="512639" y="551892"/>
                            <a:ext cx="292735" cy="111760"/>
                          </a:xfrm>
                          <a:prstGeom prst="rect">
                            <a:avLst/>
                          </a:prstGeom>
                        </wps:spPr>
                        <wps:txbx>
                          <w:txbxContent>
                            <w:p>
                              <w:pPr>
                                <w:spacing w:before="2"/>
                                <w:ind w:left="0" w:right="0" w:firstLine="0"/>
                                <w:jc w:val="left"/>
                                <w:rPr>
                                  <w:rFonts w:ascii="Arial"/>
                                  <w:b/>
                                  <w:sz w:val="15"/>
                                </w:rPr>
                              </w:pPr>
                              <w:r>
                                <w:rPr>
                                  <w:rFonts w:ascii="Arial"/>
                                  <w:b/>
                                  <w:color w:val="23211C"/>
                                  <w:spacing w:val="-2"/>
                                  <w:w w:val="105"/>
                                  <w:sz w:val="15"/>
                                </w:rPr>
                                <w:t>01010</w:t>
                              </w:r>
                            </w:p>
                          </w:txbxContent>
                        </wps:txbx>
                        <wps:bodyPr wrap="square" lIns="0" tIns="0" rIns="0" bIns="0" rtlCol="0">
                          <a:noAutofit/>
                        </wps:bodyPr>
                      </wps:wsp>
                      <wps:wsp>
                        <wps:cNvPr id="41" name="Textbox 41"/>
                        <wps:cNvSpPr txBox="1"/>
                        <wps:spPr>
                          <a:xfrm>
                            <a:off x="884491" y="505424"/>
                            <a:ext cx="600075" cy="128270"/>
                          </a:xfrm>
                          <a:prstGeom prst="rect">
                            <a:avLst/>
                          </a:prstGeom>
                        </wps:spPr>
                        <wps:txbx>
                          <w:txbxContent>
                            <w:p>
                              <w:pPr>
                                <w:spacing w:line="201" w:lineRule="exact" w:before="0"/>
                                <w:ind w:left="0" w:right="0" w:firstLine="0"/>
                                <w:jc w:val="left"/>
                                <w:rPr>
                                  <w:sz w:val="18"/>
                                </w:rPr>
                              </w:pPr>
                              <w:r>
                                <w:rPr>
                                  <w:spacing w:val="-2"/>
                                  <w:sz w:val="18"/>
                                </w:rPr>
                                <w:t>B76278902</w:t>
                              </w:r>
                            </w:p>
                          </w:txbxContent>
                        </wps:txbx>
                        <wps:bodyPr wrap="square" lIns="0" tIns="0" rIns="0" bIns="0" rtlCol="0">
                          <a:noAutofit/>
                        </wps:bodyPr>
                      </wps:wsp>
                    </wpg:wgp>
                  </a:graphicData>
                </a:graphic>
              </wp:anchor>
            </w:drawing>
          </mc:Choice>
          <mc:Fallback>
            <w:pict>
              <v:group style="position:absolute;margin-left:19.874983pt;margin-top:71.935005pt;width:555.7pt;height:744.3pt;mso-position-horizontal-relative:page;mso-position-vertical-relative:page;z-index:-20637184" id="docshapegroup35" coordorigin="397,1439" coordsize="11114,14886">
                <v:shape style="position:absolute;left:1139;top:2159;width:10094;height:8639" id="docshape36" coordorigin="1140,2160" coordsize="10094,8639" path="m3870,2160l3855,2160,3855,2175,3855,2497,1717,2497,1717,2175,3855,2175,3855,2160,1710,2160,1702,2160,1702,2175,1702,2497,1155,2497,1155,2175,1702,2175,1702,2160,1140,2160,1140,2175,1140,2497,1140,2504,1140,2512,1710,2512,3870,2512,3870,2504,3870,2497,3870,2175,3870,2160xm7837,10783l7154,10783,6472,10783,5339,10783,5339,10798,6472,10798,7154,10798,7837,10798,7837,10783xm11234,10783l10551,10783,9876,10783,8744,10783,8744,10798,9876,10798,10551,10798,11234,10798,11234,10783xe" filled="true" fillcolor="#000000" stroked="false">
                  <v:path arrowok="t"/>
                  <v:fill type="solid"/>
                </v:shape>
                <v:shape style="position:absolute;left:397;top:1438;width:11114;height:14886" id="docshape37" coordorigin="397,1439" coordsize="11114,14886" path="m11511,14247l11511,1455,11511,1440,11504,1440,11504,1439,11496,1439,11496,16317,412,16317,412,16316,11496,16316,11496,16309,412,16309,412,16309,412,14262,11496,14262,11496,14247,412,14247,412,1455,11496,1455,11496,1447,412,1447,412,1447,11496,1447,11496,1439,405,1439,397,1439,397,1455,397,16309,397,16325,405,16325,11504,16325,11504,16324,11511,16324,11511,16309,11504,16309,11504,16309,11511,16309,11511,14262,11511,14247xe" filled="true" fillcolor="#23211c" stroked="false">
                  <v:path arrowok="t"/>
                  <v:fill type="solid"/>
                </v:shape>
                <v:shape style="position:absolute;left:6419;top:10758;width:4267;height:2" id="docshape38" coordorigin="6419,10759" coordsize="4267,0" path="m6419,10759l7287,10759m9818,10759l10686,10759e" filled="false" stroked="true" strokeweight=".404667pt" strokecolor="#22201b">
                  <v:path arrowok="t"/>
                  <v:stroke dashstyle="solid"/>
                </v:shape>
                <v:shape style="position:absolute;left:697;top:12657;width:10544;height:345" id="docshape39" coordorigin="698,12657" coordsize="10544,345" path="m11241,12657l11234,12657,11226,12657,11226,12672,11226,12987,1207,12987,1207,12672,11226,12672,11226,12657,1207,12657,1192,12657,698,12657,698,12665,705,12665,705,12672,1192,12672,1192,12987,705,12987,705,12995,11226,12995,11226,12995,698,12995,698,13001,11234,13001,11234,13002,11241,13002,11241,12987,11241,12672,11241,12671,11241,12657xe" filled="true" fillcolor="#23211c" stroked="false">
                  <v:path arrowok="t"/>
                  <v:fill type="solid"/>
                </v:shape>
                <v:shape style="position:absolute;left:1204;top:2307;width:461;height:176" type="#_x0000_t202" id="docshape40" filled="false" stroked="false">
                  <v:textbox inset="0,0,0,0">
                    <w:txbxContent>
                      <w:p>
                        <w:pPr>
                          <w:spacing w:before="2"/>
                          <w:ind w:left="0" w:right="0" w:firstLine="0"/>
                          <w:jc w:val="left"/>
                          <w:rPr>
                            <w:rFonts w:ascii="Arial"/>
                            <w:b/>
                            <w:sz w:val="15"/>
                          </w:rPr>
                        </w:pPr>
                        <w:r>
                          <w:rPr>
                            <w:rFonts w:ascii="Arial"/>
                            <w:b/>
                            <w:color w:val="23211C"/>
                            <w:spacing w:val="-2"/>
                            <w:w w:val="105"/>
                            <w:sz w:val="15"/>
                          </w:rPr>
                          <w:t>01010</w:t>
                        </w:r>
                      </w:p>
                    </w:txbxContent>
                  </v:textbox>
                  <w10:wrap type="none"/>
                </v:shape>
                <v:shape style="position:absolute;left:1790;top:2234;width:945;height:202" type="#_x0000_t202" id="docshape41" filled="false" stroked="false">
                  <v:textbox inset="0,0,0,0">
                    <w:txbxContent>
                      <w:p>
                        <w:pPr>
                          <w:spacing w:line="201" w:lineRule="exact" w:before="0"/>
                          <w:ind w:left="0" w:right="0" w:firstLine="0"/>
                          <w:jc w:val="left"/>
                          <w:rPr>
                            <w:sz w:val="18"/>
                          </w:rPr>
                        </w:pPr>
                        <w:r>
                          <w:rPr>
                            <w:spacing w:val="-2"/>
                            <w:sz w:val="18"/>
                          </w:rPr>
                          <w:t>B76278902</w:t>
                        </w:r>
                      </w:p>
                    </w:txbxContent>
                  </v:textbox>
                  <w10:wrap type="none"/>
                </v:shape>
                <w10:wrap type="none"/>
              </v:group>
            </w:pict>
          </mc:Fallback>
        </mc:AlternateContent>
      </w:r>
      <w:r>
        <w:rPr>
          <w:sz w:val="15"/>
        </w:rPr>
        <mc:AlternateContent>
          <mc:Choice Requires="wps">
            <w:drawing>
              <wp:anchor distT="0" distB="0" distL="0" distR="0" allowOverlap="1" layoutInCell="1" locked="0" behindDoc="0" simplePos="0" relativeHeight="15735296">
                <wp:simplePos x="0" y="0"/>
                <wp:positionH relativeFrom="page">
                  <wp:posOffset>18697</wp:posOffset>
                </wp:positionH>
                <wp:positionV relativeFrom="page">
                  <wp:posOffset>2818492</wp:posOffset>
                </wp:positionV>
                <wp:extent cx="137160" cy="5052060"/>
                <wp:effectExtent l="0" t="0" r="0" b="0"/>
                <wp:wrapNone/>
                <wp:docPr id="42" name="Textbox 42"/>
                <wp:cNvGraphicFramePr>
                  <a:graphicFrameLocks/>
                </wp:cNvGraphicFramePr>
                <a:graphic>
                  <a:graphicData uri="http://schemas.microsoft.com/office/word/2010/wordprocessingShape">
                    <wps:wsp>
                      <wps:cNvPr id="42" name="Textbox 42"/>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35296" type="#_x0000_t202" id="docshape42"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p>
    <w:p>
      <w:pPr>
        <w:spacing w:before="0"/>
        <w:ind w:left="408" w:right="0" w:firstLine="0"/>
        <w:jc w:val="left"/>
        <w:rPr>
          <w:sz w:val="15"/>
        </w:rPr>
      </w:pPr>
      <w:r>
        <w:rPr>
          <w:sz w:val="15"/>
        </w:rPr>
        <mc:AlternateContent>
          <mc:Choice Requires="wps">
            <w:drawing>
              <wp:anchor distT="0" distB="0" distL="0" distR="0" allowOverlap="1" layoutInCell="1" locked="0" behindDoc="1" simplePos="0" relativeHeight="487587840">
                <wp:simplePos x="0" y="0"/>
                <wp:positionH relativeFrom="page">
                  <wp:posOffset>442912</wp:posOffset>
                </wp:positionH>
                <wp:positionV relativeFrom="paragraph">
                  <wp:posOffset>144199</wp:posOffset>
                </wp:positionV>
                <wp:extent cx="319405" cy="209550"/>
                <wp:effectExtent l="0" t="0" r="0" b="0"/>
                <wp:wrapTopAndBottom/>
                <wp:docPr id="43" name="Textbox 43"/>
                <wp:cNvGraphicFramePr>
                  <a:graphicFrameLocks/>
                </wp:cNvGraphicFramePr>
                <a:graphic>
                  <a:graphicData uri="http://schemas.microsoft.com/office/word/2010/wordprocessingShape">
                    <wps:wsp>
                      <wps:cNvPr id="43" name="Textbox 43"/>
                      <wps:cNvSpPr txBox="1"/>
                      <wps:spPr>
                        <a:xfrm>
                          <a:off x="0" y="0"/>
                          <a:ext cx="319405" cy="209550"/>
                        </a:xfrm>
                        <a:prstGeom prst="rect">
                          <a:avLst/>
                        </a:prstGeom>
                        <a:ln w="9525">
                          <a:solidFill>
                            <a:srgbClr val="23211C"/>
                          </a:solidFill>
                          <a:prstDash val="solid"/>
                        </a:ln>
                      </wps:spPr>
                      <wps:txbx>
                        <w:txbxContent>
                          <w:p>
                            <w:pPr>
                              <w:spacing w:line="165" w:lineRule="exact" w:before="149"/>
                              <w:ind w:left="26" w:right="0" w:firstLine="0"/>
                              <w:jc w:val="left"/>
                              <w:rPr>
                                <w:rFonts w:ascii="Arial"/>
                                <w:b/>
                                <w:sz w:val="15"/>
                              </w:rPr>
                            </w:pPr>
                            <w:r>
                              <w:rPr>
                                <w:rFonts w:ascii="Arial"/>
                                <w:b/>
                                <w:color w:val="23211C"/>
                                <w:spacing w:val="-2"/>
                                <w:w w:val="105"/>
                                <w:sz w:val="15"/>
                              </w:rPr>
                              <w:t>01903</w:t>
                            </w:r>
                          </w:p>
                        </w:txbxContent>
                      </wps:txbx>
                      <wps:bodyPr wrap="square" lIns="0" tIns="0" rIns="0" bIns="0" rtlCol="0">
                        <a:noAutofit/>
                      </wps:bodyPr>
                    </wps:wsp>
                  </a:graphicData>
                </a:graphic>
              </wp:anchor>
            </w:drawing>
          </mc:Choice>
          <mc:Fallback>
            <w:pict>
              <v:shape style="position:absolute;margin-left:34.875pt;margin-top:11.354269pt;width:25.15pt;height:16.5pt;mso-position-horizontal-relative:page;mso-position-vertical-relative:paragraph;z-index:-15728640;mso-wrap-distance-left:0;mso-wrap-distance-right:0" type="#_x0000_t202" id="docshape43" filled="false" stroked="true" strokeweight=".75pt" strokecolor="#23211c">
                <v:textbox inset="0,0,0,0">
                  <w:txbxContent>
                    <w:p>
                      <w:pPr>
                        <w:spacing w:line="165" w:lineRule="exact" w:before="149"/>
                        <w:ind w:left="26" w:right="0" w:firstLine="0"/>
                        <w:jc w:val="left"/>
                        <w:rPr>
                          <w:rFonts w:ascii="Arial"/>
                          <w:b/>
                          <w:sz w:val="15"/>
                        </w:rPr>
                      </w:pPr>
                      <w:r>
                        <w:rPr>
                          <w:rFonts w:ascii="Arial"/>
                          <w:b/>
                          <w:color w:val="23211C"/>
                          <w:spacing w:val="-2"/>
                          <w:w w:val="105"/>
                          <w:sz w:val="15"/>
                        </w:rPr>
                        <w:t>01903</w:t>
                      </w:r>
                    </w:p>
                  </w:txbxContent>
                </v:textbox>
                <v:stroke dashstyle="solid"/>
                <w10:wrap type="topAndBottom"/>
              </v:shape>
            </w:pict>
          </mc:Fallback>
        </mc:AlternateContent>
      </w:r>
      <w:r>
        <w:rPr>
          <w:sz w:val="15"/>
        </w:rPr>
        <mc:AlternateContent>
          <mc:Choice Requires="wps">
            <w:drawing>
              <wp:anchor distT="0" distB="0" distL="0" distR="0" allowOverlap="1" layoutInCell="1" locked="0" behindDoc="0" simplePos="0" relativeHeight="15732224">
                <wp:simplePos x="0" y="0"/>
                <wp:positionH relativeFrom="page">
                  <wp:posOffset>3023901</wp:posOffset>
                </wp:positionH>
                <wp:positionV relativeFrom="paragraph">
                  <wp:posOffset>-331955</wp:posOffset>
                </wp:positionV>
                <wp:extent cx="1090930" cy="224154"/>
                <wp:effectExtent l="0" t="0" r="0" b="0"/>
                <wp:wrapNone/>
                <wp:docPr id="44" name="Group 44"/>
                <wp:cNvGraphicFramePr>
                  <a:graphicFrameLocks/>
                </wp:cNvGraphicFramePr>
                <a:graphic>
                  <a:graphicData uri="http://schemas.microsoft.com/office/word/2010/wordprocessingGroup">
                    <wpg:wgp>
                      <wpg:cNvPr id="44" name="Group 44"/>
                      <wpg:cNvGrpSpPr/>
                      <wpg:grpSpPr>
                        <a:xfrm>
                          <a:off x="0" y="0"/>
                          <a:ext cx="1090930" cy="224154"/>
                          <a:chExt cx="1090930" cy="224154"/>
                        </a:xfrm>
                      </wpg:grpSpPr>
                      <wps:wsp>
                        <wps:cNvPr id="45" name="Textbox 45"/>
                        <wps:cNvSpPr txBox="1"/>
                        <wps:spPr>
                          <a:xfrm>
                            <a:off x="366617" y="4762"/>
                            <a:ext cx="719455" cy="214629"/>
                          </a:xfrm>
                          <a:prstGeom prst="rect">
                            <a:avLst/>
                          </a:prstGeom>
                          <a:ln w="9525">
                            <a:solidFill>
                              <a:srgbClr val="000000"/>
                            </a:solidFill>
                            <a:prstDash val="solid"/>
                          </a:ln>
                        </wps:spPr>
                        <wps:txbx>
                          <w:txbxContent>
                            <w:p>
                              <w:pPr>
                                <w:spacing w:before="55"/>
                                <w:ind w:left="0" w:right="74" w:firstLine="0"/>
                                <w:jc w:val="right"/>
                                <w:rPr>
                                  <w:sz w:val="18"/>
                                </w:rPr>
                              </w:pPr>
                              <w:r>
                                <w:rPr>
                                  <w:spacing w:val="-5"/>
                                  <w:sz w:val="18"/>
                                </w:rPr>
                                <w:t>33</w:t>
                              </w:r>
                            </w:p>
                          </w:txbxContent>
                        </wps:txbx>
                        <wps:bodyPr wrap="square" lIns="0" tIns="0" rIns="0" bIns="0" rtlCol="0">
                          <a:noAutofit/>
                        </wps:bodyPr>
                      </wps:wsp>
                      <wps:wsp>
                        <wps:cNvPr id="46" name="Textbox 46"/>
                        <wps:cNvSpPr txBox="1"/>
                        <wps:spPr>
                          <a:xfrm>
                            <a:off x="4762" y="4762"/>
                            <a:ext cx="361950" cy="214629"/>
                          </a:xfrm>
                          <a:prstGeom prst="rect">
                            <a:avLst/>
                          </a:prstGeom>
                          <a:ln w="9525">
                            <a:solidFill>
                              <a:srgbClr val="000000"/>
                            </a:solidFill>
                            <a:prstDash val="solid"/>
                          </a:ln>
                        </wps:spPr>
                        <wps:txbx>
                          <w:txbxContent>
                            <w:p>
                              <w:pPr>
                                <w:spacing w:before="136"/>
                                <w:ind w:left="56" w:right="0" w:firstLine="0"/>
                                <w:jc w:val="left"/>
                                <w:rPr>
                                  <w:rFonts w:ascii="Arial"/>
                                  <w:b/>
                                  <w:sz w:val="15"/>
                                </w:rPr>
                              </w:pPr>
                              <w:r>
                                <w:rPr>
                                  <w:rFonts w:ascii="Arial"/>
                                  <w:b/>
                                  <w:color w:val="23211C"/>
                                  <w:spacing w:val="-2"/>
                                  <w:w w:val="105"/>
                                  <w:sz w:val="15"/>
                                </w:rPr>
                                <w:t>01901</w:t>
                              </w:r>
                            </w:p>
                          </w:txbxContent>
                        </wps:txbx>
                        <wps:bodyPr wrap="square" lIns="0" tIns="0" rIns="0" bIns="0" rtlCol="0">
                          <a:noAutofit/>
                        </wps:bodyPr>
                      </wps:wsp>
                    </wpg:wgp>
                  </a:graphicData>
                </a:graphic>
              </wp:anchor>
            </w:drawing>
          </mc:Choice>
          <mc:Fallback>
            <w:pict>
              <v:group style="position:absolute;margin-left:238.102509pt;margin-top:-26.138206pt;width:85.9pt;height:17.650pt;mso-position-horizontal-relative:page;mso-position-vertical-relative:paragraph;z-index:15732224" id="docshapegroup44" coordorigin="4762,-523" coordsize="1718,353">
                <v:shape style="position:absolute;left:5339;top:-516;width:1133;height:338" type="#_x0000_t202" id="docshape45" filled="false" stroked="true" strokeweight=".75pt" strokecolor="#000000">
                  <v:textbox inset="0,0,0,0">
                    <w:txbxContent>
                      <w:p>
                        <w:pPr>
                          <w:spacing w:before="55"/>
                          <w:ind w:left="0" w:right="74" w:firstLine="0"/>
                          <w:jc w:val="right"/>
                          <w:rPr>
                            <w:sz w:val="18"/>
                          </w:rPr>
                        </w:pPr>
                        <w:r>
                          <w:rPr>
                            <w:spacing w:val="-5"/>
                            <w:sz w:val="18"/>
                          </w:rPr>
                          <w:t>33</w:t>
                        </w:r>
                      </w:p>
                    </w:txbxContent>
                  </v:textbox>
                  <v:stroke dashstyle="solid"/>
                  <w10:wrap type="none"/>
                </v:shape>
                <v:shape style="position:absolute;left:4769;top:-516;width:570;height:338" type="#_x0000_t202" id="docshape46" filled="false" stroked="true" strokeweight=".75pt" strokecolor="#000000">
                  <v:textbox inset="0,0,0,0">
                    <w:txbxContent>
                      <w:p>
                        <w:pPr>
                          <w:spacing w:before="136"/>
                          <w:ind w:left="56" w:right="0" w:firstLine="0"/>
                          <w:jc w:val="left"/>
                          <w:rPr>
                            <w:rFonts w:ascii="Arial"/>
                            <w:b/>
                            <w:sz w:val="15"/>
                          </w:rPr>
                        </w:pPr>
                        <w:r>
                          <w:rPr>
                            <w:rFonts w:ascii="Arial"/>
                            <w:b/>
                            <w:color w:val="23211C"/>
                            <w:spacing w:val="-2"/>
                            <w:w w:val="105"/>
                            <w:sz w:val="15"/>
                          </w:rPr>
                          <w:t>01901</w:t>
                        </w:r>
                      </w:p>
                    </w:txbxContent>
                  </v:textbox>
                  <v:stroke dashstyle="solid"/>
                  <w10:wrap type="none"/>
                </v:shape>
                <w10:wrap type="none"/>
              </v:group>
            </w:pict>
          </mc:Fallback>
        </mc:AlternateContent>
      </w:r>
      <w:r>
        <w:rPr>
          <w:color w:val="23211C"/>
          <w:spacing w:val="-2"/>
          <w:w w:val="105"/>
          <w:sz w:val="15"/>
        </w:rPr>
        <w:t>En</w:t>
      </w:r>
      <w:r>
        <w:rPr>
          <w:color w:val="23211C"/>
          <w:w w:val="105"/>
          <w:sz w:val="15"/>
        </w:rPr>
        <w:t> </w:t>
      </w:r>
      <w:r>
        <w:rPr>
          <w:color w:val="23211C"/>
          <w:spacing w:val="-2"/>
          <w:w w:val="105"/>
          <w:sz w:val="15"/>
        </w:rPr>
        <w:t>caso</w:t>
      </w:r>
      <w:r>
        <w:rPr>
          <w:color w:val="23211C"/>
          <w:spacing w:val="1"/>
          <w:w w:val="105"/>
          <w:sz w:val="15"/>
        </w:rPr>
        <w:t> </w:t>
      </w:r>
      <w:r>
        <w:rPr>
          <w:color w:val="23211C"/>
          <w:spacing w:val="-2"/>
          <w:w w:val="105"/>
          <w:sz w:val="15"/>
        </w:rPr>
        <w:t>de</w:t>
      </w:r>
      <w:r>
        <w:rPr>
          <w:color w:val="23211C"/>
          <w:spacing w:val="-7"/>
          <w:w w:val="105"/>
          <w:sz w:val="15"/>
        </w:rPr>
        <w:t> </w:t>
      </w:r>
      <w:r>
        <w:rPr>
          <w:color w:val="23211C"/>
          <w:spacing w:val="-2"/>
          <w:w w:val="105"/>
          <w:sz w:val="15"/>
        </w:rPr>
        <w:t>no</w:t>
      </w:r>
      <w:r>
        <w:rPr>
          <w:color w:val="23211C"/>
          <w:spacing w:val="-1"/>
          <w:w w:val="105"/>
          <w:sz w:val="15"/>
        </w:rPr>
        <w:t> </w:t>
      </w:r>
      <w:r>
        <w:rPr>
          <w:color w:val="23211C"/>
          <w:spacing w:val="-2"/>
          <w:w w:val="105"/>
          <w:sz w:val="15"/>
        </w:rPr>
        <w:t>figurar</w:t>
      </w:r>
      <w:r>
        <w:rPr>
          <w:color w:val="23211C"/>
          <w:spacing w:val="-3"/>
          <w:w w:val="105"/>
          <w:sz w:val="15"/>
        </w:rPr>
        <w:t> </w:t>
      </w:r>
      <w:r>
        <w:rPr>
          <w:color w:val="23211C"/>
          <w:spacing w:val="-2"/>
          <w:w w:val="105"/>
          <w:sz w:val="15"/>
        </w:rPr>
        <w:t>consignadas</w:t>
      </w:r>
      <w:r>
        <w:rPr>
          <w:color w:val="23211C"/>
          <w:spacing w:val="1"/>
          <w:w w:val="105"/>
          <w:sz w:val="15"/>
        </w:rPr>
        <w:t> </w:t>
      </w:r>
      <w:r>
        <w:rPr>
          <w:color w:val="23211C"/>
          <w:spacing w:val="-2"/>
          <w:w w:val="105"/>
          <w:sz w:val="15"/>
        </w:rPr>
        <w:t>cifras</w:t>
      </w:r>
      <w:r>
        <w:rPr>
          <w:color w:val="23211C"/>
          <w:w w:val="105"/>
          <w:sz w:val="15"/>
        </w:rPr>
        <w:t> </w:t>
      </w:r>
      <w:r>
        <w:rPr>
          <w:color w:val="23211C"/>
          <w:spacing w:val="-2"/>
          <w:w w:val="105"/>
          <w:sz w:val="15"/>
        </w:rPr>
        <w:t>en</w:t>
      </w:r>
      <w:r>
        <w:rPr>
          <w:color w:val="23211C"/>
          <w:spacing w:val="1"/>
          <w:w w:val="105"/>
          <w:sz w:val="15"/>
        </w:rPr>
        <w:t> </w:t>
      </w:r>
      <w:r>
        <w:rPr>
          <w:color w:val="23211C"/>
          <w:spacing w:val="-2"/>
          <w:w w:val="105"/>
          <w:sz w:val="15"/>
        </w:rPr>
        <w:t>alguno</w:t>
      </w:r>
      <w:r>
        <w:rPr>
          <w:color w:val="23211C"/>
          <w:w w:val="105"/>
          <w:sz w:val="15"/>
        </w:rPr>
        <w:t> </w:t>
      </w:r>
      <w:r>
        <w:rPr>
          <w:color w:val="23211C"/>
          <w:spacing w:val="-2"/>
          <w:w w:val="105"/>
          <w:sz w:val="15"/>
        </w:rPr>
        <w:t>de</w:t>
      </w:r>
      <w:r>
        <w:rPr>
          <w:color w:val="23211C"/>
          <w:spacing w:val="1"/>
          <w:w w:val="105"/>
          <w:sz w:val="15"/>
        </w:rPr>
        <w:t> </w:t>
      </w:r>
      <w:r>
        <w:rPr>
          <w:color w:val="23211C"/>
          <w:spacing w:val="-2"/>
          <w:w w:val="105"/>
          <w:sz w:val="15"/>
        </w:rPr>
        <w:t>los</w:t>
      </w:r>
      <w:r>
        <w:rPr>
          <w:color w:val="23211C"/>
          <w:spacing w:val="-6"/>
          <w:w w:val="105"/>
          <w:sz w:val="15"/>
        </w:rPr>
        <w:t> </w:t>
      </w:r>
      <w:r>
        <w:rPr>
          <w:color w:val="23211C"/>
          <w:spacing w:val="-2"/>
          <w:w w:val="105"/>
          <w:sz w:val="15"/>
        </w:rPr>
        <w:t>ejercicios,</w:t>
      </w:r>
      <w:r>
        <w:rPr>
          <w:color w:val="23211C"/>
          <w:spacing w:val="-1"/>
          <w:w w:val="105"/>
          <w:sz w:val="15"/>
        </w:rPr>
        <w:t> </w:t>
      </w:r>
      <w:r>
        <w:rPr>
          <w:color w:val="23211C"/>
          <w:spacing w:val="-2"/>
          <w:w w:val="105"/>
          <w:sz w:val="15"/>
        </w:rPr>
        <w:t>indique</w:t>
      </w:r>
      <w:r>
        <w:rPr>
          <w:color w:val="23211C"/>
          <w:w w:val="105"/>
          <w:sz w:val="15"/>
        </w:rPr>
        <w:t> </w:t>
      </w:r>
      <w:r>
        <w:rPr>
          <w:color w:val="23211C"/>
          <w:spacing w:val="-2"/>
          <w:w w:val="105"/>
          <w:sz w:val="15"/>
        </w:rPr>
        <w:t>la</w:t>
      </w:r>
      <w:r>
        <w:rPr>
          <w:color w:val="23211C"/>
          <w:spacing w:val="-1"/>
          <w:w w:val="105"/>
          <w:sz w:val="15"/>
        </w:rPr>
        <w:t> </w:t>
      </w:r>
      <w:r>
        <w:rPr>
          <w:color w:val="23211C"/>
          <w:spacing w:val="-2"/>
          <w:w w:val="105"/>
          <w:sz w:val="15"/>
        </w:rPr>
        <w:t>causa:</w:t>
      </w:r>
    </w:p>
    <w:p>
      <w:pPr>
        <w:pStyle w:val="BodyText"/>
        <w:spacing w:before="22"/>
        <w:rPr>
          <w:sz w:val="15"/>
        </w:rPr>
      </w:pPr>
    </w:p>
    <w:p>
      <w:pPr>
        <w:spacing w:before="0"/>
        <w:ind w:left="408" w:right="0" w:firstLine="0"/>
        <w:jc w:val="left"/>
        <w:rPr>
          <w:rFonts w:ascii="Arial"/>
          <w:b/>
          <w:sz w:val="15"/>
        </w:rPr>
      </w:pPr>
      <w:r>
        <w:rPr>
          <w:rFonts w:ascii="Arial"/>
          <w:b/>
          <w:color w:val="23211C"/>
          <w:spacing w:val="-2"/>
          <w:w w:val="105"/>
          <w:sz w:val="15"/>
        </w:rPr>
        <w:t>MICROEMPRESAS</w:t>
      </w:r>
    </w:p>
    <w:p>
      <w:pPr>
        <w:pStyle w:val="BodyText"/>
        <w:rPr>
          <w:rFonts w:ascii="Arial"/>
          <w:b/>
          <w:sz w:val="15"/>
        </w:rPr>
      </w:pPr>
    </w:p>
    <w:p>
      <w:pPr>
        <w:pStyle w:val="BodyText"/>
        <w:spacing w:before="10"/>
        <w:rPr>
          <w:rFonts w:ascii="Arial"/>
          <w:b/>
          <w:sz w:val="15"/>
        </w:rPr>
      </w:pPr>
    </w:p>
    <w:p>
      <w:pPr>
        <w:spacing w:line="228" w:lineRule="auto" w:before="0"/>
        <w:ind w:left="408" w:right="3576" w:firstLine="0"/>
        <w:jc w:val="left"/>
        <w:rPr>
          <w:sz w:val="15"/>
        </w:rPr>
      </w:pPr>
      <w:r>
        <w:rPr>
          <w:sz w:val="15"/>
        </w:rPr>
        <mc:AlternateContent>
          <mc:Choice Requires="wps">
            <w:drawing>
              <wp:anchor distT="0" distB="0" distL="0" distR="0" allowOverlap="1" layoutInCell="1" locked="0" behindDoc="0" simplePos="0" relativeHeight="15731712">
                <wp:simplePos x="0" y="0"/>
                <wp:positionH relativeFrom="page">
                  <wp:posOffset>4985765</wp:posOffset>
                </wp:positionH>
                <wp:positionV relativeFrom="paragraph">
                  <wp:posOffset>614</wp:posOffset>
                </wp:positionV>
                <wp:extent cx="733425" cy="224154"/>
                <wp:effectExtent l="0" t="0" r="0" b="0"/>
                <wp:wrapNone/>
                <wp:docPr id="47" name="Group 47"/>
                <wp:cNvGraphicFramePr>
                  <a:graphicFrameLocks/>
                </wp:cNvGraphicFramePr>
                <a:graphic>
                  <a:graphicData uri="http://schemas.microsoft.com/office/word/2010/wordprocessingGroup">
                    <wpg:wgp>
                      <wpg:cNvPr id="47" name="Group 47"/>
                      <wpg:cNvGrpSpPr/>
                      <wpg:grpSpPr>
                        <a:xfrm>
                          <a:off x="0" y="0"/>
                          <a:ext cx="733425" cy="224154"/>
                          <a:chExt cx="733425" cy="224154"/>
                        </a:xfrm>
                      </wpg:grpSpPr>
                      <wps:wsp>
                        <wps:cNvPr id="48" name="Textbox 48"/>
                        <wps:cNvSpPr txBox="1"/>
                        <wps:spPr>
                          <a:xfrm>
                            <a:off x="366712" y="4762"/>
                            <a:ext cx="361950" cy="214629"/>
                          </a:xfrm>
                          <a:prstGeom prst="rect">
                            <a:avLst/>
                          </a:prstGeom>
                          <a:ln w="9525">
                            <a:solidFill>
                              <a:srgbClr val="000000"/>
                            </a:solidFill>
                            <a:prstDash val="solid"/>
                          </a:ln>
                        </wps:spPr>
                        <wps:txbx>
                          <w:txbxContent>
                            <w:p>
                              <w:pPr>
                                <w:spacing w:before="56"/>
                                <w:ind w:left="160" w:right="0" w:firstLine="0"/>
                                <w:jc w:val="left"/>
                                <w:rPr>
                                  <w:sz w:val="18"/>
                                </w:rPr>
                              </w:pPr>
                              <w:r>
                                <w:rPr>
                                  <w:spacing w:val="-5"/>
                                  <w:sz w:val="18"/>
                                </w:rPr>
                                <w:t>No</w:t>
                              </w:r>
                            </w:p>
                          </w:txbxContent>
                        </wps:txbx>
                        <wps:bodyPr wrap="square" lIns="0" tIns="0" rIns="0" bIns="0" rtlCol="0">
                          <a:noAutofit/>
                        </wps:bodyPr>
                      </wps:wsp>
                      <wps:wsp>
                        <wps:cNvPr id="49" name="Textbox 49"/>
                        <wps:cNvSpPr txBox="1"/>
                        <wps:spPr>
                          <a:xfrm>
                            <a:off x="4762" y="4762"/>
                            <a:ext cx="361950" cy="214629"/>
                          </a:xfrm>
                          <a:prstGeom prst="rect">
                            <a:avLst/>
                          </a:prstGeom>
                          <a:ln w="9525">
                            <a:solidFill>
                              <a:srgbClr val="000000"/>
                            </a:solidFill>
                            <a:prstDash val="solid"/>
                          </a:ln>
                        </wps:spPr>
                        <wps:txbx>
                          <w:txbxContent>
                            <w:p>
                              <w:pPr>
                                <w:spacing w:before="136"/>
                                <w:ind w:left="55" w:right="0" w:firstLine="0"/>
                                <w:jc w:val="left"/>
                                <w:rPr>
                                  <w:rFonts w:ascii="Arial"/>
                                  <w:b/>
                                  <w:sz w:val="15"/>
                                </w:rPr>
                              </w:pPr>
                              <w:r>
                                <w:rPr>
                                  <w:rFonts w:ascii="Arial"/>
                                  <w:b/>
                                  <w:color w:val="23211C"/>
                                  <w:spacing w:val="-2"/>
                                  <w:w w:val="105"/>
                                  <w:sz w:val="15"/>
                                </w:rPr>
                                <w:t>01902</w:t>
                              </w:r>
                            </w:p>
                          </w:txbxContent>
                        </wps:txbx>
                        <wps:bodyPr wrap="square" lIns="0" tIns="0" rIns="0" bIns="0" rtlCol="0">
                          <a:noAutofit/>
                        </wps:bodyPr>
                      </wps:wsp>
                    </wpg:wgp>
                  </a:graphicData>
                </a:graphic>
              </wp:anchor>
            </w:drawing>
          </mc:Choice>
          <mc:Fallback>
            <w:pict>
              <v:group style="position:absolute;margin-left:392.579987pt;margin-top:.048423pt;width:57.75pt;height:17.650pt;mso-position-horizontal-relative:page;mso-position-vertical-relative:paragraph;z-index:15731712" id="docshapegroup47" coordorigin="7852,1" coordsize="1155,353">
                <v:shape style="position:absolute;left:8429;top:8;width:570;height:338" type="#_x0000_t202" id="docshape48" filled="false" stroked="true" strokeweight=".75pt" strokecolor="#000000">
                  <v:textbox inset="0,0,0,0">
                    <w:txbxContent>
                      <w:p>
                        <w:pPr>
                          <w:spacing w:before="56"/>
                          <w:ind w:left="160" w:right="0" w:firstLine="0"/>
                          <w:jc w:val="left"/>
                          <w:rPr>
                            <w:sz w:val="18"/>
                          </w:rPr>
                        </w:pPr>
                        <w:r>
                          <w:rPr>
                            <w:spacing w:val="-5"/>
                            <w:sz w:val="18"/>
                          </w:rPr>
                          <w:t>No</w:t>
                        </w:r>
                      </w:p>
                    </w:txbxContent>
                  </v:textbox>
                  <v:stroke dashstyle="solid"/>
                  <w10:wrap type="none"/>
                </v:shape>
                <v:shape style="position:absolute;left:7859;top:8;width:570;height:338" type="#_x0000_t202" id="docshape49" filled="false" stroked="true" strokeweight=".75pt" strokecolor="#000000">
                  <v:textbox inset="0,0,0,0">
                    <w:txbxContent>
                      <w:p>
                        <w:pPr>
                          <w:spacing w:before="136"/>
                          <w:ind w:left="55" w:right="0" w:firstLine="0"/>
                          <w:jc w:val="left"/>
                          <w:rPr>
                            <w:rFonts w:ascii="Arial"/>
                            <w:b/>
                            <w:sz w:val="15"/>
                          </w:rPr>
                        </w:pPr>
                        <w:r>
                          <w:rPr>
                            <w:rFonts w:ascii="Arial"/>
                            <w:b/>
                            <w:color w:val="23211C"/>
                            <w:spacing w:val="-2"/>
                            <w:w w:val="105"/>
                            <w:sz w:val="15"/>
                          </w:rPr>
                          <w:t>01902</w:t>
                        </w:r>
                      </w:p>
                    </w:txbxContent>
                  </v:textbox>
                  <v:stroke dashstyle="solid"/>
                  <w10:wrap type="none"/>
                </v:shape>
                <w10:wrap type="none"/>
              </v:group>
            </w:pict>
          </mc:Fallback>
        </mc:AlternateContent>
      </w:r>
      <w:r>
        <w:rPr>
          <w:color w:val="23211C"/>
          <w:w w:val="105"/>
          <w:sz w:val="15"/>
        </w:rPr>
        <w:t>Marque con una X si la empresa ha optado por la adopción conjunta de los criterios específicos, aplicables por microempresas, previstos en el Plan General de Contabilidad de PYMES (6)</w:t>
      </w:r>
    </w:p>
    <w:p>
      <w:pPr>
        <w:pStyle w:val="BodyText"/>
        <w:rPr>
          <w:sz w:val="12"/>
        </w:rPr>
      </w:pPr>
    </w:p>
    <w:p>
      <w:pPr>
        <w:pStyle w:val="BodyText"/>
        <w:spacing w:before="8"/>
        <w:rPr>
          <w:sz w:val="12"/>
        </w:rPr>
      </w:pPr>
    </w:p>
    <w:p>
      <w:pPr>
        <w:pStyle w:val="ListParagraph"/>
        <w:numPr>
          <w:ilvl w:val="0"/>
          <w:numId w:val="2"/>
        </w:numPr>
        <w:tabs>
          <w:tab w:pos="553" w:val="left" w:leader="none"/>
        </w:tabs>
        <w:spacing w:line="240" w:lineRule="auto" w:before="0" w:after="0"/>
        <w:ind w:left="553" w:right="0" w:hanging="268"/>
        <w:jc w:val="left"/>
        <w:rPr>
          <w:sz w:val="12"/>
        </w:rPr>
      </w:pPr>
      <w:r>
        <w:rPr>
          <w:color w:val="23211C"/>
          <w:sz w:val="12"/>
        </w:rPr>
        <w:t>Según</w:t>
      </w:r>
      <w:r>
        <w:rPr>
          <w:color w:val="23211C"/>
          <w:spacing w:val="-5"/>
          <w:sz w:val="12"/>
        </w:rPr>
        <w:t> </w:t>
      </w:r>
      <w:r>
        <w:rPr>
          <w:color w:val="23211C"/>
          <w:sz w:val="12"/>
        </w:rPr>
        <w:t>las</w:t>
      </w:r>
      <w:r>
        <w:rPr>
          <w:color w:val="23211C"/>
          <w:spacing w:val="4"/>
          <w:sz w:val="12"/>
        </w:rPr>
        <w:t> </w:t>
      </w:r>
      <w:r>
        <w:rPr>
          <w:color w:val="23211C"/>
          <w:sz w:val="12"/>
        </w:rPr>
        <w:t>clases</w:t>
      </w:r>
      <w:r>
        <w:rPr>
          <w:color w:val="23211C"/>
          <w:spacing w:val="3"/>
          <w:sz w:val="12"/>
        </w:rPr>
        <w:t> </w:t>
      </w:r>
      <w:r>
        <w:rPr>
          <w:color w:val="23211C"/>
          <w:sz w:val="12"/>
        </w:rPr>
        <w:t>(cuatro</w:t>
      </w:r>
      <w:r>
        <w:rPr>
          <w:color w:val="23211C"/>
          <w:spacing w:val="-3"/>
          <w:sz w:val="12"/>
        </w:rPr>
        <w:t> </w:t>
      </w:r>
      <w:r>
        <w:rPr>
          <w:color w:val="23211C"/>
          <w:sz w:val="12"/>
        </w:rPr>
        <w:t>dígitos)</w:t>
      </w:r>
      <w:r>
        <w:rPr>
          <w:color w:val="23211C"/>
          <w:spacing w:val="2"/>
          <w:sz w:val="12"/>
        </w:rPr>
        <w:t> </w:t>
      </w:r>
      <w:r>
        <w:rPr>
          <w:color w:val="23211C"/>
          <w:sz w:val="12"/>
        </w:rPr>
        <w:t>de</w:t>
      </w:r>
      <w:r>
        <w:rPr>
          <w:color w:val="23211C"/>
          <w:spacing w:val="-5"/>
          <w:sz w:val="12"/>
        </w:rPr>
        <w:t> </w:t>
      </w:r>
      <w:r>
        <w:rPr>
          <w:color w:val="23211C"/>
          <w:sz w:val="12"/>
        </w:rPr>
        <w:t>la</w:t>
      </w:r>
      <w:r>
        <w:rPr>
          <w:color w:val="23211C"/>
          <w:spacing w:val="-3"/>
          <w:sz w:val="12"/>
        </w:rPr>
        <w:t> </w:t>
      </w:r>
      <w:r>
        <w:rPr>
          <w:color w:val="23211C"/>
          <w:sz w:val="12"/>
        </w:rPr>
        <w:t>Clasificación</w:t>
      </w:r>
      <w:r>
        <w:rPr>
          <w:color w:val="23211C"/>
          <w:spacing w:val="-4"/>
          <w:sz w:val="12"/>
        </w:rPr>
        <w:t> </w:t>
      </w:r>
      <w:r>
        <w:rPr>
          <w:color w:val="23211C"/>
          <w:sz w:val="12"/>
        </w:rPr>
        <w:t>Nacional</w:t>
      </w:r>
      <w:r>
        <w:rPr>
          <w:color w:val="23211C"/>
          <w:spacing w:val="-2"/>
          <w:sz w:val="12"/>
        </w:rPr>
        <w:t> </w:t>
      </w:r>
      <w:r>
        <w:rPr>
          <w:color w:val="23211C"/>
          <w:sz w:val="12"/>
        </w:rPr>
        <w:t>de</w:t>
      </w:r>
      <w:r>
        <w:rPr>
          <w:color w:val="23211C"/>
          <w:spacing w:val="-10"/>
          <w:sz w:val="12"/>
        </w:rPr>
        <w:t> </w:t>
      </w:r>
      <w:r>
        <w:rPr>
          <w:color w:val="23211C"/>
          <w:sz w:val="12"/>
        </w:rPr>
        <w:t>Actividades</w:t>
      </w:r>
      <w:r>
        <w:rPr>
          <w:color w:val="23211C"/>
          <w:spacing w:val="4"/>
          <w:sz w:val="12"/>
        </w:rPr>
        <w:t> </w:t>
      </w:r>
      <w:r>
        <w:rPr>
          <w:color w:val="23211C"/>
          <w:sz w:val="12"/>
        </w:rPr>
        <w:t>Económicas</w:t>
      </w:r>
      <w:r>
        <w:rPr>
          <w:color w:val="23211C"/>
          <w:spacing w:val="-6"/>
          <w:sz w:val="12"/>
        </w:rPr>
        <w:t> </w:t>
      </w:r>
      <w:r>
        <w:rPr>
          <w:color w:val="23211C"/>
          <w:sz w:val="12"/>
        </w:rPr>
        <w:t>2009</w:t>
      </w:r>
      <w:r>
        <w:rPr>
          <w:color w:val="23211C"/>
          <w:spacing w:val="-5"/>
          <w:sz w:val="12"/>
        </w:rPr>
        <w:t> </w:t>
      </w:r>
      <w:r>
        <w:rPr>
          <w:color w:val="23211C"/>
          <w:sz w:val="12"/>
        </w:rPr>
        <w:t>(CNAE</w:t>
      </w:r>
      <w:r>
        <w:rPr>
          <w:color w:val="23211C"/>
          <w:spacing w:val="-2"/>
          <w:sz w:val="12"/>
        </w:rPr>
        <w:t> </w:t>
      </w:r>
      <w:r>
        <w:rPr>
          <w:color w:val="23211C"/>
          <w:sz w:val="12"/>
        </w:rPr>
        <w:t>2009),</w:t>
      </w:r>
      <w:r>
        <w:rPr>
          <w:color w:val="23211C"/>
          <w:spacing w:val="-1"/>
          <w:sz w:val="12"/>
        </w:rPr>
        <w:t> </w:t>
      </w:r>
      <w:r>
        <w:rPr>
          <w:color w:val="23211C"/>
          <w:sz w:val="12"/>
        </w:rPr>
        <w:t>aprobada</w:t>
      </w:r>
      <w:r>
        <w:rPr>
          <w:color w:val="23211C"/>
          <w:spacing w:val="-4"/>
          <w:sz w:val="12"/>
        </w:rPr>
        <w:t> </w:t>
      </w:r>
      <w:r>
        <w:rPr>
          <w:color w:val="23211C"/>
          <w:sz w:val="12"/>
        </w:rPr>
        <w:t>por</w:t>
      </w:r>
      <w:r>
        <w:rPr>
          <w:color w:val="23211C"/>
          <w:spacing w:val="-1"/>
          <w:sz w:val="12"/>
        </w:rPr>
        <w:t> </w:t>
      </w:r>
      <w:r>
        <w:rPr>
          <w:color w:val="23211C"/>
          <w:sz w:val="12"/>
        </w:rPr>
        <w:t>el</w:t>
      </w:r>
      <w:r>
        <w:rPr>
          <w:color w:val="23211C"/>
          <w:spacing w:val="6"/>
          <w:sz w:val="12"/>
        </w:rPr>
        <w:t> </w:t>
      </w:r>
      <w:r>
        <w:rPr>
          <w:color w:val="23211C"/>
          <w:sz w:val="12"/>
        </w:rPr>
        <w:t>Real</w:t>
      </w:r>
      <w:r>
        <w:rPr>
          <w:color w:val="23211C"/>
          <w:spacing w:val="-1"/>
          <w:sz w:val="12"/>
        </w:rPr>
        <w:t> </w:t>
      </w:r>
      <w:r>
        <w:rPr>
          <w:color w:val="23211C"/>
          <w:sz w:val="12"/>
        </w:rPr>
        <w:t>Decreto</w:t>
      </w:r>
      <w:r>
        <w:rPr>
          <w:color w:val="23211C"/>
          <w:spacing w:val="2"/>
          <w:sz w:val="12"/>
        </w:rPr>
        <w:t> </w:t>
      </w:r>
      <w:r>
        <w:rPr>
          <w:color w:val="23211C"/>
          <w:sz w:val="12"/>
        </w:rPr>
        <w:t>475/2007,</w:t>
      </w:r>
      <w:r>
        <w:rPr>
          <w:color w:val="23211C"/>
          <w:spacing w:val="-2"/>
          <w:sz w:val="12"/>
        </w:rPr>
        <w:t> </w:t>
      </w:r>
      <w:r>
        <w:rPr>
          <w:color w:val="23211C"/>
          <w:sz w:val="12"/>
        </w:rPr>
        <w:t>de</w:t>
      </w:r>
      <w:r>
        <w:rPr>
          <w:color w:val="23211C"/>
          <w:spacing w:val="4"/>
          <w:sz w:val="12"/>
        </w:rPr>
        <w:t> </w:t>
      </w:r>
      <w:r>
        <w:rPr>
          <w:color w:val="23211C"/>
          <w:sz w:val="12"/>
        </w:rPr>
        <w:t>13</w:t>
      </w:r>
      <w:r>
        <w:rPr>
          <w:color w:val="23211C"/>
          <w:spacing w:val="2"/>
          <w:sz w:val="12"/>
        </w:rPr>
        <w:t> </w:t>
      </w:r>
      <w:r>
        <w:rPr>
          <w:color w:val="23211C"/>
          <w:sz w:val="12"/>
        </w:rPr>
        <w:t>de</w:t>
      </w:r>
      <w:r>
        <w:rPr>
          <w:color w:val="23211C"/>
          <w:spacing w:val="-3"/>
          <w:sz w:val="12"/>
        </w:rPr>
        <w:t> </w:t>
      </w:r>
      <w:r>
        <w:rPr>
          <w:color w:val="23211C"/>
          <w:sz w:val="12"/>
        </w:rPr>
        <w:t>abril</w:t>
      </w:r>
      <w:r>
        <w:rPr>
          <w:color w:val="23211C"/>
          <w:spacing w:val="-1"/>
          <w:sz w:val="12"/>
        </w:rPr>
        <w:t> </w:t>
      </w:r>
      <w:r>
        <w:rPr>
          <w:color w:val="23211C"/>
          <w:sz w:val="12"/>
        </w:rPr>
        <w:t>(BOE</w:t>
      </w:r>
      <w:r>
        <w:rPr>
          <w:color w:val="23211C"/>
          <w:spacing w:val="-2"/>
          <w:sz w:val="12"/>
        </w:rPr>
        <w:t> </w:t>
      </w:r>
      <w:r>
        <w:rPr>
          <w:color w:val="23211C"/>
          <w:sz w:val="12"/>
        </w:rPr>
        <w:t>de</w:t>
      </w:r>
      <w:r>
        <w:rPr>
          <w:color w:val="23211C"/>
          <w:spacing w:val="3"/>
          <w:sz w:val="12"/>
        </w:rPr>
        <w:t> </w:t>
      </w:r>
      <w:r>
        <w:rPr>
          <w:color w:val="23211C"/>
          <w:spacing w:val="-2"/>
          <w:sz w:val="12"/>
        </w:rPr>
        <w:t>28.4.2007).</w:t>
      </w:r>
    </w:p>
    <w:p>
      <w:pPr>
        <w:pStyle w:val="ListParagraph"/>
        <w:numPr>
          <w:ilvl w:val="0"/>
          <w:numId w:val="2"/>
        </w:numPr>
        <w:tabs>
          <w:tab w:pos="553" w:val="left" w:leader="none"/>
        </w:tabs>
        <w:spacing w:line="240" w:lineRule="auto" w:before="6" w:after="0"/>
        <w:ind w:left="553" w:right="0" w:hanging="268"/>
        <w:jc w:val="left"/>
        <w:rPr>
          <w:sz w:val="12"/>
        </w:rPr>
      </w:pPr>
      <w:r>
        <w:rPr>
          <w:color w:val="23211C"/>
          <w:sz w:val="12"/>
        </w:rPr>
        <w:t>Ejercicio</w:t>
      </w:r>
      <w:r>
        <w:rPr>
          <w:color w:val="23211C"/>
          <w:spacing w:val="-4"/>
          <w:sz w:val="12"/>
        </w:rPr>
        <w:t> </w:t>
      </w:r>
      <w:r>
        <w:rPr>
          <w:color w:val="23211C"/>
          <w:sz w:val="12"/>
        </w:rPr>
        <w:t>al que</w:t>
      </w:r>
      <w:r>
        <w:rPr>
          <w:color w:val="23211C"/>
          <w:spacing w:val="-4"/>
          <w:sz w:val="12"/>
        </w:rPr>
        <w:t> </w:t>
      </w:r>
      <w:r>
        <w:rPr>
          <w:color w:val="23211C"/>
          <w:sz w:val="12"/>
        </w:rPr>
        <w:t>van</w:t>
      </w:r>
      <w:r>
        <w:rPr>
          <w:color w:val="23211C"/>
          <w:spacing w:val="5"/>
          <w:sz w:val="12"/>
        </w:rPr>
        <w:t> </w:t>
      </w:r>
      <w:r>
        <w:rPr>
          <w:color w:val="23211C"/>
          <w:sz w:val="12"/>
        </w:rPr>
        <w:t>referidas</w:t>
      </w:r>
      <w:r>
        <w:rPr>
          <w:color w:val="23211C"/>
          <w:spacing w:val="-5"/>
          <w:sz w:val="12"/>
        </w:rPr>
        <w:t> </w:t>
      </w:r>
      <w:r>
        <w:rPr>
          <w:color w:val="23211C"/>
          <w:sz w:val="12"/>
        </w:rPr>
        <w:t>las</w:t>
      </w:r>
      <w:r>
        <w:rPr>
          <w:color w:val="23211C"/>
          <w:spacing w:val="-5"/>
          <w:sz w:val="12"/>
        </w:rPr>
        <w:t> </w:t>
      </w:r>
      <w:r>
        <w:rPr>
          <w:color w:val="23211C"/>
          <w:sz w:val="12"/>
        </w:rPr>
        <w:t>cuentas</w:t>
      </w:r>
      <w:r>
        <w:rPr>
          <w:color w:val="23211C"/>
          <w:spacing w:val="-1"/>
          <w:sz w:val="12"/>
        </w:rPr>
        <w:t> </w:t>
      </w:r>
      <w:r>
        <w:rPr>
          <w:color w:val="23211C"/>
          <w:spacing w:val="-2"/>
          <w:sz w:val="12"/>
        </w:rPr>
        <w:t>anuales.</w:t>
      </w:r>
    </w:p>
    <w:p>
      <w:pPr>
        <w:pStyle w:val="ListParagraph"/>
        <w:numPr>
          <w:ilvl w:val="0"/>
          <w:numId w:val="2"/>
        </w:numPr>
        <w:tabs>
          <w:tab w:pos="553" w:val="left" w:leader="none"/>
        </w:tabs>
        <w:spacing w:line="240" w:lineRule="auto" w:before="3" w:after="0"/>
        <w:ind w:left="553" w:right="0" w:hanging="268"/>
        <w:jc w:val="left"/>
        <w:rPr>
          <w:sz w:val="12"/>
        </w:rPr>
      </w:pPr>
      <w:r>
        <w:rPr>
          <w:color w:val="23211C"/>
          <w:sz w:val="12"/>
        </w:rPr>
        <w:t>Ejercicio</w:t>
      </w:r>
      <w:r>
        <w:rPr>
          <w:color w:val="23211C"/>
          <w:spacing w:val="-5"/>
          <w:sz w:val="12"/>
        </w:rPr>
        <w:t> </w:t>
      </w:r>
      <w:r>
        <w:rPr>
          <w:color w:val="23211C"/>
          <w:spacing w:val="-2"/>
          <w:sz w:val="12"/>
        </w:rPr>
        <w:t>anterior.</w:t>
      </w:r>
    </w:p>
    <w:p>
      <w:pPr>
        <w:pStyle w:val="ListParagraph"/>
        <w:numPr>
          <w:ilvl w:val="0"/>
          <w:numId w:val="2"/>
        </w:numPr>
        <w:tabs>
          <w:tab w:pos="553" w:val="left" w:leader="none"/>
        </w:tabs>
        <w:spacing w:line="240" w:lineRule="auto" w:before="4" w:after="0"/>
        <w:ind w:left="553" w:right="0" w:hanging="268"/>
        <w:jc w:val="left"/>
        <w:rPr>
          <w:sz w:val="12"/>
        </w:rPr>
      </w:pPr>
      <w:r>
        <w:rPr>
          <w:color w:val="23211C"/>
          <w:sz w:val="12"/>
        </w:rPr>
        <w:t>Para</w:t>
      </w:r>
      <w:r>
        <w:rPr>
          <w:color w:val="23211C"/>
          <w:spacing w:val="2"/>
          <w:sz w:val="12"/>
        </w:rPr>
        <w:t> </w:t>
      </w:r>
      <w:r>
        <w:rPr>
          <w:color w:val="23211C"/>
          <w:sz w:val="12"/>
        </w:rPr>
        <w:t>calcular</w:t>
      </w:r>
      <w:r>
        <w:rPr>
          <w:color w:val="23211C"/>
          <w:spacing w:val="-2"/>
          <w:sz w:val="12"/>
        </w:rPr>
        <w:t> </w:t>
      </w:r>
      <w:r>
        <w:rPr>
          <w:color w:val="23211C"/>
          <w:sz w:val="12"/>
        </w:rPr>
        <w:t>el</w:t>
      </w:r>
      <w:r>
        <w:rPr>
          <w:color w:val="23211C"/>
          <w:spacing w:val="-2"/>
          <w:sz w:val="12"/>
        </w:rPr>
        <w:t> </w:t>
      </w:r>
      <w:r>
        <w:rPr>
          <w:color w:val="23211C"/>
          <w:sz w:val="12"/>
        </w:rPr>
        <w:t>número</w:t>
      </w:r>
      <w:r>
        <w:rPr>
          <w:color w:val="23211C"/>
          <w:spacing w:val="2"/>
          <w:sz w:val="12"/>
        </w:rPr>
        <w:t> </w:t>
      </w:r>
      <w:r>
        <w:rPr>
          <w:color w:val="23211C"/>
          <w:sz w:val="12"/>
        </w:rPr>
        <w:t>medio</w:t>
      </w:r>
      <w:r>
        <w:rPr>
          <w:color w:val="23211C"/>
          <w:spacing w:val="2"/>
          <w:sz w:val="12"/>
        </w:rPr>
        <w:t> </w:t>
      </w:r>
      <w:r>
        <w:rPr>
          <w:color w:val="23211C"/>
          <w:sz w:val="12"/>
        </w:rPr>
        <w:t>de</w:t>
      </w:r>
      <w:r>
        <w:rPr>
          <w:color w:val="23211C"/>
          <w:spacing w:val="-4"/>
          <w:sz w:val="12"/>
        </w:rPr>
        <w:t> </w:t>
      </w:r>
      <w:r>
        <w:rPr>
          <w:color w:val="23211C"/>
          <w:sz w:val="12"/>
        </w:rPr>
        <w:t>personal</w:t>
      </w:r>
      <w:r>
        <w:rPr>
          <w:color w:val="23211C"/>
          <w:spacing w:val="-3"/>
          <w:sz w:val="12"/>
        </w:rPr>
        <w:t> </w:t>
      </w:r>
      <w:r>
        <w:rPr>
          <w:color w:val="23211C"/>
          <w:sz w:val="12"/>
        </w:rPr>
        <w:t>fijo,</w:t>
      </w:r>
      <w:r>
        <w:rPr>
          <w:color w:val="23211C"/>
          <w:spacing w:val="-2"/>
          <w:sz w:val="12"/>
        </w:rPr>
        <w:t> </w:t>
      </w:r>
      <w:r>
        <w:rPr>
          <w:color w:val="23211C"/>
          <w:sz w:val="12"/>
        </w:rPr>
        <w:t>tenga</w:t>
      </w:r>
      <w:r>
        <w:rPr>
          <w:color w:val="23211C"/>
          <w:spacing w:val="2"/>
          <w:sz w:val="12"/>
        </w:rPr>
        <w:t> </w:t>
      </w:r>
      <w:r>
        <w:rPr>
          <w:color w:val="23211C"/>
          <w:sz w:val="12"/>
        </w:rPr>
        <w:t>en</w:t>
      </w:r>
      <w:r>
        <w:rPr>
          <w:color w:val="23211C"/>
          <w:spacing w:val="-4"/>
          <w:sz w:val="12"/>
        </w:rPr>
        <w:t> </w:t>
      </w:r>
      <w:r>
        <w:rPr>
          <w:color w:val="23211C"/>
          <w:sz w:val="12"/>
        </w:rPr>
        <w:t>cuenta</w:t>
      </w:r>
      <w:r>
        <w:rPr>
          <w:color w:val="23211C"/>
          <w:spacing w:val="-6"/>
          <w:sz w:val="12"/>
        </w:rPr>
        <w:t> </w:t>
      </w:r>
      <w:r>
        <w:rPr>
          <w:color w:val="23211C"/>
          <w:sz w:val="12"/>
        </w:rPr>
        <w:t>los</w:t>
      </w:r>
      <w:r>
        <w:rPr>
          <w:color w:val="23211C"/>
          <w:spacing w:val="-7"/>
          <w:sz w:val="12"/>
        </w:rPr>
        <w:t> </w:t>
      </w:r>
      <w:r>
        <w:rPr>
          <w:color w:val="23211C"/>
          <w:sz w:val="12"/>
        </w:rPr>
        <w:t>siguientes</w:t>
      </w:r>
      <w:r>
        <w:rPr>
          <w:color w:val="23211C"/>
          <w:spacing w:val="2"/>
          <w:sz w:val="12"/>
        </w:rPr>
        <w:t> </w:t>
      </w:r>
      <w:r>
        <w:rPr>
          <w:color w:val="23211C"/>
          <w:spacing w:val="-2"/>
          <w:sz w:val="12"/>
        </w:rPr>
        <w:t>criterios:</w:t>
      </w:r>
    </w:p>
    <w:p>
      <w:pPr>
        <w:pStyle w:val="ListParagraph"/>
        <w:numPr>
          <w:ilvl w:val="1"/>
          <w:numId w:val="2"/>
        </w:numPr>
        <w:tabs>
          <w:tab w:pos="778" w:val="left" w:leader="none"/>
        </w:tabs>
        <w:spacing w:line="240" w:lineRule="auto" w:before="5" w:after="0"/>
        <w:ind w:left="778" w:right="0" w:hanging="224"/>
        <w:jc w:val="left"/>
        <w:rPr>
          <w:sz w:val="12"/>
        </w:rPr>
      </w:pPr>
      <w:r>
        <w:rPr>
          <w:color w:val="23211C"/>
          <w:sz w:val="12"/>
        </w:rPr>
        <w:t>Si</w:t>
      </w:r>
      <w:r>
        <w:rPr>
          <w:color w:val="23211C"/>
          <w:spacing w:val="-3"/>
          <w:sz w:val="12"/>
        </w:rPr>
        <w:t> </w:t>
      </w:r>
      <w:r>
        <w:rPr>
          <w:color w:val="23211C"/>
          <w:sz w:val="12"/>
        </w:rPr>
        <w:t>en</w:t>
      </w:r>
      <w:r>
        <w:rPr>
          <w:color w:val="23211C"/>
          <w:spacing w:val="-3"/>
          <w:sz w:val="12"/>
        </w:rPr>
        <w:t> </w:t>
      </w:r>
      <w:r>
        <w:rPr>
          <w:color w:val="23211C"/>
          <w:sz w:val="12"/>
        </w:rPr>
        <w:t>el</w:t>
      </w:r>
      <w:r>
        <w:rPr>
          <w:color w:val="23211C"/>
          <w:spacing w:val="-1"/>
          <w:sz w:val="12"/>
        </w:rPr>
        <w:t> </w:t>
      </w:r>
      <w:r>
        <w:rPr>
          <w:color w:val="23211C"/>
          <w:sz w:val="12"/>
        </w:rPr>
        <w:t>año</w:t>
      </w:r>
      <w:r>
        <w:rPr>
          <w:color w:val="23211C"/>
          <w:spacing w:val="-4"/>
          <w:sz w:val="12"/>
        </w:rPr>
        <w:t> </w:t>
      </w:r>
      <w:r>
        <w:rPr>
          <w:color w:val="23211C"/>
          <w:sz w:val="12"/>
        </w:rPr>
        <w:t>no</w:t>
      </w:r>
      <w:r>
        <w:rPr>
          <w:color w:val="23211C"/>
          <w:spacing w:val="3"/>
          <w:sz w:val="12"/>
        </w:rPr>
        <w:t> </w:t>
      </w:r>
      <w:r>
        <w:rPr>
          <w:color w:val="23211C"/>
          <w:sz w:val="12"/>
        </w:rPr>
        <w:t>ha</w:t>
      </w:r>
      <w:r>
        <w:rPr>
          <w:color w:val="23211C"/>
          <w:spacing w:val="-3"/>
          <w:sz w:val="12"/>
        </w:rPr>
        <w:t> </w:t>
      </w:r>
      <w:r>
        <w:rPr>
          <w:color w:val="23211C"/>
          <w:sz w:val="12"/>
        </w:rPr>
        <w:t>habido</w:t>
      </w:r>
      <w:r>
        <w:rPr>
          <w:color w:val="23211C"/>
          <w:spacing w:val="-3"/>
          <w:sz w:val="12"/>
        </w:rPr>
        <w:t> </w:t>
      </w:r>
      <w:r>
        <w:rPr>
          <w:color w:val="23211C"/>
          <w:sz w:val="12"/>
        </w:rPr>
        <w:t>importantes</w:t>
      </w:r>
      <w:r>
        <w:rPr>
          <w:color w:val="23211C"/>
          <w:spacing w:val="-6"/>
          <w:sz w:val="12"/>
        </w:rPr>
        <w:t> </w:t>
      </w:r>
      <w:r>
        <w:rPr>
          <w:color w:val="23211C"/>
          <w:sz w:val="12"/>
        </w:rPr>
        <w:t>movimientos</w:t>
      </w:r>
      <w:r>
        <w:rPr>
          <w:color w:val="23211C"/>
          <w:spacing w:val="-3"/>
          <w:sz w:val="12"/>
        </w:rPr>
        <w:t> </w:t>
      </w:r>
      <w:r>
        <w:rPr>
          <w:color w:val="23211C"/>
          <w:sz w:val="12"/>
        </w:rPr>
        <w:t>de</w:t>
      </w:r>
      <w:r>
        <w:rPr>
          <w:color w:val="23211C"/>
          <w:spacing w:val="3"/>
          <w:sz w:val="12"/>
        </w:rPr>
        <w:t> </w:t>
      </w:r>
      <w:r>
        <w:rPr>
          <w:color w:val="23211C"/>
          <w:sz w:val="12"/>
        </w:rPr>
        <w:t>la</w:t>
      </w:r>
      <w:r>
        <w:rPr>
          <w:color w:val="23211C"/>
          <w:spacing w:val="3"/>
          <w:sz w:val="12"/>
        </w:rPr>
        <w:t> </w:t>
      </w:r>
      <w:r>
        <w:rPr>
          <w:color w:val="23211C"/>
          <w:sz w:val="12"/>
        </w:rPr>
        <w:t>plantilla,</w:t>
      </w:r>
      <w:r>
        <w:rPr>
          <w:color w:val="23211C"/>
          <w:spacing w:val="1"/>
          <w:sz w:val="12"/>
        </w:rPr>
        <w:t> </w:t>
      </w:r>
      <w:r>
        <w:rPr>
          <w:color w:val="23211C"/>
          <w:sz w:val="12"/>
        </w:rPr>
        <w:t>indique</w:t>
      </w:r>
      <w:r>
        <w:rPr>
          <w:color w:val="23211C"/>
          <w:spacing w:val="3"/>
          <w:sz w:val="12"/>
        </w:rPr>
        <w:t> </w:t>
      </w:r>
      <w:r>
        <w:rPr>
          <w:color w:val="23211C"/>
          <w:sz w:val="12"/>
        </w:rPr>
        <w:t>aquí</w:t>
      </w:r>
      <w:r>
        <w:rPr>
          <w:color w:val="23211C"/>
          <w:spacing w:val="-7"/>
          <w:sz w:val="12"/>
        </w:rPr>
        <w:t> </w:t>
      </w:r>
      <w:r>
        <w:rPr>
          <w:color w:val="23211C"/>
          <w:sz w:val="12"/>
        </w:rPr>
        <w:t>la</w:t>
      </w:r>
      <w:r>
        <w:rPr>
          <w:color w:val="23211C"/>
          <w:spacing w:val="-4"/>
          <w:sz w:val="12"/>
        </w:rPr>
        <w:t> </w:t>
      </w:r>
      <w:r>
        <w:rPr>
          <w:color w:val="23211C"/>
          <w:sz w:val="12"/>
        </w:rPr>
        <w:t>semisuma</w:t>
      </w:r>
      <w:r>
        <w:rPr>
          <w:color w:val="23211C"/>
          <w:spacing w:val="3"/>
          <w:sz w:val="12"/>
        </w:rPr>
        <w:t> </w:t>
      </w:r>
      <w:r>
        <w:rPr>
          <w:color w:val="23211C"/>
          <w:sz w:val="12"/>
        </w:rPr>
        <w:t>de</w:t>
      </w:r>
      <w:r>
        <w:rPr>
          <w:color w:val="23211C"/>
          <w:spacing w:val="-3"/>
          <w:sz w:val="12"/>
        </w:rPr>
        <w:t> </w:t>
      </w:r>
      <w:r>
        <w:rPr>
          <w:color w:val="23211C"/>
          <w:sz w:val="12"/>
        </w:rPr>
        <w:t>los</w:t>
      </w:r>
      <w:r>
        <w:rPr>
          <w:color w:val="23211C"/>
          <w:spacing w:val="4"/>
          <w:sz w:val="12"/>
        </w:rPr>
        <w:t> </w:t>
      </w:r>
      <w:r>
        <w:rPr>
          <w:color w:val="23211C"/>
          <w:sz w:val="12"/>
        </w:rPr>
        <w:t>fijos</w:t>
      </w:r>
      <w:r>
        <w:rPr>
          <w:color w:val="23211C"/>
          <w:spacing w:val="4"/>
          <w:sz w:val="12"/>
        </w:rPr>
        <w:t> </w:t>
      </w:r>
      <w:r>
        <w:rPr>
          <w:color w:val="23211C"/>
          <w:sz w:val="12"/>
        </w:rPr>
        <w:t>a</w:t>
      </w:r>
      <w:r>
        <w:rPr>
          <w:color w:val="23211C"/>
          <w:spacing w:val="-6"/>
          <w:sz w:val="12"/>
        </w:rPr>
        <w:t> </w:t>
      </w:r>
      <w:r>
        <w:rPr>
          <w:color w:val="23211C"/>
          <w:sz w:val="12"/>
        </w:rPr>
        <w:t>principio</w:t>
      </w:r>
      <w:r>
        <w:rPr>
          <w:color w:val="23211C"/>
          <w:spacing w:val="-5"/>
          <w:sz w:val="12"/>
        </w:rPr>
        <w:t> </w:t>
      </w:r>
      <w:r>
        <w:rPr>
          <w:color w:val="23211C"/>
          <w:sz w:val="12"/>
        </w:rPr>
        <w:t>y</w:t>
      </w:r>
      <w:r>
        <w:rPr>
          <w:color w:val="23211C"/>
          <w:spacing w:val="3"/>
          <w:sz w:val="12"/>
        </w:rPr>
        <w:t> </w:t>
      </w:r>
      <w:r>
        <w:rPr>
          <w:color w:val="23211C"/>
          <w:sz w:val="12"/>
        </w:rPr>
        <w:t>a</w:t>
      </w:r>
      <w:r>
        <w:rPr>
          <w:color w:val="23211C"/>
          <w:spacing w:val="-3"/>
          <w:sz w:val="12"/>
        </w:rPr>
        <w:t> </w:t>
      </w:r>
      <w:r>
        <w:rPr>
          <w:color w:val="23211C"/>
          <w:sz w:val="12"/>
        </w:rPr>
        <w:t>fi</w:t>
      </w:r>
      <w:r>
        <w:rPr>
          <w:color w:val="23211C"/>
          <w:spacing w:val="-21"/>
          <w:sz w:val="12"/>
        </w:rPr>
        <w:t> </w:t>
      </w:r>
      <w:r>
        <w:rPr>
          <w:color w:val="23211C"/>
          <w:sz w:val="12"/>
        </w:rPr>
        <w:t>n</w:t>
      </w:r>
      <w:r>
        <w:rPr>
          <w:color w:val="23211C"/>
          <w:spacing w:val="-5"/>
          <w:sz w:val="12"/>
        </w:rPr>
        <w:t> </w:t>
      </w:r>
      <w:r>
        <w:rPr>
          <w:color w:val="23211C"/>
          <w:sz w:val="12"/>
        </w:rPr>
        <w:t>de</w:t>
      </w:r>
      <w:r>
        <w:rPr>
          <w:color w:val="23211C"/>
          <w:spacing w:val="3"/>
          <w:sz w:val="12"/>
        </w:rPr>
        <w:t> </w:t>
      </w:r>
      <w:r>
        <w:rPr>
          <w:color w:val="23211C"/>
          <w:spacing w:val="-2"/>
          <w:sz w:val="12"/>
        </w:rPr>
        <w:t>ejercicio.</w:t>
      </w:r>
    </w:p>
    <w:p>
      <w:pPr>
        <w:pStyle w:val="ListParagraph"/>
        <w:numPr>
          <w:ilvl w:val="1"/>
          <w:numId w:val="2"/>
        </w:numPr>
        <w:tabs>
          <w:tab w:pos="778" w:val="left" w:leader="none"/>
        </w:tabs>
        <w:spacing w:line="240" w:lineRule="auto" w:before="4" w:after="0"/>
        <w:ind w:left="778" w:right="0" w:hanging="224"/>
        <w:jc w:val="left"/>
        <w:rPr>
          <w:sz w:val="12"/>
        </w:rPr>
      </w:pPr>
      <w:r>
        <w:rPr>
          <w:color w:val="23211C"/>
          <w:sz w:val="12"/>
        </w:rPr>
        <w:t>Si</w:t>
      </w:r>
      <w:r>
        <w:rPr>
          <w:color w:val="23211C"/>
          <w:spacing w:val="-1"/>
          <w:sz w:val="12"/>
        </w:rPr>
        <w:t> </w:t>
      </w:r>
      <w:r>
        <w:rPr>
          <w:color w:val="23211C"/>
          <w:sz w:val="12"/>
        </w:rPr>
        <w:t>ha</w:t>
      </w:r>
      <w:r>
        <w:rPr>
          <w:color w:val="23211C"/>
          <w:spacing w:val="-3"/>
          <w:sz w:val="12"/>
        </w:rPr>
        <w:t> </w:t>
      </w:r>
      <w:r>
        <w:rPr>
          <w:color w:val="23211C"/>
          <w:sz w:val="12"/>
        </w:rPr>
        <w:t>habido</w:t>
      </w:r>
      <w:r>
        <w:rPr>
          <w:color w:val="23211C"/>
          <w:spacing w:val="-3"/>
          <w:sz w:val="12"/>
        </w:rPr>
        <w:t> </w:t>
      </w:r>
      <w:r>
        <w:rPr>
          <w:color w:val="23211C"/>
          <w:sz w:val="12"/>
        </w:rPr>
        <w:t>movimientos,</w:t>
      </w:r>
      <w:r>
        <w:rPr>
          <w:color w:val="23211C"/>
          <w:spacing w:val="-1"/>
          <w:sz w:val="12"/>
        </w:rPr>
        <w:t> </w:t>
      </w:r>
      <w:r>
        <w:rPr>
          <w:color w:val="23211C"/>
          <w:sz w:val="12"/>
        </w:rPr>
        <w:t>calcule</w:t>
      </w:r>
      <w:r>
        <w:rPr>
          <w:color w:val="23211C"/>
          <w:spacing w:val="4"/>
          <w:sz w:val="12"/>
        </w:rPr>
        <w:t> </w:t>
      </w:r>
      <w:r>
        <w:rPr>
          <w:color w:val="23211C"/>
          <w:sz w:val="12"/>
        </w:rPr>
        <w:t>la</w:t>
      </w:r>
      <w:r>
        <w:rPr>
          <w:color w:val="23211C"/>
          <w:spacing w:val="4"/>
          <w:sz w:val="12"/>
        </w:rPr>
        <w:t> </w:t>
      </w:r>
      <w:r>
        <w:rPr>
          <w:color w:val="23211C"/>
          <w:sz w:val="12"/>
        </w:rPr>
        <w:t>suma</w:t>
      </w:r>
      <w:r>
        <w:rPr>
          <w:color w:val="23211C"/>
          <w:spacing w:val="-4"/>
          <w:sz w:val="12"/>
        </w:rPr>
        <w:t> </w:t>
      </w:r>
      <w:r>
        <w:rPr>
          <w:color w:val="23211C"/>
          <w:sz w:val="12"/>
        </w:rPr>
        <w:t>de</w:t>
      </w:r>
      <w:r>
        <w:rPr>
          <w:color w:val="23211C"/>
          <w:spacing w:val="4"/>
          <w:sz w:val="12"/>
        </w:rPr>
        <w:t> </w:t>
      </w:r>
      <w:r>
        <w:rPr>
          <w:color w:val="23211C"/>
          <w:sz w:val="12"/>
        </w:rPr>
        <w:t>la</w:t>
      </w:r>
      <w:r>
        <w:rPr>
          <w:color w:val="23211C"/>
          <w:spacing w:val="-3"/>
          <w:sz w:val="12"/>
        </w:rPr>
        <w:t> </w:t>
      </w:r>
      <w:r>
        <w:rPr>
          <w:color w:val="23211C"/>
          <w:sz w:val="12"/>
        </w:rPr>
        <w:t>plantilla</w:t>
      </w:r>
      <w:r>
        <w:rPr>
          <w:color w:val="23211C"/>
          <w:spacing w:val="-5"/>
          <w:sz w:val="12"/>
        </w:rPr>
        <w:t> </w:t>
      </w:r>
      <w:r>
        <w:rPr>
          <w:color w:val="23211C"/>
          <w:sz w:val="12"/>
        </w:rPr>
        <w:t>en</w:t>
      </w:r>
      <w:r>
        <w:rPr>
          <w:color w:val="23211C"/>
          <w:spacing w:val="-4"/>
          <w:sz w:val="12"/>
        </w:rPr>
        <w:t> </w:t>
      </w:r>
      <w:r>
        <w:rPr>
          <w:color w:val="23211C"/>
          <w:sz w:val="12"/>
        </w:rPr>
        <w:t>cada</w:t>
      </w:r>
      <w:r>
        <w:rPr>
          <w:color w:val="23211C"/>
          <w:spacing w:val="4"/>
          <w:sz w:val="12"/>
        </w:rPr>
        <w:t> </w:t>
      </w:r>
      <w:r>
        <w:rPr>
          <w:color w:val="23211C"/>
          <w:sz w:val="12"/>
        </w:rPr>
        <w:t>uno</w:t>
      </w:r>
      <w:r>
        <w:rPr>
          <w:color w:val="23211C"/>
          <w:spacing w:val="3"/>
          <w:sz w:val="12"/>
        </w:rPr>
        <w:t> </w:t>
      </w:r>
      <w:r>
        <w:rPr>
          <w:color w:val="23211C"/>
          <w:sz w:val="12"/>
        </w:rPr>
        <w:t>de</w:t>
      </w:r>
      <w:r>
        <w:rPr>
          <w:color w:val="23211C"/>
          <w:spacing w:val="-2"/>
          <w:sz w:val="12"/>
        </w:rPr>
        <w:t> </w:t>
      </w:r>
      <w:r>
        <w:rPr>
          <w:color w:val="23211C"/>
          <w:sz w:val="12"/>
        </w:rPr>
        <w:t>los</w:t>
      </w:r>
      <w:r>
        <w:rPr>
          <w:color w:val="23211C"/>
          <w:spacing w:val="4"/>
          <w:sz w:val="12"/>
        </w:rPr>
        <w:t> </w:t>
      </w:r>
      <w:r>
        <w:rPr>
          <w:color w:val="23211C"/>
          <w:sz w:val="12"/>
        </w:rPr>
        <w:t>meses</w:t>
      </w:r>
      <w:r>
        <w:rPr>
          <w:color w:val="23211C"/>
          <w:spacing w:val="-6"/>
          <w:sz w:val="12"/>
        </w:rPr>
        <w:t> </w:t>
      </w:r>
      <w:r>
        <w:rPr>
          <w:color w:val="23211C"/>
          <w:sz w:val="12"/>
        </w:rPr>
        <w:t>del</w:t>
      </w:r>
      <w:r>
        <w:rPr>
          <w:color w:val="23211C"/>
          <w:spacing w:val="-1"/>
          <w:sz w:val="12"/>
        </w:rPr>
        <w:t> </w:t>
      </w:r>
      <w:r>
        <w:rPr>
          <w:color w:val="23211C"/>
          <w:sz w:val="12"/>
        </w:rPr>
        <w:t>año</w:t>
      </w:r>
      <w:r>
        <w:rPr>
          <w:color w:val="23211C"/>
          <w:spacing w:val="-4"/>
          <w:sz w:val="12"/>
        </w:rPr>
        <w:t> </w:t>
      </w:r>
      <w:r>
        <w:rPr>
          <w:color w:val="23211C"/>
          <w:sz w:val="12"/>
        </w:rPr>
        <w:t>y</w:t>
      </w:r>
      <w:r>
        <w:rPr>
          <w:color w:val="23211C"/>
          <w:spacing w:val="4"/>
          <w:sz w:val="12"/>
        </w:rPr>
        <w:t> </w:t>
      </w:r>
      <w:r>
        <w:rPr>
          <w:color w:val="23211C"/>
          <w:sz w:val="12"/>
        </w:rPr>
        <w:t>divídala</w:t>
      </w:r>
      <w:r>
        <w:rPr>
          <w:color w:val="23211C"/>
          <w:spacing w:val="-6"/>
          <w:sz w:val="12"/>
        </w:rPr>
        <w:t> </w:t>
      </w:r>
      <w:r>
        <w:rPr>
          <w:color w:val="23211C"/>
          <w:sz w:val="12"/>
        </w:rPr>
        <w:t>por</w:t>
      </w:r>
      <w:r>
        <w:rPr>
          <w:color w:val="23211C"/>
          <w:spacing w:val="1"/>
          <w:sz w:val="12"/>
        </w:rPr>
        <w:t> </w:t>
      </w:r>
      <w:r>
        <w:rPr>
          <w:color w:val="23211C"/>
          <w:spacing w:val="-2"/>
          <w:sz w:val="12"/>
        </w:rPr>
        <w:t>doce.</w:t>
      </w:r>
    </w:p>
    <w:p>
      <w:pPr>
        <w:pStyle w:val="ListParagraph"/>
        <w:numPr>
          <w:ilvl w:val="1"/>
          <w:numId w:val="2"/>
        </w:numPr>
        <w:tabs>
          <w:tab w:pos="775" w:val="left" w:leader="none"/>
          <w:tab w:pos="777" w:val="left" w:leader="none"/>
        </w:tabs>
        <w:spacing w:line="249" w:lineRule="auto" w:before="3" w:after="0"/>
        <w:ind w:left="777" w:right="286" w:hanging="224"/>
        <w:jc w:val="left"/>
        <w:rPr>
          <w:sz w:val="12"/>
        </w:rPr>
      </w:pPr>
      <w:r>
        <w:rPr>
          <w:color w:val="23211C"/>
          <w:sz w:val="12"/>
        </w:rPr>
        <w:t>Si</w:t>
      </w:r>
      <w:r>
        <w:rPr>
          <w:color w:val="23211C"/>
          <w:spacing w:val="7"/>
          <w:sz w:val="12"/>
        </w:rPr>
        <w:t> </w:t>
      </w:r>
      <w:r>
        <w:rPr>
          <w:color w:val="23211C"/>
          <w:sz w:val="12"/>
        </w:rPr>
        <w:t>hubo</w:t>
      </w:r>
      <w:r>
        <w:rPr>
          <w:color w:val="23211C"/>
          <w:spacing w:val="13"/>
          <w:sz w:val="12"/>
        </w:rPr>
        <w:t> </w:t>
      </w:r>
      <w:r>
        <w:rPr>
          <w:color w:val="23211C"/>
          <w:sz w:val="12"/>
        </w:rPr>
        <w:t>regulación temporal</w:t>
      </w:r>
      <w:r>
        <w:rPr>
          <w:color w:val="23211C"/>
          <w:spacing w:val="7"/>
          <w:sz w:val="12"/>
        </w:rPr>
        <w:t> </w:t>
      </w:r>
      <w:r>
        <w:rPr>
          <w:color w:val="23211C"/>
          <w:sz w:val="12"/>
        </w:rPr>
        <w:t>de empleo o de</w:t>
      </w:r>
      <w:r>
        <w:rPr>
          <w:color w:val="23211C"/>
          <w:spacing w:val="10"/>
          <w:sz w:val="12"/>
        </w:rPr>
        <w:t> </w:t>
      </w:r>
      <w:r>
        <w:rPr>
          <w:color w:val="23211C"/>
          <w:sz w:val="12"/>
        </w:rPr>
        <w:t>jornada,</w:t>
      </w:r>
      <w:r>
        <w:rPr>
          <w:color w:val="23211C"/>
          <w:spacing w:val="8"/>
          <w:sz w:val="12"/>
        </w:rPr>
        <w:t> </w:t>
      </w:r>
      <w:r>
        <w:rPr>
          <w:color w:val="23211C"/>
          <w:sz w:val="12"/>
        </w:rPr>
        <w:t>el</w:t>
      </w:r>
      <w:r>
        <w:rPr>
          <w:color w:val="23211C"/>
          <w:spacing w:val="10"/>
          <w:sz w:val="12"/>
        </w:rPr>
        <w:t> </w:t>
      </w:r>
      <w:r>
        <w:rPr>
          <w:color w:val="23211C"/>
          <w:sz w:val="12"/>
        </w:rPr>
        <w:t>personal</w:t>
      </w:r>
      <w:r>
        <w:rPr>
          <w:color w:val="23211C"/>
          <w:spacing w:val="7"/>
          <w:sz w:val="12"/>
        </w:rPr>
        <w:t> </w:t>
      </w:r>
      <w:r>
        <w:rPr>
          <w:color w:val="23211C"/>
          <w:sz w:val="12"/>
        </w:rPr>
        <w:t>afectado por</w:t>
      </w:r>
      <w:r>
        <w:rPr>
          <w:color w:val="23211C"/>
          <w:spacing w:val="11"/>
          <w:sz w:val="12"/>
        </w:rPr>
        <w:t> </w:t>
      </w:r>
      <w:r>
        <w:rPr>
          <w:color w:val="23211C"/>
          <w:sz w:val="12"/>
        </w:rPr>
        <w:t>la misma debe</w:t>
      </w:r>
      <w:r>
        <w:rPr>
          <w:color w:val="23211C"/>
          <w:spacing w:val="13"/>
          <w:sz w:val="12"/>
        </w:rPr>
        <w:t> </w:t>
      </w:r>
      <w:r>
        <w:rPr>
          <w:color w:val="23211C"/>
          <w:sz w:val="12"/>
        </w:rPr>
        <w:t>incluirse</w:t>
      </w:r>
      <w:r>
        <w:rPr>
          <w:color w:val="23211C"/>
          <w:spacing w:val="13"/>
          <w:sz w:val="12"/>
        </w:rPr>
        <w:t> </w:t>
      </w:r>
      <w:r>
        <w:rPr>
          <w:color w:val="23211C"/>
          <w:sz w:val="12"/>
        </w:rPr>
        <w:t>como personal</w:t>
      </w:r>
      <w:r>
        <w:rPr>
          <w:color w:val="23211C"/>
          <w:spacing w:val="10"/>
          <w:sz w:val="12"/>
        </w:rPr>
        <w:t> </w:t>
      </w:r>
      <w:r>
        <w:rPr>
          <w:color w:val="23211C"/>
          <w:sz w:val="12"/>
        </w:rPr>
        <w:t>fijo,</w:t>
      </w:r>
      <w:r>
        <w:rPr>
          <w:color w:val="23211C"/>
          <w:spacing w:val="8"/>
          <w:sz w:val="12"/>
        </w:rPr>
        <w:t> </w:t>
      </w:r>
      <w:r>
        <w:rPr>
          <w:color w:val="23211C"/>
          <w:sz w:val="12"/>
        </w:rPr>
        <w:t>pero solo</w:t>
      </w:r>
      <w:r>
        <w:rPr>
          <w:color w:val="23211C"/>
          <w:spacing w:val="13"/>
          <w:sz w:val="12"/>
        </w:rPr>
        <w:t> </w:t>
      </w:r>
      <w:r>
        <w:rPr>
          <w:color w:val="23211C"/>
          <w:sz w:val="12"/>
        </w:rPr>
        <w:t>en la proporción que corresponda</w:t>
      </w:r>
      <w:r>
        <w:rPr>
          <w:color w:val="23211C"/>
          <w:spacing w:val="13"/>
          <w:sz w:val="12"/>
        </w:rPr>
        <w:t> </w:t>
      </w:r>
      <w:r>
        <w:rPr>
          <w:color w:val="23211C"/>
          <w:sz w:val="12"/>
        </w:rPr>
        <w:t>a la fracción del</w:t>
      </w:r>
      <w:r>
        <w:rPr>
          <w:color w:val="23211C"/>
          <w:spacing w:val="7"/>
          <w:sz w:val="12"/>
        </w:rPr>
        <w:t> </w:t>
      </w:r>
      <w:r>
        <w:rPr>
          <w:color w:val="23211C"/>
          <w:sz w:val="12"/>
        </w:rPr>
        <w:t>año o</w:t>
      </w:r>
      <w:r>
        <w:rPr>
          <w:color w:val="23211C"/>
          <w:spacing w:val="40"/>
          <w:sz w:val="12"/>
        </w:rPr>
        <w:t> </w:t>
      </w:r>
      <w:r>
        <w:rPr>
          <w:color w:val="23211C"/>
          <w:sz w:val="12"/>
        </w:rPr>
        <w:t>jornada del año efectivamente trabajada.</w:t>
      </w:r>
    </w:p>
    <w:p>
      <w:pPr>
        <w:pStyle w:val="ListParagraph"/>
        <w:numPr>
          <w:ilvl w:val="0"/>
          <w:numId w:val="2"/>
        </w:numPr>
        <w:tabs>
          <w:tab w:pos="552" w:val="left" w:leader="none"/>
          <w:tab w:pos="556" w:val="left" w:leader="none"/>
        </w:tabs>
        <w:spacing w:line="244" w:lineRule="auto" w:before="0" w:after="0"/>
        <w:ind w:left="556" w:right="375" w:hanging="272"/>
        <w:jc w:val="left"/>
        <w:rPr>
          <w:sz w:val="12"/>
        </w:rPr>
      </w:pPr>
      <w:r>
        <w:rPr>
          <w:color w:val="23211C"/>
          <w:sz w:val="12"/>
        </w:rPr>
        <w:t>Puede</w:t>
      </w:r>
      <w:r>
        <w:rPr>
          <w:color w:val="23211C"/>
          <w:spacing w:val="-5"/>
          <w:sz w:val="12"/>
        </w:rPr>
        <w:t> </w:t>
      </w:r>
      <w:r>
        <w:rPr>
          <w:color w:val="23211C"/>
          <w:sz w:val="12"/>
        </w:rPr>
        <w:t>calcular</w:t>
      </w:r>
      <w:r>
        <w:rPr>
          <w:color w:val="23211C"/>
          <w:spacing w:val="-2"/>
          <w:sz w:val="12"/>
        </w:rPr>
        <w:t> </w:t>
      </w:r>
      <w:r>
        <w:rPr>
          <w:color w:val="23211C"/>
          <w:sz w:val="12"/>
        </w:rPr>
        <w:t>el</w:t>
      </w:r>
      <w:r>
        <w:rPr>
          <w:color w:val="23211C"/>
          <w:spacing w:val="-3"/>
          <w:sz w:val="12"/>
        </w:rPr>
        <w:t> </w:t>
      </w:r>
      <w:r>
        <w:rPr>
          <w:color w:val="23211C"/>
          <w:sz w:val="12"/>
        </w:rPr>
        <w:t>personal</w:t>
      </w:r>
      <w:r>
        <w:rPr>
          <w:color w:val="23211C"/>
          <w:spacing w:val="-3"/>
          <w:sz w:val="12"/>
        </w:rPr>
        <w:t> </w:t>
      </w:r>
      <w:r>
        <w:rPr>
          <w:color w:val="23211C"/>
          <w:sz w:val="12"/>
        </w:rPr>
        <w:t>no fijo medio sumando el</w:t>
      </w:r>
      <w:r>
        <w:rPr>
          <w:color w:val="23211C"/>
          <w:spacing w:val="-3"/>
          <w:sz w:val="12"/>
        </w:rPr>
        <w:t> </w:t>
      </w:r>
      <w:r>
        <w:rPr>
          <w:color w:val="23211C"/>
          <w:sz w:val="12"/>
        </w:rPr>
        <w:t>total</w:t>
      </w:r>
      <w:r>
        <w:rPr>
          <w:color w:val="23211C"/>
          <w:spacing w:val="-3"/>
          <w:sz w:val="12"/>
        </w:rPr>
        <w:t> </w:t>
      </w:r>
      <w:r>
        <w:rPr>
          <w:color w:val="23211C"/>
          <w:sz w:val="12"/>
        </w:rPr>
        <w:t>de</w:t>
      </w:r>
      <w:r>
        <w:rPr>
          <w:color w:val="23211C"/>
          <w:spacing w:val="-5"/>
          <w:sz w:val="12"/>
        </w:rPr>
        <w:t> </w:t>
      </w:r>
      <w:r>
        <w:rPr>
          <w:color w:val="23211C"/>
          <w:sz w:val="12"/>
        </w:rPr>
        <w:t>semanas que</w:t>
      </w:r>
      <w:r>
        <w:rPr>
          <w:color w:val="23211C"/>
          <w:spacing w:val="-5"/>
          <w:sz w:val="12"/>
        </w:rPr>
        <w:t> </w:t>
      </w:r>
      <w:r>
        <w:rPr>
          <w:color w:val="23211C"/>
          <w:sz w:val="12"/>
        </w:rPr>
        <w:t>han</w:t>
      </w:r>
      <w:r>
        <w:rPr>
          <w:color w:val="23211C"/>
          <w:spacing w:val="-7"/>
          <w:sz w:val="12"/>
        </w:rPr>
        <w:t> </w:t>
      </w:r>
      <w:r>
        <w:rPr>
          <w:color w:val="23211C"/>
          <w:sz w:val="12"/>
        </w:rPr>
        <w:t>trabajado</w:t>
      </w:r>
      <w:r>
        <w:rPr>
          <w:color w:val="23211C"/>
          <w:spacing w:val="-7"/>
          <w:sz w:val="12"/>
        </w:rPr>
        <w:t> </w:t>
      </w:r>
      <w:r>
        <w:rPr>
          <w:color w:val="23211C"/>
          <w:sz w:val="12"/>
        </w:rPr>
        <w:t>sus empleados</w:t>
      </w:r>
      <w:r>
        <w:rPr>
          <w:color w:val="23211C"/>
          <w:spacing w:val="-8"/>
          <w:sz w:val="12"/>
        </w:rPr>
        <w:t> </w:t>
      </w:r>
      <w:r>
        <w:rPr>
          <w:color w:val="23211C"/>
          <w:sz w:val="12"/>
        </w:rPr>
        <w:t>no fijos</w:t>
      </w:r>
      <w:r>
        <w:rPr>
          <w:color w:val="23211C"/>
          <w:spacing w:val="-1"/>
          <w:sz w:val="12"/>
        </w:rPr>
        <w:t> </w:t>
      </w:r>
      <w:r>
        <w:rPr>
          <w:color w:val="23211C"/>
          <w:sz w:val="12"/>
        </w:rPr>
        <w:t>y</w:t>
      </w:r>
      <w:r>
        <w:rPr>
          <w:color w:val="23211C"/>
          <w:spacing w:val="-5"/>
          <w:sz w:val="12"/>
        </w:rPr>
        <w:t> </w:t>
      </w:r>
      <w:r>
        <w:rPr>
          <w:color w:val="23211C"/>
          <w:sz w:val="12"/>
        </w:rPr>
        <w:t>dividiendopor</w:t>
      </w:r>
      <w:r>
        <w:rPr>
          <w:color w:val="23211C"/>
          <w:spacing w:val="-2"/>
          <w:sz w:val="12"/>
        </w:rPr>
        <w:t> </w:t>
      </w:r>
      <w:r>
        <w:rPr>
          <w:color w:val="23211C"/>
          <w:sz w:val="12"/>
        </w:rPr>
        <w:t>52</w:t>
      </w:r>
      <w:r>
        <w:rPr>
          <w:color w:val="23211C"/>
          <w:spacing w:val="-5"/>
          <w:sz w:val="12"/>
        </w:rPr>
        <w:t> </w:t>
      </w:r>
      <w:r>
        <w:rPr>
          <w:color w:val="23211C"/>
          <w:sz w:val="12"/>
        </w:rPr>
        <w:t>semanas.</w:t>
      </w:r>
      <w:r>
        <w:rPr>
          <w:color w:val="23211C"/>
          <w:spacing w:val="-3"/>
          <w:sz w:val="12"/>
        </w:rPr>
        <w:t> </w:t>
      </w:r>
      <w:r>
        <w:rPr>
          <w:color w:val="23211C"/>
          <w:sz w:val="12"/>
        </w:rPr>
        <w:t>También</w:t>
      </w:r>
      <w:r>
        <w:rPr>
          <w:color w:val="23211C"/>
          <w:spacing w:val="-7"/>
          <w:sz w:val="12"/>
        </w:rPr>
        <w:t> </w:t>
      </w:r>
      <w:r>
        <w:rPr>
          <w:color w:val="23211C"/>
          <w:sz w:val="12"/>
        </w:rPr>
        <w:t>puede</w:t>
      </w:r>
      <w:r>
        <w:rPr>
          <w:color w:val="23211C"/>
          <w:spacing w:val="-7"/>
          <w:sz w:val="12"/>
        </w:rPr>
        <w:t> </w:t>
      </w:r>
      <w:r>
        <w:rPr>
          <w:color w:val="23211C"/>
          <w:sz w:val="12"/>
        </w:rPr>
        <w:t>hacer</w:t>
      </w:r>
      <w:r>
        <w:rPr>
          <w:color w:val="23211C"/>
          <w:spacing w:val="-2"/>
          <w:sz w:val="12"/>
        </w:rPr>
        <w:t> </w:t>
      </w:r>
      <w:r>
        <w:rPr>
          <w:color w:val="23211C"/>
          <w:sz w:val="12"/>
        </w:rPr>
        <w:t>esta</w:t>
      </w:r>
      <w:r>
        <w:rPr>
          <w:color w:val="23211C"/>
          <w:spacing w:val="-5"/>
          <w:sz w:val="12"/>
        </w:rPr>
        <w:t> </w:t>
      </w:r>
      <w:r>
        <w:rPr>
          <w:color w:val="23211C"/>
          <w:sz w:val="12"/>
        </w:rPr>
        <w:t>operación</w:t>
      </w:r>
      <w:r>
        <w:rPr>
          <w:color w:val="23211C"/>
          <w:spacing w:val="-7"/>
          <w:sz w:val="12"/>
        </w:rPr>
        <w:t> </w:t>
      </w:r>
      <w:r>
        <w:rPr>
          <w:color w:val="23211C"/>
          <w:sz w:val="12"/>
        </w:rPr>
        <w:t>(equivalente a</w:t>
      </w:r>
      <w:r>
        <w:rPr>
          <w:color w:val="23211C"/>
          <w:spacing w:val="-5"/>
          <w:sz w:val="12"/>
        </w:rPr>
        <w:t> </w:t>
      </w:r>
      <w:r>
        <w:rPr>
          <w:color w:val="23211C"/>
          <w:sz w:val="12"/>
        </w:rPr>
        <w:t>la</w:t>
      </w:r>
      <w:r>
        <w:rPr>
          <w:color w:val="23211C"/>
          <w:spacing w:val="40"/>
          <w:sz w:val="12"/>
        </w:rPr>
        <w:t> </w:t>
      </w:r>
      <w:r>
        <w:rPr>
          <w:color w:val="23211C"/>
          <w:spacing w:val="-2"/>
          <w:sz w:val="12"/>
        </w:rPr>
        <w:t>anterior):</w:t>
      </w:r>
    </w:p>
    <w:p>
      <w:pPr>
        <w:spacing w:line="172" w:lineRule="auto" w:before="63"/>
        <w:ind w:left="556" w:right="0" w:firstLine="0"/>
        <w:jc w:val="left"/>
        <w:rPr>
          <w:sz w:val="12"/>
        </w:rPr>
      </w:pPr>
      <w:r>
        <w:rPr>
          <w:color w:val="23211C"/>
          <w:position w:val="-7"/>
          <w:sz w:val="12"/>
        </w:rPr>
        <w:t>n.º</w:t>
      </w:r>
      <w:r>
        <w:rPr>
          <w:color w:val="23211C"/>
          <w:spacing w:val="2"/>
          <w:position w:val="-7"/>
          <w:sz w:val="12"/>
        </w:rPr>
        <w:t> </w:t>
      </w:r>
      <w:r>
        <w:rPr>
          <w:color w:val="23211C"/>
          <w:position w:val="-7"/>
          <w:sz w:val="12"/>
        </w:rPr>
        <w:t>de</w:t>
      </w:r>
      <w:r>
        <w:rPr>
          <w:color w:val="23211C"/>
          <w:spacing w:val="-2"/>
          <w:position w:val="-7"/>
          <w:sz w:val="12"/>
        </w:rPr>
        <w:t> </w:t>
      </w:r>
      <w:r>
        <w:rPr>
          <w:color w:val="23211C"/>
          <w:position w:val="-7"/>
          <w:sz w:val="12"/>
        </w:rPr>
        <w:t>personas</w:t>
      </w:r>
      <w:r>
        <w:rPr>
          <w:color w:val="23211C"/>
          <w:spacing w:val="-6"/>
          <w:position w:val="-7"/>
          <w:sz w:val="12"/>
        </w:rPr>
        <w:t> </w:t>
      </w:r>
      <w:r>
        <w:rPr>
          <w:color w:val="23211C"/>
          <w:position w:val="-7"/>
          <w:sz w:val="12"/>
        </w:rPr>
        <w:t>contratadas</w:t>
      </w:r>
      <w:r>
        <w:rPr>
          <w:color w:val="23211C"/>
          <w:spacing w:val="-5"/>
          <w:position w:val="-7"/>
          <w:sz w:val="12"/>
        </w:rPr>
        <w:t> </w:t>
      </w:r>
      <w:r>
        <w:rPr>
          <w:color w:val="23211C"/>
          <w:position w:val="-7"/>
          <w:sz w:val="12"/>
        </w:rPr>
        <w:t>×</w:t>
      </w:r>
      <w:r>
        <w:rPr>
          <w:color w:val="23211C"/>
          <w:spacing w:val="14"/>
          <w:position w:val="-7"/>
          <w:sz w:val="12"/>
        </w:rPr>
        <w:t> </w:t>
      </w:r>
      <w:r>
        <w:rPr>
          <w:color w:val="23211C"/>
          <w:sz w:val="12"/>
          <w:u w:val="single" w:color="23211C"/>
        </w:rPr>
        <w:t>n.º</w:t>
      </w:r>
      <w:r>
        <w:rPr>
          <w:color w:val="23211C"/>
          <w:spacing w:val="-4"/>
          <w:sz w:val="12"/>
          <w:u w:val="single" w:color="23211C"/>
        </w:rPr>
        <w:t> </w:t>
      </w:r>
      <w:r>
        <w:rPr>
          <w:color w:val="23211C"/>
          <w:sz w:val="12"/>
          <w:u w:val="single" w:color="23211C"/>
        </w:rPr>
        <w:t>medio</w:t>
      </w:r>
      <w:r>
        <w:rPr>
          <w:color w:val="23211C"/>
          <w:spacing w:val="-4"/>
          <w:sz w:val="12"/>
          <w:u w:val="single" w:color="23211C"/>
        </w:rPr>
        <w:t> </w:t>
      </w:r>
      <w:r>
        <w:rPr>
          <w:color w:val="23211C"/>
          <w:sz w:val="12"/>
          <w:u w:val="single" w:color="23211C"/>
        </w:rPr>
        <w:t>de</w:t>
      </w:r>
      <w:r>
        <w:rPr>
          <w:color w:val="23211C"/>
          <w:spacing w:val="2"/>
          <w:sz w:val="12"/>
          <w:u w:val="single" w:color="23211C"/>
        </w:rPr>
        <w:t> </w:t>
      </w:r>
      <w:r>
        <w:rPr>
          <w:color w:val="23211C"/>
          <w:sz w:val="12"/>
          <w:u w:val="single" w:color="23211C"/>
        </w:rPr>
        <w:t>semanas</w:t>
      </w:r>
      <w:r>
        <w:rPr>
          <w:color w:val="23211C"/>
          <w:spacing w:val="4"/>
          <w:sz w:val="12"/>
          <w:u w:val="single" w:color="23211C"/>
        </w:rPr>
        <w:t> </w:t>
      </w:r>
      <w:r>
        <w:rPr>
          <w:color w:val="23211C"/>
          <w:spacing w:val="-2"/>
          <w:sz w:val="12"/>
          <w:u w:val="single" w:color="23211C"/>
        </w:rPr>
        <w:t>trabajadas</w:t>
      </w:r>
    </w:p>
    <w:p>
      <w:pPr>
        <w:spacing w:line="107" w:lineRule="exact" w:before="0"/>
        <w:ind w:left="3028" w:right="0" w:firstLine="0"/>
        <w:jc w:val="left"/>
        <w:rPr>
          <w:sz w:val="12"/>
        </w:rPr>
      </w:pPr>
      <w:r>
        <w:rPr>
          <w:color w:val="23211C"/>
          <w:spacing w:val="-5"/>
          <w:sz w:val="12"/>
        </w:rPr>
        <w:t>52</w:t>
      </w:r>
    </w:p>
    <w:p>
      <w:pPr>
        <w:pStyle w:val="ListParagraph"/>
        <w:numPr>
          <w:ilvl w:val="0"/>
          <w:numId w:val="2"/>
        </w:numPr>
        <w:tabs>
          <w:tab w:pos="553" w:val="left" w:leader="none"/>
        </w:tabs>
        <w:spacing w:line="240" w:lineRule="auto" w:before="61" w:after="0"/>
        <w:ind w:left="553" w:right="0" w:hanging="268"/>
        <w:jc w:val="left"/>
        <w:rPr>
          <w:sz w:val="12"/>
        </w:rPr>
      </w:pPr>
      <w:r>
        <w:rPr>
          <w:color w:val="23211C"/>
          <w:sz w:val="12"/>
        </w:rPr>
        <w:t>En</w:t>
      </w:r>
      <w:r>
        <w:rPr>
          <w:color w:val="23211C"/>
          <w:spacing w:val="-6"/>
          <w:sz w:val="12"/>
        </w:rPr>
        <w:t> </w:t>
      </w:r>
      <w:r>
        <w:rPr>
          <w:color w:val="23211C"/>
          <w:sz w:val="12"/>
        </w:rPr>
        <w:t>relación</w:t>
      </w:r>
      <w:r>
        <w:rPr>
          <w:color w:val="23211C"/>
          <w:spacing w:val="3"/>
          <w:sz w:val="12"/>
        </w:rPr>
        <w:t> </w:t>
      </w:r>
      <w:r>
        <w:rPr>
          <w:color w:val="23211C"/>
          <w:sz w:val="12"/>
        </w:rPr>
        <w:t>con</w:t>
      </w:r>
      <w:r>
        <w:rPr>
          <w:color w:val="23211C"/>
          <w:spacing w:val="-6"/>
          <w:sz w:val="12"/>
        </w:rPr>
        <w:t> </w:t>
      </w:r>
      <w:r>
        <w:rPr>
          <w:color w:val="23211C"/>
          <w:sz w:val="12"/>
        </w:rPr>
        <w:t>la</w:t>
      </w:r>
      <w:r>
        <w:rPr>
          <w:color w:val="23211C"/>
          <w:spacing w:val="-3"/>
          <w:sz w:val="12"/>
        </w:rPr>
        <w:t> </w:t>
      </w:r>
      <w:r>
        <w:rPr>
          <w:color w:val="23211C"/>
          <w:sz w:val="12"/>
        </w:rPr>
        <w:t>contabilización</w:t>
      </w:r>
      <w:r>
        <w:rPr>
          <w:color w:val="23211C"/>
          <w:spacing w:val="-6"/>
          <w:sz w:val="12"/>
        </w:rPr>
        <w:t> </w:t>
      </w:r>
      <w:r>
        <w:rPr>
          <w:color w:val="23211C"/>
          <w:sz w:val="12"/>
        </w:rPr>
        <w:t>de</w:t>
      </w:r>
      <w:r>
        <w:rPr>
          <w:color w:val="23211C"/>
          <w:spacing w:val="-3"/>
          <w:sz w:val="12"/>
        </w:rPr>
        <w:t> </w:t>
      </w:r>
      <w:r>
        <w:rPr>
          <w:color w:val="23211C"/>
          <w:sz w:val="12"/>
        </w:rPr>
        <w:t>los</w:t>
      </w:r>
      <w:r>
        <w:rPr>
          <w:color w:val="23211C"/>
          <w:spacing w:val="-7"/>
          <w:sz w:val="12"/>
        </w:rPr>
        <w:t> </w:t>
      </w:r>
      <w:r>
        <w:rPr>
          <w:color w:val="23211C"/>
          <w:sz w:val="12"/>
        </w:rPr>
        <w:t>acuerdos</w:t>
      </w:r>
      <w:r>
        <w:rPr>
          <w:color w:val="23211C"/>
          <w:spacing w:val="3"/>
          <w:sz w:val="12"/>
        </w:rPr>
        <w:t> </w:t>
      </w:r>
      <w:r>
        <w:rPr>
          <w:color w:val="23211C"/>
          <w:sz w:val="12"/>
        </w:rPr>
        <w:t>de</w:t>
      </w:r>
      <w:r>
        <w:rPr>
          <w:color w:val="23211C"/>
          <w:spacing w:val="3"/>
          <w:sz w:val="12"/>
        </w:rPr>
        <w:t> </w:t>
      </w:r>
      <w:r>
        <w:rPr>
          <w:color w:val="23211C"/>
          <w:sz w:val="12"/>
        </w:rPr>
        <w:t>arrendamiento</w:t>
      </w:r>
      <w:r>
        <w:rPr>
          <w:color w:val="23211C"/>
          <w:spacing w:val="-4"/>
          <w:sz w:val="12"/>
        </w:rPr>
        <w:t> </w:t>
      </w:r>
      <w:r>
        <w:rPr>
          <w:color w:val="23211C"/>
          <w:sz w:val="12"/>
        </w:rPr>
        <w:t>financiero</w:t>
      </w:r>
      <w:r>
        <w:rPr>
          <w:color w:val="23211C"/>
          <w:spacing w:val="-5"/>
          <w:sz w:val="12"/>
        </w:rPr>
        <w:t> </w:t>
      </w:r>
      <w:r>
        <w:rPr>
          <w:color w:val="23211C"/>
          <w:sz w:val="12"/>
        </w:rPr>
        <w:t>y</w:t>
      </w:r>
      <w:r>
        <w:rPr>
          <w:color w:val="23211C"/>
          <w:spacing w:val="2"/>
          <w:sz w:val="12"/>
        </w:rPr>
        <w:t> </w:t>
      </w:r>
      <w:r>
        <w:rPr>
          <w:color w:val="23211C"/>
          <w:sz w:val="12"/>
        </w:rPr>
        <w:t>otros</w:t>
      </w:r>
      <w:r>
        <w:rPr>
          <w:color w:val="23211C"/>
          <w:spacing w:val="3"/>
          <w:sz w:val="12"/>
        </w:rPr>
        <w:t> </w:t>
      </w:r>
      <w:r>
        <w:rPr>
          <w:color w:val="23211C"/>
          <w:sz w:val="12"/>
        </w:rPr>
        <w:t>de</w:t>
      </w:r>
      <w:r>
        <w:rPr>
          <w:color w:val="23211C"/>
          <w:spacing w:val="-4"/>
          <w:sz w:val="12"/>
        </w:rPr>
        <w:t> </w:t>
      </w:r>
      <w:r>
        <w:rPr>
          <w:color w:val="23211C"/>
          <w:sz w:val="12"/>
        </w:rPr>
        <w:t>naturaleza</w:t>
      </w:r>
      <w:r>
        <w:rPr>
          <w:color w:val="23211C"/>
          <w:spacing w:val="-5"/>
          <w:sz w:val="12"/>
        </w:rPr>
        <w:t> </w:t>
      </w:r>
      <w:r>
        <w:rPr>
          <w:color w:val="23211C"/>
          <w:sz w:val="12"/>
        </w:rPr>
        <w:t>similar,</w:t>
      </w:r>
      <w:r>
        <w:rPr>
          <w:color w:val="23211C"/>
          <w:spacing w:val="-2"/>
          <w:sz w:val="12"/>
        </w:rPr>
        <w:t> </w:t>
      </w:r>
      <w:r>
        <w:rPr>
          <w:color w:val="23211C"/>
          <w:sz w:val="12"/>
        </w:rPr>
        <w:t>y</w:t>
      </w:r>
      <w:r>
        <w:rPr>
          <w:color w:val="23211C"/>
          <w:spacing w:val="3"/>
          <w:sz w:val="12"/>
        </w:rPr>
        <w:t> </w:t>
      </w:r>
      <w:r>
        <w:rPr>
          <w:color w:val="23211C"/>
          <w:sz w:val="12"/>
        </w:rPr>
        <w:t>el</w:t>
      </w:r>
      <w:r>
        <w:rPr>
          <w:color w:val="23211C"/>
          <w:spacing w:val="-2"/>
          <w:sz w:val="12"/>
        </w:rPr>
        <w:t> </w:t>
      </w:r>
      <w:r>
        <w:rPr>
          <w:color w:val="23211C"/>
          <w:sz w:val="12"/>
        </w:rPr>
        <w:t>impuesto</w:t>
      </w:r>
      <w:r>
        <w:rPr>
          <w:color w:val="23211C"/>
          <w:spacing w:val="3"/>
          <w:sz w:val="12"/>
        </w:rPr>
        <w:t> </w:t>
      </w:r>
      <w:r>
        <w:rPr>
          <w:color w:val="23211C"/>
          <w:sz w:val="12"/>
        </w:rPr>
        <w:t>sobre</w:t>
      </w:r>
      <w:r>
        <w:rPr>
          <w:color w:val="23211C"/>
          <w:spacing w:val="3"/>
          <w:sz w:val="12"/>
        </w:rPr>
        <w:t> </w:t>
      </w:r>
      <w:r>
        <w:rPr>
          <w:color w:val="23211C"/>
          <w:spacing w:val="-2"/>
          <w:sz w:val="12"/>
        </w:rPr>
        <w:t>beneficios.</w:t>
      </w:r>
    </w:p>
    <w:p>
      <w:pPr>
        <w:pStyle w:val="ListParagraph"/>
        <w:spacing w:after="0" w:line="240" w:lineRule="auto"/>
        <w:jc w:val="left"/>
        <w:rPr>
          <w:sz w:val="12"/>
        </w:rPr>
        <w:sectPr>
          <w:type w:val="continuous"/>
          <w:pgSz w:w="11910" w:h="16840"/>
          <w:pgMar w:header="0" w:footer="0" w:top="1340" w:bottom="280" w:left="283" w:right="283"/>
        </w:sectPr>
      </w:pPr>
    </w:p>
    <w:p>
      <w:pPr>
        <w:pStyle w:val="BodyText"/>
        <w:rPr>
          <w:sz w:val="15"/>
        </w:rPr>
      </w:pPr>
    </w:p>
    <w:p>
      <w:pPr>
        <w:pStyle w:val="BodyText"/>
        <w:spacing w:before="23"/>
        <w:rPr>
          <w:sz w:val="15"/>
        </w:rPr>
      </w:pPr>
    </w:p>
    <w:p>
      <w:pPr>
        <w:spacing w:before="0"/>
        <w:ind w:left="408" w:right="0" w:firstLine="0"/>
        <w:jc w:val="left"/>
        <w:rPr>
          <w:sz w:val="15"/>
        </w:rPr>
      </w:pPr>
      <w:r>
        <w:rPr>
          <w:rFonts w:ascii="Arial" w:hAnsi="Arial"/>
          <w:b/>
          <w:color w:val="23211C"/>
          <w:w w:val="105"/>
          <w:sz w:val="15"/>
        </w:rPr>
        <w:t>APLICACIÓN</w:t>
      </w:r>
      <w:r>
        <w:rPr>
          <w:rFonts w:ascii="Arial" w:hAnsi="Arial"/>
          <w:b/>
          <w:color w:val="23211C"/>
          <w:spacing w:val="6"/>
          <w:w w:val="105"/>
          <w:sz w:val="15"/>
        </w:rPr>
        <w:t> </w:t>
      </w:r>
      <w:r>
        <w:rPr>
          <w:rFonts w:ascii="Arial" w:hAnsi="Arial"/>
          <w:b/>
          <w:color w:val="23211C"/>
          <w:w w:val="105"/>
          <w:sz w:val="15"/>
        </w:rPr>
        <w:t>DE</w:t>
      </w:r>
      <w:r>
        <w:rPr>
          <w:rFonts w:ascii="Arial" w:hAnsi="Arial"/>
          <w:b/>
          <w:color w:val="23211C"/>
          <w:spacing w:val="-2"/>
          <w:w w:val="105"/>
          <w:sz w:val="15"/>
        </w:rPr>
        <w:t> </w:t>
      </w:r>
      <w:r>
        <w:rPr>
          <w:rFonts w:ascii="Arial" w:hAnsi="Arial"/>
          <w:b/>
          <w:color w:val="23211C"/>
          <w:w w:val="105"/>
          <w:sz w:val="15"/>
        </w:rPr>
        <w:t>RESULTADOS</w:t>
      </w:r>
      <w:r>
        <w:rPr>
          <w:rFonts w:ascii="Arial" w:hAnsi="Arial"/>
          <w:b/>
          <w:color w:val="23211C"/>
          <w:spacing w:val="-3"/>
          <w:w w:val="105"/>
          <w:sz w:val="15"/>
        </w:rPr>
        <w:t> </w:t>
      </w:r>
      <w:r>
        <w:rPr>
          <w:color w:val="23211C"/>
          <w:spacing w:val="-5"/>
          <w:w w:val="105"/>
          <w:sz w:val="15"/>
        </w:rPr>
        <w:t>(1)</w:t>
      </w:r>
    </w:p>
    <w:p>
      <w:pPr>
        <w:spacing w:before="168"/>
        <w:ind w:left="408" w:right="0" w:firstLine="0"/>
        <w:jc w:val="left"/>
        <w:rPr>
          <w:sz w:val="15"/>
        </w:rPr>
      </w:pPr>
      <w:r>
        <w:rPr>
          <w:color w:val="23211C"/>
          <w:w w:val="105"/>
          <w:sz w:val="15"/>
        </w:rPr>
        <w:t>Información</w:t>
      </w:r>
      <w:r>
        <w:rPr>
          <w:color w:val="23211C"/>
          <w:spacing w:val="-2"/>
          <w:w w:val="105"/>
          <w:sz w:val="15"/>
        </w:rPr>
        <w:t> </w:t>
      </w:r>
      <w:r>
        <w:rPr>
          <w:color w:val="23211C"/>
          <w:w w:val="105"/>
          <w:sz w:val="15"/>
        </w:rPr>
        <w:t>sobre</w:t>
      </w:r>
      <w:r>
        <w:rPr>
          <w:color w:val="23211C"/>
          <w:spacing w:val="11"/>
          <w:w w:val="105"/>
          <w:sz w:val="15"/>
        </w:rPr>
        <w:t> </w:t>
      </w:r>
      <w:r>
        <w:rPr>
          <w:color w:val="23211C"/>
          <w:w w:val="105"/>
          <w:sz w:val="15"/>
        </w:rPr>
        <w:t>la</w:t>
      </w:r>
      <w:r>
        <w:rPr>
          <w:color w:val="23211C"/>
          <w:spacing w:val="7"/>
          <w:w w:val="105"/>
          <w:sz w:val="15"/>
        </w:rPr>
        <w:t> </w:t>
      </w:r>
      <w:r>
        <w:rPr>
          <w:color w:val="23211C"/>
          <w:w w:val="105"/>
          <w:sz w:val="15"/>
        </w:rPr>
        <w:t>propuesta</w:t>
      </w:r>
      <w:r>
        <w:rPr>
          <w:color w:val="23211C"/>
          <w:spacing w:val="1"/>
          <w:w w:val="105"/>
          <w:sz w:val="15"/>
        </w:rPr>
        <w:t> </w:t>
      </w:r>
      <w:r>
        <w:rPr>
          <w:color w:val="23211C"/>
          <w:w w:val="105"/>
          <w:sz w:val="15"/>
        </w:rPr>
        <w:t>de</w:t>
      </w:r>
      <w:r>
        <w:rPr>
          <w:color w:val="23211C"/>
          <w:spacing w:val="9"/>
          <w:w w:val="105"/>
          <w:sz w:val="15"/>
        </w:rPr>
        <w:t> </w:t>
      </w:r>
      <w:r>
        <w:rPr>
          <w:color w:val="23211C"/>
          <w:w w:val="105"/>
          <w:sz w:val="15"/>
        </w:rPr>
        <w:t>aplicación</w:t>
      </w:r>
      <w:r>
        <w:rPr>
          <w:color w:val="23211C"/>
          <w:spacing w:val="7"/>
          <w:w w:val="105"/>
          <w:sz w:val="15"/>
        </w:rPr>
        <w:t> </w:t>
      </w:r>
      <w:r>
        <w:rPr>
          <w:color w:val="23211C"/>
          <w:w w:val="105"/>
          <w:sz w:val="15"/>
        </w:rPr>
        <w:t>del</w:t>
      </w:r>
      <w:r>
        <w:rPr>
          <w:color w:val="23211C"/>
          <w:spacing w:val="9"/>
          <w:w w:val="105"/>
          <w:sz w:val="15"/>
        </w:rPr>
        <w:t> </w:t>
      </w:r>
      <w:r>
        <w:rPr>
          <w:color w:val="23211C"/>
          <w:w w:val="105"/>
          <w:sz w:val="15"/>
        </w:rPr>
        <w:t>resultado</w:t>
      </w:r>
      <w:r>
        <w:rPr>
          <w:color w:val="23211C"/>
          <w:spacing w:val="-2"/>
          <w:w w:val="105"/>
          <w:sz w:val="15"/>
        </w:rPr>
        <w:t> </w:t>
      </w:r>
      <w:r>
        <w:rPr>
          <w:color w:val="23211C"/>
          <w:w w:val="105"/>
          <w:sz w:val="15"/>
        </w:rPr>
        <w:t>del</w:t>
      </w:r>
      <w:r>
        <w:rPr>
          <w:color w:val="23211C"/>
          <w:spacing w:val="10"/>
          <w:w w:val="105"/>
          <w:sz w:val="15"/>
        </w:rPr>
        <w:t> </w:t>
      </w:r>
      <w:r>
        <w:rPr>
          <w:color w:val="23211C"/>
          <w:w w:val="105"/>
          <w:sz w:val="15"/>
        </w:rPr>
        <w:t>ejercicio,</w:t>
      </w:r>
      <w:r>
        <w:rPr>
          <w:color w:val="23211C"/>
          <w:spacing w:val="7"/>
          <w:w w:val="105"/>
          <w:sz w:val="15"/>
        </w:rPr>
        <w:t> </w:t>
      </w:r>
      <w:r>
        <w:rPr>
          <w:color w:val="23211C"/>
          <w:w w:val="105"/>
          <w:sz w:val="15"/>
        </w:rPr>
        <w:t>de</w:t>
      </w:r>
      <w:r>
        <w:rPr>
          <w:color w:val="23211C"/>
          <w:spacing w:val="-1"/>
          <w:w w:val="105"/>
          <w:sz w:val="15"/>
        </w:rPr>
        <w:t> </w:t>
      </w:r>
      <w:r>
        <w:rPr>
          <w:color w:val="23211C"/>
          <w:w w:val="105"/>
          <w:sz w:val="15"/>
        </w:rPr>
        <w:t>acuerdo con</w:t>
      </w:r>
      <w:r>
        <w:rPr>
          <w:color w:val="23211C"/>
          <w:spacing w:val="11"/>
          <w:w w:val="105"/>
          <w:sz w:val="15"/>
        </w:rPr>
        <w:t> </w:t>
      </w:r>
      <w:r>
        <w:rPr>
          <w:color w:val="23211C"/>
          <w:w w:val="105"/>
          <w:sz w:val="15"/>
        </w:rPr>
        <w:t>el siguiente</w:t>
      </w:r>
      <w:r>
        <w:rPr>
          <w:color w:val="23211C"/>
          <w:spacing w:val="-2"/>
          <w:w w:val="105"/>
          <w:sz w:val="15"/>
        </w:rPr>
        <w:t> esquema:</w:t>
      </w:r>
    </w:p>
    <w:p>
      <w:pPr>
        <w:spacing w:after="0"/>
        <w:jc w:val="left"/>
        <w:rPr>
          <w:sz w:val="15"/>
        </w:rPr>
        <w:sectPr>
          <w:pgSz w:w="11910" w:h="16840"/>
          <w:pgMar w:header="0" w:footer="0" w:top="1340" w:bottom="280" w:left="283" w:right="283"/>
        </w:sectPr>
      </w:pPr>
    </w:p>
    <w:p>
      <w:pPr>
        <w:spacing w:before="169"/>
        <w:ind w:left="408" w:right="0" w:firstLine="0"/>
        <w:jc w:val="left"/>
        <w:rPr>
          <w:rFonts w:ascii="Arial"/>
          <w:b/>
          <w:sz w:val="15"/>
        </w:rPr>
      </w:pPr>
      <w:r>
        <w:rPr>
          <w:rFonts w:ascii="Arial"/>
          <w:b/>
          <w:color w:val="23211C"/>
          <w:w w:val="105"/>
          <w:sz w:val="15"/>
        </w:rPr>
        <w:t>Base</w:t>
      </w:r>
      <w:r>
        <w:rPr>
          <w:rFonts w:ascii="Arial"/>
          <w:b/>
          <w:color w:val="23211C"/>
          <w:spacing w:val="3"/>
          <w:w w:val="105"/>
          <w:sz w:val="15"/>
        </w:rPr>
        <w:t> </w:t>
      </w:r>
      <w:r>
        <w:rPr>
          <w:rFonts w:ascii="Arial"/>
          <w:b/>
          <w:color w:val="23211C"/>
          <w:w w:val="105"/>
          <w:sz w:val="15"/>
        </w:rPr>
        <w:t>de</w:t>
      </w:r>
      <w:r>
        <w:rPr>
          <w:rFonts w:ascii="Arial"/>
          <w:b/>
          <w:color w:val="23211C"/>
          <w:spacing w:val="6"/>
          <w:w w:val="105"/>
          <w:sz w:val="15"/>
        </w:rPr>
        <w:t> </w:t>
      </w:r>
      <w:r>
        <w:rPr>
          <w:rFonts w:ascii="Arial"/>
          <w:b/>
          <w:color w:val="23211C"/>
          <w:spacing w:val="-2"/>
          <w:w w:val="105"/>
          <w:sz w:val="15"/>
        </w:rPr>
        <w:t>reparto</w:t>
      </w:r>
    </w:p>
    <w:p>
      <w:pPr>
        <w:spacing w:line="484" w:lineRule="auto" w:before="166"/>
        <w:ind w:left="408" w:right="0" w:firstLine="0"/>
        <w:jc w:val="left"/>
        <w:rPr>
          <w:sz w:val="15"/>
        </w:rPr>
      </w:pPr>
      <w:r>
        <w:rPr>
          <w:color w:val="23211C"/>
          <w:w w:val="105"/>
          <w:sz w:val="15"/>
        </w:rPr>
        <w:t>Saldo</w:t>
      </w:r>
      <w:r>
        <w:rPr>
          <w:color w:val="23211C"/>
          <w:spacing w:val="-4"/>
          <w:w w:val="105"/>
          <w:sz w:val="15"/>
        </w:rPr>
        <w:t> </w:t>
      </w:r>
      <w:r>
        <w:rPr>
          <w:color w:val="23211C"/>
          <w:w w:val="105"/>
          <w:sz w:val="15"/>
        </w:rPr>
        <w:t>de la cuenta de pérdidas y ganancias. . . . .</w:t>
      </w:r>
      <w:r>
        <w:rPr>
          <w:color w:val="23211C"/>
          <w:spacing w:val="-4"/>
          <w:w w:val="105"/>
          <w:sz w:val="15"/>
        </w:rPr>
        <w:t> </w:t>
      </w:r>
      <w:r>
        <w:rPr>
          <w:color w:val="23211C"/>
          <w:w w:val="105"/>
          <w:sz w:val="15"/>
        </w:rPr>
        <w:t>. . . . . . .</w:t>
      </w:r>
      <w:r>
        <w:rPr>
          <w:color w:val="23211C"/>
          <w:spacing w:val="-4"/>
          <w:w w:val="105"/>
          <w:sz w:val="15"/>
        </w:rPr>
        <w:t> </w:t>
      </w:r>
      <w:r>
        <w:rPr>
          <w:color w:val="23211C"/>
          <w:w w:val="105"/>
          <w:sz w:val="15"/>
        </w:rPr>
        <w:t>. . . . . .</w:t>
      </w:r>
      <w:r>
        <w:rPr>
          <w:color w:val="23211C"/>
          <w:spacing w:val="-4"/>
          <w:w w:val="105"/>
          <w:sz w:val="15"/>
        </w:rPr>
        <w:t> </w:t>
      </w:r>
      <w:r>
        <w:rPr>
          <w:color w:val="23211C"/>
          <w:w w:val="105"/>
          <w:sz w:val="15"/>
        </w:rPr>
        <w:t>. . . . . . . Remanente</w:t>
      </w:r>
      <w:r>
        <w:rPr>
          <w:color w:val="23211C"/>
          <w:spacing w:val="19"/>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6"/>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spacing w:val="-10"/>
          <w:w w:val="105"/>
          <w:sz w:val="15"/>
        </w:rPr>
        <w:t>.</w:t>
      </w:r>
    </w:p>
    <w:p>
      <w:pPr>
        <w:spacing w:line="168" w:lineRule="exact" w:before="0"/>
        <w:ind w:left="408" w:right="0" w:firstLine="0"/>
        <w:jc w:val="left"/>
        <w:rPr>
          <w:sz w:val="15"/>
        </w:rPr>
      </w:pPr>
      <w:r>
        <w:rPr>
          <w:color w:val="23211C"/>
          <w:w w:val="105"/>
          <w:sz w:val="15"/>
        </w:rPr>
        <w:t>Reservas</w:t>
      </w:r>
      <w:r>
        <w:rPr>
          <w:color w:val="23211C"/>
          <w:spacing w:val="7"/>
          <w:w w:val="105"/>
          <w:sz w:val="15"/>
        </w:rPr>
        <w:t> </w:t>
      </w:r>
      <w:r>
        <w:rPr>
          <w:color w:val="23211C"/>
          <w:w w:val="105"/>
          <w:sz w:val="15"/>
        </w:rPr>
        <w:t>voluntarias</w:t>
      </w:r>
      <w:r>
        <w:rPr>
          <w:color w:val="23211C"/>
          <w:spacing w:val="-22"/>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3"/>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6"/>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spacing w:val="-10"/>
          <w:w w:val="105"/>
          <w:sz w:val="15"/>
        </w:rPr>
        <w:t>.</w:t>
      </w:r>
    </w:p>
    <w:p>
      <w:pPr>
        <w:spacing w:line="482" w:lineRule="auto" w:before="168"/>
        <w:ind w:left="408" w:right="0" w:firstLine="0"/>
        <w:jc w:val="left"/>
        <w:rPr>
          <w:sz w:val="15"/>
        </w:rPr>
      </w:pPr>
      <w:r>
        <w:rPr>
          <w:color w:val="23211C"/>
          <w:w w:val="105"/>
          <w:sz w:val="15"/>
        </w:rPr>
        <w:t>Otras reservas de</w:t>
      </w:r>
      <w:r>
        <w:rPr>
          <w:color w:val="23211C"/>
          <w:spacing w:val="-2"/>
          <w:w w:val="105"/>
          <w:sz w:val="15"/>
        </w:rPr>
        <w:t> </w:t>
      </w:r>
      <w:r>
        <w:rPr>
          <w:color w:val="23211C"/>
          <w:w w:val="105"/>
          <w:sz w:val="15"/>
        </w:rPr>
        <w:t>libre disposición</w:t>
      </w:r>
      <w:r>
        <w:rPr>
          <w:color w:val="23211C"/>
          <w:spacing w:val="-4"/>
          <w:w w:val="105"/>
          <w:sz w:val="15"/>
        </w:rPr>
        <w:t> </w:t>
      </w:r>
      <w:r>
        <w:rPr>
          <w:color w:val="23211C"/>
          <w:w w:val="105"/>
          <w:sz w:val="15"/>
        </w:rPr>
        <w:t>.</w:t>
      </w:r>
      <w:r>
        <w:rPr>
          <w:color w:val="23211C"/>
          <w:spacing w:val="-1"/>
          <w:w w:val="105"/>
          <w:sz w:val="15"/>
        </w:rPr>
        <w:t> </w:t>
      </w:r>
      <w:r>
        <w:rPr>
          <w:color w:val="23211C"/>
          <w:w w:val="105"/>
          <w:sz w:val="15"/>
        </w:rPr>
        <w:t>. . . . . .</w:t>
      </w:r>
      <w:r>
        <w:rPr>
          <w:color w:val="23211C"/>
          <w:spacing w:val="-1"/>
          <w:w w:val="105"/>
          <w:sz w:val="15"/>
        </w:rPr>
        <w:t> </w:t>
      </w:r>
      <w:r>
        <w:rPr>
          <w:color w:val="23211C"/>
          <w:w w:val="105"/>
          <w:sz w:val="15"/>
        </w:rPr>
        <w:t>. . . . . . .</w:t>
      </w:r>
      <w:r>
        <w:rPr>
          <w:color w:val="23211C"/>
          <w:spacing w:val="-4"/>
          <w:w w:val="105"/>
          <w:sz w:val="15"/>
        </w:rPr>
        <w:t> </w:t>
      </w:r>
      <w:r>
        <w:rPr>
          <w:color w:val="23211C"/>
          <w:w w:val="105"/>
          <w:sz w:val="15"/>
        </w:rPr>
        <w:t>. . . . . .</w:t>
      </w:r>
      <w:r>
        <w:rPr>
          <w:color w:val="23211C"/>
          <w:spacing w:val="-1"/>
          <w:w w:val="105"/>
          <w:sz w:val="15"/>
        </w:rPr>
        <w:t> </w:t>
      </w:r>
      <w:r>
        <w:rPr>
          <w:color w:val="23211C"/>
          <w:w w:val="105"/>
          <w:sz w:val="15"/>
        </w:rPr>
        <w:t>. . . . . . .</w:t>
      </w:r>
      <w:r>
        <w:rPr>
          <w:color w:val="23211C"/>
          <w:spacing w:val="-4"/>
          <w:w w:val="105"/>
          <w:sz w:val="15"/>
        </w:rPr>
        <w:t> </w:t>
      </w:r>
      <w:r>
        <w:rPr>
          <w:color w:val="23211C"/>
          <w:w w:val="105"/>
          <w:sz w:val="15"/>
        </w:rPr>
        <w:t>. . . . . TOTAL</w:t>
      </w:r>
      <w:r>
        <w:rPr>
          <w:color w:val="23211C"/>
          <w:spacing w:val="-5"/>
          <w:w w:val="105"/>
          <w:sz w:val="15"/>
        </w:rPr>
        <w:t> </w:t>
      </w:r>
      <w:r>
        <w:rPr>
          <w:color w:val="23211C"/>
          <w:w w:val="105"/>
          <w:sz w:val="15"/>
        </w:rPr>
        <w:t>BASE</w:t>
      </w:r>
      <w:r>
        <w:rPr>
          <w:color w:val="23211C"/>
          <w:spacing w:val="8"/>
          <w:w w:val="105"/>
          <w:sz w:val="15"/>
        </w:rPr>
        <w:t> </w:t>
      </w:r>
      <w:r>
        <w:rPr>
          <w:color w:val="23211C"/>
          <w:w w:val="105"/>
          <w:sz w:val="15"/>
        </w:rPr>
        <w:t>DE</w:t>
      </w:r>
      <w:r>
        <w:rPr>
          <w:color w:val="23211C"/>
          <w:spacing w:val="2"/>
          <w:w w:val="105"/>
          <w:sz w:val="15"/>
        </w:rPr>
        <w:t> </w:t>
      </w:r>
      <w:r>
        <w:rPr>
          <w:color w:val="23211C"/>
          <w:w w:val="105"/>
          <w:sz w:val="15"/>
        </w:rPr>
        <w:t>REPARTO</w:t>
      </w:r>
      <w:r>
        <w:rPr>
          <w:color w:val="23211C"/>
          <w:spacing w:val="7"/>
          <w:w w:val="105"/>
          <w:sz w:val="15"/>
        </w:rPr>
        <w:t> </w:t>
      </w:r>
      <w:r>
        <w:rPr>
          <w:color w:val="23211C"/>
          <w:w w:val="105"/>
          <w:sz w:val="15"/>
        </w:rPr>
        <w:t>= TOTAL</w:t>
      </w:r>
      <w:r>
        <w:rPr>
          <w:color w:val="23211C"/>
          <w:spacing w:val="-17"/>
          <w:w w:val="105"/>
          <w:sz w:val="15"/>
        </w:rPr>
        <w:t> </w:t>
      </w:r>
      <w:r>
        <w:rPr>
          <w:color w:val="23211C"/>
          <w:w w:val="105"/>
          <w:sz w:val="15"/>
        </w:rPr>
        <w:t>APLICACIÓN</w:t>
      </w:r>
      <w:r>
        <w:rPr>
          <w:color w:val="23211C"/>
          <w:spacing w:val="-22"/>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spacing w:val="-10"/>
          <w:w w:val="105"/>
          <w:sz w:val="15"/>
        </w:rPr>
        <w:t>.</w:t>
      </w:r>
    </w:p>
    <w:p>
      <w:pPr>
        <w:spacing w:line="167" w:lineRule="exact" w:before="0"/>
        <w:ind w:left="408" w:right="0" w:firstLine="0"/>
        <w:jc w:val="left"/>
        <w:rPr>
          <w:rFonts w:ascii="Arial" w:hAnsi="Arial"/>
          <w:b/>
          <w:sz w:val="15"/>
        </w:rPr>
      </w:pPr>
      <w:r>
        <w:rPr>
          <w:rFonts w:ascii="Arial" w:hAnsi="Arial"/>
          <w:b/>
          <w:color w:val="23211C"/>
          <w:w w:val="105"/>
          <w:sz w:val="15"/>
        </w:rPr>
        <w:t>Aplicación</w:t>
      </w:r>
      <w:r>
        <w:rPr>
          <w:rFonts w:ascii="Arial" w:hAnsi="Arial"/>
          <w:b/>
          <w:color w:val="23211C"/>
          <w:spacing w:val="9"/>
          <w:w w:val="105"/>
          <w:sz w:val="15"/>
        </w:rPr>
        <w:t> </w:t>
      </w:r>
      <w:r>
        <w:rPr>
          <w:rFonts w:ascii="Arial" w:hAnsi="Arial"/>
          <w:b/>
          <w:color w:val="23211C"/>
          <w:spacing w:val="-10"/>
          <w:w w:val="105"/>
          <w:sz w:val="15"/>
        </w:rPr>
        <w:t>a</w:t>
      </w:r>
    </w:p>
    <w:p>
      <w:pPr>
        <w:spacing w:before="169"/>
        <w:ind w:left="408" w:right="0" w:firstLine="0"/>
        <w:jc w:val="left"/>
        <w:rPr>
          <w:sz w:val="15"/>
        </w:rPr>
      </w:pPr>
      <w:r>
        <w:rPr>
          <w:color w:val="23211C"/>
          <w:w w:val="105"/>
          <w:sz w:val="15"/>
        </w:rPr>
        <w:t>Reserva</w:t>
      </w:r>
      <w:r>
        <w:rPr>
          <w:color w:val="23211C"/>
          <w:spacing w:val="-2"/>
          <w:w w:val="105"/>
          <w:sz w:val="15"/>
        </w:rPr>
        <w:t> </w:t>
      </w:r>
      <w:r>
        <w:rPr>
          <w:color w:val="23211C"/>
          <w:w w:val="105"/>
          <w:sz w:val="15"/>
        </w:rPr>
        <w:t>legal.</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6"/>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6"/>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6"/>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6"/>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6"/>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6"/>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6"/>
          <w:w w:val="105"/>
          <w:sz w:val="15"/>
        </w:rPr>
        <w:t> </w:t>
      </w:r>
      <w:r>
        <w:rPr>
          <w:color w:val="23211C"/>
          <w:w w:val="105"/>
          <w:sz w:val="15"/>
        </w:rPr>
        <w:t>.</w:t>
      </w:r>
      <w:r>
        <w:rPr>
          <w:color w:val="23211C"/>
          <w:spacing w:val="2"/>
          <w:w w:val="105"/>
          <w:sz w:val="15"/>
        </w:rPr>
        <w:t> </w:t>
      </w:r>
      <w:r>
        <w:rPr>
          <w:color w:val="23211C"/>
          <w:spacing w:val="-10"/>
          <w:w w:val="105"/>
          <w:sz w:val="15"/>
        </w:rPr>
        <w:t>.</w:t>
      </w:r>
    </w:p>
    <w:p>
      <w:pPr>
        <w:pStyle w:val="BodyText"/>
        <w:spacing w:before="1"/>
        <w:rPr>
          <w:sz w:val="15"/>
        </w:rPr>
      </w:pPr>
    </w:p>
    <w:p>
      <w:pPr>
        <w:spacing w:before="0"/>
        <w:ind w:left="408" w:right="0" w:firstLine="0"/>
        <w:jc w:val="left"/>
        <w:rPr>
          <w:sz w:val="15"/>
        </w:rPr>
      </w:pPr>
      <w:r>
        <w:rPr>
          <w:color w:val="23211C"/>
          <w:w w:val="105"/>
          <w:sz w:val="15"/>
        </w:rPr>
        <w:t>Reservas</w:t>
      </w:r>
      <w:r>
        <w:rPr>
          <w:color w:val="23211C"/>
          <w:spacing w:val="7"/>
          <w:w w:val="105"/>
          <w:sz w:val="15"/>
        </w:rPr>
        <w:t> </w:t>
      </w:r>
      <w:r>
        <w:rPr>
          <w:color w:val="23211C"/>
          <w:w w:val="105"/>
          <w:sz w:val="15"/>
        </w:rPr>
        <w:t>especiales</w:t>
      </w:r>
      <w:r>
        <w:rPr>
          <w:color w:val="23211C"/>
          <w:spacing w:val="-8"/>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6"/>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6"/>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6"/>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spacing w:val="-10"/>
          <w:w w:val="105"/>
          <w:sz w:val="15"/>
        </w:rPr>
        <w:t>.</w:t>
      </w:r>
    </w:p>
    <w:p>
      <w:pPr>
        <w:pStyle w:val="BodyText"/>
        <w:spacing w:before="1"/>
        <w:rPr>
          <w:sz w:val="15"/>
        </w:rPr>
      </w:pPr>
    </w:p>
    <w:p>
      <w:pPr>
        <w:spacing w:before="0"/>
        <w:ind w:left="408" w:right="0" w:firstLine="0"/>
        <w:jc w:val="left"/>
        <w:rPr>
          <w:sz w:val="15"/>
        </w:rPr>
      </w:pPr>
      <w:r>
        <w:rPr>
          <w:color w:val="23211C"/>
          <w:w w:val="105"/>
          <w:sz w:val="15"/>
        </w:rPr>
        <w:t>Reservas</w:t>
      </w:r>
      <w:r>
        <w:rPr>
          <w:color w:val="23211C"/>
          <w:spacing w:val="7"/>
          <w:w w:val="105"/>
          <w:sz w:val="15"/>
        </w:rPr>
        <w:t> </w:t>
      </w:r>
      <w:r>
        <w:rPr>
          <w:color w:val="23211C"/>
          <w:w w:val="105"/>
          <w:sz w:val="15"/>
        </w:rPr>
        <w:t>voluntarias</w:t>
      </w:r>
      <w:r>
        <w:rPr>
          <w:color w:val="23211C"/>
          <w:spacing w:val="-22"/>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3"/>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6"/>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spacing w:val="-10"/>
          <w:w w:val="105"/>
          <w:sz w:val="15"/>
        </w:rPr>
        <w:t>.</w:t>
      </w:r>
    </w:p>
    <w:p>
      <w:pPr>
        <w:pStyle w:val="BodyText"/>
        <w:spacing w:before="1"/>
        <w:rPr>
          <w:sz w:val="15"/>
        </w:rPr>
      </w:pPr>
    </w:p>
    <w:p>
      <w:pPr>
        <w:spacing w:before="1"/>
        <w:ind w:left="408" w:right="0" w:firstLine="0"/>
        <w:jc w:val="left"/>
        <w:rPr>
          <w:sz w:val="15"/>
        </w:rPr>
      </w:pPr>
      <w:r>
        <w:rPr>
          <w:color w:val="23211C"/>
          <w:w w:val="105"/>
          <w:sz w:val="15"/>
        </w:rPr>
        <w:t>Dividendos.</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6"/>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6"/>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6"/>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6"/>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6"/>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6"/>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6"/>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6"/>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6"/>
          <w:w w:val="105"/>
          <w:sz w:val="15"/>
        </w:rPr>
        <w:t> </w:t>
      </w:r>
      <w:r>
        <w:rPr>
          <w:color w:val="23211C"/>
          <w:w w:val="105"/>
          <w:sz w:val="15"/>
        </w:rPr>
        <w:t>.</w:t>
      </w:r>
      <w:r>
        <w:rPr>
          <w:color w:val="23211C"/>
          <w:spacing w:val="2"/>
          <w:w w:val="105"/>
          <w:sz w:val="15"/>
        </w:rPr>
        <w:t> </w:t>
      </w:r>
      <w:r>
        <w:rPr>
          <w:color w:val="23211C"/>
          <w:spacing w:val="-10"/>
          <w:w w:val="105"/>
          <w:sz w:val="15"/>
        </w:rPr>
        <w:t>.</w:t>
      </w:r>
    </w:p>
    <w:p>
      <w:pPr>
        <w:spacing w:before="168"/>
        <w:ind w:left="408" w:right="0" w:firstLine="0"/>
        <w:jc w:val="left"/>
        <w:rPr>
          <w:sz w:val="15"/>
        </w:rPr>
      </w:pPr>
      <w:r>
        <w:rPr>
          <w:color w:val="23211C"/>
          <w:w w:val="105"/>
          <w:sz w:val="15"/>
        </w:rPr>
        <w:t>Remanente</w:t>
      </w:r>
      <w:r>
        <w:rPr>
          <w:color w:val="23211C"/>
          <w:spacing w:val="6"/>
          <w:w w:val="105"/>
          <w:sz w:val="15"/>
        </w:rPr>
        <w:t> </w:t>
      </w:r>
      <w:r>
        <w:rPr>
          <w:color w:val="23211C"/>
          <w:w w:val="105"/>
          <w:sz w:val="15"/>
        </w:rPr>
        <w:t>y</w:t>
      </w:r>
      <w:r>
        <w:rPr>
          <w:color w:val="23211C"/>
          <w:spacing w:val="5"/>
          <w:w w:val="105"/>
          <w:sz w:val="15"/>
        </w:rPr>
        <w:t> </w:t>
      </w:r>
      <w:r>
        <w:rPr>
          <w:color w:val="23211C"/>
          <w:w w:val="105"/>
          <w:sz w:val="15"/>
        </w:rPr>
        <w:t>otros</w:t>
      </w:r>
      <w:r>
        <w:rPr>
          <w:color w:val="23211C"/>
          <w:spacing w:val="28"/>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spacing w:val="-10"/>
          <w:w w:val="105"/>
          <w:sz w:val="15"/>
        </w:rPr>
        <w:t>.</w:t>
      </w:r>
    </w:p>
    <w:p>
      <w:pPr>
        <w:pStyle w:val="BodyText"/>
        <w:spacing w:before="1"/>
        <w:rPr>
          <w:sz w:val="15"/>
        </w:rPr>
      </w:pPr>
    </w:p>
    <w:p>
      <w:pPr>
        <w:spacing w:before="0"/>
        <w:ind w:left="408" w:right="0" w:firstLine="0"/>
        <w:jc w:val="left"/>
        <w:rPr>
          <w:sz w:val="15"/>
        </w:rPr>
      </w:pPr>
      <w:r>
        <w:rPr>
          <w:color w:val="23211C"/>
          <w:w w:val="105"/>
          <w:sz w:val="15"/>
        </w:rPr>
        <w:t>Compensación</w:t>
      </w:r>
      <w:r>
        <w:rPr>
          <w:color w:val="23211C"/>
          <w:spacing w:val="5"/>
          <w:w w:val="105"/>
          <w:sz w:val="15"/>
        </w:rPr>
        <w:t> </w:t>
      </w:r>
      <w:r>
        <w:rPr>
          <w:color w:val="23211C"/>
          <w:w w:val="105"/>
          <w:sz w:val="15"/>
        </w:rPr>
        <w:t>de</w:t>
      </w:r>
      <w:r>
        <w:rPr>
          <w:color w:val="23211C"/>
          <w:spacing w:val="8"/>
          <w:w w:val="105"/>
          <w:sz w:val="15"/>
        </w:rPr>
        <w:t> </w:t>
      </w:r>
      <w:r>
        <w:rPr>
          <w:color w:val="23211C"/>
          <w:w w:val="105"/>
          <w:sz w:val="15"/>
        </w:rPr>
        <w:t>pérdidas de</w:t>
      </w:r>
      <w:r>
        <w:rPr>
          <w:color w:val="23211C"/>
          <w:spacing w:val="7"/>
          <w:w w:val="105"/>
          <w:sz w:val="15"/>
        </w:rPr>
        <w:t> </w:t>
      </w:r>
      <w:r>
        <w:rPr>
          <w:color w:val="23211C"/>
          <w:w w:val="105"/>
          <w:sz w:val="15"/>
        </w:rPr>
        <w:t>ejercicios</w:t>
      </w:r>
      <w:r>
        <w:rPr>
          <w:color w:val="23211C"/>
          <w:spacing w:val="8"/>
          <w:w w:val="105"/>
          <w:sz w:val="15"/>
        </w:rPr>
        <w:t> </w:t>
      </w:r>
      <w:r>
        <w:rPr>
          <w:color w:val="23211C"/>
          <w:w w:val="105"/>
          <w:sz w:val="15"/>
        </w:rPr>
        <w:t>anteriores.</w:t>
      </w:r>
      <w:r>
        <w:rPr>
          <w:color w:val="23211C"/>
          <w:spacing w:val="-3"/>
          <w:w w:val="105"/>
          <w:sz w:val="15"/>
        </w:rPr>
        <w:t> </w:t>
      </w:r>
      <w:r>
        <w:rPr>
          <w:color w:val="23211C"/>
          <w:w w:val="105"/>
          <w:sz w:val="15"/>
        </w:rPr>
        <w:t>.</w:t>
      </w:r>
      <w:r>
        <w:rPr>
          <w:color w:val="23211C"/>
          <w:spacing w:val="6"/>
          <w:w w:val="105"/>
          <w:sz w:val="15"/>
        </w:rPr>
        <w:t> </w:t>
      </w:r>
      <w:r>
        <w:rPr>
          <w:color w:val="23211C"/>
          <w:w w:val="105"/>
          <w:sz w:val="15"/>
        </w:rPr>
        <w:t>.</w:t>
      </w:r>
      <w:r>
        <w:rPr>
          <w:color w:val="23211C"/>
          <w:spacing w:val="6"/>
          <w:w w:val="105"/>
          <w:sz w:val="15"/>
        </w:rPr>
        <w:t> </w:t>
      </w:r>
      <w:r>
        <w:rPr>
          <w:color w:val="23211C"/>
          <w:w w:val="105"/>
          <w:sz w:val="15"/>
        </w:rPr>
        <w:t>.</w:t>
      </w:r>
      <w:r>
        <w:rPr>
          <w:color w:val="23211C"/>
          <w:spacing w:val="3"/>
          <w:w w:val="105"/>
          <w:sz w:val="15"/>
        </w:rPr>
        <w:t> </w:t>
      </w:r>
      <w:r>
        <w:rPr>
          <w:color w:val="23211C"/>
          <w:w w:val="105"/>
          <w:sz w:val="15"/>
        </w:rPr>
        <w:t>.</w:t>
      </w:r>
      <w:r>
        <w:rPr>
          <w:color w:val="23211C"/>
          <w:spacing w:val="6"/>
          <w:w w:val="105"/>
          <w:sz w:val="15"/>
        </w:rPr>
        <w:t> </w:t>
      </w:r>
      <w:r>
        <w:rPr>
          <w:color w:val="23211C"/>
          <w:w w:val="105"/>
          <w:sz w:val="15"/>
        </w:rPr>
        <w:t>.</w:t>
      </w:r>
      <w:r>
        <w:rPr>
          <w:color w:val="23211C"/>
          <w:spacing w:val="3"/>
          <w:w w:val="105"/>
          <w:sz w:val="15"/>
        </w:rPr>
        <w:t> </w:t>
      </w:r>
      <w:r>
        <w:rPr>
          <w:color w:val="23211C"/>
          <w:w w:val="105"/>
          <w:sz w:val="15"/>
        </w:rPr>
        <w:t>. .</w:t>
      </w:r>
      <w:r>
        <w:rPr>
          <w:color w:val="23211C"/>
          <w:spacing w:val="3"/>
          <w:w w:val="105"/>
          <w:sz w:val="15"/>
        </w:rPr>
        <w:t> </w:t>
      </w:r>
      <w:r>
        <w:rPr>
          <w:color w:val="23211C"/>
          <w:w w:val="105"/>
          <w:sz w:val="15"/>
        </w:rPr>
        <w:t>.</w:t>
      </w:r>
      <w:r>
        <w:rPr>
          <w:color w:val="23211C"/>
          <w:spacing w:val="6"/>
          <w:w w:val="105"/>
          <w:sz w:val="15"/>
        </w:rPr>
        <w:t> </w:t>
      </w:r>
      <w:r>
        <w:rPr>
          <w:color w:val="23211C"/>
          <w:w w:val="105"/>
          <w:sz w:val="15"/>
        </w:rPr>
        <w:t>.</w:t>
      </w:r>
      <w:r>
        <w:rPr>
          <w:color w:val="23211C"/>
          <w:spacing w:val="3"/>
          <w:w w:val="105"/>
          <w:sz w:val="15"/>
        </w:rPr>
        <w:t> </w:t>
      </w:r>
      <w:r>
        <w:rPr>
          <w:color w:val="23211C"/>
          <w:w w:val="105"/>
          <w:sz w:val="15"/>
        </w:rPr>
        <w:t>.</w:t>
      </w:r>
      <w:r>
        <w:rPr>
          <w:color w:val="23211C"/>
          <w:spacing w:val="6"/>
          <w:w w:val="105"/>
          <w:sz w:val="15"/>
        </w:rPr>
        <w:t> </w:t>
      </w:r>
      <w:r>
        <w:rPr>
          <w:color w:val="23211C"/>
          <w:w w:val="105"/>
          <w:sz w:val="15"/>
        </w:rPr>
        <w:t>.</w:t>
      </w:r>
      <w:r>
        <w:rPr>
          <w:color w:val="23211C"/>
          <w:spacing w:val="3"/>
          <w:w w:val="105"/>
          <w:sz w:val="15"/>
        </w:rPr>
        <w:t> </w:t>
      </w:r>
      <w:r>
        <w:rPr>
          <w:color w:val="23211C"/>
          <w:w w:val="105"/>
          <w:sz w:val="15"/>
        </w:rPr>
        <w:t>.</w:t>
      </w:r>
      <w:r>
        <w:rPr>
          <w:color w:val="23211C"/>
          <w:spacing w:val="6"/>
          <w:w w:val="105"/>
          <w:sz w:val="15"/>
        </w:rPr>
        <w:t> </w:t>
      </w:r>
      <w:r>
        <w:rPr>
          <w:color w:val="23211C"/>
          <w:w w:val="105"/>
          <w:sz w:val="15"/>
        </w:rPr>
        <w:t>.</w:t>
      </w:r>
      <w:r>
        <w:rPr>
          <w:color w:val="23211C"/>
          <w:spacing w:val="-4"/>
          <w:w w:val="105"/>
          <w:sz w:val="15"/>
        </w:rPr>
        <w:t> </w:t>
      </w:r>
      <w:r>
        <w:rPr>
          <w:color w:val="23211C"/>
          <w:w w:val="105"/>
          <w:sz w:val="15"/>
        </w:rPr>
        <w:t>.</w:t>
      </w:r>
      <w:r>
        <w:rPr>
          <w:color w:val="23211C"/>
          <w:spacing w:val="7"/>
          <w:w w:val="105"/>
          <w:sz w:val="15"/>
        </w:rPr>
        <w:t> </w:t>
      </w:r>
      <w:r>
        <w:rPr>
          <w:color w:val="23211C"/>
          <w:w w:val="105"/>
          <w:sz w:val="15"/>
        </w:rPr>
        <w:t>.</w:t>
      </w:r>
      <w:r>
        <w:rPr>
          <w:color w:val="23211C"/>
          <w:spacing w:val="3"/>
          <w:w w:val="105"/>
          <w:sz w:val="15"/>
        </w:rPr>
        <w:t> </w:t>
      </w:r>
      <w:r>
        <w:rPr>
          <w:color w:val="23211C"/>
          <w:w w:val="105"/>
          <w:sz w:val="15"/>
        </w:rPr>
        <w:t>.</w:t>
      </w:r>
      <w:r>
        <w:rPr>
          <w:color w:val="23211C"/>
          <w:spacing w:val="6"/>
          <w:w w:val="105"/>
          <w:sz w:val="15"/>
        </w:rPr>
        <w:t> </w:t>
      </w:r>
      <w:r>
        <w:rPr>
          <w:color w:val="23211C"/>
          <w:w w:val="105"/>
          <w:sz w:val="15"/>
        </w:rPr>
        <w:t>.</w:t>
      </w:r>
      <w:r>
        <w:rPr>
          <w:color w:val="23211C"/>
          <w:spacing w:val="3"/>
          <w:w w:val="105"/>
          <w:sz w:val="15"/>
        </w:rPr>
        <w:t> </w:t>
      </w:r>
      <w:r>
        <w:rPr>
          <w:color w:val="23211C"/>
          <w:spacing w:val="-10"/>
          <w:w w:val="105"/>
          <w:sz w:val="15"/>
        </w:rPr>
        <w:t>.</w:t>
      </w:r>
    </w:p>
    <w:p>
      <w:pPr>
        <w:spacing w:before="169"/>
        <w:ind w:left="408" w:right="0" w:firstLine="0"/>
        <w:jc w:val="left"/>
        <w:rPr>
          <w:sz w:val="15"/>
        </w:rPr>
      </w:pPr>
      <w:r>
        <w:rPr>
          <w:color w:val="23211C"/>
          <w:w w:val="105"/>
          <w:sz w:val="15"/>
        </w:rPr>
        <w:t>APLICACIÓN</w:t>
      </w:r>
      <w:r>
        <w:rPr>
          <w:color w:val="23211C"/>
          <w:spacing w:val="-1"/>
          <w:w w:val="105"/>
          <w:sz w:val="15"/>
        </w:rPr>
        <w:t> </w:t>
      </w:r>
      <w:r>
        <w:rPr>
          <w:color w:val="23211C"/>
          <w:w w:val="105"/>
          <w:sz w:val="15"/>
        </w:rPr>
        <w:t>=</w:t>
      </w:r>
      <w:r>
        <w:rPr>
          <w:color w:val="23211C"/>
          <w:spacing w:val="1"/>
          <w:w w:val="105"/>
          <w:sz w:val="15"/>
        </w:rPr>
        <w:t> </w:t>
      </w:r>
      <w:r>
        <w:rPr>
          <w:color w:val="23211C"/>
          <w:w w:val="105"/>
          <w:sz w:val="15"/>
        </w:rPr>
        <w:t>TOTAL</w:t>
      </w:r>
      <w:r>
        <w:rPr>
          <w:color w:val="23211C"/>
          <w:spacing w:val="-2"/>
          <w:w w:val="105"/>
          <w:sz w:val="15"/>
        </w:rPr>
        <w:t> </w:t>
      </w:r>
      <w:r>
        <w:rPr>
          <w:color w:val="23211C"/>
          <w:w w:val="105"/>
          <w:sz w:val="15"/>
        </w:rPr>
        <w:t>BASE</w:t>
      </w:r>
      <w:r>
        <w:rPr>
          <w:color w:val="23211C"/>
          <w:spacing w:val="3"/>
          <w:w w:val="105"/>
          <w:sz w:val="15"/>
        </w:rPr>
        <w:t> </w:t>
      </w:r>
      <w:r>
        <w:rPr>
          <w:color w:val="23211C"/>
          <w:w w:val="105"/>
          <w:sz w:val="15"/>
        </w:rPr>
        <w:t>DE</w:t>
      </w:r>
      <w:r>
        <w:rPr>
          <w:color w:val="23211C"/>
          <w:spacing w:val="2"/>
          <w:w w:val="105"/>
          <w:sz w:val="15"/>
        </w:rPr>
        <w:t> </w:t>
      </w:r>
      <w:r>
        <w:rPr>
          <w:color w:val="23211C"/>
          <w:w w:val="105"/>
          <w:sz w:val="15"/>
        </w:rPr>
        <w:t>REPARTO</w:t>
      </w:r>
      <w:r>
        <w:rPr>
          <w:color w:val="23211C"/>
          <w:spacing w:val="-23"/>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2"/>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spacing w:val="-10"/>
          <w:w w:val="105"/>
          <w:sz w:val="15"/>
        </w:rPr>
        <w:t>.</w:t>
      </w:r>
    </w:p>
    <w:p>
      <w:pPr>
        <w:spacing w:line="240" w:lineRule="auto" w:before="80"/>
        <w:rPr>
          <w:sz w:val="12"/>
        </w:rPr>
      </w:pPr>
      <w:r>
        <w:rPr/>
        <w:br w:type="column"/>
      </w:r>
      <w:r>
        <w:rPr>
          <w:sz w:val="12"/>
        </w:rPr>
      </w:r>
    </w:p>
    <w:p>
      <w:pPr>
        <w:spacing w:before="0"/>
        <w:ind w:left="408" w:right="0" w:firstLine="0"/>
        <w:jc w:val="left"/>
        <w:rPr>
          <w:sz w:val="12"/>
        </w:rPr>
      </w:pPr>
      <w:r>
        <w:rPr>
          <w:color w:val="23211C"/>
          <w:spacing w:val="-2"/>
          <w:w w:val="105"/>
          <w:sz w:val="12"/>
        </w:rPr>
        <w:t>EJERCICIO</w:t>
      </w: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spacing w:before="2"/>
        <w:rPr>
          <w:sz w:val="12"/>
        </w:rPr>
      </w:pPr>
    </w:p>
    <w:p>
      <w:pPr>
        <w:spacing w:before="1"/>
        <w:ind w:left="408" w:right="0" w:firstLine="0"/>
        <w:jc w:val="left"/>
        <w:rPr>
          <w:sz w:val="12"/>
        </w:rPr>
      </w:pPr>
      <w:r>
        <w:rPr>
          <w:sz w:val="12"/>
        </w:rPr>
        <mc:AlternateContent>
          <mc:Choice Requires="wps">
            <w:drawing>
              <wp:anchor distT="0" distB="0" distL="0" distR="0" allowOverlap="1" layoutInCell="1" locked="0" behindDoc="0" simplePos="0" relativeHeight="15739392">
                <wp:simplePos x="0" y="0"/>
                <wp:positionH relativeFrom="page">
                  <wp:posOffset>3854862</wp:posOffset>
                </wp:positionH>
                <wp:positionV relativeFrom="paragraph">
                  <wp:posOffset>92567</wp:posOffset>
                </wp:positionV>
                <wp:extent cx="3319145" cy="1513205"/>
                <wp:effectExtent l="0" t="0" r="0" b="0"/>
                <wp:wrapNone/>
                <wp:docPr id="50" name="Textbox 50"/>
                <wp:cNvGraphicFramePr>
                  <a:graphicFrameLocks/>
                </wp:cNvGraphicFramePr>
                <a:graphic>
                  <a:graphicData uri="http://schemas.microsoft.com/office/word/2010/wordprocessingShape">
                    <wps:wsp>
                      <wps:cNvPr id="50" name="Textbox 50"/>
                      <wps:cNvSpPr txBox="1"/>
                      <wps:spPr>
                        <a:xfrm>
                          <a:off x="0" y="0"/>
                          <a:ext cx="3319145" cy="1513205"/>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2"/>
                              <w:gridCol w:w="2272"/>
                              <w:gridCol w:w="2264"/>
                            </w:tblGrid>
                            <w:tr>
                              <w:trPr>
                                <w:trHeight w:val="327" w:hRule="atLeast"/>
                              </w:trPr>
                              <w:tc>
                                <w:tcPr>
                                  <w:tcW w:w="562" w:type="dxa"/>
                                </w:tcPr>
                                <w:p>
                                  <w:pPr>
                                    <w:pStyle w:val="TableParagraph"/>
                                    <w:spacing w:line="170" w:lineRule="exact" w:before="138"/>
                                    <w:ind w:left="7" w:right="1"/>
                                    <w:jc w:val="center"/>
                                    <w:rPr>
                                      <w:rFonts w:ascii="Arial"/>
                                      <w:b/>
                                      <w:sz w:val="15"/>
                                    </w:rPr>
                                  </w:pPr>
                                  <w:r>
                                    <w:rPr>
                                      <w:rFonts w:ascii="Arial"/>
                                      <w:b/>
                                      <w:color w:val="23211C"/>
                                      <w:spacing w:val="-2"/>
                                      <w:w w:val="105"/>
                                      <w:sz w:val="15"/>
                                    </w:rPr>
                                    <w:t>91005</w:t>
                                  </w:r>
                                </w:p>
                              </w:tc>
                              <w:tc>
                                <w:tcPr>
                                  <w:tcW w:w="2272" w:type="dxa"/>
                                </w:tcPr>
                                <w:p>
                                  <w:pPr>
                                    <w:pStyle w:val="TableParagraph"/>
                                    <w:rPr>
                                      <w:rFonts w:ascii="Times New Roman"/>
                                      <w:sz w:val="14"/>
                                    </w:rPr>
                                  </w:pPr>
                                </w:p>
                              </w:tc>
                              <w:tc>
                                <w:tcPr>
                                  <w:tcW w:w="2264" w:type="dxa"/>
                                </w:tcPr>
                                <w:p>
                                  <w:pPr>
                                    <w:pStyle w:val="TableParagraph"/>
                                    <w:rPr>
                                      <w:rFonts w:ascii="Times New Roman"/>
                                      <w:sz w:val="14"/>
                                    </w:rPr>
                                  </w:pPr>
                                </w:p>
                              </w:tc>
                            </w:tr>
                            <w:tr>
                              <w:trPr>
                                <w:trHeight w:val="334" w:hRule="atLeast"/>
                              </w:trPr>
                              <w:tc>
                                <w:tcPr>
                                  <w:tcW w:w="562" w:type="dxa"/>
                                </w:tcPr>
                                <w:p>
                                  <w:pPr>
                                    <w:pStyle w:val="TableParagraph"/>
                                    <w:spacing w:before="139"/>
                                    <w:ind w:left="7" w:right="1"/>
                                    <w:jc w:val="center"/>
                                    <w:rPr>
                                      <w:rFonts w:ascii="Arial"/>
                                      <w:b/>
                                      <w:sz w:val="15"/>
                                    </w:rPr>
                                  </w:pPr>
                                  <w:r>
                                    <w:rPr>
                                      <w:rFonts w:ascii="Arial"/>
                                      <w:b/>
                                      <w:color w:val="23211C"/>
                                      <w:spacing w:val="-2"/>
                                      <w:w w:val="105"/>
                                      <w:sz w:val="15"/>
                                    </w:rPr>
                                    <w:t>91007</w:t>
                                  </w:r>
                                </w:p>
                              </w:tc>
                              <w:tc>
                                <w:tcPr>
                                  <w:tcW w:w="2272" w:type="dxa"/>
                                </w:tcPr>
                                <w:p>
                                  <w:pPr>
                                    <w:pStyle w:val="TableParagraph"/>
                                    <w:spacing w:before="65"/>
                                    <w:ind w:right="61"/>
                                    <w:jc w:val="right"/>
                                    <w:rPr>
                                      <w:sz w:val="18"/>
                                    </w:rPr>
                                  </w:pPr>
                                  <w:r>
                                    <w:rPr>
                                      <w:spacing w:val="-2"/>
                                      <w:sz w:val="18"/>
                                    </w:rPr>
                                    <w:t>64.585,29</w:t>
                                  </w:r>
                                </w:p>
                              </w:tc>
                              <w:tc>
                                <w:tcPr>
                                  <w:tcW w:w="2264" w:type="dxa"/>
                                </w:tcPr>
                                <w:p>
                                  <w:pPr>
                                    <w:pStyle w:val="TableParagraph"/>
                                    <w:rPr>
                                      <w:rFonts w:ascii="Times New Roman"/>
                                      <w:sz w:val="14"/>
                                    </w:rPr>
                                  </w:pPr>
                                </w:p>
                              </w:tc>
                            </w:tr>
                            <w:tr>
                              <w:trPr>
                                <w:trHeight w:val="327" w:hRule="atLeast"/>
                              </w:trPr>
                              <w:tc>
                                <w:tcPr>
                                  <w:tcW w:w="562" w:type="dxa"/>
                                </w:tcPr>
                                <w:p>
                                  <w:pPr>
                                    <w:pStyle w:val="TableParagraph"/>
                                    <w:spacing w:before="135"/>
                                    <w:ind w:left="7" w:right="1"/>
                                    <w:jc w:val="center"/>
                                    <w:rPr>
                                      <w:rFonts w:ascii="Arial"/>
                                      <w:b/>
                                      <w:sz w:val="15"/>
                                    </w:rPr>
                                  </w:pPr>
                                  <w:r>
                                    <w:rPr>
                                      <w:rFonts w:ascii="Arial"/>
                                      <w:b/>
                                      <w:color w:val="23211C"/>
                                      <w:spacing w:val="-2"/>
                                      <w:w w:val="105"/>
                                      <w:sz w:val="15"/>
                                    </w:rPr>
                                    <w:t>91008</w:t>
                                  </w:r>
                                </w:p>
                              </w:tc>
                              <w:tc>
                                <w:tcPr>
                                  <w:tcW w:w="2272" w:type="dxa"/>
                                </w:tcPr>
                                <w:p>
                                  <w:pPr>
                                    <w:pStyle w:val="TableParagraph"/>
                                    <w:spacing w:before="61"/>
                                    <w:ind w:right="61"/>
                                    <w:jc w:val="right"/>
                                    <w:rPr>
                                      <w:sz w:val="18"/>
                                    </w:rPr>
                                  </w:pPr>
                                  <w:r>
                                    <w:rPr>
                                      <w:spacing w:val="-2"/>
                                      <w:sz w:val="18"/>
                                    </w:rPr>
                                    <w:t>60.616,74</w:t>
                                  </w:r>
                                </w:p>
                              </w:tc>
                              <w:tc>
                                <w:tcPr>
                                  <w:tcW w:w="2264" w:type="dxa"/>
                                </w:tcPr>
                                <w:p>
                                  <w:pPr>
                                    <w:pStyle w:val="TableParagraph"/>
                                    <w:rPr>
                                      <w:rFonts w:ascii="Times New Roman"/>
                                      <w:sz w:val="14"/>
                                    </w:rPr>
                                  </w:pPr>
                                </w:p>
                              </w:tc>
                            </w:tr>
                            <w:tr>
                              <w:trPr>
                                <w:trHeight w:val="327" w:hRule="atLeast"/>
                              </w:trPr>
                              <w:tc>
                                <w:tcPr>
                                  <w:tcW w:w="562" w:type="dxa"/>
                                </w:tcPr>
                                <w:p>
                                  <w:pPr>
                                    <w:pStyle w:val="TableParagraph"/>
                                    <w:spacing w:line="169" w:lineRule="exact" w:before="138"/>
                                    <w:ind w:left="7" w:right="1"/>
                                    <w:jc w:val="center"/>
                                    <w:rPr>
                                      <w:rFonts w:ascii="Arial"/>
                                      <w:b/>
                                      <w:sz w:val="15"/>
                                    </w:rPr>
                                  </w:pPr>
                                  <w:r>
                                    <w:rPr>
                                      <w:rFonts w:ascii="Arial"/>
                                      <w:b/>
                                      <w:color w:val="23211C"/>
                                      <w:spacing w:val="-2"/>
                                      <w:w w:val="105"/>
                                      <w:sz w:val="15"/>
                                    </w:rPr>
                                    <w:t>91009</w:t>
                                  </w:r>
                                </w:p>
                              </w:tc>
                              <w:tc>
                                <w:tcPr>
                                  <w:tcW w:w="2272" w:type="dxa"/>
                                </w:tcPr>
                                <w:p>
                                  <w:pPr>
                                    <w:pStyle w:val="TableParagraph"/>
                                    <w:rPr>
                                      <w:rFonts w:ascii="Times New Roman"/>
                                      <w:sz w:val="14"/>
                                    </w:rPr>
                                  </w:pPr>
                                </w:p>
                              </w:tc>
                              <w:tc>
                                <w:tcPr>
                                  <w:tcW w:w="2264" w:type="dxa"/>
                                </w:tcPr>
                                <w:p>
                                  <w:pPr>
                                    <w:pStyle w:val="TableParagraph"/>
                                    <w:rPr>
                                      <w:rFonts w:ascii="Times New Roman"/>
                                      <w:sz w:val="14"/>
                                    </w:rPr>
                                  </w:pPr>
                                </w:p>
                              </w:tc>
                            </w:tr>
                            <w:tr>
                              <w:trPr>
                                <w:trHeight w:val="334" w:hRule="atLeast"/>
                              </w:trPr>
                              <w:tc>
                                <w:tcPr>
                                  <w:tcW w:w="562" w:type="dxa"/>
                                </w:tcPr>
                                <w:p>
                                  <w:pPr>
                                    <w:pStyle w:val="TableParagraph"/>
                                    <w:spacing w:before="139"/>
                                    <w:ind w:left="7" w:right="1"/>
                                    <w:jc w:val="center"/>
                                    <w:rPr>
                                      <w:rFonts w:ascii="Arial"/>
                                      <w:b/>
                                      <w:sz w:val="15"/>
                                    </w:rPr>
                                  </w:pPr>
                                  <w:r>
                                    <w:rPr>
                                      <w:rFonts w:ascii="Arial"/>
                                      <w:b/>
                                      <w:color w:val="23211C"/>
                                      <w:spacing w:val="-2"/>
                                      <w:w w:val="105"/>
                                      <w:sz w:val="15"/>
                                    </w:rPr>
                                    <w:t>91010</w:t>
                                  </w:r>
                                </w:p>
                              </w:tc>
                              <w:tc>
                                <w:tcPr>
                                  <w:tcW w:w="2272" w:type="dxa"/>
                                </w:tcPr>
                                <w:p>
                                  <w:pPr>
                                    <w:pStyle w:val="TableParagraph"/>
                                    <w:rPr>
                                      <w:rFonts w:ascii="Times New Roman"/>
                                      <w:sz w:val="14"/>
                                    </w:rPr>
                                  </w:pPr>
                                </w:p>
                              </w:tc>
                              <w:tc>
                                <w:tcPr>
                                  <w:tcW w:w="2264" w:type="dxa"/>
                                </w:tcPr>
                                <w:p>
                                  <w:pPr>
                                    <w:pStyle w:val="TableParagraph"/>
                                    <w:rPr>
                                      <w:rFonts w:ascii="Times New Roman"/>
                                      <w:sz w:val="14"/>
                                    </w:rPr>
                                  </w:pPr>
                                </w:p>
                              </w:tc>
                            </w:tr>
                            <w:tr>
                              <w:trPr>
                                <w:trHeight w:val="327" w:hRule="atLeast"/>
                              </w:trPr>
                              <w:tc>
                                <w:tcPr>
                                  <w:tcW w:w="562" w:type="dxa"/>
                                </w:tcPr>
                                <w:p>
                                  <w:pPr>
                                    <w:pStyle w:val="TableParagraph"/>
                                    <w:spacing w:before="135"/>
                                    <w:ind w:left="7"/>
                                    <w:jc w:val="center"/>
                                    <w:rPr>
                                      <w:rFonts w:ascii="Arial"/>
                                      <w:b/>
                                      <w:sz w:val="15"/>
                                    </w:rPr>
                                  </w:pPr>
                                  <w:r>
                                    <w:rPr>
                                      <w:rFonts w:ascii="Arial"/>
                                      <w:b/>
                                      <w:color w:val="23211C"/>
                                      <w:spacing w:val="-2"/>
                                      <w:w w:val="105"/>
                                      <w:sz w:val="15"/>
                                    </w:rPr>
                                    <w:t>91011</w:t>
                                  </w:r>
                                </w:p>
                              </w:tc>
                              <w:tc>
                                <w:tcPr>
                                  <w:tcW w:w="2272" w:type="dxa"/>
                                </w:tcPr>
                                <w:p>
                                  <w:pPr>
                                    <w:pStyle w:val="TableParagraph"/>
                                    <w:rPr>
                                      <w:rFonts w:ascii="Times New Roman"/>
                                      <w:sz w:val="14"/>
                                    </w:rPr>
                                  </w:pPr>
                                </w:p>
                              </w:tc>
                              <w:tc>
                                <w:tcPr>
                                  <w:tcW w:w="2264" w:type="dxa"/>
                                </w:tcPr>
                                <w:p>
                                  <w:pPr>
                                    <w:pStyle w:val="TableParagraph"/>
                                    <w:rPr>
                                      <w:rFonts w:ascii="Times New Roman"/>
                                      <w:sz w:val="14"/>
                                    </w:rPr>
                                  </w:pPr>
                                </w:p>
                              </w:tc>
                            </w:tr>
                            <w:tr>
                              <w:trPr>
                                <w:trHeight w:val="327" w:hRule="atLeast"/>
                              </w:trPr>
                              <w:tc>
                                <w:tcPr>
                                  <w:tcW w:w="562" w:type="dxa"/>
                                </w:tcPr>
                                <w:p>
                                  <w:pPr>
                                    <w:pStyle w:val="TableParagraph"/>
                                    <w:spacing w:line="171" w:lineRule="exact" w:before="136"/>
                                    <w:ind w:left="7" w:right="1"/>
                                    <w:jc w:val="center"/>
                                    <w:rPr>
                                      <w:rFonts w:ascii="Arial"/>
                                      <w:b/>
                                      <w:sz w:val="15"/>
                                    </w:rPr>
                                  </w:pPr>
                                  <w:r>
                                    <w:rPr>
                                      <w:rFonts w:ascii="Arial"/>
                                      <w:b/>
                                      <w:color w:val="23211C"/>
                                      <w:spacing w:val="-2"/>
                                      <w:w w:val="105"/>
                                      <w:sz w:val="15"/>
                                    </w:rPr>
                                    <w:t>91012</w:t>
                                  </w:r>
                                </w:p>
                              </w:tc>
                              <w:tc>
                                <w:tcPr>
                                  <w:tcW w:w="2272" w:type="dxa"/>
                                </w:tcPr>
                                <w:p>
                                  <w:pPr>
                                    <w:pStyle w:val="TableParagraph"/>
                                    <w:spacing w:before="60"/>
                                    <w:ind w:right="64"/>
                                    <w:jc w:val="right"/>
                                    <w:rPr>
                                      <w:sz w:val="18"/>
                                    </w:rPr>
                                  </w:pPr>
                                  <w:r>
                                    <w:rPr>
                                      <w:spacing w:val="-2"/>
                                      <w:sz w:val="18"/>
                                    </w:rPr>
                                    <w:t>125.202,03</w:t>
                                  </w:r>
                                </w:p>
                              </w:tc>
                              <w:tc>
                                <w:tcPr>
                                  <w:tcW w:w="2264" w:type="dxa"/>
                                </w:tcPr>
                                <w:p>
                                  <w:pPr>
                                    <w:pStyle w:val="TableParagraph"/>
                                    <w:rPr>
                                      <w:rFonts w:ascii="Times New Roman"/>
                                      <w:sz w:val="14"/>
                                    </w:rPr>
                                  </w:pPr>
                                </w:p>
                              </w:tc>
                            </w:tr>
                          </w:tbl>
                          <w:p>
                            <w:pPr>
                              <w:pStyle w:val="BodyText"/>
                            </w:pPr>
                          </w:p>
                        </w:txbxContent>
                      </wps:txbx>
                      <wps:bodyPr wrap="square" lIns="0" tIns="0" rIns="0" bIns="0" rtlCol="0">
                        <a:noAutofit/>
                      </wps:bodyPr>
                    </wps:wsp>
                  </a:graphicData>
                </a:graphic>
              </wp:anchor>
            </w:drawing>
          </mc:Choice>
          <mc:Fallback>
            <w:pict>
              <v:shape style="position:absolute;margin-left:303.532501pt;margin-top:7.28878pt;width:261.3500pt;height:119.15pt;mso-position-horizontal-relative:page;mso-position-vertical-relative:paragraph;z-index:15739392" type="#_x0000_t202" id="docshape50"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2"/>
                        <w:gridCol w:w="2272"/>
                        <w:gridCol w:w="2264"/>
                      </w:tblGrid>
                      <w:tr>
                        <w:trPr>
                          <w:trHeight w:val="327" w:hRule="atLeast"/>
                        </w:trPr>
                        <w:tc>
                          <w:tcPr>
                            <w:tcW w:w="562" w:type="dxa"/>
                          </w:tcPr>
                          <w:p>
                            <w:pPr>
                              <w:pStyle w:val="TableParagraph"/>
                              <w:spacing w:line="170" w:lineRule="exact" w:before="138"/>
                              <w:ind w:left="7" w:right="1"/>
                              <w:jc w:val="center"/>
                              <w:rPr>
                                <w:rFonts w:ascii="Arial"/>
                                <w:b/>
                                <w:sz w:val="15"/>
                              </w:rPr>
                            </w:pPr>
                            <w:r>
                              <w:rPr>
                                <w:rFonts w:ascii="Arial"/>
                                <w:b/>
                                <w:color w:val="23211C"/>
                                <w:spacing w:val="-2"/>
                                <w:w w:val="105"/>
                                <w:sz w:val="15"/>
                              </w:rPr>
                              <w:t>91005</w:t>
                            </w:r>
                          </w:p>
                        </w:tc>
                        <w:tc>
                          <w:tcPr>
                            <w:tcW w:w="2272" w:type="dxa"/>
                          </w:tcPr>
                          <w:p>
                            <w:pPr>
                              <w:pStyle w:val="TableParagraph"/>
                              <w:rPr>
                                <w:rFonts w:ascii="Times New Roman"/>
                                <w:sz w:val="14"/>
                              </w:rPr>
                            </w:pPr>
                          </w:p>
                        </w:tc>
                        <w:tc>
                          <w:tcPr>
                            <w:tcW w:w="2264" w:type="dxa"/>
                          </w:tcPr>
                          <w:p>
                            <w:pPr>
                              <w:pStyle w:val="TableParagraph"/>
                              <w:rPr>
                                <w:rFonts w:ascii="Times New Roman"/>
                                <w:sz w:val="14"/>
                              </w:rPr>
                            </w:pPr>
                          </w:p>
                        </w:tc>
                      </w:tr>
                      <w:tr>
                        <w:trPr>
                          <w:trHeight w:val="334" w:hRule="atLeast"/>
                        </w:trPr>
                        <w:tc>
                          <w:tcPr>
                            <w:tcW w:w="562" w:type="dxa"/>
                          </w:tcPr>
                          <w:p>
                            <w:pPr>
                              <w:pStyle w:val="TableParagraph"/>
                              <w:spacing w:before="139"/>
                              <w:ind w:left="7" w:right="1"/>
                              <w:jc w:val="center"/>
                              <w:rPr>
                                <w:rFonts w:ascii="Arial"/>
                                <w:b/>
                                <w:sz w:val="15"/>
                              </w:rPr>
                            </w:pPr>
                            <w:r>
                              <w:rPr>
                                <w:rFonts w:ascii="Arial"/>
                                <w:b/>
                                <w:color w:val="23211C"/>
                                <w:spacing w:val="-2"/>
                                <w:w w:val="105"/>
                                <w:sz w:val="15"/>
                              </w:rPr>
                              <w:t>91007</w:t>
                            </w:r>
                          </w:p>
                        </w:tc>
                        <w:tc>
                          <w:tcPr>
                            <w:tcW w:w="2272" w:type="dxa"/>
                          </w:tcPr>
                          <w:p>
                            <w:pPr>
                              <w:pStyle w:val="TableParagraph"/>
                              <w:spacing w:before="65"/>
                              <w:ind w:right="61"/>
                              <w:jc w:val="right"/>
                              <w:rPr>
                                <w:sz w:val="18"/>
                              </w:rPr>
                            </w:pPr>
                            <w:r>
                              <w:rPr>
                                <w:spacing w:val="-2"/>
                                <w:sz w:val="18"/>
                              </w:rPr>
                              <w:t>64.585,29</w:t>
                            </w:r>
                          </w:p>
                        </w:tc>
                        <w:tc>
                          <w:tcPr>
                            <w:tcW w:w="2264" w:type="dxa"/>
                          </w:tcPr>
                          <w:p>
                            <w:pPr>
                              <w:pStyle w:val="TableParagraph"/>
                              <w:rPr>
                                <w:rFonts w:ascii="Times New Roman"/>
                                <w:sz w:val="14"/>
                              </w:rPr>
                            </w:pPr>
                          </w:p>
                        </w:tc>
                      </w:tr>
                      <w:tr>
                        <w:trPr>
                          <w:trHeight w:val="327" w:hRule="atLeast"/>
                        </w:trPr>
                        <w:tc>
                          <w:tcPr>
                            <w:tcW w:w="562" w:type="dxa"/>
                          </w:tcPr>
                          <w:p>
                            <w:pPr>
                              <w:pStyle w:val="TableParagraph"/>
                              <w:spacing w:before="135"/>
                              <w:ind w:left="7" w:right="1"/>
                              <w:jc w:val="center"/>
                              <w:rPr>
                                <w:rFonts w:ascii="Arial"/>
                                <w:b/>
                                <w:sz w:val="15"/>
                              </w:rPr>
                            </w:pPr>
                            <w:r>
                              <w:rPr>
                                <w:rFonts w:ascii="Arial"/>
                                <w:b/>
                                <w:color w:val="23211C"/>
                                <w:spacing w:val="-2"/>
                                <w:w w:val="105"/>
                                <w:sz w:val="15"/>
                              </w:rPr>
                              <w:t>91008</w:t>
                            </w:r>
                          </w:p>
                        </w:tc>
                        <w:tc>
                          <w:tcPr>
                            <w:tcW w:w="2272" w:type="dxa"/>
                          </w:tcPr>
                          <w:p>
                            <w:pPr>
                              <w:pStyle w:val="TableParagraph"/>
                              <w:spacing w:before="61"/>
                              <w:ind w:right="61"/>
                              <w:jc w:val="right"/>
                              <w:rPr>
                                <w:sz w:val="18"/>
                              </w:rPr>
                            </w:pPr>
                            <w:r>
                              <w:rPr>
                                <w:spacing w:val="-2"/>
                                <w:sz w:val="18"/>
                              </w:rPr>
                              <w:t>60.616,74</w:t>
                            </w:r>
                          </w:p>
                        </w:tc>
                        <w:tc>
                          <w:tcPr>
                            <w:tcW w:w="2264" w:type="dxa"/>
                          </w:tcPr>
                          <w:p>
                            <w:pPr>
                              <w:pStyle w:val="TableParagraph"/>
                              <w:rPr>
                                <w:rFonts w:ascii="Times New Roman"/>
                                <w:sz w:val="14"/>
                              </w:rPr>
                            </w:pPr>
                          </w:p>
                        </w:tc>
                      </w:tr>
                      <w:tr>
                        <w:trPr>
                          <w:trHeight w:val="327" w:hRule="atLeast"/>
                        </w:trPr>
                        <w:tc>
                          <w:tcPr>
                            <w:tcW w:w="562" w:type="dxa"/>
                          </w:tcPr>
                          <w:p>
                            <w:pPr>
                              <w:pStyle w:val="TableParagraph"/>
                              <w:spacing w:line="169" w:lineRule="exact" w:before="138"/>
                              <w:ind w:left="7" w:right="1"/>
                              <w:jc w:val="center"/>
                              <w:rPr>
                                <w:rFonts w:ascii="Arial"/>
                                <w:b/>
                                <w:sz w:val="15"/>
                              </w:rPr>
                            </w:pPr>
                            <w:r>
                              <w:rPr>
                                <w:rFonts w:ascii="Arial"/>
                                <w:b/>
                                <w:color w:val="23211C"/>
                                <w:spacing w:val="-2"/>
                                <w:w w:val="105"/>
                                <w:sz w:val="15"/>
                              </w:rPr>
                              <w:t>91009</w:t>
                            </w:r>
                          </w:p>
                        </w:tc>
                        <w:tc>
                          <w:tcPr>
                            <w:tcW w:w="2272" w:type="dxa"/>
                          </w:tcPr>
                          <w:p>
                            <w:pPr>
                              <w:pStyle w:val="TableParagraph"/>
                              <w:rPr>
                                <w:rFonts w:ascii="Times New Roman"/>
                                <w:sz w:val="14"/>
                              </w:rPr>
                            </w:pPr>
                          </w:p>
                        </w:tc>
                        <w:tc>
                          <w:tcPr>
                            <w:tcW w:w="2264" w:type="dxa"/>
                          </w:tcPr>
                          <w:p>
                            <w:pPr>
                              <w:pStyle w:val="TableParagraph"/>
                              <w:rPr>
                                <w:rFonts w:ascii="Times New Roman"/>
                                <w:sz w:val="14"/>
                              </w:rPr>
                            </w:pPr>
                          </w:p>
                        </w:tc>
                      </w:tr>
                      <w:tr>
                        <w:trPr>
                          <w:trHeight w:val="334" w:hRule="atLeast"/>
                        </w:trPr>
                        <w:tc>
                          <w:tcPr>
                            <w:tcW w:w="562" w:type="dxa"/>
                          </w:tcPr>
                          <w:p>
                            <w:pPr>
                              <w:pStyle w:val="TableParagraph"/>
                              <w:spacing w:before="139"/>
                              <w:ind w:left="7" w:right="1"/>
                              <w:jc w:val="center"/>
                              <w:rPr>
                                <w:rFonts w:ascii="Arial"/>
                                <w:b/>
                                <w:sz w:val="15"/>
                              </w:rPr>
                            </w:pPr>
                            <w:r>
                              <w:rPr>
                                <w:rFonts w:ascii="Arial"/>
                                <w:b/>
                                <w:color w:val="23211C"/>
                                <w:spacing w:val="-2"/>
                                <w:w w:val="105"/>
                                <w:sz w:val="15"/>
                              </w:rPr>
                              <w:t>91010</w:t>
                            </w:r>
                          </w:p>
                        </w:tc>
                        <w:tc>
                          <w:tcPr>
                            <w:tcW w:w="2272" w:type="dxa"/>
                          </w:tcPr>
                          <w:p>
                            <w:pPr>
                              <w:pStyle w:val="TableParagraph"/>
                              <w:rPr>
                                <w:rFonts w:ascii="Times New Roman"/>
                                <w:sz w:val="14"/>
                              </w:rPr>
                            </w:pPr>
                          </w:p>
                        </w:tc>
                        <w:tc>
                          <w:tcPr>
                            <w:tcW w:w="2264" w:type="dxa"/>
                          </w:tcPr>
                          <w:p>
                            <w:pPr>
                              <w:pStyle w:val="TableParagraph"/>
                              <w:rPr>
                                <w:rFonts w:ascii="Times New Roman"/>
                                <w:sz w:val="14"/>
                              </w:rPr>
                            </w:pPr>
                          </w:p>
                        </w:tc>
                      </w:tr>
                      <w:tr>
                        <w:trPr>
                          <w:trHeight w:val="327" w:hRule="atLeast"/>
                        </w:trPr>
                        <w:tc>
                          <w:tcPr>
                            <w:tcW w:w="562" w:type="dxa"/>
                          </w:tcPr>
                          <w:p>
                            <w:pPr>
                              <w:pStyle w:val="TableParagraph"/>
                              <w:spacing w:before="135"/>
                              <w:ind w:left="7"/>
                              <w:jc w:val="center"/>
                              <w:rPr>
                                <w:rFonts w:ascii="Arial"/>
                                <w:b/>
                                <w:sz w:val="15"/>
                              </w:rPr>
                            </w:pPr>
                            <w:r>
                              <w:rPr>
                                <w:rFonts w:ascii="Arial"/>
                                <w:b/>
                                <w:color w:val="23211C"/>
                                <w:spacing w:val="-2"/>
                                <w:w w:val="105"/>
                                <w:sz w:val="15"/>
                              </w:rPr>
                              <w:t>91011</w:t>
                            </w:r>
                          </w:p>
                        </w:tc>
                        <w:tc>
                          <w:tcPr>
                            <w:tcW w:w="2272" w:type="dxa"/>
                          </w:tcPr>
                          <w:p>
                            <w:pPr>
                              <w:pStyle w:val="TableParagraph"/>
                              <w:rPr>
                                <w:rFonts w:ascii="Times New Roman"/>
                                <w:sz w:val="14"/>
                              </w:rPr>
                            </w:pPr>
                          </w:p>
                        </w:tc>
                        <w:tc>
                          <w:tcPr>
                            <w:tcW w:w="2264" w:type="dxa"/>
                          </w:tcPr>
                          <w:p>
                            <w:pPr>
                              <w:pStyle w:val="TableParagraph"/>
                              <w:rPr>
                                <w:rFonts w:ascii="Times New Roman"/>
                                <w:sz w:val="14"/>
                              </w:rPr>
                            </w:pPr>
                          </w:p>
                        </w:tc>
                      </w:tr>
                      <w:tr>
                        <w:trPr>
                          <w:trHeight w:val="327" w:hRule="atLeast"/>
                        </w:trPr>
                        <w:tc>
                          <w:tcPr>
                            <w:tcW w:w="562" w:type="dxa"/>
                          </w:tcPr>
                          <w:p>
                            <w:pPr>
                              <w:pStyle w:val="TableParagraph"/>
                              <w:spacing w:line="171" w:lineRule="exact" w:before="136"/>
                              <w:ind w:left="7" w:right="1"/>
                              <w:jc w:val="center"/>
                              <w:rPr>
                                <w:rFonts w:ascii="Arial"/>
                                <w:b/>
                                <w:sz w:val="15"/>
                              </w:rPr>
                            </w:pPr>
                            <w:r>
                              <w:rPr>
                                <w:rFonts w:ascii="Arial"/>
                                <w:b/>
                                <w:color w:val="23211C"/>
                                <w:spacing w:val="-2"/>
                                <w:w w:val="105"/>
                                <w:sz w:val="15"/>
                              </w:rPr>
                              <w:t>91012</w:t>
                            </w:r>
                          </w:p>
                        </w:tc>
                        <w:tc>
                          <w:tcPr>
                            <w:tcW w:w="2272" w:type="dxa"/>
                          </w:tcPr>
                          <w:p>
                            <w:pPr>
                              <w:pStyle w:val="TableParagraph"/>
                              <w:spacing w:before="60"/>
                              <w:ind w:right="64"/>
                              <w:jc w:val="right"/>
                              <w:rPr>
                                <w:sz w:val="18"/>
                              </w:rPr>
                            </w:pPr>
                            <w:r>
                              <w:rPr>
                                <w:spacing w:val="-2"/>
                                <w:sz w:val="18"/>
                              </w:rPr>
                              <w:t>125.202,03</w:t>
                            </w:r>
                          </w:p>
                        </w:tc>
                        <w:tc>
                          <w:tcPr>
                            <w:tcW w:w="2264" w:type="dxa"/>
                          </w:tcPr>
                          <w:p>
                            <w:pPr>
                              <w:pStyle w:val="TableParagraph"/>
                              <w:rPr>
                                <w:rFonts w:ascii="Times New Roman"/>
                                <w:sz w:val="14"/>
                              </w:rPr>
                            </w:pPr>
                          </w:p>
                        </w:tc>
                      </w:tr>
                    </w:tbl>
                    <w:p>
                      <w:pPr>
                        <w:pStyle w:val="BodyText"/>
                      </w:pPr>
                    </w:p>
                  </w:txbxContent>
                </v:textbox>
                <w10:wrap type="none"/>
              </v:shape>
            </w:pict>
          </mc:Fallback>
        </mc:AlternateContent>
      </w:r>
      <w:r>
        <w:rPr>
          <w:color w:val="23211C"/>
          <w:spacing w:val="-2"/>
          <w:w w:val="105"/>
          <w:sz w:val="12"/>
        </w:rPr>
        <w:t>EJERCICIO</w:t>
      </w:r>
    </w:p>
    <w:p>
      <w:pPr>
        <w:spacing w:before="108"/>
        <w:ind w:left="232" w:right="0" w:firstLine="0"/>
        <w:jc w:val="left"/>
        <w:rPr>
          <w:sz w:val="18"/>
        </w:rPr>
      </w:pPr>
      <w:r>
        <w:rPr/>
        <w:br w:type="column"/>
      </w:r>
      <w:r>
        <w:rPr>
          <w:spacing w:val="-25"/>
          <w:sz w:val="18"/>
        </w:rPr>
        <w:t>2</w:t>
      </w:r>
      <w:r>
        <w:rPr>
          <w:color w:val="23211C"/>
          <w:spacing w:val="-25"/>
          <w:position w:val="-3"/>
          <w:sz w:val="12"/>
        </w:rPr>
        <w:t>_</w:t>
      </w:r>
      <w:r>
        <w:rPr>
          <w:spacing w:val="-25"/>
          <w:sz w:val="18"/>
        </w:rPr>
        <w:t>0</w:t>
      </w:r>
      <w:r>
        <w:rPr>
          <w:color w:val="23211C"/>
          <w:spacing w:val="-25"/>
          <w:position w:val="-3"/>
          <w:sz w:val="12"/>
        </w:rPr>
        <w:t>_</w:t>
      </w:r>
      <w:r>
        <w:rPr>
          <w:spacing w:val="-25"/>
          <w:sz w:val="18"/>
        </w:rPr>
        <w:t>21</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74"/>
      </w:pPr>
    </w:p>
    <w:p>
      <w:pPr>
        <w:spacing w:before="0"/>
        <w:ind w:left="232" w:right="0" w:firstLine="0"/>
        <w:jc w:val="left"/>
        <w:rPr>
          <w:sz w:val="18"/>
        </w:rPr>
      </w:pPr>
      <w:r>
        <w:rPr>
          <w:sz w:val="18"/>
        </w:rPr>
        <mc:AlternateContent>
          <mc:Choice Requires="wps">
            <w:drawing>
              <wp:anchor distT="0" distB="0" distL="0" distR="0" allowOverlap="1" layoutInCell="1" locked="0" behindDoc="0" simplePos="0" relativeHeight="15738880">
                <wp:simplePos x="0" y="0"/>
                <wp:positionH relativeFrom="page">
                  <wp:posOffset>3854862</wp:posOffset>
                </wp:positionH>
                <wp:positionV relativeFrom="paragraph">
                  <wp:posOffset>-1131332</wp:posOffset>
                </wp:positionV>
                <wp:extent cx="3319145" cy="1085850"/>
                <wp:effectExtent l="0" t="0" r="0" b="0"/>
                <wp:wrapNone/>
                <wp:docPr id="51" name="Textbox 51"/>
                <wp:cNvGraphicFramePr>
                  <a:graphicFrameLocks/>
                </wp:cNvGraphicFramePr>
                <a:graphic>
                  <a:graphicData uri="http://schemas.microsoft.com/office/word/2010/wordprocessingShape">
                    <wps:wsp>
                      <wps:cNvPr id="51" name="Textbox 51"/>
                      <wps:cNvSpPr txBox="1"/>
                      <wps:spPr>
                        <a:xfrm>
                          <a:off x="0" y="0"/>
                          <a:ext cx="3319145" cy="108585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2"/>
                              <w:gridCol w:w="2272"/>
                              <w:gridCol w:w="2264"/>
                            </w:tblGrid>
                            <w:tr>
                              <w:trPr>
                                <w:trHeight w:val="327" w:hRule="atLeast"/>
                              </w:trPr>
                              <w:tc>
                                <w:tcPr>
                                  <w:tcW w:w="562" w:type="dxa"/>
                                </w:tcPr>
                                <w:p>
                                  <w:pPr>
                                    <w:pStyle w:val="TableParagraph"/>
                                    <w:spacing w:line="170" w:lineRule="exact" w:before="137"/>
                                    <w:ind w:left="7" w:right="1"/>
                                    <w:jc w:val="center"/>
                                    <w:rPr>
                                      <w:rFonts w:ascii="Arial"/>
                                      <w:b/>
                                      <w:sz w:val="15"/>
                                    </w:rPr>
                                  </w:pPr>
                                  <w:r>
                                    <w:rPr>
                                      <w:rFonts w:ascii="Arial"/>
                                      <w:b/>
                                      <w:color w:val="23211C"/>
                                      <w:spacing w:val="-2"/>
                                      <w:w w:val="105"/>
                                      <w:sz w:val="15"/>
                                    </w:rPr>
                                    <w:t>91000</w:t>
                                  </w:r>
                                </w:p>
                              </w:tc>
                              <w:tc>
                                <w:tcPr>
                                  <w:tcW w:w="2272" w:type="dxa"/>
                                </w:tcPr>
                                <w:p>
                                  <w:pPr>
                                    <w:pStyle w:val="TableParagraph"/>
                                    <w:spacing w:before="59"/>
                                    <w:ind w:right="64"/>
                                    <w:jc w:val="right"/>
                                    <w:rPr>
                                      <w:sz w:val="18"/>
                                    </w:rPr>
                                  </w:pPr>
                                  <w:r>
                                    <w:rPr>
                                      <w:spacing w:val="-2"/>
                                      <w:sz w:val="18"/>
                                    </w:rPr>
                                    <w:t>125.202,03</w:t>
                                  </w:r>
                                </w:p>
                              </w:tc>
                              <w:tc>
                                <w:tcPr>
                                  <w:tcW w:w="2264" w:type="dxa"/>
                                </w:tcPr>
                                <w:p>
                                  <w:pPr>
                                    <w:pStyle w:val="TableParagraph"/>
                                    <w:rPr>
                                      <w:rFonts w:ascii="Times New Roman"/>
                                      <w:sz w:val="14"/>
                                    </w:rPr>
                                  </w:pPr>
                                </w:p>
                              </w:tc>
                            </w:tr>
                            <w:tr>
                              <w:trPr>
                                <w:trHeight w:val="334" w:hRule="atLeast"/>
                              </w:trPr>
                              <w:tc>
                                <w:tcPr>
                                  <w:tcW w:w="562" w:type="dxa"/>
                                </w:tcPr>
                                <w:p>
                                  <w:pPr>
                                    <w:pStyle w:val="TableParagraph"/>
                                    <w:spacing w:before="140"/>
                                    <w:ind w:left="7" w:right="1"/>
                                    <w:jc w:val="center"/>
                                    <w:rPr>
                                      <w:rFonts w:ascii="Arial"/>
                                      <w:b/>
                                      <w:sz w:val="15"/>
                                    </w:rPr>
                                  </w:pPr>
                                  <w:r>
                                    <w:rPr>
                                      <w:rFonts w:ascii="Arial"/>
                                      <w:b/>
                                      <w:color w:val="23211C"/>
                                      <w:spacing w:val="-2"/>
                                      <w:w w:val="105"/>
                                      <w:sz w:val="15"/>
                                    </w:rPr>
                                    <w:t>91001</w:t>
                                  </w:r>
                                </w:p>
                              </w:tc>
                              <w:tc>
                                <w:tcPr>
                                  <w:tcW w:w="2272" w:type="dxa"/>
                                </w:tcPr>
                                <w:p>
                                  <w:pPr>
                                    <w:pStyle w:val="TableParagraph"/>
                                    <w:rPr>
                                      <w:rFonts w:ascii="Times New Roman"/>
                                      <w:sz w:val="14"/>
                                    </w:rPr>
                                  </w:pPr>
                                </w:p>
                              </w:tc>
                              <w:tc>
                                <w:tcPr>
                                  <w:tcW w:w="2264" w:type="dxa"/>
                                </w:tcPr>
                                <w:p>
                                  <w:pPr>
                                    <w:pStyle w:val="TableParagraph"/>
                                    <w:rPr>
                                      <w:rFonts w:ascii="Times New Roman"/>
                                      <w:sz w:val="14"/>
                                    </w:rPr>
                                  </w:pPr>
                                </w:p>
                              </w:tc>
                            </w:tr>
                            <w:tr>
                              <w:trPr>
                                <w:trHeight w:val="327" w:hRule="atLeast"/>
                              </w:trPr>
                              <w:tc>
                                <w:tcPr>
                                  <w:tcW w:w="562" w:type="dxa"/>
                                </w:tcPr>
                                <w:p>
                                  <w:pPr>
                                    <w:pStyle w:val="TableParagraph"/>
                                    <w:spacing w:line="171" w:lineRule="exact" w:before="136"/>
                                    <w:ind w:left="7" w:right="1"/>
                                    <w:jc w:val="center"/>
                                    <w:rPr>
                                      <w:rFonts w:ascii="Arial"/>
                                      <w:b/>
                                      <w:sz w:val="15"/>
                                    </w:rPr>
                                  </w:pPr>
                                  <w:r>
                                    <w:rPr>
                                      <w:rFonts w:ascii="Arial"/>
                                      <w:b/>
                                      <w:color w:val="23211C"/>
                                      <w:spacing w:val="-2"/>
                                      <w:w w:val="105"/>
                                      <w:sz w:val="15"/>
                                    </w:rPr>
                                    <w:t>91002</w:t>
                                  </w:r>
                                </w:p>
                              </w:tc>
                              <w:tc>
                                <w:tcPr>
                                  <w:tcW w:w="2272" w:type="dxa"/>
                                </w:tcPr>
                                <w:p>
                                  <w:pPr>
                                    <w:pStyle w:val="TableParagraph"/>
                                    <w:rPr>
                                      <w:rFonts w:ascii="Times New Roman"/>
                                      <w:sz w:val="14"/>
                                    </w:rPr>
                                  </w:pPr>
                                </w:p>
                              </w:tc>
                              <w:tc>
                                <w:tcPr>
                                  <w:tcW w:w="2264" w:type="dxa"/>
                                </w:tcPr>
                                <w:p>
                                  <w:pPr>
                                    <w:pStyle w:val="TableParagraph"/>
                                    <w:rPr>
                                      <w:rFonts w:ascii="Times New Roman"/>
                                      <w:sz w:val="14"/>
                                    </w:rPr>
                                  </w:pPr>
                                </w:p>
                              </w:tc>
                            </w:tr>
                            <w:tr>
                              <w:trPr>
                                <w:trHeight w:val="327" w:hRule="atLeast"/>
                              </w:trPr>
                              <w:tc>
                                <w:tcPr>
                                  <w:tcW w:w="562" w:type="dxa"/>
                                </w:tcPr>
                                <w:p>
                                  <w:pPr>
                                    <w:pStyle w:val="TableParagraph"/>
                                    <w:spacing w:line="170" w:lineRule="exact" w:before="137"/>
                                    <w:ind w:left="7" w:right="1"/>
                                    <w:jc w:val="center"/>
                                    <w:rPr>
                                      <w:rFonts w:ascii="Arial"/>
                                      <w:b/>
                                      <w:sz w:val="15"/>
                                    </w:rPr>
                                  </w:pPr>
                                  <w:r>
                                    <w:rPr>
                                      <w:rFonts w:ascii="Arial"/>
                                      <w:b/>
                                      <w:color w:val="23211C"/>
                                      <w:spacing w:val="-2"/>
                                      <w:w w:val="105"/>
                                      <w:sz w:val="15"/>
                                    </w:rPr>
                                    <w:t>91003</w:t>
                                  </w:r>
                                </w:p>
                              </w:tc>
                              <w:tc>
                                <w:tcPr>
                                  <w:tcW w:w="2272" w:type="dxa"/>
                                </w:tcPr>
                                <w:p>
                                  <w:pPr>
                                    <w:pStyle w:val="TableParagraph"/>
                                    <w:rPr>
                                      <w:rFonts w:ascii="Times New Roman"/>
                                      <w:sz w:val="14"/>
                                    </w:rPr>
                                  </w:pPr>
                                </w:p>
                              </w:tc>
                              <w:tc>
                                <w:tcPr>
                                  <w:tcW w:w="2264" w:type="dxa"/>
                                </w:tcPr>
                                <w:p>
                                  <w:pPr>
                                    <w:pStyle w:val="TableParagraph"/>
                                    <w:rPr>
                                      <w:rFonts w:ascii="Times New Roman"/>
                                      <w:sz w:val="14"/>
                                    </w:rPr>
                                  </w:pPr>
                                </w:p>
                              </w:tc>
                            </w:tr>
                            <w:tr>
                              <w:trPr>
                                <w:trHeight w:val="335" w:hRule="atLeast"/>
                              </w:trPr>
                              <w:tc>
                                <w:tcPr>
                                  <w:tcW w:w="562" w:type="dxa"/>
                                </w:tcPr>
                                <w:p>
                                  <w:pPr>
                                    <w:pStyle w:val="TableParagraph"/>
                                    <w:spacing w:before="141"/>
                                    <w:ind w:left="7" w:right="1"/>
                                    <w:jc w:val="center"/>
                                    <w:rPr>
                                      <w:rFonts w:ascii="Arial"/>
                                      <w:b/>
                                      <w:sz w:val="15"/>
                                    </w:rPr>
                                  </w:pPr>
                                  <w:r>
                                    <w:rPr>
                                      <w:rFonts w:ascii="Arial"/>
                                      <w:b/>
                                      <w:color w:val="23211C"/>
                                      <w:spacing w:val="-2"/>
                                      <w:w w:val="105"/>
                                      <w:sz w:val="15"/>
                                    </w:rPr>
                                    <w:t>91004</w:t>
                                  </w:r>
                                </w:p>
                              </w:tc>
                              <w:tc>
                                <w:tcPr>
                                  <w:tcW w:w="2272" w:type="dxa"/>
                                </w:tcPr>
                                <w:p>
                                  <w:pPr>
                                    <w:pStyle w:val="TableParagraph"/>
                                    <w:spacing w:before="63"/>
                                    <w:ind w:right="64"/>
                                    <w:jc w:val="right"/>
                                    <w:rPr>
                                      <w:sz w:val="18"/>
                                    </w:rPr>
                                  </w:pPr>
                                  <w:r>
                                    <w:rPr>
                                      <w:spacing w:val="-2"/>
                                      <w:sz w:val="18"/>
                                    </w:rPr>
                                    <w:t>125.202,03</w:t>
                                  </w:r>
                                </w:p>
                              </w:tc>
                              <w:tc>
                                <w:tcPr>
                                  <w:tcW w:w="2264" w:type="dxa"/>
                                </w:tcPr>
                                <w:p>
                                  <w:pPr>
                                    <w:pStyle w:val="TableParagraph"/>
                                    <w:rPr>
                                      <w:rFonts w:ascii="Times New Roman"/>
                                      <w:sz w:val="14"/>
                                    </w:rPr>
                                  </w:pPr>
                                </w:p>
                              </w:tc>
                            </w:tr>
                          </w:tbl>
                          <w:p>
                            <w:pPr>
                              <w:pStyle w:val="BodyText"/>
                            </w:pPr>
                          </w:p>
                        </w:txbxContent>
                      </wps:txbx>
                      <wps:bodyPr wrap="square" lIns="0" tIns="0" rIns="0" bIns="0" rtlCol="0">
                        <a:noAutofit/>
                      </wps:bodyPr>
                    </wps:wsp>
                  </a:graphicData>
                </a:graphic>
              </wp:anchor>
            </w:drawing>
          </mc:Choice>
          <mc:Fallback>
            <w:pict>
              <v:shape style="position:absolute;margin-left:303.532501pt;margin-top:-89.081291pt;width:261.3500pt;height:85.5pt;mso-position-horizontal-relative:page;mso-position-vertical-relative:paragraph;z-index:15738880" type="#_x0000_t202" id="docshape51"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2"/>
                        <w:gridCol w:w="2272"/>
                        <w:gridCol w:w="2264"/>
                      </w:tblGrid>
                      <w:tr>
                        <w:trPr>
                          <w:trHeight w:val="327" w:hRule="atLeast"/>
                        </w:trPr>
                        <w:tc>
                          <w:tcPr>
                            <w:tcW w:w="562" w:type="dxa"/>
                          </w:tcPr>
                          <w:p>
                            <w:pPr>
                              <w:pStyle w:val="TableParagraph"/>
                              <w:spacing w:line="170" w:lineRule="exact" w:before="137"/>
                              <w:ind w:left="7" w:right="1"/>
                              <w:jc w:val="center"/>
                              <w:rPr>
                                <w:rFonts w:ascii="Arial"/>
                                <w:b/>
                                <w:sz w:val="15"/>
                              </w:rPr>
                            </w:pPr>
                            <w:r>
                              <w:rPr>
                                <w:rFonts w:ascii="Arial"/>
                                <w:b/>
                                <w:color w:val="23211C"/>
                                <w:spacing w:val="-2"/>
                                <w:w w:val="105"/>
                                <w:sz w:val="15"/>
                              </w:rPr>
                              <w:t>91000</w:t>
                            </w:r>
                          </w:p>
                        </w:tc>
                        <w:tc>
                          <w:tcPr>
                            <w:tcW w:w="2272" w:type="dxa"/>
                          </w:tcPr>
                          <w:p>
                            <w:pPr>
                              <w:pStyle w:val="TableParagraph"/>
                              <w:spacing w:before="59"/>
                              <w:ind w:right="64"/>
                              <w:jc w:val="right"/>
                              <w:rPr>
                                <w:sz w:val="18"/>
                              </w:rPr>
                            </w:pPr>
                            <w:r>
                              <w:rPr>
                                <w:spacing w:val="-2"/>
                                <w:sz w:val="18"/>
                              </w:rPr>
                              <w:t>125.202,03</w:t>
                            </w:r>
                          </w:p>
                        </w:tc>
                        <w:tc>
                          <w:tcPr>
                            <w:tcW w:w="2264" w:type="dxa"/>
                          </w:tcPr>
                          <w:p>
                            <w:pPr>
                              <w:pStyle w:val="TableParagraph"/>
                              <w:rPr>
                                <w:rFonts w:ascii="Times New Roman"/>
                                <w:sz w:val="14"/>
                              </w:rPr>
                            </w:pPr>
                          </w:p>
                        </w:tc>
                      </w:tr>
                      <w:tr>
                        <w:trPr>
                          <w:trHeight w:val="334" w:hRule="atLeast"/>
                        </w:trPr>
                        <w:tc>
                          <w:tcPr>
                            <w:tcW w:w="562" w:type="dxa"/>
                          </w:tcPr>
                          <w:p>
                            <w:pPr>
                              <w:pStyle w:val="TableParagraph"/>
                              <w:spacing w:before="140"/>
                              <w:ind w:left="7" w:right="1"/>
                              <w:jc w:val="center"/>
                              <w:rPr>
                                <w:rFonts w:ascii="Arial"/>
                                <w:b/>
                                <w:sz w:val="15"/>
                              </w:rPr>
                            </w:pPr>
                            <w:r>
                              <w:rPr>
                                <w:rFonts w:ascii="Arial"/>
                                <w:b/>
                                <w:color w:val="23211C"/>
                                <w:spacing w:val="-2"/>
                                <w:w w:val="105"/>
                                <w:sz w:val="15"/>
                              </w:rPr>
                              <w:t>91001</w:t>
                            </w:r>
                          </w:p>
                        </w:tc>
                        <w:tc>
                          <w:tcPr>
                            <w:tcW w:w="2272" w:type="dxa"/>
                          </w:tcPr>
                          <w:p>
                            <w:pPr>
                              <w:pStyle w:val="TableParagraph"/>
                              <w:rPr>
                                <w:rFonts w:ascii="Times New Roman"/>
                                <w:sz w:val="14"/>
                              </w:rPr>
                            </w:pPr>
                          </w:p>
                        </w:tc>
                        <w:tc>
                          <w:tcPr>
                            <w:tcW w:w="2264" w:type="dxa"/>
                          </w:tcPr>
                          <w:p>
                            <w:pPr>
                              <w:pStyle w:val="TableParagraph"/>
                              <w:rPr>
                                <w:rFonts w:ascii="Times New Roman"/>
                                <w:sz w:val="14"/>
                              </w:rPr>
                            </w:pPr>
                          </w:p>
                        </w:tc>
                      </w:tr>
                      <w:tr>
                        <w:trPr>
                          <w:trHeight w:val="327" w:hRule="atLeast"/>
                        </w:trPr>
                        <w:tc>
                          <w:tcPr>
                            <w:tcW w:w="562" w:type="dxa"/>
                          </w:tcPr>
                          <w:p>
                            <w:pPr>
                              <w:pStyle w:val="TableParagraph"/>
                              <w:spacing w:line="171" w:lineRule="exact" w:before="136"/>
                              <w:ind w:left="7" w:right="1"/>
                              <w:jc w:val="center"/>
                              <w:rPr>
                                <w:rFonts w:ascii="Arial"/>
                                <w:b/>
                                <w:sz w:val="15"/>
                              </w:rPr>
                            </w:pPr>
                            <w:r>
                              <w:rPr>
                                <w:rFonts w:ascii="Arial"/>
                                <w:b/>
                                <w:color w:val="23211C"/>
                                <w:spacing w:val="-2"/>
                                <w:w w:val="105"/>
                                <w:sz w:val="15"/>
                              </w:rPr>
                              <w:t>91002</w:t>
                            </w:r>
                          </w:p>
                        </w:tc>
                        <w:tc>
                          <w:tcPr>
                            <w:tcW w:w="2272" w:type="dxa"/>
                          </w:tcPr>
                          <w:p>
                            <w:pPr>
                              <w:pStyle w:val="TableParagraph"/>
                              <w:rPr>
                                <w:rFonts w:ascii="Times New Roman"/>
                                <w:sz w:val="14"/>
                              </w:rPr>
                            </w:pPr>
                          </w:p>
                        </w:tc>
                        <w:tc>
                          <w:tcPr>
                            <w:tcW w:w="2264" w:type="dxa"/>
                          </w:tcPr>
                          <w:p>
                            <w:pPr>
                              <w:pStyle w:val="TableParagraph"/>
                              <w:rPr>
                                <w:rFonts w:ascii="Times New Roman"/>
                                <w:sz w:val="14"/>
                              </w:rPr>
                            </w:pPr>
                          </w:p>
                        </w:tc>
                      </w:tr>
                      <w:tr>
                        <w:trPr>
                          <w:trHeight w:val="327" w:hRule="atLeast"/>
                        </w:trPr>
                        <w:tc>
                          <w:tcPr>
                            <w:tcW w:w="562" w:type="dxa"/>
                          </w:tcPr>
                          <w:p>
                            <w:pPr>
                              <w:pStyle w:val="TableParagraph"/>
                              <w:spacing w:line="170" w:lineRule="exact" w:before="137"/>
                              <w:ind w:left="7" w:right="1"/>
                              <w:jc w:val="center"/>
                              <w:rPr>
                                <w:rFonts w:ascii="Arial"/>
                                <w:b/>
                                <w:sz w:val="15"/>
                              </w:rPr>
                            </w:pPr>
                            <w:r>
                              <w:rPr>
                                <w:rFonts w:ascii="Arial"/>
                                <w:b/>
                                <w:color w:val="23211C"/>
                                <w:spacing w:val="-2"/>
                                <w:w w:val="105"/>
                                <w:sz w:val="15"/>
                              </w:rPr>
                              <w:t>91003</w:t>
                            </w:r>
                          </w:p>
                        </w:tc>
                        <w:tc>
                          <w:tcPr>
                            <w:tcW w:w="2272" w:type="dxa"/>
                          </w:tcPr>
                          <w:p>
                            <w:pPr>
                              <w:pStyle w:val="TableParagraph"/>
                              <w:rPr>
                                <w:rFonts w:ascii="Times New Roman"/>
                                <w:sz w:val="14"/>
                              </w:rPr>
                            </w:pPr>
                          </w:p>
                        </w:tc>
                        <w:tc>
                          <w:tcPr>
                            <w:tcW w:w="2264" w:type="dxa"/>
                          </w:tcPr>
                          <w:p>
                            <w:pPr>
                              <w:pStyle w:val="TableParagraph"/>
                              <w:rPr>
                                <w:rFonts w:ascii="Times New Roman"/>
                                <w:sz w:val="14"/>
                              </w:rPr>
                            </w:pPr>
                          </w:p>
                        </w:tc>
                      </w:tr>
                      <w:tr>
                        <w:trPr>
                          <w:trHeight w:val="335" w:hRule="atLeast"/>
                        </w:trPr>
                        <w:tc>
                          <w:tcPr>
                            <w:tcW w:w="562" w:type="dxa"/>
                          </w:tcPr>
                          <w:p>
                            <w:pPr>
                              <w:pStyle w:val="TableParagraph"/>
                              <w:spacing w:before="141"/>
                              <w:ind w:left="7" w:right="1"/>
                              <w:jc w:val="center"/>
                              <w:rPr>
                                <w:rFonts w:ascii="Arial"/>
                                <w:b/>
                                <w:sz w:val="15"/>
                              </w:rPr>
                            </w:pPr>
                            <w:r>
                              <w:rPr>
                                <w:rFonts w:ascii="Arial"/>
                                <w:b/>
                                <w:color w:val="23211C"/>
                                <w:spacing w:val="-2"/>
                                <w:w w:val="105"/>
                                <w:sz w:val="15"/>
                              </w:rPr>
                              <w:t>91004</w:t>
                            </w:r>
                          </w:p>
                        </w:tc>
                        <w:tc>
                          <w:tcPr>
                            <w:tcW w:w="2272" w:type="dxa"/>
                          </w:tcPr>
                          <w:p>
                            <w:pPr>
                              <w:pStyle w:val="TableParagraph"/>
                              <w:spacing w:before="63"/>
                              <w:ind w:right="64"/>
                              <w:jc w:val="right"/>
                              <w:rPr>
                                <w:sz w:val="18"/>
                              </w:rPr>
                            </w:pPr>
                            <w:r>
                              <w:rPr>
                                <w:spacing w:val="-2"/>
                                <w:sz w:val="18"/>
                              </w:rPr>
                              <w:t>125.202,03</w:t>
                            </w:r>
                          </w:p>
                        </w:tc>
                        <w:tc>
                          <w:tcPr>
                            <w:tcW w:w="2264" w:type="dxa"/>
                          </w:tcPr>
                          <w:p>
                            <w:pPr>
                              <w:pStyle w:val="TableParagraph"/>
                              <w:rPr>
                                <w:rFonts w:ascii="Times New Roman"/>
                                <w:sz w:val="14"/>
                              </w:rPr>
                            </w:pPr>
                          </w:p>
                        </w:tc>
                      </w:tr>
                    </w:tbl>
                    <w:p>
                      <w:pPr>
                        <w:pStyle w:val="BodyText"/>
                      </w:pPr>
                    </w:p>
                  </w:txbxContent>
                </v:textbox>
                <w10:wrap type="none"/>
              </v:shape>
            </w:pict>
          </mc:Fallback>
        </mc:AlternateContent>
      </w:r>
      <w:r>
        <w:rPr>
          <w:spacing w:val="-25"/>
          <w:sz w:val="18"/>
        </w:rPr>
        <w:t>2</w:t>
      </w:r>
      <w:r>
        <w:rPr>
          <w:color w:val="23211C"/>
          <w:spacing w:val="-25"/>
          <w:position w:val="-4"/>
          <w:sz w:val="12"/>
        </w:rPr>
        <w:t>_</w:t>
      </w:r>
      <w:r>
        <w:rPr>
          <w:spacing w:val="-25"/>
          <w:sz w:val="18"/>
        </w:rPr>
        <w:t>0</w:t>
      </w:r>
      <w:r>
        <w:rPr>
          <w:color w:val="23211C"/>
          <w:spacing w:val="-25"/>
          <w:position w:val="-4"/>
          <w:sz w:val="12"/>
        </w:rPr>
        <w:t>_</w:t>
      </w:r>
      <w:r>
        <w:rPr>
          <w:spacing w:val="-25"/>
          <w:sz w:val="18"/>
        </w:rPr>
        <w:t>21</w:t>
      </w:r>
    </w:p>
    <w:p>
      <w:pPr>
        <w:spacing w:line="240" w:lineRule="auto" w:before="70"/>
        <w:rPr>
          <w:sz w:val="12"/>
        </w:rPr>
      </w:pPr>
      <w:r>
        <w:rPr/>
        <w:br w:type="column"/>
      </w:r>
      <w:r>
        <w:rPr>
          <w:sz w:val="12"/>
        </w:rPr>
      </w:r>
    </w:p>
    <w:p>
      <w:pPr>
        <w:tabs>
          <w:tab w:pos="886" w:val="left" w:leader="none"/>
        </w:tabs>
        <w:spacing w:before="0"/>
        <w:ind w:left="239" w:right="0" w:firstLine="0"/>
        <w:jc w:val="left"/>
        <w:rPr>
          <w:sz w:val="12"/>
        </w:rPr>
      </w:pPr>
      <w:r>
        <w:rPr>
          <w:color w:val="23211C"/>
          <w:spacing w:val="-5"/>
          <w:w w:val="105"/>
          <w:position w:val="1"/>
          <w:sz w:val="12"/>
        </w:rPr>
        <w:t>(2)</w:t>
      </w:r>
      <w:r>
        <w:rPr>
          <w:color w:val="23211C"/>
          <w:position w:val="1"/>
          <w:sz w:val="12"/>
        </w:rPr>
        <w:tab/>
      </w:r>
      <w:r>
        <w:rPr>
          <w:color w:val="23211C"/>
          <w:spacing w:val="-2"/>
          <w:w w:val="105"/>
          <w:sz w:val="12"/>
        </w:rPr>
        <w:t>EJERCICI</w:t>
      </w:r>
      <w:r>
        <w:rPr>
          <w:color w:val="23211C"/>
          <w:spacing w:val="-2"/>
          <w:w w:val="105"/>
          <w:sz w:val="12"/>
        </w:rPr>
        <w:t>O</w:t>
      </w: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spacing w:before="128"/>
        <w:rPr>
          <w:sz w:val="12"/>
        </w:rPr>
      </w:pPr>
    </w:p>
    <w:p>
      <w:pPr>
        <w:tabs>
          <w:tab w:pos="886" w:val="left" w:leader="none"/>
        </w:tabs>
        <w:spacing w:before="0"/>
        <w:ind w:left="239" w:right="0" w:firstLine="0"/>
        <w:jc w:val="left"/>
        <w:rPr>
          <w:sz w:val="12"/>
        </w:rPr>
      </w:pPr>
      <w:r>
        <w:rPr>
          <w:color w:val="23211C"/>
          <w:spacing w:val="-5"/>
          <w:w w:val="105"/>
          <w:position w:val="1"/>
          <w:sz w:val="12"/>
        </w:rPr>
        <w:t>(2)</w:t>
      </w:r>
      <w:r>
        <w:rPr>
          <w:color w:val="23211C"/>
          <w:position w:val="1"/>
          <w:sz w:val="12"/>
        </w:rPr>
        <w:tab/>
      </w:r>
      <w:r>
        <w:rPr>
          <w:color w:val="23211C"/>
          <w:spacing w:val="-2"/>
          <w:w w:val="105"/>
          <w:sz w:val="12"/>
        </w:rPr>
        <w:t>EJERCICI</w:t>
      </w:r>
      <w:r>
        <w:rPr>
          <w:color w:val="23211C"/>
          <w:spacing w:val="-2"/>
          <w:w w:val="105"/>
          <w:sz w:val="12"/>
        </w:rPr>
        <w:t>O</w:t>
      </w:r>
    </w:p>
    <w:p>
      <w:pPr>
        <w:spacing w:before="108"/>
        <w:ind w:left="278" w:right="0" w:firstLine="0"/>
        <w:jc w:val="left"/>
        <w:rPr>
          <w:sz w:val="18"/>
        </w:rPr>
      </w:pPr>
      <w:r>
        <w:rPr/>
        <w:br w:type="column"/>
      </w:r>
      <w:r>
        <w:rPr>
          <w:spacing w:val="-25"/>
          <w:sz w:val="18"/>
        </w:rPr>
        <w:t>2</w:t>
      </w:r>
      <w:r>
        <w:rPr>
          <w:color w:val="23211C"/>
          <w:spacing w:val="-25"/>
          <w:position w:val="-3"/>
          <w:sz w:val="12"/>
        </w:rPr>
        <w:t>_</w:t>
      </w:r>
      <w:r>
        <w:rPr>
          <w:spacing w:val="-25"/>
          <w:sz w:val="18"/>
        </w:rPr>
        <w:t>0</w:t>
      </w:r>
      <w:r>
        <w:rPr>
          <w:color w:val="23211C"/>
          <w:spacing w:val="-25"/>
          <w:position w:val="-3"/>
          <w:sz w:val="12"/>
        </w:rPr>
        <w:t>_</w:t>
      </w:r>
      <w:r>
        <w:rPr>
          <w:spacing w:val="-25"/>
          <w:sz w:val="18"/>
        </w:rPr>
        <w:t>20</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74"/>
      </w:pPr>
    </w:p>
    <w:p>
      <w:pPr>
        <w:spacing w:before="0"/>
        <w:ind w:left="278" w:right="0" w:firstLine="0"/>
        <w:jc w:val="left"/>
        <w:rPr>
          <w:sz w:val="18"/>
        </w:rPr>
      </w:pPr>
      <w:r>
        <w:rPr>
          <w:spacing w:val="-25"/>
          <w:sz w:val="18"/>
        </w:rPr>
        <w:t>2</w:t>
      </w:r>
      <w:r>
        <w:rPr>
          <w:color w:val="23211C"/>
          <w:spacing w:val="-25"/>
          <w:position w:val="-4"/>
          <w:sz w:val="12"/>
        </w:rPr>
        <w:t>_</w:t>
      </w:r>
      <w:r>
        <w:rPr>
          <w:spacing w:val="-25"/>
          <w:sz w:val="18"/>
        </w:rPr>
        <w:t>0</w:t>
      </w:r>
      <w:r>
        <w:rPr>
          <w:color w:val="23211C"/>
          <w:spacing w:val="-25"/>
          <w:position w:val="-4"/>
          <w:sz w:val="12"/>
        </w:rPr>
        <w:t>_</w:t>
      </w:r>
      <w:r>
        <w:rPr>
          <w:spacing w:val="-25"/>
          <w:sz w:val="18"/>
        </w:rPr>
        <w:t>20</w:t>
      </w:r>
    </w:p>
    <w:p>
      <w:pPr>
        <w:spacing w:line="240" w:lineRule="auto" w:before="68"/>
        <w:rPr>
          <w:sz w:val="12"/>
        </w:rPr>
      </w:pPr>
      <w:r>
        <w:rPr/>
        <w:br w:type="column"/>
      </w:r>
      <w:r>
        <w:rPr>
          <w:sz w:val="12"/>
        </w:rPr>
      </w:r>
    </w:p>
    <w:p>
      <w:pPr>
        <w:spacing w:before="0"/>
        <w:ind w:left="232" w:right="0" w:firstLine="0"/>
        <w:jc w:val="left"/>
        <w:rPr>
          <w:sz w:val="12"/>
        </w:rPr>
      </w:pPr>
      <w:r>
        <w:rPr>
          <w:color w:val="23211C"/>
          <w:spacing w:val="-5"/>
          <w:w w:val="105"/>
          <w:sz w:val="12"/>
        </w:rPr>
        <w:t>(3)</w:t>
      </w: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spacing w:before="2"/>
        <w:rPr>
          <w:sz w:val="12"/>
        </w:rPr>
      </w:pPr>
    </w:p>
    <w:p>
      <w:pPr>
        <w:spacing w:before="1"/>
        <w:ind w:left="232" w:right="0" w:firstLine="0"/>
        <w:jc w:val="left"/>
        <w:rPr>
          <w:sz w:val="12"/>
        </w:rPr>
      </w:pPr>
      <w:r>
        <w:rPr>
          <w:color w:val="23211C"/>
          <w:spacing w:val="-5"/>
          <w:w w:val="105"/>
          <w:sz w:val="12"/>
        </w:rPr>
        <w:t>(3)</w:t>
      </w:r>
    </w:p>
    <w:p>
      <w:pPr>
        <w:spacing w:after="0"/>
        <w:jc w:val="left"/>
        <w:rPr>
          <w:sz w:val="12"/>
        </w:rPr>
        <w:sectPr>
          <w:type w:val="continuous"/>
          <w:pgSz w:w="11910" w:h="16840"/>
          <w:pgMar w:header="0" w:footer="0" w:top="1340" w:bottom="280" w:left="283" w:right="283"/>
          <w:cols w:num="6" w:equalWidth="0">
            <w:col w:w="5738" w:space="432"/>
            <w:col w:w="1101" w:space="40"/>
            <w:col w:w="636" w:space="39"/>
            <w:col w:w="1579" w:space="40"/>
            <w:col w:w="680" w:space="39"/>
            <w:col w:w="1020"/>
          </w:cols>
        </w:sectPr>
      </w:pPr>
    </w:p>
    <w:p>
      <w:pPr>
        <w:pStyle w:val="BodyText"/>
        <w:rPr>
          <w:sz w:val="15"/>
        </w:rPr>
      </w:pPr>
    </w:p>
    <w:p>
      <w:pPr>
        <w:pStyle w:val="BodyText"/>
        <w:spacing w:before="167"/>
        <w:rPr>
          <w:sz w:val="15"/>
        </w:rPr>
      </w:pPr>
    </w:p>
    <w:p>
      <w:pPr>
        <w:spacing w:before="1"/>
        <w:ind w:left="408" w:right="0" w:firstLine="0"/>
        <w:jc w:val="left"/>
        <w:rPr>
          <w:sz w:val="15"/>
        </w:rPr>
      </w:pPr>
      <w:r>
        <w:rPr>
          <w:rFonts w:ascii="Arial" w:hAnsi="Arial"/>
          <w:b/>
          <w:color w:val="23211C"/>
          <w:w w:val="105"/>
          <w:sz w:val="15"/>
        </w:rPr>
        <w:t>INFORMACIÓN</w:t>
      </w:r>
      <w:r>
        <w:rPr>
          <w:rFonts w:ascii="Arial" w:hAnsi="Arial"/>
          <w:b/>
          <w:color w:val="23211C"/>
          <w:spacing w:val="8"/>
          <w:w w:val="105"/>
          <w:sz w:val="15"/>
        </w:rPr>
        <w:t> </w:t>
      </w:r>
      <w:r>
        <w:rPr>
          <w:rFonts w:ascii="Arial" w:hAnsi="Arial"/>
          <w:b/>
          <w:color w:val="23211C"/>
          <w:w w:val="105"/>
          <w:sz w:val="15"/>
        </w:rPr>
        <w:t>SOBRE</w:t>
      </w:r>
      <w:r>
        <w:rPr>
          <w:rFonts w:ascii="Arial" w:hAnsi="Arial"/>
          <w:b/>
          <w:color w:val="23211C"/>
          <w:spacing w:val="4"/>
          <w:w w:val="105"/>
          <w:sz w:val="15"/>
        </w:rPr>
        <w:t> </w:t>
      </w:r>
      <w:r>
        <w:rPr>
          <w:rFonts w:ascii="Arial" w:hAnsi="Arial"/>
          <w:b/>
          <w:color w:val="23211C"/>
          <w:w w:val="105"/>
          <w:sz w:val="15"/>
        </w:rPr>
        <w:t>EL</w:t>
      </w:r>
      <w:r>
        <w:rPr>
          <w:rFonts w:ascii="Arial" w:hAnsi="Arial"/>
          <w:b/>
          <w:color w:val="23211C"/>
          <w:spacing w:val="-2"/>
          <w:w w:val="105"/>
          <w:sz w:val="15"/>
        </w:rPr>
        <w:t> </w:t>
      </w:r>
      <w:r>
        <w:rPr>
          <w:rFonts w:ascii="Arial" w:hAnsi="Arial"/>
          <w:b/>
          <w:color w:val="23211C"/>
          <w:w w:val="105"/>
          <w:sz w:val="15"/>
        </w:rPr>
        <w:t>PERÍODO</w:t>
      </w:r>
      <w:r>
        <w:rPr>
          <w:rFonts w:ascii="Arial" w:hAnsi="Arial"/>
          <w:b/>
          <w:color w:val="23211C"/>
          <w:spacing w:val="3"/>
          <w:w w:val="105"/>
          <w:sz w:val="15"/>
        </w:rPr>
        <w:t> </w:t>
      </w:r>
      <w:r>
        <w:rPr>
          <w:rFonts w:ascii="Arial" w:hAnsi="Arial"/>
          <w:b/>
          <w:color w:val="23211C"/>
          <w:w w:val="105"/>
          <w:sz w:val="15"/>
        </w:rPr>
        <w:t>MEDIO</w:t>
      </w:r>
      <w:r>
        <w:rPr>
          <w:rFonts w:ascii="Arial" w:hAnsi="Arial"/>
          <w:b/>
          <w:color w:val="23211C"/>
          <w:spacing w:val="3"/>
          <w:w w:val="105"/>
          <w:sz w:val="15"/>
        </w:rPr>
        <w:t> </w:t>
      </w:r>
      <w:r>
        <w:rPr>
          <w:rFonts w:ascii="Arial" w:hAnsi="Arial"/>
          <w:b/>
          <w:color w:val="23211C"/>
          <w:w w:val="105"/>
          <w:sz w:val="15"/>
        </w:rPr>
        <w:t>DE</w:t>
      </w:r>
      <w:r>
        <w:rPr>
          <w:rFonts w:ascii="Arial" w:hAnsi="Arial"/>
          <w:b/>
          <w:color w:val="23211C"/>
          <w:spacing w:val="3"/>
          <w:w w:val="105"/>
          <w:sz w:val="15"/>
        </w:rPr>
        <w:t> </w:t>
      </w:r>
      <w:r>
        <w:rPr>
          <w:rFonts w:ascii="Arial" w:hAnsi="Arial"/>
          <w:b/>
          <w:color w:val="23211C"/>
          <w:w w:val="105"/>
          <w:sz w:val="15"/>
        </w:rPr>
        <w:t>PAGO</w:t>
      </w:r>
      <w:r>
        <w:rPr>
          <w:rFonts w:ascii="Arial" w:hAnsi="Arial"/>
          <w:b/>
          <w:color w:val="23211C"/>
          <w:spacing w:val="3"/>
          <w:w w:val="105"/>
          <w:sz w:val="15"/>
        </w:rPr>
        <w:t> </w:t>
      </w:r>
      <w:r>
        <w:rPr>
          <w:rFonts w:ascii="Arial" w:hAnsi="Arial"/>
          <w:b/>
          <w:color w:val="23211C"/>
          <w:w w:val="105"/>
          <w:sz w:val="15"/>
        </w:rPr>
        <w:t>A</w:t>
      </w:r>
      <w:r>
        <w:rPr>
          <w:rFonts w:ascii="Arial" w:hAnsi="Arial"/>
          <w:b/>
          <w:color w:val="23211C"/>
          <w:spacing w:val="5"/>
          <w:w w:val="105"/>
          <w:sz w:val="15"/>
        </w:rPr>
        <w:t> </w:t>
      </w:r>
      <w:r>
        <w:rPr>
          <w:rFonts w:ascii="Arial" w:hAnsi="Arial"/>
          <w:b/>
          <w:color w:val="23211C"/>
          <w:w w:val="105"/>
          <w:sz w:val="15"/>
        </w:rPr>
        <w:t>PROVEEDORES</w:t>
      </w:r>
      <w:r>
        <w:rPr>
          <w:rFonts w:ascii="Arial" w:hAnsi="Arial"/>
          <w:b/>
          <w:color w:val="23211C"/>
          <w:spacing w:val="3"/>
          <w:w w:val="105"/>
          <w:sz w:val="15"/>
        </w:rPr>
        <w:t> </w:t>
      </w:r>
      <w:r>
        <w:rPr>
          <w:rFonts w:ascii="Arial" w:hAnsi="Arial"/>
          <w:b/>
          <w:color w:val="23211C"/>
          <w:w w:val="105"/>
          <w:sz w:val="15"/>
        </w:rPr>
        <w:t>DURANTE</w:t>
      </w:r>
      <w:r>
        <w:rPr>
          <w:rFonts w:ascii="Arial" w:hAnsi="Arial"/>
          <w:b/>
          <w:color w:val="23211C"/>
          <w:spacing w:val="4"/>
          <w:w w:val="105"/>
          <w:sz w:val="15"/>
        </w:rPr>
        <w:t> </w:t>
      </w:r>
      <w:r>
        <w:rPr>
          <w:rFonts w:ascii="Arial" w:hAnsi="Arial"/>
          <w:b/>
          <w:color w:val="23211C"/>
          <w:w w:val="105"/>
          <w:sz w:val="15"/>
        </w:rPr>
        <w:t>EL</w:t>
      </w:r>
      <w:r>
        <w:rPr>
          <w:rFonts w:ascii="Arial" w:hAnsi="Arial"/>
          <w:b/>
          <w:color w:val="23211C"/>
          <w:spacing w:val="5"/>
          <w:w w:val="105"/>
          <w:sz w:val="15"/>
        </w:rPr>
        <w:t> </w:t>
      </w:r>
      <w:r>
        <w:rPr>
          <w:rFonts w:ascii="Arial" w:hAnsi="Arial"/>
          <w:b/>
          <w:color w:val="23211C"/>
          <w:w w:val="105"/>
          <w:sz w:val="15"/>
        </w:rPr>
        <w:t>EJERCICIO</w:t>
      </w:r>
      <w:r>
        <w:rPr>
          <w:rFonts w:ascii="Arial" w:hAnsi="Arial"/>
          <w:b/>
          <w:color w:val="23211C"/>
          <w:spacing w:val="11"/>
          <w:w w:val="105"/>
          <w:sz w:val="15"/>
        </w:rPr>
        <w:t> </w:t>
      </w:r>
      <w:r>
        <w:rPr>
          <w:color w:val="23211C"/>
          <w:spacing w:val="-5"/>
          <w:w w:val="105"/>
          <w:sz w:val="15"/>
        </w:rPr>
        <w:t>(4)</w:t>
      </w:r>
    </w:p>
    <w:p>
      <w:pPr>
        <w:spacing w:after="0"/>
        <w:jc w:val="left"/>
        <w:rPr>
          <w:sz w:val="15"/>
        </w:rPr>
        <w:sectPr>
          <w:type w:val="continuous"/>
          <w:pgSz w:w="11910" w:h="16840"/>
          <w:pgMar w:header="0" w:footer="0" w:top="1340" w:bottom="280" w:left="283" w:right="283"/>
        </w:sectPr>
      </w:pPr>
    </w:p>
    <w:p>
      <w:pPr>
        <w:pStyle w:val="BodyText"/>
        <w:rPr>
          <w:sz w:val="15"/>
        </w:rPr>
      </w:pPr>
    </w:p>
    <w:p>
      <w:pPr>
        <w:pStyle w:val="BodyText"/>
        <w:spacing w:before="150"/>
        <w:rPr>
          <w:sz w:val="15"/>
        </w:rPr>
      </w:pPr>
    </w:p>
    <w:p>
      <w:pPr>
        <w:spacing w:before="0"/>
        <w:ind w:left="405" w:right="0" w:firstLine="0"/>
        <w:jc w:val="left"/>
        <w:rPr>
          <w:sz w:val="15"/>
        </w:rPr>
      </w:pPr>
      <w:r>
        <w:rPr>
          <w:color w:val="23211C"/>
          <w:w w:val="105"/>
          <w:sz w:val="15"/>
        </w:rPr>
        <w:t>Período</w:t>
      </w:r>
      <w:r>
        <w:rPr>
          <w:color w:val="23211C"/>
          <w:spacing w:val="6"/>
          <w:w w:val="105"/>
          <w:sz w:val="15"/>
        </w:rPr>
        <w:t> </w:t>
      </w:r>
      <w:r>
        <w:rPr>
          <w:color w:val="23211C"/>
          <w:w w:val="105"/>
          <w:sz w:val="15"/>
        </w:rPr>
        <w:t>medio</w:t>
      </w:r>
      <w:r>
        <w:rPr>
          <w:color w:val="23211C"/>
          <w:spacing w:val="7"/>
          <w:w w:val="105"/>
          <w:sz w:val="15"/>
        </w:rPr>
        <w:t> </w:t>
      </w:r>
      <w:r>
        <w:rPr>
          <w:color w:val="23211C"/>
          <w:w w:val="105"/>
          <w:sz w:val="15"/>
        </w:rPr>
        <w:t>de</w:t>
      </w:r>
      <w:r>
        <w:rPr>
          <w:color w:val="23211C"/>
          <w:spacing w:val="4"/>
          <w:w w:val="105"/>
          <w:sz w:val="15"/>
        </w:rPr>
        <w:t> </w:t>
      </w:r>
      <w:r>
        <w:rPr>
          <w:color w:val="23211C"/>
          <w:w w:val="105"/>
          <w:sz w:val="15"/>
        </w:rPr>
        <w:t>pago</w:t>
      </w:r>
      <w:r>
        <w:rPr>
          <w:color w:val="23211C"/>
          <w:spacing w:val="3"/>
          <w:w w:val="105"/>
          <w:sz w:val="15"/>
        </w:rPr>
        <w:t> </w:t>
      </w:r>
      <w:r>
        <w:rPr>
          <w:color w:val="23211C"/>
          <w:w w:val="105"/>
          <w:sz w:val="15"/>
        </w:rPr>
        <w:t>a</w:t>
      </w:r>
      <w:r>
        <w:rPr>
          <w:color w:val="23211C"/>
          <w:spacing w:val="4"/>
          <w:w w:val="105"/>
          <w:sz w:val="15"/>
        </w:rPr>
        <w:t> </w:t>
      </w:r>
      <w:r>
        <w:rPr>
          <w:color w:val="23211C"/>
          <w:w w:val="105"/>
          <w:sz w:val="15"/>
        </w:rPr>
        <w:t>proveedores</w:t>
      </w:r>
      <w:r>
        <w:rPr>
          <w:color w:val="23211C"/>
          <w:spacing w:val="-1"/>
          <w:w w:val="105"/>
          <w:sz w:val="15"/>
        </w:rPr>
        <w:t> </w:t>
      </w:r>
      <w:r>
        <w:rPr>
          <w:color w:val="23211C"/>
          <w:w w:val="105"/>
          <w:sz w:val="15"/>
        </w:rPr>
        <w:t>(días)</w:t>
      </w:r>
      <w:r>
        <w:rPr>
          <w:color w:val="23211C"/>
          <w:spacing w:val="-2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6"/>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spacing w:val="-10"/>
          <w:w w:val="105"/>
          <w:sz w:val="15"/>
        </w:rPr>
        <w:t>.</w:t>
      </w:r>
    </w:p>
    <w:p>
      <w:pPr>
        <w:spacing w:line="240" w:lineRule="auto" w:before="86"/>
        <w:rPr>
          <w:sz w:val="12"/>
        </w:rPr>
      </w:pPr>
      <w:r>
        <w:rPr/>
        <w:br w:type="column"/>
      </w:r>
      <w:r>
        <w:rPr>
          <w:sz w:val="12"/>
        </w:rPr>
      </w:r>
    </w:p>
    <w:p>
      <w:pPr>
        <w:spacing w:before="0"/>
        <w:ind w:left="405" w:right="0" w:firstLine="0"/>
        <w:jc w:val="left"/>
        <w:rPr>
          <w:sz w:val="12"/>
        </w:rPr>
      </w:pPr>
      <w:r>
        <w:rPr>
          <w:sz w:val="12"/>
        </w:rPr>
        <mc:AlternateContent>
          <mc:Choice Requires="wps">
            <w:drawing>
              <wp:anchor distT="0" distB="0" distL="0" distR="0" allowOverlap="1" layoutInCell="1" locked="0" behindDoc="0" simplePos="0" relativeHeight="15739904">
                <wp:simplePos x="0" y="0"/>
                <wp:positionH relativeFrom="page">
                  <wp:posOffset>3854862</wp:posOffset>
                </wp:positionH>
                <wp:positionV relativeFrom="paragraph">
                  <wp:posOffset>88149</wp:posOffset>
                </wp:positionV>
                <wp:extent cx="3319145" cy="220345"/>
                <wp:effectExtent l="0" t="0" r="0" b="0"/>
                <wp:wrapNone/>
                <wp:docPr id="52" name="Textbox 52"/>
                <wp:cNvGraphicFramePr>
                  <a:graphicFrameLocks/>
                </wp:cNvGraphicFramePr>
                <a:graphic>
                  <a:graphicData uri="http://schemas.microsoft.com/office/word/2010/wordprocessingShape">
                    <wps:wsp>
                      <wps:cNvPr id="52" name="Textbox 52"/>
                      <wps:cNvSpPr txBox="1"/>
                      <wps:spPr>
                        <a:xfrm>
                          <a:off x="0" y="0"/>
                          <a:ext cx="3319145" cy="220345"/>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2"/>
                              <w:gridCol w:w="2272"/>
                              <w:gridCol w:w="2264"/>
                            </w:tblGrid>
                            <w:tr>
                              <w:trPr>
                                <w:trHeight w:val="327" w:hRule="atLeast"/>
                              </w:trPr>
                              <w:tc>
                                <w:tcPr>
                                  <w:tcW w:w="562" w:type="dxa"/>
                                </w:tcPr>
                                <w:p>
                                  <w:pPr>
                                    <w:pStyle w:val="TableParagraph"/>
                                    <w:spacing w:line="168" w:lineRule="exact" w:before="139"/>
                                    <w:ind w:left="58"/>
                                    <w:rPr>
                                      <w:rFonts w:ascii="Arial"/>
                                      <w:b/>
                                      <w:sz w:val="15"/>
                                    </w:rPr>
                                  </w:pPr>
                                  <w:r>
                                    <w:rPr>
                                      <w:rFonts w:ascii="Arial"/>
                                      <w:b/>
                                      <w:color w:val="23211C"/>
                                      <w:spacing w:val="-2"/>
                                      <w:w w:val="105"/>
                                      <w:sz w:val="15"/>
                                    </w:rPr>
                                    <w:t>94705</w:t>
                                  </w:r>
                                </w:p>
                              </w:tc>
                              <w:tc>
                                <w:tcPr>
                                  <w:tcW w:w="2272" w:type="dxa"/>
                                </w:tcPr>
                                <w:p>
                                  <w:pPr>
                                    <w:pStyle w:val="TableParagraph"/>
                                    <w:spacing w:before="56"/>
                                    <w:ind w:right="64"/>
                                    <w:jc w:val="right"/>
                                    <w:rPr>
                                      <w:sz w:val="18"/>
                                    </w:rPr>
                                  </w:pPr>
                                  <w:r>
                                    <w:rPr>
                                      <w:spacing w:val="-5"/>
                                      <w:sz w:val="18"/>
                                    </w:rPr>
                                    <w:t>60</w:t>
                                  </w:r>
                                </w:p>
                              </w:tc>
                              <w:tc>
                                <w:tcPr>
                                  <w:tcW w:w="2264" w:type="dxa"/>
                                </w:tcPr>
                                <w:p>
                                  <w:pPr>
                                    <w:pStyle w:val="TableParagraph"/>
                                    <w:spacing w:before="56"/>
                                    <w:ind w:right="66"/>
                                    <w:jc w:val="right"/>
                                    <w:rPr>
                                      <w:sz w:val="18"/>
                                    </w:rPr>
                                  </w:pPr>
                                  <w:r>
                                    <w:rPr>
                                      <w:spacing w:val="-5"/>
                                      <w:sz w:val="18"/>
                                    </w:rPr>
                                    <w:t>127</w:t>
                                  </w:r>
                                </w:p>
                              </w:tc>
                            </w:tr>
                          </w:tbl>
                          <w:p>
                            <w:pPr>
                              <w:pStyle w:val="BodyText"/>
                            </w:pPr>
                          </w:p>
                        </w:txbxContent>
                      </wps:txbx>
                      <wps:bodyPr wrap="square" lIns="0" tIns="0" rIns="0" bIns="0" rtlCol="0">
                        <a:noAutofit/>
                      </wps:bodyPr>
                    </wps:wsp>
                  </a:graphicData>
                </a:graphic>
              </wp:anchor>
            </w:drawing>
          </mc:Choice>
          <mc:Fallback>
            <w:pict>
              <v:shape style="position:absolute;margin-left:303.532501pt;margin-top:6.940913pt;width:261.3500pt;height:17.350pt;mso-position-horizontal-relative:page;mso-position-vertical-relative:paragraph;z-index:15739904" type="#_x0000_t202" id="docshape52"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2"/>
                        <w:gridCol w:w="2272"/>
                        <w:gridCol w:w="2264"/>
                      </w:tblGrid>
                      <w:tr>
                        <w:trPr>
                          <w:trHeight w:val="327" w:hRule="atLeast"/>
                        </w:trPr>
                        <w:tc>
                          <w:tcPr>
                            <w:tcW w:w="562" w:type="dxa"/>
                          </w:tcPr>
                          <w:p>
                            <w:pPr>
                              <w:pStyle w:val="TableParagraph"/>
                              <w:spacing w:line="168" w:lineRule="exact" w:before="139"/>
                              <w:ind w:left="58"/>
                              <w:rPr>
                                <w:rFonts w:ascii="Arial"/>
                                <w:b/>
                                <w:sz w:val="15"/>
                              </w:rPr>
                            </w:pPr>
                            <w:r>
                              <w:rPr>
                                <w:rFonts w:ascii="Arial"/>
                                <w:b/>
                                <w:color w:val="23211C"/>
                                <w:spacing w:val="-2"/>
                                <w:w w:val="105"/>
                                <w:sz w:val="15"/>
                              </w:rPr>
                              <w:t>94705</w:t>
                            </w:r>
                          </w:p>
                        </w:tc>
                        <w:tc>
                          <w:tcPr>
                            <w:tcW w:w="2272" w:type="dxa"/>
                          </w:tcPr>
                          <w:p>
                            <w:pPr>
                              <w:pStyle w:val="TableParagraph"/>
                              <w:spacing w:before="56"/>
                              <w:ind w:right="64"/>
                              <w:jc w:val="right"/>
                              <w:rPr>
                                <w:sz w:val="18"/>
                              </w:rPr>
                            </w:pPr>
                            <w:r>
                              <w:rPr>
                                <w:spacing w:val="-5"/>
                                <w:sz w:val="18"/>
                              </w:rPr>
                              <w:t>60</w:t>
                            </w:r>
                          </w:p>
                        </w:tc>
                        <w:tc>
                          <w:tcPr>
                            <w:tcW w:w="2264" w:type="dxa"/>
                          </w:tcPr>
                          <w:p>
                            <w:pPr>
                              <w:pStyle w:val="TableParagraph"/>
                              <w:spacing w:before="56"/>
                              <w:ind w:right="66"/>
                              <w:jc w:val="right"/>
                              <w:rPr>
                                <w:sz w:val="18"/>
                              </w:rPr>
                            </w:pPr>
                            <w:r>
                              <w:rPr>
                                <w:spacing w:val="-5"/>
                                <w:sz w:val="18"/>
                              </w:rPr>
                              <w:t>127</w:t>
                            </w:r>
                          </w:p>
                        </w:tc>
                      </w:tr>
                    </w:tbl>
                    <w:p>
                      <w:pPr>
                        <w:pStyle w:val="BodyText"/>
                      </w:pPr>
                    </w:p>
                  </w:txbxContent>
                </v:textbox>
                <w10:wrap type="none"/>
              </v:shape>
            </w:pict>
          </mc:Fallback>
        </mc:AlternateContent>
      </w:r>
      <w:r>
        <w:rPr>
          <w:color w:val="23211C"/>
          <w:spacing w:val="-2"/>
          <w:w w:val="105"/>
          <w:sz w:val="12"/>
        </w:rPr>
        <w:t>EJERCICIO</w:t>
      </w:r>
    </w:p>
    <w:p>
      <w:pPr>
        <w:pStyle w:val="BodyText"/>
        <w:spacing w:before="119"/>
        <w:ind w:left="232"/>
      </w:pPr>
      <w:r>
        <w:rPr/>
        <w:br w:type="column"/>
      </w:r>
      <w:r>
        <w:rPr>
          <w:spacing w:val="-25"/>
        </w:rPr>
        <w:t>2</w:t>
      </w:r>
      <w:r>
        <w:rPr>
          <w:color w:val="23211C"/>
          <w:spacing w:val="-25"/>
          <w:vertAlign w:val="subscript"/>
        </w:rPr>
        <w:t>_</w:t>
      </w:r>
      <w:r>
        <w:rPr>
          <w:spacing w:val="-25"/>
          <w:vertAlign w:val="baseline"/>
        </w:rPr>
        <w:t>0</w:t>
      </w:r>
      <w:r>
        <w:rPr>
          <w:color w:val="23211C"/>
          <w:spacing w:val="-25"/>
          <w:vertAlign w:val="subscript"/>
        </w:rPr>
        <w:t>_</w:t>
      </w:r>
      <w:r>
        <w:rPr>
          <w:spacing w:val="-25"/>
          <w:vertAlign w:val="baseline"/>
        </w:rPr>
        <w:t>21</w:t>
      </w:r>
    </w:p>
    <w:p>
      <w:pPr>
        <w:spacing w:line="240" w:lineRule="auto" w:before="76"/>
        <w:rPr>
          <w:sz w:val="12"/>
        </w:rPr>
      </w:pPr>
      <w:r>
        <w:rPr/>
        <w:br w:type="column"/>
      </w:r>
      <w:r>
        <w:rPr>
          <w:sz w:val="12"/>
        </w:rPr>
      </w:r>
    </w:p>
    <w:p>
      <w:pPr>
        <w:tabs>
          <w:tab w:pos="886" w:val="left" w:leader="none"/>
        </w:tabs>
        <w:spacing w:before="0"/>
        <w:ind w:left="239" w:right="0" w:firstLine="0"/>
        <w:jc w:val="left"/>
        <w:rPr>
          <w:sz w:val="12"/>
        </w:rPr>
      </w:pPr>
      <w:r>
        <w:rPr>
          <w:color w:val="23211C"/>
          <w:spacing w:val="-5"/>
          <w:w w:val="105"/>
          <w:position w:val="1"/>
          <w:sz w:val="12"/>
        </w:rPr>
        <w:t>(2)</w:t>
      </w:r>
      <w:r>
        <w:rPr>
          <w:color w:val="23211C"/>
          <w:position w:val="1"/>
          <w:sz w:val="12"/>
        </w:rPr>
        <w:tab/>
      </w:r>
      <w:r>
        <w:rPr>
          <w:color w:val="23211C"/>
          <w:spacing w:val="-2"/>
          <w:w w:val="105"/>
          <w:sz w:val="12"/>
        </w:rPr>
        <w:t>EJERCICI</w:t>
      </w:r>
      <w:r>
        <w:rPr>
          <w:color w:val="23211C"/>
          <w:spacing w:val="-2"/>
          <w:w w:val="105"/>
          <w:sz w:val="12"/>
        </w:rPr>
        <w:t>O</w:t>
      </w:r>
    </w:p>
    <w:p>
      <w:pPr>
        <w:pStyle w:val="BodyText"/>
        <w:spacing w:before="119"/>
        <w:ind w:left="278"/>
      </w:pPr>
      <w:r>
        <w:rPr/>
        <w:br w:type="column"/>
      </w:r>
      <w:r>
        <w:rPr>
          <w:spacing w:val="-25"/>
        </w:rPr>
        <w:t>2</w:t>
      </w:r>
      <w:r>
        <w:rPr>
          <w:color w:val="23211C"/>
          <w:spacing w:val="-25"/>
          <w:vertAlign w:val="subscript"/>
        </w:rPr>
        <w:t>_</w:t>
      </w:r>
      <w:r>
        <w:rPr>
          <w:spacing w:val="-25"/>
          <w:vertAlign w:val="baseline"/>
        </w:rPr>
        <w:t>0</w:t>
      </w:r>
      <w:r>
        <w:rPr>
          <w:color w:val="23211C"/>
          <w:spacing w:val="-25"/>
          <w:vertAlign w:val="subscript"/>
        </w:rPr>
        <w:t>_</w:t>
      </w:r>
      <w:r>
        <w:rPr>
          <w:spacing w:val="-25"/>
          <w:vertAlign w:val="baseline"/>
        </w:rPr>
        <w:t>20</w:t>
      </w:r>
    </w:p>
    <w:p>
      <w:pPr>
        <w:spacing w:line="240" w:lineRule="auto" w:before="74"/>
        <w:rPr>
          <w:sz w:val="12"/>
        </w:rPr>
      </w:pPr>
      <w:r>
        <w:rPr/>
        <w:br w:type="column"/>
      </w:r>
      <w:r>
        <w:rPr>
          <w:sz w:val="12"/>
        </w:rPr>
      </w:r>
    </w:p>
    <w:p>
      <w:pPr>
        <w:spacing w:before="0"/>
        <w:ind w:left="232" w:right="0" w:firstLine="0"/>
        <w:jc w:val="left"/>
        <w:rPr>
          <w:sz w:val="12"/>
        </w:rPr>
      </w:pPr>
      <w:r>
        <w:rPr>
          <w:color w:val="23211C"/>
          <w:spacing w:val="-5"/>
          <w:w w:val="105"/>
          <w:sz w:val="12"/>
        </w:rPr>
        <w:t>(3)</w:t>
      </w:r>
    </w:p>
    <w:p>
      <w:pPr>
        <w:spacing w:after="0"/>
        <w:jc w:val="left"/>
        <w:rPr>
          <w:sz w:val="12"/>
        </w:rPr>
        <w:sectPr>
          <w:type w:val="continuous"/>
          <w:pgSz w:w="11910" w:h="16840"/>
          <w:pgMar w:header="0" w:footer="0" w:top="1340" w:bottom="280" w:left="283" w:right="283"/>
          <w:cols w:num="6" w:equalWidth="0">
            <w:col w:w="5734" w:space="438"/>
            <w:col w:w="1098" w:space="40"/>
            <w:col w:w="636" w:space="40"/>
            <w:col w:w="1579" w:space="40"/>
            <w:col w:w="680" w:space="39"/>
            <w:col w:w="1020"/>
          </w:cols>
        </w:sectPr>
      </w:pPr>
    </w:p>
    <w:p>
      <w:pPr>
        <w:pStyle w:val="BodyText"/>
        <w:rPr>
          <w:sz w:val="12"/>
        </w:rPr>
      </w:pPr>
      <w:r>
        <w:rPr>
          <w:sz w:val="12"/>
        </w:rPr>
        <mc:AlternateContent>
          <mc:Choice Requires="wps">
            <w:drawing>
              <wp:anchor distT="0" distB="0" distL="0" distR="0" allowOverlap="1" layoutInCell="1" locked="0" behindDoc="1" simplePos="0" relativeHeight="482688000">
                <wp:simplePos x="0" y="0"/>
                <wp:positionH relativeFrom="page">
                  <wp:posOffset>252412</wp:posOffset>
                </wp:positionH>
                <wp:positionV relativeFrom="page">
                  <wp:posOffset>921353</wp:posOffset>
                </wp:positionV>
                <wp:extent cx="7057390" cy="9437370"/>
                <wp:effectExtent l="0" t="0" r="0" b="0"/>
                <wp:wrapNone/>
                <wp:docPr id="53" name="Group 53"/>
                <wp:cNvGraphicFramePr>
                  <a:graphicFrameLocks/>
                </wp:cNvGraphicFramePr>
                <a:graphic>
                  <a:graphicData uri="http://schemas.microsoft.com/office/word/2010/wordprocessingGroup">
                    <wpg:wgp>
                      <wpg:cNvPr id="53" name="Group 53"/>
                      <wpg:cNvGrpSpPr/>
                      <wpg:grpSpPr>
                        <a:xfrm>
                          <a:off x="0" y="0"/>
                          <a:ext cx="7057390" cy="9437370"/>
                          <a:chExt cx="7057390" cy="9437370"/>
                        </a:xfrm>
                      </wpg:grpSpPr>
                      <wps:wsp>
                        <wps:cNvPr id="54" name="Graphic 54"/>
                        <wps:cNvSpPr/>
                        <wps:spPr>
                          <a:xfrm>
                            <a:off x="4762" y="2381"/>
                            <a:ext cx="7047865" cy="9432925"/>
                          </a:xfrm>
                          <a:custGeom>
                            <a:avLst/>
                            <a:gdLst/>
                            <a:ahLst/>
                            <a:cxnLst/>
                            <a:rect l="l" t="t" r="r" b="b"/>
                            <a:pathLst>
                              <a:path w="7047865" h="9432925">
                                <a:moveTo>
                                  <a:pt x="7047737" y="0"/>
                                </a:moveTo>
                                <a:lnTo>
                                  <a:pt x="0" y="0"/>
                                </a:lnTo>
                                <a:lnTo>
                                  <a:pt x="0" y="9432417"/>
                                </a:lnTo>
                                <a:lnTo>
                                  <a:pt x="7047737" y="9432417"/>
                                </a:lnTo>
                                <a:lnTo>
                                  <a:pt x="7047737" y="0"/>
                                </a:lnTo>
                                <a:close/>
                              </a:path>
                            </a:pathLst>
                          </a:custGeom>
                          <a:ln w="4762">
                            <a:solidFill>
                              <a:srgbClr val="000000"/>
                            </a:solidFill>
                            <a:prstDash val="solid"/>
                          </a:ln>
                        </wps:spPr>
                        <wps:bodyPr wrap="square" lIns="0" tIns="0" rIns="0" bIns="0" rtlCol="0">
                          <a:prstTxWarp prst="textNoShape">
                            <a:avLst/>
                          </a:prstTxWarp>
                          <a:noAutofit/>
                        </wps:bodyPr>
                      </wps:wsp>
                      <wps:wsp>
                        <wps:cNvPr id="55" name="Graphic 55"/>
                        <wps:cNvSpPr/>
                        <wps:spPr>
                          <a:xfrm>
                            <a:off x="0" y="8953881"/>
                            <a:ext cx="7057390" cy="1270"/>
                          </a:xfrm>
                          <a:custGeom>
                            <a:avLst/>
                            <a:gdLst/>
                            <a:ahLst/>
                            <a:cxnLst/>
                            <a:rect l="l" t="t" r="r" b="b"/>
                            <a:pathLst>
                              <a:path w="7057390" h="0">
                                <a:moveTo>
                                  <a:pt x="0" y="0"/>
                                </a:moveTo>
                                <a:lnTo>
                                  <a:pt x="7057262" y="0"/>
                                </a:lnTo>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9.875pt;margin-top:72.547501pt;width:555.7pt;height:743.1pt;mso-position-horizontal-relative:page;mso-position-vertical-relative:page;z-index:-20628480" id="docshapegroup53" coordorigin="398,1451" coordsize="11114,14862">
                <v:rect style="position:absolute;left:405;top:1454;width:11099;height:14855" id="docshape54" filled="false" stroked="true" strokeweight=".375pt" strokecolor="#000000">
                  <v:stroke dashstyle="solid"/>
                </v:rect>
                <v:line style="position:absolute" from="398,15552" to="11511,15552" stroked="true" strokeweight=".375pt" strokecolor="#23211c">
                  <v:stroke dashstyle="solid"/>
                </v:line>
                <w10:wrap type="none"/>
              </v:group>
            </w:pict>
          </mc:Fallback>
        </mc:AlternateContent>
      </w:r>
      <w:r>
        <w:rPr>
          <w:sz w:val="12"/>
        </w:rPr>
        <mc:AlternateContent>
          <mc:Choice Requires="wps">
            <w:drawing>
              <wp:anchor distT="0" distB="0" distL="0" distR="0" allowOverlap="1" layoutInCell="1" locked="0" behindDoc="0" simplePos="0" relativeHeight="15738368">
                <wp:simplePos x="0" y="0"/>
                <wp:positionH relativeFrom="page">
                  <wp:posOffset>18697</wp:posOffset>
                </wp:positionH>
                <wp:positionV relativeFrom="page">
                  <wp:posOffset>2818492</wp:posOffset>
                </wp:positionV>
                <wp:extent cx="137160" cy="5052060"/>
                <wp:effectExtent l="0" t="0" r="0" b="0"/>
                <wp:wrapNone/>
                <wp:docPr id="56" name="Textbox 56"/>
                <wp:cNvGraphicFramePr>
                  <a:graphicFrameLocks/>
                </wp:cNvGraphicFramePr>
                <a:graphic>
                  <a:graphicData uri="http://schemas.microsoft.com/office/word/2010/wordprocessingShape">
                    <wps:wsp>
                      <wps:cNvPr id="56" name="Textbox 56"/>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38368" type="#_x0000_t202" id="docshape55"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spacing w:before="14"/>
        <w:rPr>
          <w:sz w:val="12"/>
        </w:rPr>
      </w:pPr>
    </w:p>
    <w:p>
      <w:pPr>
        <w:pStyle w:val="ListParagraph"/>
        <w:numPr>
          <w:ilvl w:val="0"/>
          <w:numId w:val="3"/>
        </w:numPr>
        <w:tabs>
          <w:tab w:pos="553" w:val="left" w:leader="none"/>
        </w:tabs>
        <w:spacing w:line="133" w:lineRule="exact" w:before="0" w:after="0"/>
        <w:ind w:left="553" w:right="0" w:hanging="268"/>
        <w:jc w:val="left"/>
        <w:rPr>
          <w:sz w:val="12"/>
        </w:rPr>
      </w:pPr>
      <w:r>
        <w:rPr>
          <w:color w:val="23211C"/>
          <w:sz w:val="12"/>
        </w:rPr>
        <w:t>Propuesta</w:t>
      </w:r>
      <w:r>
        <w:rPr>
          <w:color w:val="23211C"/>
          <w:spacing w:val="-4"/>
          <w:sz w:val="12"/>
        </w:rPr>
        <w:t> </w:t>
      </w:r>
      <w:r>
        <w:rPr>
          <w:color w:val="23211C"/>
          <w:sz w:val="12"/>
        </w:rPr>
        <w:t>de</w:t>
      </w:r>
      <w:r>
        <w:rPr>
          <w:color w:val="23211C"/>
          <w:spacing w:val="4"/>
          <w:sz w:val="12"/>
        </w:rPr>
        <w:t> </w:t>
      </w:r>
      <w:r>
        <w:rPr>
          <w:color w:val="23211C"/>
          <w:sz w:val="12"/>
        </w:rPr>
        <w:t>aplicación</w:t>
      </w:r>
      <w:r>
        <w:rPr>
          <w:color w:val="23211C"/>
          <w:spacing w:val="-3"/>
          <w:sz w:val="12"/>
        </w:rPr>
        <w:t> </w:t>
      </w:r>
      <w:r>
        <w:rPr>
          <w:color w:val="23211C"/>
          <w:sz w:val="12"/>
        </w:rPr>
        <w:t>de</w:t>
      </w:r>
      <w:r>
        <w:rPr>
          <w:color w:val="23211C"/>
          <w:spacing w:val="-5"/>
          <w:sz w:val="12"/>
        </w:rPr>
        <w:t> </w:t>
      </w:r>
      <w:r>
        <w:rPr>
          <w:color w:val="23211C"/>
          <w:sz w:val="12"/>
        </w:rPr>
        <w:t>resultados,</w:t>
      </w:r>
      <w:r>
        <w:rPr>
          <w:color w:val="23211C"/>
          <w:spacing w:val="-1"/>
          <w:sz w:val="12"/>
        </w:rPr>
        <w:t> </w:t>
      </w:r>
      <w:r>
        <w:rPr>
          <w:color w:val="23211C"/>
          <w:sz w:val="12"/>
        </w:rPr>
        <w:t>artículo</w:t>
      </w:r>
      <w:r>
        <w:rPr>
          <w:color w:val="23211C"/>
          <w:spacing w:val="5"/>
          <w:sz w:val="12"/>
        </w:rPr>
        <w:t> </w:t>
      </w:r>
      <w:r>
        <w:rPr>
          <w:color w:val="23211C"/>
          <w:sz w:val="12"/>
        </w:rPr>
        <w:t>253.1</w:t>
      </w:r>
      <w:r>
        <w:rPr>
          <w:color w:val="23211C"/>
          <w:spacing w:val="-4"/>
          <w:sz w:val="12"/>
        </w:rPr>
        <w:t> </w:t>
      </w:r>
      <w:r>
        <w:rPr>
          <w:color w:val="23211C"/>
          <w:sz w:val="12"/>
        </w:rPr>
        <w:t>de</w:t>
      </w:r>
      <w:r>
        <w:rPr>
          <w:color w:val="23211C"/>
          <w:spacing w:val="-3"/>
          <w:sz w:val="12"/>
        </w:rPr>
        <w:t> </w:t>
      </w:r>
      <w:r>
        <w:rPr>
          <w:color w:val="23211C"/>
          <w:sz w:val="12"/>
        </w:rPr>
        <w:t>la</w:t>
      </w:r>
      <w:r>
        <w:rPr>
          <w:color w:val="23211C"/>
          <w:spacing w:val="-3"/>
          <w:sz w:val="12"/>
        </w:rPr>
        <w:t> </w:t>
      </w:r>
      <w:r>
        <w:rPr>
          <w:color w:val="23211C"/>
          <w:sz w:val="12"/>
        </w:rPr>
        <w:t>Ley</w:t>
      </w:r>
      <w:r>
        <w:rPr>
          <w:color w:val="23211C"/>
          <w:spacing w:val="-4"/>
          <w:sz w:val="12"/>
        </w:rPr>
        <w:t> </w:t>
      </w:r>
      <w:r>
        <w:rPr>
          <w:color w:val="23211C"/>
          <w:sz w:val="12"/>
        </w:rPr>
        <w:t>de</w:t>
      </w:r>
      <w:r>
        <w:rPr>
          <w:color w:val="23211C"/>
          <w:spacing w:val="3"/>
          <w:sz w:val="12"/>
        </w:rPr>
        <w:t> </w:t>
      </w:r>
      <w:r>
        <w:rPr>
          <w:color w:val="23211C"/>
          <w:sz w:val="12"/>
        </w:rPr>
        <w:t>Sociedades</w:t>
      </w:r>
      <w:r>
        <w:rPr>
          <w:color w:val="23211C"/>
          <w:spacing w:val="3"/>
          <w:sz w:val="12"/>
        </w:rPr>
        <w:t> </w:t>
      </w:r>
      <w:r>
        <w:rPr>
          <w:color w:val="23211C"/>
          <w:sz w:val="12"/>
        </w:rPr>
        <w:t>de</w:t>
      </w:r>
      <w:r>
        <w:rPr>
          <w:color w:val="23211C"/>
          <w:spacing w:val="4"/>
          <w:sz w:val="12"/>
        </w:rPr>
        <w:t> </w:t>
      </w:r>
      <w:r>
        <w:rPr>
          <w:color w:val="23211C"/>
          <w:sz w:val="12"/>
        </w:rPr>
        <w:t>Capital</w:t>
      </w:r>
      <w:r>
        <w:rPr>
          <w:color w:val="23211C"/>
          <w:spacing w:val="-2"/>
          <w:sz w:val="12"/>
        </w:rPr>
        <w:t> </w:t>
      </w:r>
      <w:r>
        <w:rPr>
          <w:color w:val="23211C"/>
          <w:sz w:val="12"/>
        </w:rPr>
        <w:t>(RD</w:t>
      </w:r>
      <w:r>
        <w:rPr>
          <w:color w:val="23211C"/>
          <w:spacing w:val="-2"/>
          <w:sz w:val="12"/>
        </w:rPr>
        <w:t> </w:t>
      </w:r>
      <w:r>
        <w:rPr>
          <w:color w:val="23211C"/>
          <w:sz w:val="12"/>
        </w:rPr>
        <w:t>1/2010,</w:t>
      </w:r>
      <w:r>
        <w:rPr>
          <w:color w:val="23211C"/>
          <w:spacing w:val="-8"/>
          <w:sz w:val="12"/>
        </w:rPr>
        <w:t> </w:t>
      </w:r>
      <w:r>
        <w:rPr>
          <w:color w:val="23211C"/>
          <w:sz w:val="12"/>
        </w:rPr>
        <w:t>de</w:t>
      </w:r>
      <w:r>
        <w:rPr>
          <w:color w:val="23211C"/>
          <w:spacing w:val="4"/>
          <w:sz w:val="12"/>
        </w:rPr>
        <w:t> </w:t>
      </w:r>
      <w:r>
        <w:rPr>
          <w:color w:val="23211C"/>
          <w:sz w:val="12"/>
        </w:rPr>
        <w:t>2</w:t>
      </w:r>
      <w:r>
        <w:rPr>
          <w:color w:val="23211C"/>
          <w:spacing w:val="-3"/>
          <w:sz w:val="12"/>
        </w:rPr>
        <w:t> </w:t>
      </w:r>
      <w:r>
        <w:rPr>
          <w:color w:val="23211C"/>
          <w:sz w:val="12"/>
        </w:rPr>
        <w:t>de</w:t>
      </w:r>
      <w:r>
        <w:rPr>
          <w:color w:val="23211C"/>
          <w:spacing w:val="-5"/>
          <w:sz w:val="12"/>
        </w:rPr>
        <w:t> </w:t>
      </w:r>
      <w:r>
        <w:rPr>
          <w:color w:val="23211C"/>
          <w:spacing w:val="-2"/>
          <w:sz w:val="12"/>
        </w:rPr>
        <w:t>julio).</w:t>
      </w:r>
    </w:p>
    <w:p>
      <w:pPr>
        <w:pStyle w:val="ListParagraph"/>
        <w:numPr>
          <w:ilvl w:val="0"/>
          <w:numId w:val="3"/>
        </w:numPr>
        <w:tabs>
          <w:tab w:pos="553" w:val="left" w:leader="none"/>
        </w:tabs>
        <w:spacing w:line="130" w:lineRule="exact" w:before="0" w:after="0"/>
        <w:ind w:left="553" w:right="0" w:hanging="268"/>
        <w:jc w:val="left"/>
        <w:rPr>
          <w:sz w:val="12"/>
        </w:rPr>
      </w:pPr>
      <w:r>
        <w:rPr>
          <w:color w:val="23211C"/>
          <w:sz w:val="12"/>
        </w:rPr>
        <w:t>Ejercicio</w:t>
      </w:r>
      <w:r>
        <w:rPr>
          <w:color w:val="23211C"/>
          <w:spacing w:val="-4"/>
          <w:sz w:val="12"/>
        </w:rPr>
        <w:t> </w:t>
      </w:r>
      <w:r>
        <w:rPr>
          <w:color w:val="23211C"/>
          <w:sz w:val="12"/>
        </w:rPr>
        <w:t>al que</w:t>
      </w:r>
      <w:r>
        <w:rPr>
          <w:color w:val="23211C"/>
          <w:spacing w:val="-2"/>
          <w:sz w:val="12"/>
        </w:rPr>
        <w:t> </w:t>
      </w:r>
      <w:r>
        <w:rPr>
          <w:color w:val="23211C"/>
          <w:sz w:val="12"/>
        </w:rPr>
        <w:t>van</w:t>
      </w:r>
      <w:r>
        <w:rPr>
          <w:color w:val="23211C"/>
          <w:spacing w:val="-4"/>
          <w:sz w:val="12"/>
        </w:rPr>
        <w:t> </w:t>
      </w:r>
      <w:r>
        <w:rPr>
          <w:color w:val="23211C"/>
          <w:sz w:val="12"/>
        </w:rPr>
        <w:t>referidas</w:t>
      </w:r>
      <w:r>
        <w:rPr>
          <w:color w:val="23211C"/>
          <w:spacing w:val="-3"/>
          <w:sz w:val="12"/>
        </w:rPr>
        <w:t> </w:t>
      </w:r>
      <w:r>
        <w:rPr>
          <w:color w:val="23211C"/>
          <w:sz w:val="12"/>
        </w:rPr>
        <w:t>las</w:t>
      </w:r>
      <w:r>
        <w:rPr>
          <w:color w:val="23211C"/>
          <w:spacing w:val="3"/>
          <w:sz w:val="12"/>
        </w:rPr>
        <w:t> </w:t>
      </w:r>
      <w:r>
        <w:rPr>
          <w:color w:val="23211C"/>
          <w:sz w:val="12"/>
        </w:rPr>
        <w:t>cuentas</w:t>
      </w:r>
      <w:r>
        <w:rPr>
          <w:color w:val="23211C"/>
          <w:spacing w:val="-2"/>
          <w:sz w:val="12"/>
        </w:rPr>
        <w:t> anuales.</w:t>
      </w:r>
    </w:p>
    <w:p>
      <w:pPr>
        <w:pStyle w:val="ListParagraph"/>
        <w:numPr>
          <w:ilvl w:val="0"/>
          <w:numId w:val="3"/>
        </w:numPr>
        <w:tabs>
          <w:tab w:pos="553" w:val="left" w:leader="none"/>
        </w:tabs>
        <w:spacing w:line="130" w:lineRule="exact" w:before="0" w:after="0"/>
        <w:ind w:left="553" w:right="0" w:hanging="268"/>
        <w:jc w:val="left"/>
        <w:rPr>
          <w:sz w:val="12"/>
        </w:rPr>
      </w:pPr>
      <w:r>
        <w:rPr>
          <w:color w:val="23211C"/>
          <w:sz w:val="12"/>
        </w:rPr>
        <w:t>Ejercicio</w:t>
      </w:r>
      <w:r>
        <w:rPr>
          <w:color w:val="23211C"/>
          <w:spacing w:val="-5"/>
          <w:sz w:val="12"/>
        </w:rPr>
        <w:t> </w:t>
      </w:r>
      <w:r>
        <w:rPr>
          <w:color w:val="23211C"/>
          <w:spacing w:val="-2"/>
          <w:sz w:val="12"/>
        </w:rPr>
        <w:t>anterior.</w:t>
      </w:r>
    </w:p>
    <w:p>
      <w:pPr>
        <w:pStyle w:val="ListParagraph"/>
        <w:numPr>
          <w:ilvl w:val="0"/>
          <w:numId w:val="3"/>
        </w:numPr>
        <w:tabs>
          <w:tab w:pos="553" w:val="left" w:leader="none"/>
        </w:tabs>
        <w:spacing w:line="133" w:lineRule="exact" w:before="0" w:after="0"/>
        <w:ind w:left="553" w:right="0" w:hanging="268"/>
        <w:jc w:val="left"/>
        <w:rPr>
          <w:sz w:val="12"/>
        </w:rPr>
      </w:pPr>
      <w:r>
        <w:rPr>
          <w:color w:val="23211C"/>
          <w:sz w:val="12"/>
        </w:rPr>
        <w:t>Calculados de</w:t>
      </w:r>
      <w:r>
        <w:rPr>
          <w:color w:val="23211C"/>
          <w:spacing w:val="-3"/>
          <w:sz w:val="12"/>
        </w:rPr>
        <w:t> </w:t>
      </w:r>
      <w:r>
        <w:rPr>
          <w:color w:val="23211C"/>
          <w:sz w:val="12"/>
        </w:rPr>
        <w:t>acuerdo</w:t>
      </w:r>
      <w:r>
        <w:rPr>
          <w:color w:val="23211C"/>
          <w:spacing w:val="-3"/>
          <w:sz w:val="12"/>
        </w:rPr>
        <w:t> </w:t>
      </w:r>
      <w:r>
        <w:rPr>
          <w:color w:val="23211C"/>
          <w:sz w:val="12"/>
        </w:rPr>
        <w:t>al</w:t>
      </w:r>
      <w:r>
        <w:rPr>
          <w:color w:val="23211C"/>
          <w:spacing w:val="-1"/>
          <w:sz w:val="12"/>
        </w:rPr>
        <w:t> </w:t>
      </w:r>
      <w:r>
        <w:rPr>
          <w:color w:val="23211C"/>
          <w:sz w:val="12"/>
        </w:rPr>
        <w:t>artículo</w:t>
      </w:r>
      <w:r>
        <w:rPr>
          <w:color w:val="23211C"/>
          <w:spacing w:val="-3"/>
          <w:sz w:val="12"/>
        </w:rPr>
        <w:t> </w:t>
      </w:r>
      <w:r>
        <w:rPr>
          <w:color w:val="23211C"/>
          <w:sz w:val="12"/>
        </w:rPr>
        <w:t>quinto</w:t>
      </w:r>
      <w:r>
        <w:rPr>
          <w:color w:val="23211C"/>
          <w:spacing w:val="-4"/>
          <w:sz w:val="12"/>
        </w:rPr>
        <w:t> </w:t>
      </w:r>
      <w:r>
        <w:rPr>
          <w:color w:val="23211C"/>
          <w:sz w:val="12"/>
        </w:rPr>
        <w:t>de</w:t>
      </w:r>
      <w:r>
        <w:rPr>
          <w:color w:val="23211C"/>
          <w:spacing w:val="-3"/>
          <w:sz w:val="12"/>
        </w:rPr>
        <w:t> </w:t>
      </w:r>
      <w:r>
        <w:rPr>
          <w:color w:val="23211C"/>
          <w:sz w:val="12"/>
        </w:rPr>
        <w:t>la</w:t>
      </w:r>
      <w:r>
        <w:rPr>
          <w:color w:val="23211C"/>
          <w:spacing w:val="-5"/>
          <w:sz w:val="12"/>
        </w:rPr>
        <w:t> </w:t>
      </w:r>
      <w:r>
        <w:rPr>
          <w:color w:val="23211C"/>
          <w:sz w:val="12"/>
        </w:rPr>
        <w:t>Resolución</w:t>
      </w:r>
      <w:r>
        <w:rPr>
          <w:color w:val="23211C"/>
          <w:spacing w:val="5"/>
          <w:sz w:val="12"/>
        </w:rPr>
        <w:t> </w:t>
      </w:r>
      <w:r>
        <w:rPr>
          <w:color w:val="23211C"/>
          <w:sz w:val="12"/>
        </w:rPr>
        <w:t>de</w:t>
      </w:r>
      <w:r>
        <w:rPr>
          <w:color w:val="23211C"/>
          <w:spacing w:val="-3"/>
          <w:sz w:val="12"/>
        </w:rPr>
        <w:t> </w:t>
      </w:r>
      <w:r>
        <w:rPr>
          <w:color w:val="23211C"/>
          <w:sz w:val="12"/>
        </w:rPr>
        <w:t>29</w:t>
      </w:r>
      <w:r>
        <w:rPr>
          <w:color w:val="23211C"/>
          <w:spacing w:val="-4"/>
          <w:sz w:val="12"/>
        </w:rPr>
        <w:t> </w:t>
      </w:r>
      <w:r>
        <w:rPr>
          <w:color w:val="23211C"/>
          <w:sz w:val="12"/>
        </w:rPr>
        <w:t>de</w:t>
      </w:r>
      <w:r>
        <w:rPr>
          <w:color w:val="23211C"/>
          <w:spacing w:val="-4"/>
          <w:sz w:val="12"/>
        </w:rPr>
        <w:t> </w:t>
      </w:r>
      <w:r>
        <w:rPr>
          <w:color w:val="23211C"/>
          <w:sz w:val="12"/>
        </w:rPr>
        <w:t>enero</w:t>
      </w:r>
      <w:r>
        <w:rPr>
          <w:color w:val="23211C"/>
          <w:spacing w:val="4"/>
          <w:sz w:val="12"/>
        </w:rPr>
        <w:t> </w:t>
      </w:r>
      <w:r>
        <w:rPr>
          <w:color w:val="23211C"/>
          <w:sz w:val="12"/>
        </w:rPr>
        <w:t>de</w:t>
      </w:r>
      <w:r>
        <w:rPr>
          <w:color w:val="23211C"/>
          <w:spacing w:val="-3"/>
          <w:sz w:val="12"/>
        </w:rPr>
        <w:t> </w:t>
      </w:r>
      <w:r>
        <w:rPr>
          <w:color w:val="23211C"/>
          <w:sz w:val="12"/>
        </w:rPr>
        <w:t>2016,</w:t>
      </w:r>
      <w:r>
        <w:rPr>
          <w:color w:val="23211C"/>
          <w:spacing w:val="2"/>
          <w:sz w:val="12"/>
        </w:rPr>
        <w:t> </w:t>
      </w:r>
      <w:r>
        <w:rPr>
          <w:color w:val="23211C"/>
          <w:sz w:val="12"/>
        </w:rPr>
        <w:t>del</w:t>
      </w:r>
      <w:r>
        <w:rPr>
          <w:color w:val="23211C"/>
          <w:spacing w:val="-1"/>
          <w:sz w:val="12"/>
        </w:rPr>
        <w:t> </w:t>
      </w:r>
      <w:r>
        <w:rPr>
          <w:color w:val="23211C"/>
          <w:sz w:val="12"/>
        </w:rPr>
        <w:t>Instituto</w:t>
      </w:r>
      <w:r>
        <w:rPr>
          <w:color w:val="23211C"/>
          <w:spacing w:val="-3"/>
          <w:sz w:val="12"/>
        </w:rPr>
        <w:t> </w:t>
      </w:r>
      <w:r>
        <w:rPr>
          <w:color w:val="23211C"/>
          <w:sz w:val="12"/>
        </w:rPr>
        <w:t>de</w:t>
      </w:r>
      <w:r>
        <w:rPr>
          <w:color w:val="23211C"/>
          <w:spacing w:val="5"/>
          <w:sz w:val="12"/>
        </w:rPr>
        <w:t> </w:t>
      </w:r>
      <w:r>
        <w:rPr>
          <w:color w:val="23211C"/>
          <w:sz w:val="12"/>
        </w:rPr>
        <w:t>Contabilidad</w:t>
      </w:r>
      <w:r>
        <w:rPr>
          <w:color w:val="23211C"/>
          <w:spacing w:val="2"/>
          <w:sz w:val="12"/>
        </w:rPr>
        <w:t> </w:t>
      </w:r>
      <w:r>
        <w:rPr>
          <w:color w:val="23211C"/>
          <w:sz w:val="12"/>
        </w:rPr>
        <w:t>y</w:t>
      </w:r>
      <w:r>
        <w:rPr>
          <w:color w:val="23211C"/>
          <w:spacing w:val="-8"/>
          <w:sz w:val="12"/>
        </w:rPr>
        <w:t> </w:t>
      </w:r>
      <w:r>
        <w:rPr>
          <w:color w:val="23211C"/>
          <w:sz w:val="12"/>
        </w:rPr>
        <w:t>Auditoría</w:t>
      </w:r>
      <w:r>
        <w:rPr>
          <w:color w:val="23211C"/>
          <w:spacing w:val="11"/>
          <w:sz w:val="12"/>
        </w:rPr>
        <w:t> </w:t>
      </w:r>
      <w:r>
        <w:rPr>
          <w:color w:val="23211C"/>
          <w:sz w:val="12"/>
        </w:rPr>
        <w:t>de</w:t>
      </w:r>
      <w:r>
        <w:rPr>
          <w:color w:val="23211C"/>
          <w:spacing w:val="-2"/>
          <w:sz w:val="12"/>
        </w:rPr>
        <w:t> Cuentas.</w:t>
      </w:r>
    </w:p>
    <w:p>
      <w:pPr>
        <w:pStyle w:val="ListParagraph"/>
        <w:spacing w:after="0" w:line="133" w:lineRule="exact"/>
        <w:jc w:val="left"/>
        <w:rPr>
          <w:sz w:val="12"/>
        </w:rPr>
        <w:sectPr>
          <w:type w:val="continuous"/>
          <w:pgSz w:w="11910" w:h="16840"/>
          <w:pgMar w:header="0" w:footer="0" w:top="1340" w:bottom="280" w:left="283" w:right="283"/>
        </w:sectPr>
      </w:pPr>
    </w:p>
    <w:p>
      <w:pPr>
        <w:pStyle w:val="BodyText"/>
        <w:rPr>
          <w:sz w:val="16"/>
        </w:rPr>
      </w:pPr>
      <w:r>
        <w:rPr>
          <w:sz w:val="16"/>
        </w:rPr>
        <mc:AlternateContent>
          <mc:Choice Requires="wps">
            <w:drawing>
              <wp:anchor distT="0" distB="0" distL="0" distR="0" allowOverlap="1" layoutInCell="1" locked="0" behindDoc="1" simplePos="0" relativeHeight="482690560">
                <wp:simplePos x="0" y="0"/>
                <wp:positionH relativeFrom="page">
                  <wp:posOffset>252698</wp:posOffset>
                </wp:positionH>
                <wp:positionV relativeFrom="page">
                  <wp:posOffset>755332</wp:posOffset>
                </wp:positionV>
                <wp:extent cx="7057390" cy="9862820"/>
                <wp:effectExtent l="0" t="0" r="0" b="0"/>
                <wp:wrapNone/>
                <wp:docPr id="62" name="Group 62"/>
                <wp:cNvGraphicFramePr>
                  <a:graphicFrameLocks/>
                </wp:cNvGraphicFramePr>
                <a:graphic>
                  <a:graphicData uri="http://schemas.microsoft.com/office/word/2010/wordprocessingGroup">
                    <wpg:wgp>
                      <wpg:cNvPr id="62" name="Group 62"/>
                      <wpg:cNvGrpSpPr/>
                      <wpg:grpSpPr>
                        <a:xfrm>
                          <a:off x="0" y="0"/>
                          <a:ext cx="7057390" cy="9862820"/>
                          <a:chExt cx="7057390" cy="9862820"/>
                        </a:xfrm>
                      </wpg:grpSpPr>
                      <wps:wsp>
                        <wps:cNvPr id="63" name="Graphic 63"/>
                        <wps:cNvSpPr/>
                        <wps:spPr>
                          <a:xfrm>
                            <a:off x="3143" y="1619"/>
                            <a:ext cx="7050405" cy="9859645"/>
                          </a:xfrm>
                          <a:custGeom>
                            <a:avLst/>
                            <a:gdLst/>
                            <a:ahLst/>
                            <a:cxnLst/>
                            <a:rect l="l" t="t" r="r" b="b"/>
                            <a:pathLst>
                              <a:path w="7050405" h="9859645">
                                <a:moveTo>
                                  <a:pt x="7050404" y="0"/>
                                </a:moveTo>
                                <a:lnTo>
                                  <a:pt x="0" y="0"/>
                                </a:lnTo>
                                <a:lnTo>
                                  <a:pt x="0" y="9859422"/>
                                </a:lnTo>
                                <a:lnTo>
                                  <a:pt x="7050404" y="9859422"/>
                                </a:lnTo>
                                <a:lnTo>
                                  <a:pt x="7050404" y="0"/>
                                </a:lnTo>
                                <a:close/>
                              </a:path>
                            </a:pathLst>
                          </a:custGeom>
                          <a:ln w="3238">
                            <a:solidFill>
                              <a:srgbClr val="2A2A28"/>
                            </a:solidFill>
                            <a:prstDash val="solid"/>
                          </a:ln>
                        </wps:spPr>
                        <wps:bodyPr wrap="square" lIns="0" tIns="0" rIns="0" bIns="0" rtlCol="0">
                          <a:prstTxWarp prst="textNoShape">
                            <a:avLst/>
                          </a:prstTxWarp>
                          <a:noAutofit/>
                        </wps:bodyPr>
                      </wps:wsp>
                      <wps:wsp>
                        <wps:cNvPr id="64" name="Graphic 64"/>
                        <wps:cNvSpPr/>
                        <wps:spPr>
                          <a:xfrm>
                            <a:off x="0" y="9260682"/>
                            <a:ext cx="7057390" cy="1270"/>
                          </a:xfrm>
                          <a:custGeom>
                            <a:avLst/>
                            <a:gdLst/>
                            <a:ahLst/>
                            <a:cxnLst/>
                            <a:rect l="l" t="t" r="r" b="b"/>
                            <a:pathLst>
                              <a:path w="7057390" h="0">
                                <a:moveTo>
                                  <a:pt x="0" y="0"/>
                                </a:moveTo>
                                <a:lnTo>
                                  <a:pt x="7056786" y="0"/>
                                </a:lnTo>
                              </a:path>
                            </a:pathLst>
                          </a:custGeom>
                          <a:ln w="3238">
                            <a:solidFill>
                              <a:srgbClr val="2A2A28"/>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9.897501pt;margin-top:59.475002pt;width:555.7pt;height:776.6pt;mso-position-horizontal-relative:page;mso-position-vertical-relative:page;z-index:-20625920" id="docshapegroup61" coordorigin="398,1190" coordsize="11114,15532">
                <v:rect style="position:absolute;left:402;top:1192;width:11103;height:15527" id="docshape62" filled="false" stroked="true" strokeweight=".255pt" strokecolor="#2a2a28">
                  <v:stroke dashstyle="solid"/>
                </v:rect>
                <v:line style="position:absolute" from="398,15773" to="11511,15773" stroked="true" strokeweight=".255pt" strokecolor="#2a2a28">
                  <v:stroke dashstyle="solid"/>
                </v:line>
                <w10:wrap type="none"/>
              </v:group>
            </w:pict>
          </mc:Fallback>
        </mc:AlternateContent>
      </w:r>
      <w:r>
        <w:rPr>
          <w:sz w:val="16"/>
        </w:rPr>
        <mc:AlternateContent>
          <mc:Choice Requires="wps">
            <w:drawing>
              <wp:anchor distT="0" distB="0" distL="0" distR="0" allowOverlap="1" layoutInCell="1" locked="0" behindDoc="0" simplePos="0" relativeHeight="15741952">
                <wp:simplePos x="0" y="0"/>
                <wp:positionH relativeFrom="page">
                  <wp:posOffset>18697</wp:posOffset>
                </wp:positionH>
                <wp:positionV relativeFrom="page">
                  <wp:posOffset>2815564</wp:posOffset>
                </wp:positionV>
                <wp:extent cx="137160" cy="5047615"/>
                <wp:effectExtent l="0" t="0" r="0" b="0"/>
                <wp:wrapNone/>
                <wp:docPr id="65" name="Textbox 65"/>
                <wp:cNvGraphicFramePr>
                  <a:graphicFrameLocks/>
                </wp:cNvGraphicFramePr>
                <a:graphic>
                  <a:graphicData uri="http://schemas.microsoft.com/office/word/2010/wordprocessingShape">
                    <wps:wsp>
                      <wps:cNvPr id="65" name="Textbox 65"/>
                      <wps:cNvSpPr txBox="1"/>
                      <wps:spPr>
                        <a:xfrm>
                          <a:off x="0" y="0"/>
                          <a:ext cx="137160" cy="5047615"/>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4"/>
                                <w:w w:val="105"/>
                                <w:sz w:val="15"/>
                              </w:rPr>
                              <w:t> </w:t>
                            </w:r>
                            <w:r>
                              <w:rPr>
                                <w:rFonts w:ascii="Arial" w:hAnsi="Arial"/>
                                <w:b/>
                                <w:color w:val="23211C"/>
                                <w:w w:val="105"/>
                                <w:sz w:val="15"/>
                              </w:rPr>
                              <w:t>PARA</w:t>
                            </w:r>
                            <w:r>
                              <w:rPr>
                                <w:rFonts w:ascii="Arial" w:hAnsi="Arial"/>
                                <w:b/>
                                <w:color w:val="23211C"/>
                                <w:spacing w:val="39"/>
                                <w:w w:val="105"/>
                                <w:sz w:val="15"/>
                              </w:rPr>
                              <w:t> </w:t>
                            </w:r>
                            <w:r>
                              <w:rPr>
                                <w:rFonts w:ascii="Arial" w:hAnsi="Arial"/>
                                <w:b/>
                                <w:color w:val="23211C"/>
                                <w:w w:val="105"/>
                                <w:sz w:val="15"/>
                              </w:rPr>
                              <w:t>SU</w:t>
                            </w:r>
                            <w:r>
                              <w:rPr>
                                <w:rFonts w:ascii="Arial" w:hAnsi="Arial"/>
                                <w:b/>
                                <w:color w:val="23211C"/>
                                <w:spacing w:val="42"/>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40"/>
                                <w:w w:val="105"/>
                                <w:sz w:val="15"/>
                              </w:rPr>
                              <w:t> </w:t>
                            </w:r>
                            <w:r>
                              <w:rPr>
                                <w:rFonts w:ascii="Arial" w:hAnsi="Arial"/>
                                <w:b/>
                                <w:color w:val="23211C"/>
                                <w:w w:val="105"/>
                                <w:sz w:val="15"/>
                              </w:rPr>
                              <w:t>DEPÓSITO</w:t>
                            </w:r>
                            <w:r>
                              <w:rPr>
                                <w:rFonts w:ascii="Arial" w:hAnsi="Arial"/>
                                <w:b/>
                                <w:color w:val="23211C"/>
                                <w:spacing w:val="43"/>
                                <w:w w:val="105"/>
                                <w:sz w:val="15"/>
                              </w:rPr>
                              <w:t> </w:t>
                            </w:r>
                            <w:r>
                              <w:rPr>
                                <w:rFonts w:ascii="Arial" w:hAnsi="Arial"/>
                                <w:b/>
                                <w:color w:val="23211C"/>
                                <w:w w:val="105"/>
                                <w:sz w:val="15"/>
                              </w:rPr>
                              <w:t>EN</w:t>
                            </w:r>
                            <w:r>
                              <w:rPr>
                                <w:rFonts w:ascii="Arial" w:hAnsi="Arial"/>
                                <w:b/>
                                <w:color w:val="23211C"/>
                                <w:spacing w:val="39"/>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9"/>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6"/>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698029pt;width:10.8pt;height:397.45pt;mso-position-horizontal-relative:page;mso-position-vertical-relative:page;z-index:15741952" type="#_x0000_t202" id="docshape63"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4"/>
                          <w:w w:val="105"/>
                          <w:sz w:val="15"/>
                        </w:rPr>
                        <w:t> </w:t>
                      </w:r>
                      <w:r>
                        <w:rPr>
                          <w:rFonts w:ascii="Arial" w:hAnsi="Arial"/>
                          <w:b/>
                          <w:color w:val="23211C"/>
                          <w:w w:val="105"/>
                          <w:sz w:val="15"/>
                        </w:rPr>
                        <w:t>PARA</w:t>
                      </w:r>
                      <w:r>
                        <w:rPr>
                          <w:rFonts w:ascii="Arial" w:hAnsi="Arial"/>
                          <w:b/>
                          <w:color w:val="23211C"/>
                          <w:spacing w:val="39"/>
                          <w:w w:val="105"/>
                          <w:sz w:val="15"/>
                        </w:rPr>
                        <w:t> </w:t>
                      </w:r>
                      <w:r>
                        <w:rPr>
                          <w:rFonts w:ascii="Arial" w:hAnsi="Arial"/>
                          <w:b/>
                          <w:color w:val="23211C"/>
                          <w:w w:val="105"/>
                          <w:sz w:val="15"/>
                        </w:rPr>
                        <w:t>SU</w:t>
                      </w:r>
                      <w:r>
                        <w:rPr>
                          <w:rFonts w:ascii="Arial" w:hAnsi="Arial"/>
                          <w:b/>
                          <w:color w:val="23211C"/>
                          <w:spacing w:val="42"/>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40"/>
                          <w:w w:val="105"/>
                          <w:sz w:val="15"/>
                        </w:rPr>
                        <w:t> </w:t>
                      </w:r>
                      <w:r>
                        <w:rPr>
                          <w:rFonts w:ascii="Arial" w:hAnsi="Arial"/>
                          <w:b/>
                          <w:color w:val="23211C"/>
                          <w:w w:val="105"/>
                          <w:sz w:val="15"/>
                        </w:rPr>
                        <w:t>DEPÓSITO</w:t>
                      </w:r>
                      <w:r>
                        <w:rPr>
                          <w:rFonts w:ascii="Arial" w:hAnsi="Arial"/>
                          <w:b/>
                          <w:color w:val="23211C"/>
                          <w:spacing w:val="43"/>
                          <w:w w:val="105"/>
                          <w:sz w:val="15"/>
                        </w:rPr>
                        <w:t> </w:t>
                      </w:r>
                      <w:r>
                        <w:rPr>
                          <w:rFonts w:ascii="Arial" w:hAnsi="Arial"/>
                          <w:b/>
                          <w:color w:val="23211C"/>
                          <w:w w:val="105"/>
                          <w:sz w:val="15"/>
                        </w:rPr>
                        <w:t>EN</w:t>
                      </w:r>
                      <w:r>
                        <w:rPr>
                          <w:rFonts w:ascii="Arial" w:hAnsi="Arial"/>
                          <w:b/>
                          <w:color w:val="23211C"/>
                          <w:spacing w:val="39"/>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9"/>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6"/>
                          <w:w w:val="105"/>
                          <w:sz w:val="15"/>
                        </w:rPr>
                        <w:t> </w:t>
                      </w:r>
                      <w:r>
                        <w:rPr>
                          <w:rFonts w:ascii="Arial" w:hAnsi="Arial"/>
                          <w:b/>
                          <w:color w:val="23211C"/>
                          <w:spacing w:val="-2"/>
                          <w:w w:val="105"/>
                          <w:sz w:val="15"/>
                        </w:rPr>
                        <w:t>MERCANTIL</w:t>
                      </w:r>
                    </w:p>
                  </w:txbxContent>
                </v:textbox>
                <w10:wrap type="none"/>
              </v:shape>
            </w:pict>
          </mc:Fallback>
        </mc:AlternateContent>
      </w:r>
    </w:p>
    <w:p>
      <w:pPr>
        <w:pStyle w:val="BodyText"/>
        <w:rPr>
          <w:sz w:val="16"/>
        </w:rPr>
      </w:pPr>
    </w:p>
    <w:p>
      <w:pPr>
        <w:pStyle w:val="BodyText"/>
        <w:spacing w:before="1"/>
        <w:rPr>
          <w:sz w:val="16"/>
        </w:rPr>
      </w:pPr>
    </w:p>
    <w:p>
      <w:pPr>
        <w:spacing w:before="1"/>
        <w:ind w:left="417" w:right="0" w:firstLine="0"/>
        <w:jc w:val="left"/>
        <w:rPr>
          <w:rFonts w:ascii="Arial" w:hAnsi="Arial"/>
          <w:b/>
          <w:sz w:val="16"/>
        </w:rPr>
      </w:pPr>
      <w:r>
        <w:rPr>
          <w:rFonts w:ascii="Arial" w:hAnsi="Arial"/>
          <w:b/>
          <w:color w:val="2A2A28"/>
          <w:sz w:val="16"/>
        </w:rPr>
        <w:t>IDENTIFICACIÓN</w:t>
      </w:r>
      <w:r>
        <w:rPr>
          <w:rFonts w:ascii="Arial" w:hAnsi="Arial"/>
          <w:b/>
          <w:color w:val="2A2A28"/>
          <w:spacing w:val="-7"/>
          <w:sz w:val="16"/>
        </w:rPr>
        <w:t> </w:t>
      </w:r>
      <w:r>
        <w:rPr>
          <w:rFonts w:ascii="Arial" w:hAnsi="Arial"/>
          <w:b/>
          <w:color w:val="2A2A28"/>
          <w:sz w:val="16"/>
        </w:rPr>
        <w:t>DEL</w:t>
      </w:r>
      <w:r>
        <w:rPr>
          <w:rFonts w:ascii="Arial" w:hAnsi="Arial"/>
          <w:b/>
          <w:color w:val="2A2A28"/>
          <w:spacing w:val="-12"/>
          <w:sz w:val="16"/>
        </w:rPr>
        <w:t> </w:t>
      </w:r>
      <w:r>
        <w:rPr>
          <w:rFonts w:ascii="Arial" w:hAnsi="Arial"/>
          <w:b/>
          <w:color w:val="2A2A28"/>
          <w:sz w:val="16"/>
        </w:rPr>
        <w:t>TITULAR</w:t>
      </w:r>
      <w:r>
        <w:rPr>
          <w:rFonts w:ascii="Arial" w:hAnsi="Arial"/>
          <w:b/>
          <w:color w:val="2A2A28"/>
          <w:spacing w:val="-6"/>
          <w:sz w:val="16"/>
        </w:rPr>
        <w:t> </w:t>
      </w:r>
      <w:r>
        <w:rPr>
          <w:rFonts w:ascii="Arial" w:hAnsi="Arial"/>
          <w:b/>
          <w:color w:val="2A2A28"/>
          <w:spacing w:val="-4"/>
          <w:sz w:val="16"/>
        </w:rPr>
        <w:t>REAL</w:t>
      </w:r>
    </w:p>
    <w:p>
      <w:pPr>
        <w:spacing w:line="237" w:lineRule="auto" w:before="78"/>
        <w:ind w:left="403" w:right="530" w:firstLine="0"/>
        <w:jc w:val="left"/>
        <w:rPr>
          <w:sz w:val="14"/>
        </w:rPr>
      </w:pPr>
      <w:r>
        <w:rPr>
          <w:color w:val="2A2A28"/>
          <w:sz w:val="14"/>
        </w:rPr>
        <w:t>Información</w:t>
      </w:r>
      <w:r>
        <w:rPr>
          <w:color w:val="2A2A28"/>
          <w:spacing w:val="-2"/>
          <w:sz w:val="14"/>
        </w:rPr>
        <w:t> </w:t>
      </w:r>
      <w:r>
        <w:rPr>
          <w:color w:val="2A2A28"/>
          <w:sz w:val="14"/>
        </w:rPr>
        <w:t>sobre</w:t>
      </w:r>
      <w:r>
        <w:rPr>
          <w:color w:val="2A2A28"/>
          <w:spacing w:val="-6"/>
          <w:sz w:val="14"/>
        </w:rPr>
        <w:t> </w:t>
      </w:r>
      <w:r>
        <w:rPr>
          <w:color w:val="2A2A28"/>
          <w:sz w:val="14"/>
        </w:rPr>
        <w:t>las personas</w:t>
      </w:r>
      <w:r>
        <w:rPr>
          <w:color w:val="2A2A28"/>
          <w:spacing w:val="-12"/>
          <w:sz w:val="14"/>
        </w:rPr>
        <w:t> </w:t>
      </w:r>
      <w:r>
        <w:rPr>
          <w:color w:val="2A2A28"/>
          <w:sz w:val="14"/>
        </w:rPr>
        <w:t>físicas conforme</w:t>
      </w:r>
      <w:r>
        <w:rPr>
          <w:color w:val="2A2A28"/>
          <w:spacing w:val="-2"/>
          <w:sz w:val="14"/>
        </w:rPr>
        <w:t> </w:t>
      </w:r>
      <w:r>
        <w:rPr>
          <w:color w:val="2A2A28"/>
          <w:sz w:val="14"/>
        </w:rPr>
        <w:t>a los artículos 3.6) y 30 de</w:t>
      </w:r>
      <w:r>
        <w:rPr>
          <w:color w:val="2A2A28"/>
          <w:spacing w:val="-1"/>
          <w:sz w:val="14"/>
        </w:rPr>
        <w:t> </w:t>
      </w:r>
      <w:r>
        <w:rPr>
          <w:color w:val="2A2A28"/>
          <w:sz w:val="14"/>
        </w:rPr>
        <w:t>la</w:t>
      </w:r>
      <w:r>
        <w:rPr>
          <w:color w:val="2A2A28"/>
          <w:spacing w:val="13"/>
          <w:sz w:val="14"/>
        </w:rPr>
        <w:t> </w:t>
      </w:r>
      <w:r>
        <w:rPr>
          <w:color w:val="2A2A28"/>
          <w:sz w:val="14"/>
        </w:rPr>
        <w:t>Directiva (UE)</w:t>
      </w:r>
      <w:r>
        <w:rPr>
          <w:color w:val="2A2A28"/>
          <w:spacing w:val="-2"/>
          <w:sz w:val="14"/>
        </w:rPr>
        <w:t> </w:t>
      </w:r>
      <w:r>
        <w:rPr>
          <w:color w:val="2A2A28"/>
          <w:sz w:val="14"/>
        </w:rPr>
        <w:t>2015/849</w:t>
      </w:r>
      <w:r>
        <w:rPr>
          <w:color w:val="2A2A28"/>
          <w:spacing w:val="-5"/>
          <w:sz w:val="14"/>
        </w:rPr>
        <w:t> </w:t>
      </w:r>
      <w:r>
        <w:rPr>
          <w:color w:val="2A2A28"/>
          <w:sz w:val="14"/>
        </w:rPr>
        <w:t>del Parlamento</w:t>
      </w:r>
      <w:r>
        <w:rPr>
          <w:color w:val="2A2A28"/>
          <w:spacing w:val="-5"/>
          <w:sz w:val="14"/>
        </w:rPr>
        <w:t> </w:t>
      </w:r>
      <w:r>
        <w:rPr>
          <w:color w:val="2A2A28"/>
          <w:sz w:val="14"/>
        </w:rPr>
        <w:t>Europeo</w:t>
      </w:r>
      <w:r>
        <w:rPr>
          <w:color w:val="2A2A28"/>
          <w:spacing w:val="-1"/>
          <w:sz w:val="14"/>
        </w:rPr>
        <w:t> </w:t>
      </w:r>
      <w:r>
        <w:rPr>
          <w:color w:val="2A2A28"/>
          <w:sz w:val="14"/>
        </w:rPr>
        <w:t>y del Consejo,</w:t>
      </w:r>
      <w:r>
        <w:rPr>
          <w:color w:val="2A2A28"/>
          <w:spacing w:val="-10"/>
          <w:sz w:val="14"/>
        </w:rPr>
        <w:t> </w:t>
      </w:r>
      <w:r>
        <w:rPr>
          <w:color w:val="2A2A28"/>
          <w:sz w:val="14"/>
        </w:rPr>
        <w:t>de</w:t>
      </w:r>
      <w:r>
        <w:rPr>
          <w:color w:val="2A2A28"/>
          <w:spacing w:val="-2"/>
          <w:sz w:val="14"/>
        </w:rPr>
        <w:t> </w:t>
      </w:r>
      <w:r>
        <w:rPr>
          <w:color w:val="2A2A28"/>
          <w:sz w:val="14"/>
        </w:rPr>
        <w:t>20 de mayo</w:t>
      </w:r>
      <w:r>
        <w:rPr>
          <w:color w:val="2A2A28"/>
          <w:spacing w:val="-5"/>
          <w:sz w:val="14"/>
        </w:rPr>
        <w:t> </w:t>
      </w:r>
      <w:r>
        <w:rPr>
          <w:color w:val="2A2A28"/>
          <w:sz w:val="14"/>
        </w:rPr>
        <w:t>de</w:t>
      </w:r>
      <w:r>
        <w:rPr>
          <w:color w:val="2A2A28"/>
          <w:spacing w:val="-5"/>
          <w:sz w:val="14"/>
        </w:rPr>
        <w:t> </w:t>
      </w:r>
      <w:r>
        <w:rPr>
          <w:color w:val="2A2A28"/>
          <w:sz w:val="14"/>
        </w:rPr>
        <w:t>2015,</w:t>
      </w:r>
      <w:r>
        <w:rPr>
          <w:color w:val="2A2A28"/>
          <w:spacing w:val="40"/>
          <w:sz w:val="14"/>
        </w:rPr>
        <w:t> </w:t>
      </w:r>
      <w:r>
        <w:rPr>
          <w:color w:val="2A2A28"/>
          <w:sz w:val="14"/>
        </w:rPr>
        <w:t>relativa a la prevención</w:t>
      </w:r>
      <w:r>
        <w:rPr>
          <w:color w:val="2A2A28"/>
          <w:spacing w:val="-11"/>
          <w:sz w:val="14"/>
        </w:rPr>
        <w:t> </w:t>
      </w:r>
      <w:r>
        <w:rPr>
          <w:color w:val="2A2A28"/>
          <w:sz w:val="14"/>
        </w:rPr>
        <w:t>de la utilización</w:t>
      </w:r>
      <w:r>
        <w:rPr>
          <w:color w:val="2A2A28"/>
          <w:spacing w:val="-4"/>
          <w:sz w:val="14"/>
        </w:rPr>
        <w:t> </w:t>
      </w:r>
      <w:r>
        <w:rPr>
          <w:color w:val="2A2A28"/>
          <w:sz w:val="14"/>
        </w:rPr>
        <w:t>del sistema financiero</w:t>
      </w:r>
      <w:r>
        <w:rPr>
          <w:color w:val="2A2A28"/>
          <w:spacing w:val="-9"/>
          <w:sz w:val="14"/>
        </w:rPr>
        <w:t> </w:t>
      </w:r>
      <w:r>
        <w:rPr>
          <w:color w:val="2A2A28"/>
          <w:sz w:val="14"/>
        </w:rPr>
        <w:t>para el blanqueo</w:t>
      </w:r>
      <w:r>
        <w:rPr>
          <w:color w:val="2A2A28"/>
          <w:spacing w:val="-11"/>
          <w:sz w:val="14"/>
        </w:rPr>
        <w:t> </w:t>
      </w:r>
      <w:r>
        <w:rPr>
          <w:color w:val="2A2A28"/>
          <w:sz w:val="14"/>
        </w:rPr>
        <w:t>de capitales</w:t>
      </w:r>
      <w:r>
        <w:rPr>
          <w:color w:val="2A2A28"/>
          <w:spacing w:val="-2"/>
          <w:sz w:val="14"/>
        </w:rPr>
        <w:t> </w:t>
      </w:r>
      <w:r>
        <w:rPr>
          <w:color w:val="2A2A28"/>
          <w:sz w:val="14"/>
        </w:rPr>
        <w:t>o la financiación</w:t>
      </w:r>
      <w:r>
        <w:rPr>
          <w:color w:val="2A2A28"/>
          <w:spacing w:val="-11"/>
          <w:sz w:val="14"/>
        </w:rPr>
        <w:t> </w:t>
      </w:r>
      <w:r>
        <w:rPr>
          <w:color w:val="2A2A28"/>
          <w:sz w:val="14"/>
        </w:rPr>
        <w:t>del terrorismo, modificada</w:t>
      </w:r>
      <w:r>
        <w:rPr>
          <w:color w:val="2A2A28"/>
          <w:spacing w:val="-9"/>
          <w:sz w:val="14"/>
        </w:rPr>
        <w:t> </w:t>
      </w:r>
      <w:r>
        <w:rPr>
          <w:color w:val="2A2A28"/>
          <w:sz w:val="14"/>
        </w:rPr>
        <w:t>por</w:t>
      </w:r>
      <w:r>
        <w:rPr>
          <w:color w:val="2A2A28"/>
          <w:spacing w:val="-1"/>
          <w:sz w:val="14"/>
        </w:rPr>
        <w:t> </w:t>
      </w:r>
      <w:r>
        <w:rPr>
          <w:color w:val="2A2A28"/>
          <w:sz w:val="14"/>
        </w:rPr>
        <w:t>la Directiva (UE) 2018/843</w:t>
      </w:r>
      <w:r>
        <w:rPr>
          <w:color w:val="2A2A28"/>
          <w:spacing w:val="40"/>
          <w:sz w:val="14"/>
        </w:rPr>
        <w:t> </w:t>
      </w:r>
      <w:r>
        <w:rPr>
          <w:color w:val="2A2A28"/>
          <w:sz w:val="14"/>
        </w:rPr>
        <w:t>del</w:t>
      </w:r>
      <w:r>
        <w:rPr>
          <w:color w:val="2A2A28"/>
          <w:spacing w:val="-6"/>
          <w:sz w:val="14"/>
        </w:rPr>
        <w:t> </w:t>
      </w:r>
      <w:r>
        <w:rPr>
          <w:color w:val="2A2A28"/>
          <w:sz w:val="14"/>
        </w:rPr>
        <w:t>Parlamento</w:t>
      </w:r>
      <w:r>
        <w:rPr>
          <w:color w:val="2A2A28"/>
          <w:spacing w:val="7"/>
          <w:sz w:val="14"/>
        </w:rPr>
        <w:t> </w:t>
      </w:r>
      <w:r>
        <w:rPr>
          <w:color w:val="2A2A28"/>
          <w:sz w:val="14"/>
        </w:rPr>
        <w:t>Europeo</w:t>
      </w:r>
      <w:r>
        <w:rPr>
          <w:color w:val="2A2A28"/>
          <w:spacing w:val="-1"/>
          <w:sz w:val="14"/>
        </w:rPr>
        <w:t> </w:t>
      </w:r>
      <w:r>
        <w:rPr>
          <w:color w:val="2A2A28"/>
          <w:sz w:val="14"/>
        </w:rPr>
        <w:t>y</w:t>
      </w:r>
      <w:r>
        <w:rPr>
          <w:color w:val="2A2A28"/>
          <w:spacing w:val="6"/>
          <w:sz w:val="14"/>
        </w:rPr>
        <w:t> </w:t>
      </w:r>
      <w:r>
        <w:rPr>
          <w:color w:val="2A2A28"/>
          <w:sz w:val="14"/>
        </w:rPr>
        <w:t>del</w:t>
      </w:r>
      <w:r>
        <w:rPr>
          <w:color w:val="2A2A28"/>
          <w:spacing w:val="-6"/>
          <w:sz w:val="14"/>
        </w:rPr>
        <w:t> </w:t>
      </w:r>
      <w:r>
        <w:rPr>
          <w:color w:val="2A2A28"/>
          <w:sz w:val="14"/>
        </w:rPr>
        <w:t>Consejo,</w:t>
      </w:r>
      <w:r>
        <w:rPr>
          <w:color w:val="2A2A28"/>
          <w:spacing w:val="-9"/>
          <w:sz w:val="14"/>
        </w:rPr>
        <w:t> </w:t>
      </w:r>
      <w:r>
        <w:rPr>
          <w:color w:val="2A2A28"/>
          <w:sz w:val="14"/>
        </w:rPr>
        <w:t>de</w:t>
      </w:r>
      <w:r>
        <w:rPr>
          <w:color w:val="2A2A28"/>
          <w:spacing w:val="5"/>
          <w:sz w:val="14"/>
        </w:rPr>
        <w:t> </w:t>
      </w:r>
      <w:r>
        <w:rPr>
          <w:color w:val="2A2A28"/>
          <w:sz w:val="14"/>
        </w:rPr>
        <w:t>30</w:t>
      </w:r>
      <w:r>
        <w:rPr>
          <w:color w:val="2A2A28"/>
          <w:spacing w:val="7"/>
          <w:sz w:val="14"/>
        </w:rPr>
        <w:t> </w:t>
      </w:r>
      <w:r>
        <w:rPr>
          <w:color w:val="2A2A28"/>
          <w:sz w:val="14"/>
        </w:rPr>
        <w:t>de mayo</w:t>
      </w:r>
      <w:r>
        <w:rPr>
          <w:color w:val="2A2A28"/>
          <w:spacing w:val="8"/>
          <w:sz w:val="14"/>
        </w:rPr>
        <w:t> </w:t>
      </w:r>
      <w:r>
        <w:rPr>
          <w:color w:val="2A2A28"/>
          <w:sz w:val="14"/>
        </w:rPr>
        <w:t>de</w:t>
      </w:r>
      <w:r>
        <w:rPr>
          <w:color w:val="2A2A28"/>
          <w:spacing w:val="-3"/>
          <w:sz w:val="14"/>
        </w:rPr>
        <w:t> </w:t>
      </w:r>
      <w:r>
        <w:rPr>
          <w:color w:val="2A2A28"/>
          <w:sz w:val="14"/>
        </w:rPr>
        <w:t>2018;</w:t>
      </w:r>
      <w:r>
        <w:rPr>
          <w:color w:val="2A2A28"/>
          <w:spacing w:val="4"/>
          <w:sz w:val="14"/>
        </w:rPr>
        <w:t> </w:t>
      </w:r>
      <w:r>
        <w:rPr>
          <w:color w:val="2A2A28"/>
          <w:sz w:val="14"/>
        </w:rPr>
        <w:t>al artículo</w:t>
      </w:r>
      <w:r>
        <w:rPr>
          <w:color w:val="2A2A28"/>
          <w:spacing w:val="7"/>
          <w:sz w:val="14"/>
        </w:rPr>
        <w:t> </w:t>
      </w:r>
      <w:r>
        <w:rPr>
          <w:color w:val="2A2A28"/>
          <w:sz w:val="14"/>
        </w:rPr>
        <w:t>4.2.b),</w:t>
      </w:r>
      <w:r>
        <w:rPr>
          <w:color w:val="2A2A28"/>
          <w:spacing w:val="8"/>
          <w:sz w:val="14"/>
        </w:rPr>
        <w:t> </w:t>
      </w:r>
      <w:r>
        <w:rPr>
          <w:color w:val="2A2A28"/>
          <w:sz w:val="14"/>
        </w:rPr>
        <w:t>c)</w:t>
      </w:r>
      <w:r>
        <w:rPr>
          <w:color w:val="2A2A28"/>
          <w:spacing w:val="-1"/>
          <w:sz w:val="14"/>
        </w:rPr>
        <w:t> </w:t>
      </w:r>
      <w:r>
        <w:rPr>
          <w:color w:val="2A2A28"/>
          <w:sz w:val="14"/>
        </w:rPr>
        <w:t>y</w:t>
      </w:r>
      <w:r>
        <w:rPr>
          <w:color w:val="2A2A28"/>
          <w:spacing w:val="9"/>
          <w:sz w:val="14"/>
        </w:rPr>
        <w:t> </w:t>
      </w:r>
      <w:r>
        <w:rPr>
          <w:color w:val="2A2A28"/>
          <w:sz w:val="14"/>
        </w:rPr>
        <w:t>4</w:t>
      </w:r>
      <w:r>
        <w:rPr>
          <w:color w:val="2A2A28"/>
          <w:spacing w:val="7"/>
          <w:sz w:val="14"/>
        </w:rPr>
        <w:t> </w:t>
      </w:r>
      <w:r>
        <w:rPr>
          <w:color w:val="2A2A28"/>
          <w:sz w:val="14"/>
        </w:rPr>
        <w:t>bis</w:t>
      </w:r>
      <w:r>
        <w:rPr>
          <w:color w:val="2A2A28"/>
          <w:spacing w:val="8"/>
          <w:sz w:val="14"/>
        </w:rPr>
        <w:t> </w:t>
      </w:r>
      <w:r>
        <w:rPr>
          <w:color w:val="2A2A28"/>
          <w:sz w:val="14"/>
        </w:rPr>
        <w:t>de la</w:t>
      </w:r>
      <w:r>
        <w:rPr>
          <w:color w:val="2A2A28"/>
          <w:spacing w:val="16"/>
          <w:sz w:val="14"/>
        </w:rPr>
        <w:t> </w:t>
      </w:r>
      <w:r>
        <w:rPr>
          <w:color w:val="2A2A28"/>
          <w:sz w:val="14"/>
        </w:rPr>
        <w:t>Ley 10/2010,</w:t>
      </w:r>
      <w:r>
        <w:rPr>
          <w:color w:val="2A2A28"/>
          <w:spacing w:val="-8"/>
          <w:sz w:val="14"/>
        </w:rPr>
        <w:t> </w:t>
      </w:r>
      <w:r>
        <w:rPr>
          <w:color w:val="2A2A28"/>
          <w:sz w:val="14"/>
        </w:rPr>
        <w:t>de</w:t>
      </w:r>
      <w:r>
        <w:rPr>
          <w:color w:val="2A2A28"/>
          <w:spacing w:val="5"/>
          <w:sz w:val="14"/>
        </w:rPr>
        <w:t> </w:t>
      </w:r>
      <w:r>
        <w:rPr>
          <w:color w:val="2A2A28"/>
          <w:sz w:val="14"/>
        </w:rPr>
        <w:t>28</w:t>
      </w:r>
      <w:r>
        <w:rPr>
          <w:color w:val="2A2A28"/>
          <w:spacing w:val="-1"/>
          <w:sz w:val="14"/>
        </w:rPr>
        <w:t> </w:t>
      </w:r>
      <w:r>
        <w:rPr>
          <w:color w:val="2A2A28"/>
          <w:sz w:val="14"/>
        </w:rPr>
        <w:t>de</w:t>
      </w:r>
      <w:r>
        <w:rPr>
          <w:color w:val="2A2A28"/>
          <w:spacing w:val="8"/>
          <w:sz w:val="14"/>
        </w:rPr>
        <w:t> </w:t>
      </w:r>
      <w:r>
        <w:rPr>
          <w:color w:val="2A2A28"/>
          <w:sz w:val="14"/>
        </w:rPr>
        <w:t>abril,</w:t>
      </w:r>
      <w:r>
        <w:rPr>
          <w:color w:val="2A2A28"/>
          <w:spacing w:val="12"/>
          <w:sz w:val="14"/>
        </w:rPr>
        <w:t> </w:t>
      </w:r>
      <w:r>
        <w:rPr>
          <w:color w:val="2A2A28"/>
          <w:sz w:val="14"/>
        </w:rPr>
        <w:t>de</w:t>
      </w:r>
      <w:r>
        <w:rPr>
          <w:color w:val="2A2A28"/>
          <w:spacing w:val="-1"/>
          <w:sz w:val="14"/>
        </w:rPr>
        <w:t> </w:t>
      </w:r>
      <w:r>
        <w:rPr>
          <w:color w:val="2A2A28"/>
          <w:sz w:val="14"/>
        </w:rPr>
        <w:t>prevención</w:t>
      </w:r>
      <w:r>
        <w:rPr>
          <w:color w:val="2A2A28"/>
          <w:spacing w:val="-11"/>
          <w:sz w:val="14"/>
        </w:rPr>
        <w:t> </w:t>
      </w:r>
      <w:r>
        <w:rPr>
          <w:color w:val="2A2A28"/>
          <w:sz w:val="14"/>
        </w:rPr>
        <w:t>del</w:t>
      </w:r>
      <w:r>
        <w:rPr>
          <w:color w:val="2A2A28"/>
          <w:spacing w:val="5"/>
          <w:sz w:val="14"/>
        </w:rPr>
        <w:t> </w:t>
      </w:r>
      <w:r>
        <w:rPr>
          <w:color w:val="2A2A28"/>
          <w:sz w:val="14"/>
        </w:rPr>
        <w:t>blanqueo de</w:t>
      </w:r>
      <w:r>
        <w:rPr>
          <w:color w:val="2A2A28"/>
          <w:spacing w:val="-1"/>
          <w:sz w:val="14"/>
        </w:rPr>
        <w:t> </w:t>
      </w:r>
      <w:r>
        <w:rPr>
          <w:color w:val="2A2A28"/>
          <w:sz w:val="14"/>
        </w:rPr>
        <w:t>capitales</w:t>
      </w:r>
      <w:r>
        <w:rPr>
          <w:color w:val="2A2A28"/>
          <w:spacing w:val="40"/>
          <w:sz w:val="14"/>
        </w:rPr>
        <w:t> </w:t>
      </w:r>
      <w:r>
        <w:rPr>
          <w:color w:val="2A2A28"/>
          <w:sz w:val="14"/>
        </w:rPr>
        <w:t>y de la financiación</w:t>
      </w:r>
      <w:r>
        <w:rPr>
          <w:color w:val="2A2A28"/>
          <w:spacing w:val="-9"/>
          <w:sz w:val="14"/>
        </w:rPr>
        <w:t> </w:t>
      </w:r>
      <w:r>
        <w:rPr>
          <w:color w:val="2A2A28"/>
          <w:sz w:val="14"/>
        </w:rPr>
        <w:t>del</w:t>
      </w:r>
      <w:r>
        <w:rPr>
          <w:color w:val="2A2A28"/>
          <w:spacing w:val="-1"/>
          <w:sz w:val="14"/>
        </w:rPr>
        <w:t> </w:t>
      </w:r>
      <w:r>
        <w:rPr>
          <w:color w:val="2A2A28"/>
          <w:sz w:val="14"/>
        </w:rPr>
        <w:t>terrorismo, tras la modificación</w:t>
      </w:r>
      <w:r>
        <w:rPr>
          <w:color w:val="2A2A28"/>
          <w:spacing w:val="-8"/>
          <w:sz w:val="14"/>
        </w:rPr>
        <w:t> </w:t>
      </w:r>
      <w:r>
        <w:rPr>
          <w:color w:val="2A2A28"/>
          <w:sz w:val="14"/>
        </w:rPr>
        <w:t>operada</w:t>
      </w:r>
      <w:r>
        <w:rPr>
          <w:color w:val="2A2A28"/>
          <w:spacing w:val="-4"/>
          <w:sz w:val="14"/>
        </w:rPr>
        <w:t> </w:t>
      </w:r>
      <w:r>
        <w:rPr>
          <w:color w:val="2A2A28"/>
          <w:sz w:val="14"/>
        </w:rPr>
        <w:t>por el Real Decreto-ley</w:t>
      </w:r>
      <w:r>
        <w:rPr>
          <w:color w:val="2A2A28"/>
          <w:spacing w:val="-2"/>
          <w:sz w:val="14"/>
        </w:rPr>
        <w:t> </w:t>
      </w:r>
      <w:r>
        <w:rPr>
          <w:color w:val="2A2A28"/>
          <w:sz w:val="14"/>
        </w:rPr>
        <w:t>7/2021, y al</w:t>
      </w:r>
      <w:r>
        <w:rPr>
          <w:color w:val="2A2A28"/>
          <w:spacing w:val="-1"/>
          <w:sz w:val="14"/>
        </w:rPr>
        <w:t> </w:t>
      </w:r>
      <w:r>
        <w:rPr>
          <w:color w:val="2A2A28"/>
          <w:sz w:val="14"/>
        </w:rPr>
        <w:t>artículo 8 del</w:t>
      </w:r>
      <w:r>
        <w:rPr>
          <w:color w:val="2A2A28"/>
          <w:spacing w:val="-1"/>
          <w:sz w:val="14"/>
        </w:rPr>
        <w:t> </w:t>
      </w:r>
      <w:r>
        <w:rPr>
          <w:color w:val="2A2A28"/>
          <w:sz w:val="14"/>
        </w:rPr>
        <w:t>Reglamento de</w:t>
      </w:r>
      <w:r>
        <w:rPr>
          <w:color w:val="2A2A28"/>
          <w:spacing w:val="-1"/>
          <w:sz w:val="14"/>
        </w:rPr>
        <w:t> </w:t>
      </w:r>
      <w:r>
        <w:rPr>
          <w:color w:val="2A2A28"/>
          <w:sz w:val="14"/>
        </w:rPr>
        <w:t>la Ley 10/2010,</w:t>
      </w:r>
      <w:r>
        <w:rPr>
          <w:color w:val="2A2A28"/>
          <w:spacing w:val="-8"/>
          <w:sz w:val="14"/>
        </w:rPr>
        <w:t> </w:t>
      </w:r>
      <w:r>
        <w:rPr>
          <w:color w:val="2A2A28"/>
          <w:sz w:val="14"/>
        </w:rPr>
        <w:t>de</w:t>
      </w:r>
      <w:r>
        <w:rPr>
          <w:color w:val="2A2A28"/>
          <w:spacing w:val="-4"/>
          <w:sz w:val="14"/>
        </w:rPr>
        <w:t> </w:t>
      </w:r>
      <w:r>
        <w:rPr>
          <w:color w:val="2A2A28"/>
          <w:sz w:val="14"/>
        </w:rPr>
        <w:t>28 de abril, de</w:t>
      </w:r>
      <w:r>
        <w:rPr>
          <w:color w:val="2A2A28"/>
          <w:spacing w:val="40"/>
          <w:sz w:val="14"/>
        </w:rPr>
        <w:t> </w:t>
      </w:r>
      <w:r>
        <w:rPr>
          <w:color w:val="2A2A28"/>
          <w:sz w:val="14"/>
        </w:rPr>
        <w:t>prevención</w:t>
      </w:r>
      <w:r>
        <w:rPr>
          <w:color w:val="2A2A28"/>
          <w:spacing w:val="-6"/>
          <w:sz w:val="14"/>
        </w:rPr>
        <w:t> </w:t>
      </w:r>
      <w:r>
        <w:rPr>
          <w:color w:val="2A2A28"/>
          <w:sz w:val="14"/>
        </w:rPr>
        <w:t>del blanqueo</w:t>
      </w:r>
      <w:r>
        <w:rPr>
          <w:color w:val="2A2A28"/>
          <w:spacing w:val="-5"/>
          <w:sz w:val="14"/>
        </w:rPr>
        <w:t> </w:t>
      </w:r>
      <w:r>
        <w:rPr>
          <w:color w:val="2A2A28"/>
          <w:sz w:val="14"/>
        </w:rPr>
        <w:t>de capitales y de la financiación</w:t>
      </w:r>
      <w:r>
        <w:rPr>
          <w:color w:val="2A2A28"/>
          <w:spacing w:val="-5"/>
          <w:sz w:val="14"/>
        </w:rPr>
        <w:t> </w:t>
      </w:r>
      <w:r>
        <w:rPr>
          <w:color w:val="2A2A28"/>
          <w:sz w:val="14"/>
        </w:rPr>
        <w:t>del terrorismo, aprobado</w:t>
      </w:r>
      <w:r>
        <w:rPr>
          <w:color w:val="2A2A28"/>
          <w:spacing w:val="-6"/>
          <w:sz w:val="14"/>
        </w:rPr>
        <w:t> </w:t>
      </w:r>
      <w:r>
        <w:rPr>
          <w:color w:val="2A2A28"/>
          <w:sz w:val="14"/>
        </w:rPr>
        <w:t>mediante Real Decreto 304/2014,</w:t>
      </w:r>
      <w:r>
        <w:rPr>
          <w:color w:val="2A2A28"/>
          <w:spacing w:val="-4"/>
          <w:sz w:val="14"/>
        </w:rPr>
        <w:t> </w:t>
      </w:r>
      <w:r>
        <w:rPr>
          <w:color w:val="2A2A28"/>
          <w:sz w:val="14"/>
        </w:rPr>
        <w:t>de 5 de mayo.</w:t>
      </w:r>
    </w:p>
    <w:p>
      <w:pPr>
        <w:spacing w:line="285" w:lineRule="auto" w:before="108"/>
        <w:ind w:left="410" w:right="2646" w:firstLine="0"/>
        <w:jc w:val="left"/>
        <w:rPr>
          <w:sz w:val="16"/>
        </w:rPr>
      </w:pPr>
      <w:r>
        <w:rPr>
          <w:sz w:val="16"/>
        </w:rPr>
        <mc:AlternateContent>
          <mc:Choice Requires="wps">
            <w:drawing>
              <wp:anchor distT="0" distB="0" distL="0" distR="0" allowOverlap="1" layoutInCell="1" locked="0" behindDoc="0" simplePos="0" relativeHeight="15741440">
                <wp:simplePos x="0" y="0"/>
                <wp:positionH relativeFrom="page">
                  <wp:posOffset>5716333</wp:posOffset>
                </wp:positionH>
                <wp:positionV relativeFrom="paragraph">
                  <wp:posOffset>72034</wp:posOffset>
                </wp:positionV>
                <wp:extent cx="320675" cy="135890"/>
                <wp:effectExtent l="0" t="0" r="0" b="0"/>
                <wp:wrapNone/>
                <wp:docPr id="66" name="Textbox 66"/>
                <wp:cNvGraphicFramePr>
                  <a:graphicFrameLocks/>
                </wp:cNvGraphicFramePr>
                <a:graphic>
                  <a:graphicData uri="http://schemas.microsoft.com/office/word/2010/wordprocessingShape">
                    <wps:wsp>
                      <wps:cNvPr id="66" name="Textbox 66"/>
                      <wps:cNvSpPr txBox="1"/>
                      <wps:spPr>
                        <a:xfrm>
                          <a:off x="0" y="0"/>
                          <a:ext cx="320675" cy="135890"/>
                        </a:xfrm>
                        <a:prstGeom prst="rect">
                          <a:avLst/>
                        </a:prstGeom>
                        <a:ln w="3238">
                          <a:solidFill>
                            <a:srgbClr val="2A2A28"/>
                          </a:solidFill>
                          <a:prstDash val="solid"/>
                        </a:ln>
                      </wps:spPr>
                      <wps:txbx>
                        <w:txbxContent>
                          <w:p>
                            <w:pPr>
                              <w:pStyle w:val="BodyText"/>
                              <w:ind w:left="163"/>
                            </w:pPr>
                            <w:r>
                              <w:rPr>
                                <w:spacing w:val="-5"/>
                              </w:rPr>
                              <w:t>SI</w:t>
                            </w:r>
                          </w:p>
                        </w:txbxContent>
                      </wps:txbx>
                      <wps:bodyPr wrap="square" lIns="0" tIns="0" rIns="0" bIns="0" rtlCol="0">
                        <a:noAutofit/>
                      </wps:bodyPr>
                    </wps:wsp>
                  </a:graphicData>
                </a:graphic>
              </wp:anchor>
            </w:drawing>
          </mc:Choice>
          <mc:Fallback>
            <w:pict>
              <v:shape style="position:absolute;margin-left:450.105011pt;margin-top:5.671997pt;width:25.25pt;height:10.7pt;mso-position-horizontal-relative:page;mso-position-vertical-relative:paragraph;z-index:15741440" type="#_x0000_t202" id="docshape64" filled="false" stroked="true" strokeweight=".255pt" strokecolor="#2a2a28">
                <v:textbox inset="0,0,0,0">
                  <w:txbxContent>
                    <w:p>
                      <w:pPr>
                        <w:pStyle w:val="BodyText"/>
                        <w:ind w:left="163"/>
                      </w:pPr>
                      <w:r>
                        <w:rPr>
                          <w:spacing w:val="-5"/>
                        </w:rPr>
                        <w:t>SI</w:t>
                      </w:r>
                    </w:p>
                  </w:txbxContent>
                </v:textbox>
                <v:stroke dashstyle="solid"/>
                <w10:wrap type="none"/>
              </v:shape>
            </w:pict>
          </mc:Fallback>
        </mc:AlternateContent>
      </w:r>
      <w:r>
        <w:rPr>
          <w:rFonts w:ascii="Arial" w:hAnsi="Arial"/>
          <w:b/>
          <w:color w:val="2A2A28"/>
          <w:sz w:val="16"/>
        </w:rPr>
        <w:t>La</w:t>
      </w:r>
      <w:r>
        <w:rPr>
          <w:rFonts w:ascii="Arial" w:hAnsi="Arial"/>
          <w:b/>
          <w:color w:val="2A2A28"/>
          <w:spacing w:val="-3"/>
          <w:sz w:val="16"/>
        </w:rPr>
        <w:t> </w:t>
      </w:r>
      <w:r>
        <w:rPr>
          <w:rFonts w:ascii="Arial" w:hAnsi="Arial"/>
          <w:b/>
          <w:color w:val="2A2A28"/>
          <w:sz w:val="16"/>
        </w:rPr>
        <w:t>sociedad está</w:t>
      </w:r>
      <w:r>
        <w:rPr>
          <w:rFonts w:ascii="Arial" w:hAnsi="Arial"/>
          <w:b/>
          <w:color w:val="2A2A28"/>
          <w:spacing w:val="-6"/>
          <w:sz w:val="16"/>
        </w:rPr>
        <w:t> </w:t>
      </w:r>
      <w:r>
        <w:rPr>
          <w:rFonts w:ascii="Arial" w:hAnsi="Arial"/>
          <w:b/>
          <w:color w:val="2A2A28"/>
          <w:sz w:val="16"/>
        </w:rPr>
        <w:t>obligada a</w:t>
      </w:r>
      <w:r>
        <w:rPr>
          <w:rFonts w:ascii="Arial" w:hAnsi="Arial"/>
          <w:b/>
          <w:color w:val="2A2A28"/>
          <w:spacing w:val="-10"/>
          <w:sz w:val="16"/>
        </w:rPr>
        <w:t> </w:t>
      </w:r>
      <w:r>
        <w:rPr>
          <w:rFonts w:ascii="Arial" w:hAnsi="Arial"/>
          <w:b/>
          <w:color w:val="2A2A28"/>
          <w:sz w:val="16"/>
        </w:rPr>
        <w:t>presentar la</w:t>
      </w:r>
      <w:r>
        <w:rPr>
          <w:rFonts w:ascii="Arial" w:hAnsi="Arial"/>
          <w:b/>
          <w:color w:val="2A2A28"/>
          <w:spacing w:val="-1"/>
          <w:sz w:val="16"/>
        </w:rPr>
        <w:t> </w:t>
      </w:r>
      <w:r>
        <w:rPr>
          <w:rFonts w:ascii="Arial" w:hAnsi="Arial"/>
          <w:b/>
          <w:color w:val="2A2A28"/>
          <w:sz w:val="16"/>
        </w:rPr>
        <w:t>identificación del</w:t>
      </w:r>
      <w:r>
        <w:rPr>
          <w:rFonts w:ascii="Arial" w:hAnsi="Arial"/>
          <w:b/>
          <w:color w:val="2A2A28"/>
          <w:spacing w:val="-1"/>
          <w:sz w:val="16"/>
        </w:rPr>
        <w:t> </w:t>
      </w:r>
      <w:r>
        <w:rPr>
          <w:rFonts w:ascii="Arial" w:hAnsi="Arial"/>
          <w:b/>
          <w:color w:val="2A2A28"/>
          <w:sz w:val="16"/>
        </w:rPr>
        <w:t>titular real</w:t>
      </w:r>
      <w:r>
        <w:rPr>
          <w:rFonts w:ascii="Arial" w:hAnsi="Arial"/>
          <w:b/>
          <w:color w:val="2A2A28"/>
          <w:spacing w:val="-7"/>
          <w:sz w:val="16"/>
        </w:rPr>
        <w:t> </w:t>
      </w:r>
      <w:r>
        <w:rPr>
          <w:rFonts w:ascii="Arial" w:hAnsi="Arial"/>
          <w:b/>
          <w:color w:val="2A2A28"/>
          <w:sz w:val="16"/>
        </w:rPr>
        <w:t>por</w:t>
      </w:r>
      <w:r>
        <w:rPr>
          <w:rFonts w:ascii="Arial" w:hAnsi="Arial"/>
          <w:b/>
          <w:color w:val="2A2A28"/>
          <w:spacing w:val="-7"/>
          <w:sz w:val="16"/>
        </w:rPr>
        <w:t> </w:t>
      </w:r>
      <w:r>
        <w:rPr>
          <w:rFonts w:ascii="Arial" w:hAnsi="Arial"/>
          <w:b/>
          <w:color w:val="2A2A28"/>
          <w:sz w:val="16"/>
        </w:rPr>
        <w:t>no</w:t>
      </w:r>
      <w:r>
        <w:rPr>
          <w:rFonts w:ascii="Arial" w:hAnsi="Arial"/>
          <w:b/>
          <w:color w:val="2A2A28"/>
          <w:spacing w:val="-5"/>
          <w:sz w:val="16"/>
        </w:rPr>
        <w:t> </w:t>
      </w:r>
      <w:r>
        <w:rPr>
          <w:rFonts w:ascii="Arial" w:hAnsi="Arial"/>
          <w:b/>
          <w:color w:val="2A2A28"/>
          <w:sz w:val="16"/>
        </w:rPr>
        <w:t>cotizar en</w:t>
      </w:r>
      <w:r>
        <w:rPr>
          <w:rFonts w:ascii="Arial" w:hAnsi="Arial"/>
          <w:b/>
          <w:color w:val="2A2A28"/>
          <w:spacing w:val="-11"/>
          <w:sz w:val="16"/>
        </w:rPr>
        <w:t> </w:t>
      </w:r>
      <w:r>
        <w:rPr>
          <w:rFonts w:ascii="Arial" w:hAnsi="Arial"/>
          <w:b/>
          <w:color w:val="2A2A28"/>
          <w:sz w:val="16"/>
        </w:rPr>
        <w:t>un</w:t>
      </w:r>
      <w:r>
        <w:rPr>
          <w:rFonts w:ascii="Arial" w:hAnsi="Arial"/>
          <w:b/>
          <w:color w:val="2A2A28"/>
          <w:spacing w:val="-4"/>
          <w:sz w:val="16"/>
        </w:rPr>
        <w:t> </w:t>
      </w:r>
      <w:r>
        <w:rPr>
          <w:rFonts w:ascii="Arial" w:hAnsi="Arial"/>
          <w:b/>
          <w:color w:val="2A2A28"/>
          <w:sz w:val="16"/>
        </w:rPr>
        <w:t>mercado regulado de la UE o de un país tercero equivalente.</w:t>
      </w:r>
      <w:r>
        <w:rPr>
          <w:rFonts w:ascii="Arial" w:hAnsi="Arial"/>
          <w:b/>
          <w:color w:val="2A2A28"/>
          <w:spacing w:val="38"/>
          <w:sz w:val="16"/>
        </w:rPr>
        <w:t> </w:t>
      </w:r>
      <w:r>
        <w:rPr>
          <w:color w:val="2A2A28"/>
          <w:sz w:val="16"/>
        </w:rPr>
        <w:t>(1)</w:t>
      </w:r>
    </w:p>
    <w:p>
      <w:pPr>
        <w:spacing w:before="66"/>
        <w:ind w:left="410" w:right="0" w:firstLine="0"/>
        <w:jc w:val="left"/>
        <w:rPr>
          <w:sz w:val="16"/>
        </w:rPr>
      </w:pPr>
      <w:r>
        <w:rPr>
          <w:sz w:val="16"/>
        </w:rPr>
        <mc:AlternateContent>
          <mc:Choice Requires="wps">
            <w:drawing>
              <wp:anchor distT="0" distB="0" distL="0" distR="0" allowOverlap="1" layoutInCell="1" locked="0" behindDoc="0" simplePos="0" relativeHeight="15740928">
                <wp:simplePos x="0" y="0"/>
                <wp:positionH relativeFrom="page">
                  <wp:posOffset>5030438</wp:posOffset>
                </wp:positionH>
                <wp:positionV relativeFrom="paragraph">
                  <wp:posOffset>30389</wp:posOffset>
                </wp:positionV>
                <wp:extent cx="320675" cy="135890"/>
                <wp:effectExtent l="0" t="0" r="0" b="0"/>
                <wp:wrapNone/>
                <wp:docPr id="67" name="Textbox 67"/>
                <wp:cNvGraphicFramePr>
                  <a:graphicFrameLocks/>
                </wp:cNvGraphicFramePr>
                <a:graphic>
                  <a:graphicData uri="http://schemas.microsoft.com/office/word/2010/wordprocessingShape">
                    <wps:wsp>
                      <wps:cNvPr id="67" name="Textbox 67"/>
                      <wps:cNvSpPr txBox="1"/>
                      <wps:spPr>
                        <a:xfrm>
                          <a:off x="0" y="0"/>
                          <a:ext cx="320675" cy="135890"/>
                        </a:xfrm>
                        <a:prstGeom prst="rect">
                          <a:avLst/>
                        </a:prstGeom>
                        <a:ln w="3238">
                          <a:solidFill>
                            <a:srgbClr val="2A2A28"/>
                          </a:solidFill>
                          <a:prstDash val="solid"/>
                        </a:ln>
                      </wps:spPr>
                      <wps:txbx>
                        <w:txbxContent>
                          <w:p>
                            <w:pPr>
                              <w:pStyle w:val="BodyText"/>
                              <w:ind w:left="163"/>
                            </w:pPr>
                            <w:r>
                              <w:rPr>
                                <w:spacing w:val="-5"/>
                              </w:rPr>
                              <w:t>SI</w:t>
                            </w:r>
                          </w:p>
                        </w:txbxContent>
                      </wps:txbx>
                      <wps:bodyPr wrap="square" lIns="0" tIns="0" rIns="0" bIns="0" rtlCol="0">
                        <a:noAutofit/>
                      </wps:bodyPr>
                    </wps:wsp>
                  </a:graphicData>
                </a:graphic>
              </wp:anchor>
            </w:drawing>
          </mc:Choice>
          <mc:Fallback>
            <w:pict>
              <v:shape style="position:absolute;margin-left:396.097504pt;margin-top:2.392859pt;width:25.25pt;height:10.7pt;mso-position-horizontal-relative:page;mso-position-vertical-relative:paragraph;z-index:15740928" type="#_x0000_t202" id="docshape65" filled="false" stroked="true" strokeweight=".255pt" strokecolor="#2a2a28">
                <v:textbox inset="0,0,0,0">
                  <w:txbxContent>
                    <w:p>
                      <w:pPr>
                        <w:pStyle w:val="BodyText"/>
                        <w:ind w:left="163"/>
                      </w:pPr>
                      <w:r>
                        <w:rPr>
                          <w:spacing w:val="-5"/>
                        </w:rPr>
                        <w:t>SI</w:t>
                      </w:r>
                    </w:p>
                  </w:txbxContent>
                </v:textbox>
                <v:stroke dashstyle="solid"/>
                <w10:wrap type="none"/>
              </v:shape>
            </w:pict>
          </mc:Fallback>
        </mc:AlternateContent>
      </w:r>
      <w:r>
        <w:rPr>
          <w:rFonts w:ascii="Arial" w:hAnsi="Arial"/>
          <w:b/>
          <w:color w:val="2A2A28"/>
          <w:sz w:val="16"/>
        </w:rPr>
        <w:t>La</w:t>
      </w:r>
      <w:r>
        <w:rPr>
          <w:rFonts w:ascii="Arial" w:hAnsi="Arial"/>
          <w:b/>
          <w:color w:val="2A2A28"/>
          <w:spacing w:val="-8"/>
          <w:sz w:val="16"/>
        </w:rPr>
        <w:t> </w:t>
      </w:r>
      <w:r>
        <w:rPr>
          <w:rFonts w:ascii="Arial" w:hAnsi="Arial"/>
          <w:b/>
          <w:color w:val="2A2A28"/>
          <w:sz w:val="16"/>
        </w:rPr>
        <w:t>sociedad</w:t>
      </w:r>
      <w:r>
        <w:rPr>
          <w:rFonts w:ascii="Arial" w:hAnsi="Arial"/>
          <w:b/>
          <w:color w:val="2A2A28"/>
          <w:spacing w:val="1"/>
          <w:sz w:val="16"/>
        </w:rPr>
        <w:t> </w:t>
      </w:r>
      <w:r>
        <w:rPr>
          <w:rFonts w:ascii="Arial" w:hAnsi="Arial"/>
          <w:b/>
          <w:color w:val="2A2A28"/>
          <w:sz w:val="16"/>
        </w:rPr>
        <w:t>presenta</w:t>
      </w:r>
      <w:r>
        <w:rPr>
          <w:rFonts w:ascii="Arial" w:hAnsi="Arial"/>
          <w:b/>
          <w:color w:val="2A2A28"/>
          <w:spacing w:val="-7"/>
          <w:sz w:val="16"/>
        </w:rPr>
        <w:t> </w:t>
      </w:r>
      <w:r>
        <w:rPr>
          <w:rFonts w:ascii="Arial" w:hAnsi="Arial"/>
          <w:b/>
          <w:color w:val="2A2A28"/>
          <w:sz w:val="16"/>
        </w:rPr>
        <w:t>por</w:t>
      </w:r>
      <w:r>
        <w:rPr>
          <w:rFonts w:ascii="Arial" w:hAnsi="Arial"/>
          <w:b/>
          <w:color w:val="2A2A28"/>
          <w:spacing w:val="-1"/>
          <w:sz w:val="16"/>
        </w:rPr>
        <w:t> </w:t>
      </w:r>
      <w:r>
        <w:rPr>
          <w:rFonts w:ascii="Arial" w:hAnsi="Arial"/>
          <w:b/>
          <w:color w:val="2A2A28"/>
          <w:sz w:val="16"/>
        </w:rPr>
        <w:t>primera</w:t>
      </w:r>
      <w:r>
        <w:rPr>
          <w:rFonts w:ascii="Arial" w:hAnsi="Arial"/>
          <w:b/>
          <w:color w:val="2A2A28"/>
          <w:spacing w:val="-10"/>
          <w:sz w:val="16"/>
        </w:rPr>
        <w:t> </w:t>
      </w:r>
      <w:r>
        <w:rPr>
          <w:rFonts w:ascii="Arial" w:hAnsi="Arial"/>
          <w:b/>
          <w:color w:val="2A2A28"/>
          <w:sz w:val="16"/>
        </w:rPr>
        <w:t>vez</w:t>
      </w:r>
      <w:r>
        <w:rPr>
          <w:rFonts w:ascii="Arial" w:hAnsi="Arial"/>
          <w:b/>
          <w:color w:val="2A2A28"/>
          <w:spacing w:val="-2"/>
          <w:sz w:val="16"/>
        </w:rPr>
        <w:t> </w:t>
      </w:r>
      <w:r>
        <w:rPr>
          <w:rFonts w:ascii="Arial" w:hAnsi="Arial"/>
          <w:b/>
          <w:color w:val="2A2A28"/>
          <w:sz w:val="16"/>
        </w:rPr>
        <w:t>o</w:t>
      </w:r>
      <w:r>
        <w:rPr>
          <w:rFonts w:ascii="Arial" w:hAnsi="Arial"/>
          <w:b/>
          <w:color w:val="2A2A28"/>
          <w:spacing w:val="-11"/>
          <w:sz w:val="16"/>
        </w:rPr>
        <w:t> </w:t>
      </w:r>
      <w:r>
        <w:rPr>
          <w:rFonts w:ascii="Arial" w:hAnsi="Arial"/>
          <w:b/>
          <w:color w:val="2A2A28"/>
          <w:sz w:val="16"/>
        </w:rPr>
        <w:t>actualiza</w:t>
      </w:r>
      <w:r>
        <w:rPr>
          <w:rFonts w:ascii="Arial" w:hAnsi="Arial"/>
          <w:b/>
          <w:color w:val="2A2A28"/>
          <w:spacing w:val="1"/>
          <w:sz w:val="16"/>
        </w:rPr>
        <w:t> </w:t>
      </w:r>
      <w:r>
        <w:rPr>
          <w:rFonts w:ascii="Arial" w:hAnsi="Arial"/>
          <w:b/>
          <w:color w:val="2A2A28"/>
          <w:sz w:val="16"/>
        </w:rPr>
        <w:t>los</w:t>
      </w:r>
      <w:r>
        <w:rPr>
          <w:rFonts w:ascii="Arial" w:hAnsi="Arial"/>
          <w:b/>
          <w:color w:val="2A2A28"/>
          <w:spacing w:val="-4"/>
          <w:sz w:val="16"/>
        </w:rPr>
        <w:t> </w:t>
      </w:r>
      <w:r>
        <w:rPr>
          <w:rFonts w:ascii="Arial" w:hAnsi="Arial"/>
          <w:b/>
          <w:color w:val="2A2A28"/>
          <w:sz w:val="16"/>
        </w:rPr>
        <w:t>datos</w:t>
      </w:r>
      <w:r>
        <w:rPr>
          <w:rFonts w:ascii="Arial" w:hAnsi="Arial"/>
          <w:b/>
          <w:color w:val="2A2A28"/>
          <w:spacing w:val="-4"/>
          <w:sz w:val="16"/>
        </w:rPr>
        <w:t> </w:t>
      </w:r>
      <w:r>
        <w:rPr>
          <w:rFonts w:ascii="Arial" w:hAnsi="Arial"/>
          <w:b/>
          <w:color w:val="2A2A28"/>
          <w:sz w:val="16"/>
        </w:rPr>
        <w:t>de</w:t>
      </w:r>
      <w:r>
        <w:rPr>
          <w:rFonts w:ascii="Arial" w:hAnsi="Arial"/>
          <w:b/>
          <w:color w:val="2A2A28"/>
          <w:spacing w:val="-3"/>
          <w:sz w:val="16"/>
        </w:rPr>
        <w:t> </w:t>
      </w:r>
      <w:r>
        <w:rPr>
          <w:rFonts w:ascii="Arial" w:hAnsi="Arial"/>
          <w:b/>
          <w:color w:val="2A2A28"/>
          <w:sz w:val="16"/>
        </w:rPr>
        <w:t>identificación del</w:t>
      </w:r>
      <w:r>
        <w:rPr>
          <w:rFonts w:ascii="Arial" w:hAnsi="Arial"/>
          <w:b/>
          <w:color w:val="2A2A28"/>
          <w:spacing w:val="-4"/>
          <w:sz w:val="16"/>
        </w:rPr>
        <w:t> </w:t>
      </w:r>
      <w:r>
        <w:rPr>
          <w:rFonts w:ascii="Arial" w:hAnsi="Arial"/>
          <w:b/>
          <w:color w:val="2A2A28"/>
          <w:sz w:val="16"/>
        </w:rPr>
        <w:t>titular</w:t>
      </w:r>
      <w:r>
        <w:rPr>
          <w:rFonts w:ascii="Arial" w:hAnsi="Arial"/>
          <w:b/>
          <w:color w:val="2A2A28"/>
          <w:spacing w:val="-3"/>
          <w:sz w:val="16"/>
        </w:rPr>
        <w:t> </w:t>
      </w:r>
      <w:r>
        <w:rPr>
          <w:rFonts w:ascii="Arial" w:hAnsi="Arial"/>
          <w:b/>
          <w:color w:val="2A2A28"/>
          <w:sz w:val="16"/>
        </w:rPr>
        <w:t>real.</w:t>
      </w:r>
      <w:r>
        <w:rPr>
          <w:rFonts w:ascii="Arial" w:hAnsi="Arial"/>
          <w:b/>
          <w:color w:val="2A2A28"/>
          <w:spacing w:val="-9"/>
          <w:sz w:val="16"/>
        </w:rPr>
        <w:t> </w:t>
      </w:r>
      <w:r>
        <w:rPr>
          <w:color w:val="2A2A28"/>
          <w:spacing w:val="-5"/>
          <w:sz w:val="16"/>
        </w:rPr>
        <w:t>(5)</w:t>
      </w:r>
    </w:p>
    <w:p>
      <w:pPr>
        <w:pStyle w:val="ListParagraph"/>
        <w:numPr>
          <w:ilvl w:val="1"/>
          <w:numId w:val="3"/>
        </w:numPr>
        <w:tabs>
          <w:tab w:pos="658" w:val="left" w:leader="none"/>
        </w:tabs>
        <w:spacing w:line="240" w:lineRule="auto" w:before="145" w:after="0"/>
        <w:ind w:left="658" w:right="0" w:hanging="248"/>
        <w:jc w:val="left"/>
        <w:rPr>
          <w:rFonts w:ascii="Arial" w:hAnsi="Arial"/>
          <w:b/>
          <w:sz w:val="16"/>
        </w:rPr>
      </w:pPr>
      <w:r>
        <w:rPr>
          <w:rFonts w:ascii="Arial" w:hAnsi="Arial"/>
          <w:b/>
          <w:color w:val="2A2A28"/>
          <w:sz w:val="16"/>
        </w:rPr>
        <w:t>Titular</w:t>
      </w:r>
      <w:r>
        <w:rPr>
          <w:rFonts w:ascii="Arial" w:hAnsi="Arial"/>
          <w:b/>
          <w:color w:val="2A2A28"/>
          <w:spacing w:val="-12"/>
          <w:sz w:val="16"/>
        </w:rPr>
        <w:t> </w:t>
      </w:r>
      <w:r>
        <w:rPr>
          <w:rFonts w:ascii="Arial" w:hAnsi="Arial"/>
          <w:b/>
          <w:color w:val="2A2A28"/>
          <w:sz w:val="16"/>
        </w:rPr>
        <w:t>real</w:t>
      </w:r>
      <w:r>
        <w:rPr>
          <w:rFonts w:ascii="Arial" w:hAnsi="Arial"/>
          <w:b/>
          <w:color w:val="2A2A28"/>
          <w:spacing w:val="-11"/>
          <w:sz w:val="16"/>
        </w:rPr>
        <w:t> </w:t>
      </w:r>
      <w:r>
        <w:rPr>
          <w:rFonts w:ascii="Arial" w:hAnsi="Arial"/>
          <w:b/>
          <w:color w:val="2A2A28"/>
          <w:sz w:val="16"/>
        </w:rPr>
        <w:t>persona</w:t>
      </w:r>
      <w:r>
        <w:rPr>
          <w:rFonts w:ascii="Arial" w:hAnsi="Arial"/>
          <w:b/>
          <w:color w:val="2A2A28"/>
          <w:spacing w:val="-2"/>
          <w:sz w:val="16"/>
        </w:rPr>
        <w:t> </w:t>
      </w:r>
      <w:r>
        <w:rPr>
          <w:rFonts w:ascii="Arial" w:hAnsi="Arial"/>
          <w:b/>
          <w:color w:val="2A2A28"/>
          <w:sz w:val="16"/>
        </w:rPr>
        <w:t>física</w:t>
      </w:r>
      <w:r>
        <w:rPr>
          <w:rFonts w:ascii="Arial" w:hAnsi="Arial"/>
          <w:b/>
          <w:color w:val="2A2A28"/>
          <w:spacing w:val="-6"/>
          <w:sz w:val="16"/>
        </w:rPr>
        <w:t> </w:t>
      </w:r>
      <w:r>
        <w:rPr>
          <w:rFonts w:ascii="Arial" w:hAnsi="Arial"/>
          <w:b/>
          <w:color w:val="2A2A28"/>
          <w:sz w:val="16"/>
        </w:rPr>
        <w:t>con</w:t>
      </w:r>
      <w:r>
        <w:rPr>
          <w:rFonts w:ascii="Arial" w:hAnsi="Arial"/>
          <w:b/>
          <w:color w:val="2A2A28"/>
          <w:spacing w:val="-8"/>
          <w:sz w:val="16"/>
        </w:rPr>
        <w:t> </w:t>
      </w:r>
      <w:r>
        <w:rPr>
          <w:rFonts w:ascii="Arial" w:hAnsi="Arial"/>
          <w:b/>
          <w:color w:val="2A2A28"/>
          <w:sz w:val="16"/>
        </w:rPr>
        <w:t>porcentaje</w:t>
      </w:r>
      <w:r>
        <w:rPr>
          <w:rFonts w:ascii="Arial" w:hAnsi="Arial"/>
          <w:b/>
          <w:color w:val="2A2A28"/>
          <w:spacing w:val="-1"/>
          <w:sz w:val="16"/>
        </w:rPr>
        <w:t> </w:t>
      </w:r>
      <w:r>
        <w:rPr>
          <w:rFonts w:ascii="Arial" w:hAnsi="Arial"/>
          <w:b/>
          <w:color w:val="2A2A28"/>
          <w:sz w:val="16"/>
        </w:rPr>
        <w:t>de</w:t>
      </w:r>
      <w:r>
        <w:rPr>
          <w:rFonts w:ascii="Arial" w:hAnsi="Arial"/>
          <w:b/>
          <w:color w:val="2A2A28"/>
          <w:spacing w:val="-11"/>
          <w:sz w:val="16"/>
        </w:rPr>
        <w:t> </w:t>
      </w:r>
      <w:r>
        <w:rPr>
          <w:rFonts w:ascii="Arial" w:hAnsi="Arial"/>
          <w:b/>
          <w:color w:val="2A2A28"/>
          <w:sz w:val="16"/>
        </w:rPr>
        <w:t>participación</w:t>
      </w:r>
      <w:r>
        <w:rPr>
          <w:rFonts w:ascii="Arial" w:hAnsi="Arial"/>
          <w:b/>
          <w:color w:val="2A2A28"/>
          <w:spacing w:val="4"/>
          <w:sz w:val="16"/>
        </w:rPr>
        <w:t> </w:t>
      </w:r>
      <w:r>
        <w:rPr>
          <w:rFonts w:ascii="Arial" w:hAnsi="Arial"/>
          <w:b/>
          <w:color w:val="2A2A28"/>
          <w:sz w:val="16"/>
        </w:rPr>
        <w:t>superior</w:t>
      </w:r>
      <w:r>
        <w:rPr>
          <w:rFonts w:ascii="Arial" w:hAnsi="Arial"/>
          <w:b/>
          <w:color w:val="2A2A28"/>
          <w:spacing w:val="-2"/>
          <w:sz w:val="16"/>
        </w:rPr>
        <w:t> </w:t>
      </w:r>
      <w:r>
        <w:rPr>
          <w:rFonts w:ascii="Arial" w:hAnsi="Arial"/>
          <w:b/>
          <w:color w:val="2A2A28"/>
          <w:sz w:val="16"/>
        </w:rPr>
        <w:t>al</w:t>
      </w:r>
      <w:r>
        <w:rPr>
          <w:rFonts w:ascii="Arial" w:hAnsi="Arial"/>
          <w:b/>
          <w:color w:val="2A2A28"/>
          <w:spacing w:val="-11"/>
          <w:sz w:val="16"/>
        </w:rPr>
        <w:t> </w:t>
      </w:r>
      <w:r>
        <w:rPr>
          <w:rFonts w:ascii="Arial" w:hAnsi="Arial"/>
          <w:b/>
          <w:color w:val="2A2A28"/>
          <w:spacing w:val="-5"/>
          <w:sz w:val="16"/>
        </w:rPr>
        <w:t>25%</w:t>
      </w:r>
    </w:p>
    <w:p>
      <w:pPr>
        <w:pStyle w:val="BodyText"/>
        <w:spacing w:before="1"/>
        <w:rPr>
          <w:rFonts w:ascii="Arial"/>
          <w:b/>
          <w:sz w:val="7"/>
        </w:rPr>
      </w:pPr>
    </w:p>
    <w:tbl>
      <w:tblPr>
        <w:tblW w:w="0" w:type="auto"/>
        <w:jc w:val="left"/>
        <w:tblInd w:w="421" w:type="dxa"/>
        <w:tblBorders>
          <w:top w:val="single" w:sz="6" w:space="0" w:color="2A2A28"/>
          <w:left w:val="single" w:sz="6" w:space="0" w:color="2A2A28"/>
          <w:bottom w:val="single" w:sz="6" w:space="0" w:color="2A2A28"/>
          <w:right w:val="single" w:sz="6" w:space="0" w:color="2A2A28"/>
          <w:insideH w:val="single" w:sz="6" w:space="0" w:color="2A2A28"/>
          <w:insideV w:val="single" w:sz="6" w:space="0" w:color="2A2A28"/>
        </w:tblBorders>
        <w:tblLayout w:type="fixed"/>
        <w:tblCellMar>
          <w:top w:w="0" w:type="dxa"/>
          <w:left w:w="0" w:type="dxa"/>
          <w:bottom w:w="0" w:type="dxa"/>
          <w:right w:w="0" w:type="dxa"/>
        </w:tblCellMar>
        <w:tblLook w:val="01E0"/>
      </w:tblPr>
      <w:tblGrid>
        <w:gridCol w:w="4392"/>
        <w:gridCol w:w="1536"/>
        <w:gridCol w:w="877"/>
        <w:gridCol w:w="964"/>
        <w:gridCol w:w="964"/>
        <w:gridCol w:w="907"/>
        <w:gridCol w:w="907"/>
      </w:tblGrid>
      <w:tr>
        <w:trPr>
          <w:trHeight w:val="296" w:hRule="atLeast"/>
        </w:trPr>
        <w:tc>
          <w:tcPr>
            <w:tcW w:w="4392" w:type="dxa"/>
            <w:vMerge w:val="restart"/>
          </w:tcPr>
          <w:p>
            <w:pPr>
              <w:pStyle w:val="TableParagraph"/>
              <w:rPr>
                <w:rFonts w:ascii="Arial"/>
                <w:b/>
                <w:sz w:val="11"/>
              </w:rPr>
            </w:pPr>
          </w:p>
          <w:p>
            <w:pPr>
              <w:pStyle w:val="TableParagraph"/>
              <w:rPr>
                <w:rFonts w:ascii="Arial"/>
                <w:b/>
                <w:sz w:val="11"/>
              </w:rPr>
            </w:pPr>
          </w:p>
          <w:p>
            <w:pPr>
              <w:pStyle w:val="TableParagraph"/>
              <w:spacing w:before="74"/>
              <w:rPr>
                <w:rFonts w:ascii="Arial"/>
                <w:b/>
                <w:sz w:val="11"/>
              </w:rPr>
            </w:pPr>
          </w:p>
          <w:p>
            <w:pPr>
              <w:pStyle w:val="TableParagraph"/>
              <w:spacing w:before="1"/>
              <w:ind w:left="1605"/>
              <w:rPr>
                <w:sz w:val="11"/>
              </w:rPr>
            </w:pPr>
            <w:r>
              <w:rPr>
                <w:color w:val="2A2A28"/>
                <w:w w:val="105"/>
                <w:sz w:val="11"/>
              </w:rPr>
              <w:t>APELLIDOS,</w:t>
            </w:r>
            <w:r>
              <w:rPr>
                <w:color w:val="2A2A28"/>
                <w:spacing w:val="32"/>
                <w:w w:val="105"/>
                <w:sz w:val="11"/>
              </w:rPr>
              <w:t> </w:t>
            </w:r>
            <w:r>
              <w:rPr>
                <w:color w:val="2A2A28"/>
                <w:w w:val="105"/>
                <w:sz w:val="11"/>
              </w:rPr>
              <w:t>NOMBRE</w:t>
            </w:r>
            <w:r>
              <w:rPr>
                <w:color w:val="2A2A28"/>
                <w:spacing w:val="26"/>
                <w:w w:val="105"/>
                <w:sz w:val="11"/>
              </w:rPr>
              <w:t> </w:t>
            </w:r>
            <w:r>
              <w:rPr>
                <w:color w:val="2A2A28"/>
                <w:spacing w:val="-5"/>
                <w:w w:val="105"/>
                <w:sz w:val="11"/>
              </w:rPr>
              <w:t>(4)</w:t>
            </w:r>
          </w:p>
        </w:tc>
        <w:tc>
          <w:tcPr>
            <w:tcW w:w="1536" w:type="dxa"/>
            <w:vMerge w:val="restart"/>
          </w:tcPr>
          <w:p>
            <w:pPr>
              <w:pStyle w:val="TableParagraph"/>
              <w:spacing w:before="42"/>
              <w:rPr>
                <w:rFonts w:ascii="Arial"/>
                <w:b/>
                <w:sz w:val="11"/>
              </w:rPr>
            </w:pPr>
          </w:p>
          <w:p>
            <w:pPr>
              <w:pStyle w:val="TableParagraph"/>
              <w:ind w:left="361" w:firstLine="14"/>
              <w:rPr>
                <w:sz w:val="11"/>
              </w:rPr>
            </w:pPr>
            <w:r>
              <w:rPr>
                <w:color w:val="2A2A28"/>
                <w:w w:val="105"/>
                <w:sz w:val="11"/>
              </w:rPr>
              <w:t>DNI/CÓDIGO</w:t>
            </w:r>
            <w:r>
              <w:rPr>
                <w:color w:val="2A2A28"/>
                <w:spacing w:val="44"/>
                <w:w w:val="105"/>
                <w:sz w:val="11"/>
              </w:rPr>
              <w:t> </w:t>
            </w:r>
            <w:r>
              <w:rPr>
                <w:color w:val="2A2A28"/>
                <w:spacing w:val="-5"/>
                <w:w w:val="105"/>
                <w:sz w:val="11"/>
              </w:rPr>
              <w:t>DE</w:t>
            </w:r>
          </w:p>
          <w:p>
            <w:pPr>
              <w:pStyle w:val="TableParagraph"/>
              <w:spacing w:line="140" w:lineRule="atLeast" w:before="6"/>
              <w:ind w:left="436" w:hanging="75"/>
              <w:rPr>
                <w:sz w:val="11"/>
              </w:rPr>
            </w:pPr>
            <w:r>
              <w:rPr>
                <w:color w:val="2A2A28"/>
                <w:spacing w:val="-2"/>
                <w:w w:val="105"/>
                <w:sz w:val="11"/>
              </w:rPr>
              <w:t>IDENTIFICACIÓN</w:t>
            </w:r>
            <w:r>
              <w:rPr>
                <w:color w:val="2A2A28"/>
                <w:spacing w:val="40"/>
                <w:w w:val="105"/>
                <w:sz w:val="11"/>
              </w:rPr>
              <w:t> </w:t>
            </w:r>
            <w:r>
              <w:rPr>
                <w:color w:val="2A2A28"/>
                <w:spacing w:val="-2"/>
                <w:w w:val="105"/>
                <w:sz w:val="11"/>
              </w:rPr>
              <w:t>EXTRANJERO</w:t>
            </w:r>
          </w:p>
        </w:tc>
        <w:tc>
          <w:tcPr>
            <w:tcW w:w="877" w:type="dxa"/>
            <w:vMerge w:val="restart"/>
          </w:tcPr>
          <w:p>
            <w:pPr>
              <w:pStyle w:val="TableParagraph"/>
              <w:spacing w:before="42"/>
              <w:rPr>
                <w:rFonts w:ascii="Arial"/>
                <w:b/>
                <w:sz w:val="11"/>
              </w:rPr>
            </w:pPr>
          </w:p>
          <w:p>
            <w:pPr>
              <w:pStyle w:val="TableParagraph"/>
              <w:ind w:left="69" w:firstLine="72"/>
              <w:rPr>
                <w:sz w:val="11"/>
              </w:rPr>
            </w:pPr>
            <w:r>
              <w:rPr>
                <w:color w:val="2A2A28"/>
                <w:w w:val="105"/>
                <w:sz w:val="11"/>
              </w:rPr>
              <w:t>FECHA</w:t>
            </w:r>
            <w:r>
              <w:rPr>
                <w:color w:val="2A2A28"/>
                <w:spacing w:val="13"/>
                <w:w w:val="105"/>
                <w:sz w:val="11"/>
              </w:rPr>
              <w:t> </w:t>
            </w:r>
            <w:r>
              <w:rPr>
                <w:color w:val="2A2A28"/>
                <w:spacing w:val="-5"/>
                <w:w w:val="105"/>
                <w:sz w:val="11"/>
              </w:rPr>
              <w:t>DE</w:t>
            </w:r>
          </w:p>
          <w:p>
            <w:pPr>
              <w:pStyle w:val="TableParagraph"/>
              <w:spacing w:line="140" w:lineRule="atLeast" w:before="6"/>
              <w:ind w:left="16" w:firstLine="52"/>
              <w:rPr>
                <w:sz w:val="11"/>
              </w:rPr>
            </w:pPr>
            <w:r>
              <w:rPr>
                <w:color w:val="2A2A28"/>
                <w:spacing w:val="-2"/>
                <w:w w:val="105"/>
                <w:sz w:val="11"/>
              </w:rPr>
              <w:t>NACIMIENTO</w:t>
            </w:r>
            <w:r>
              <w:rPr>
                <w:color w:val="2A2A28"/>
                <w:spacing w:val="40"/>
                <w:w w:val="105"/>
                <w:sz w:val="11"/>
              </w:rPr>
              <w:t> </w:t>
            </w:r>
            <w:r>
              <w:rPr>
                <w:color w:val="2A2A28"/>
                <w:spacing w:val="-2"/>
                <w:w w:val="105"/>
                <w:sz w:val="11"/>
              </w:rPr>
              <w:t>(DD.MM.AAAA)</w:t>
            </w:r>
          </w:p>
        </w:tc>
        <w:tc>
          <w:tcPr>
            <w:tcW w:w="964" w:type="dxa"/>
            <w:vMerge w:val="restart"/>
          </w:tcPr>
          <w:p>
            <w:pPr>
              <w:pStyle w:val="TableParagraph"/>
              <w:rPr>
                <w:rFonts w:ascii="Arial"/>
                <w:b/>
                <w:sz w:val="11"/>
              </w:rPr>
            </w:pPr>
          </w:p>
          <w:p>
            <w:pPr>
              <w:pStyle w:val="TableParagraph"/>
              <w:spacing w:before="46"/>
              <w:rPr>
                <w:rFonts w:ascii="Arial"/>
                <w:b/>
                <w:sz w:val="11"/>
              </w:rPr>
            </w:pPr>
          </w:p>
          <w:p>
            <w:pPr>
              <w:pStyle w:val="TableParagraph"/>
              <w:spacing w:line="140" w:lineRule="atLeast"/>
              <w:ind w:left="164" w:right="17" w:hanging="125"/>
              <w:rPr>
                <w:sz w:val="11"/>
              </w:rPr>
            </w:pPr>
            <w:r>
              <w:rPr>
                <w:color w:val="2A2A28"/>
                <w:spacing w:val="-2"/>
                <w:w w:val="105"/>
                <w:sz w:val="11"/>
              </w:rPr>
              <w:t>NACIONALIDAD/</w:t>
            </w:r>
            <w:r>
              <w:rPr>
                <w:color w:val="2A2A28"/>
                <w:spacing w:val="40"/>
                <w:w w:val="105"/>
                <w:sz w:val="11"/>
              </w:rPr>
              <w:t> </w:t>
            </w:r>
            <w:r>
              <w:rPr>
                <w:color w:val="2A2A28"/>
                <w:w w:val="105"/>
                <w:sz w:val="11"/>
              </w:rPr>
              <w:t>CÓDIGO (2)</w:t>
            </w:r>
          </w:p>
        </w:tc>
        <w:tc>
          <w:tcPr>
            <w:tcW w:w="964" w:type="dxa"/>
            <w:vMerge w:val="restart"/>
          </w:tcPr>
          <w:p>
            <w:pPr>
              <w:pStyle w:val="TableParagraph"/>
              <w:spacing w:before="42"/>
              <w:rPr>
                <w:rFonts w:ascii="Arial"/>
                <w:b/>
                <w:sz w:val="11"/>
              </w:rPr>
            </w:pPr>
          </w:p>
          <w:p>
            <w:pPr>
              <w:pStyle w:val="TableParagraph"/>
              <w:ind w:left="97" w:firstLine="153"/>
              <w:rPr>
                <w:sz w:val="11"/>
              </w:rPr>
            </w:pPr>
            <w:r>
              <w:rPr>
                <w:color w:val="2A2A28"/>
                <w:w w:val="105"/>
                <w:sz w:val="11"/>
              </w:rPr>
              <w:t>PAÍS</w:t>
            </w:r>
            <w:r>
              <w:rPr>
                <w:color w:val="2A2A28"/>
                <w:spacing w:val="9"/>
                <w:w w:val="105"/>
                <w:sz w:val="11"/>
              </w:rPr>
              <w:t> </w:t>
            </w:r>
            <w:r>
              <w:rPr>
                <w:color w:val="2A2A28"/>
                <w:spacing w:val="-7"/>
                <w:w w:val="105"/>
                <w:sz w:val="11"/>
              </w:rPr>
              <w:t>DE</w:t>
            </w:r>
          </w:p>
          <w:p>
            <w:pPr>
              <w:pStyle w:val="TableParagraph"/>
              <w:spacing w:line="140" w:lineRule="atLeast" w:before="6"/>
              <w:ind w:left="147" w:right="17" w:hanging="51"/>
              <w:rPr>
                <w:sz w:val="11"/>
              </w:rPr>
            </w:pPr>
            <w:r>
              <w:rPr>
                <w:color w:val="2A2A28"/>
                <w:spacing w:val="-2"/>
                <w:w w:val="105"/>
                <w:sz w:val="11"/>
              </w:rPr>
              <w:t>RESIDENCIA/</w:t>
            </w:r>
            <w:r>
              <w:rPr>
                <w:color w:val="2A2A28"/>
                <w:spacing w:val="40"/>
                <w:w w:val="105"/>
                <w:sz w:val="11"/>
              </w:rPr>
              <w:t> </w:t>
            </w:r>
            <w:r>
              <w:rPr>
                <w:color w:val="2A2A28"/>
                <w:w w:val="105"/>
                <w:sz w:val="11"/>
              </w:rPr>
              <w:t>CÓDIGO (2)</w:t>
            </w:r>
          </w:p>
        </w:tc>
        <w:tc>
          <w:tcPr>
            <w:tcW w:w="1814" w:type="dxa"/>
            <w:gridSpan w:val="2"/>
          </w:tcPr>
          <w:p>
            <w:pPr>
              <w:pStyle w:val="TableParagraph"/>
              <w:spacing w:before="13"/>
              <w:rPr>
                <w:rFonts w:ascii="Arial"/>
                <w:b/>
                <w:sz w:val="11"/>
              </w:rPr>
            </w:pPr>
          </w:p>
          <w:p>
            <w:pPr>
              <w:pStyle w:val="TableParagraph"/>
              <w:ind w:left="384"/>
              <w:rPr>
                <w:sz w:val="11"/>
              </w:rPr>
            </w:pPr>
            <w:r>
              <w:rPr>
                <w:color w:val="2A2A28"/>
                <w:w w:val="105"/>
                <w:sz w:val="11"/>
              </w:rPr>
              <w:t>%</w:t>
            </w:r>
            <w:r>
              <w:rPr>
                <w:color w:val="2A2A28"/>
                <w:spacing w:val="12"/>
                <w:w w:val="105"/>
                <w:sz w:val="11"/>
              </w:rPr>
              <w:t> </w:t>
            </w:r>
            <w:r>
              <w:rPr>
                <w:color w:val="2A2A28"/>
                <w:spacing w:val="-2"/>
                <w:w w:val="105"/>
                <w:sz w:val="11"/>
              </w:rPr>
              <w:t>PARTICIPACIÓN</w:t>
            </w:r>
          </w:p>
        </w:tc>
      </w:tr>
      <w:tr>
        <w:trPr>
          <w:trHeight w:val="296" w:hRule="atLeast"/>
        </w:trPr>
        <w:tc>
          <w:tcPr>
            <w:tcW w:w="4392" w:type="dxa"/>
            <w:vMerge/>
            <w:tcBorders>
              <w:top w:val="nil"/>
            </w:tcBorders>
          </w:tcPr>
          <w:p>
            <w:pPr>
              <w:rPr>
                <w:sz w:val="2"/>
                <w:szCs w:val="2"/>
              </w:rPr>
            </w:pPr>
          </w:p>
        </w:tc>
        <w:tc>
          <w:tcPr>
            <w:tcW w:w="1536" w:type="dxa"/>
            <w:vMerge/>
            <w:tcBorders>
              <w:top w:val="nil"/>
            </w:tcBorders>
          </w:tcPr>
          <w:p>
            <w:pPr>
              <w:rPr>
                <w:sz w:val="2"/>
                <w:szCs w:val="2"/>
              </w:rPr>
            </w:pPr>
          </w:p>
        </w:tc>
        <w:tc>
          <w:tcPr>
            <w:tcW w:w="877" w:type="dxa"/>
            <w:vMerge/>
            <w:tcBorders>
              <w:top w:val="nil"/>
            </w:tcBorders>
          </w:tcPr>
          <w:p>
            <w:pPr>
              <w:rPr>
                <w:sz w:val="2"/>
                <w:szCs w:val="2"/>
              </w:rPr>
            </w:pPr>
          </w:p>
        </w:tc>
        <w:tc>
          <w:tcPr>
            <w:tcW w:w="964" w:type="dxa"/>
            <w:vMerge/>
            <w:tcBorders>
              <w:top w:val="nil"/>
            </w:tcBorders>
          </w:tcPr>
          <w:p>
            <w:pPr>
              <w:rPr>
                <w:sz w:val="2"/>
                <w:szCs w:val="2"/>
              </w:rPr>
            </w:pPr>
          </w:p>
        </w:tc>
        <w:tc>
          <w:tcPr>
            <w:tcW w:w="964" w:type="dxa"/>
            <w:vMerge/>
            <w:tcBorders>
              <w:top w:val="nil"/>
            </w:tcBorders>
          </w:tcPr>
          <w:p>
            <w:pPr>
              <w:rPr>
                <w:sz w:val="2"/>
                <w:szCs w:val="2"/>
              </w:rPr>
            </w:pPr>
          </w:p>
        </w:tc>
        <w:tc>
          <w:tcPr>
            <w:tcW w:w="907" w:type="dxa"/>
          </w:tcPr>
          <w:p>
            <w:pPr>
              <w:pStyle w:val="TableParagraph"/>
              <w:spacing w:before="16"/>
              <w:rPr>
                <w:rFonts w:ascii="Arial"/>
                <w:b/>
                <w:sz w:val="11"/>
              </w:rPr>
            </w:pPr>
          </w:p>
          <w:p>
            <w:pPr>
              <w:pStyle w:val="TableParagraph"/>
              <w:ind w:left="201"/>
              <w:rPr>
                <w:sz w:val="11"/>
              </w:rPr>
            </w:pPr>
            <w:r>
              <w:rPr>
                <w:color w:val="2A2A28"/>
                <w:spacing w:val="-2"/>
                <w:w w:val="105"/>
                <w:sz w:val="11"/>
              </w:rPr>
              <w:t>DIRECTA</w:t>
            </w:r>
          </w:p>
        </w:tc>
        <w:tc>
          <w:tcPr>
            <w:tcW w:w="907" w:type="dxa"/>
          </w:tcPr>
          <w:p>
            <w:pPr>
              <w:pStyle w:val="TableParagraph"/>
              <w:spacing w:before="16"/>
              <w:rPr>
                <w:rFonts w:ascii="Arial"/>
                <w:b/>
                <w:sz w:val="11"/>
              </w:rPr>
            </w:pPr>
          </w:p>
          <w:p>
            <w:pPr>
              <w:pStyle w:val="TableParagraph"/>
              <w:ind w:left="53"/>
              <w:rPr>
                <w:sz w:val="11"/>
              </w:rPr>
            </w:pPr>
            <w:r>
              <w:rPr>
                <w:color w:val="2A2A28"/>
                <w:w w:val="105"/>
                <w:sz w:val="11"/>
              </w:rPr>
              <w:t>INDIRECTA</w:t>
            </w:r>
            <w:r>
              <w:rPr>
                <w:color w:val="2A2A28"/>
                <w:spacing w:val="18"/>
                <w:w w:val="105"/>
                <w:sz w:val="11"/>
              </w:rPr>
              <w:t> </w:t>
            </w:r>
            <w:r>
              <w:rPr>
                <w:color w:val="2A2A28"/>
                <w:spacing w:val="-5"/>
                <w:w w:val="105"/>
                <w:sz w:val="11"/>
              </w:rPr>
              <w:t>(3)</w:t>
            </w:r>
          </w:p>
        </w:tc>
      </w:tr>
      <w:tr>
        <w:trPr>
          <w:trHeight w:val="296" w:hRule="atLeast"/>
        </w:trPr>
        <w:tc>
          <w:tcPr>
            <w:tcW w:w="4392" w:type="dxa"/>
          </w:tcPr>
          <w:p>
            <w:pPr>
              <w:pStyle w:val="TableParagraph"/>
              <w:spacing w:before="70"/>
              <w:ind w:left="81"/>
              <w:rPr>
                <w:sz w:val="13"/>
              </w:rPr>
            </w:pPr>
            <w:r>
              <w:rPr>
                <w:sz w:val="13"/>
              </w:rPr>
              <w:t>HERNANDEZ</w:t>
            </w:r>
            <w:r>
              <w:rPr>
                <w:spacing w:val="-6"/>
                <w:sz w:val="13"/>
              </w:rPr>
              <w:t> </w:t>
            </w:r>
            <w:r>
              <w:rPr>
                <w:sz w:val="13"/>
              </w:rPr>
              <w:t>CARABALLO,</w:t>
            </w:r>
            <w:r>
              <w:rPr>
                <w:spacing w:val="-5"/>
                <w:sz w:val="13"/>
              </w:rPr>
              <w:t> </w:t>
            </w:r>
            <w:r>
              <w:rPr>
                <w:sz w:val="13"/>
              </w:rPr>
              <w:t>MANUEL</w:t>
            </w:r>
            <w:r>
              <w:rPr>
                <w:spacing w:val="-6"/>
                <w:sz w:val="13"/>
              </w:rPr>
              <w:t> </w:t>
            </w:r>
            <w:r>
              <w:rPr>
                <w:sz w:val="13"/>
              </w:rPr>
              <w:t>DE</w:t>
            </w:r>
            <w:r>
              <w:rPr>
                <w:spacing w:val="-5"/>
                <w:sz w:val="13"/>
              </w:rPr>
              <w:t> </w:t>
            </w:r>
            <w:r>
              <w:rPr>
                <w:spacing w:val="-2"/>
                <w:sz w:val="13"/>
              </w:rPr>
              <w:t>JESUS</w:t>
            </w:r>
          </w:p>
        </w:tc>
        <w:tc>
          <w:tcPr>
            <w:tcW w:w="1536" w:type="dxa"/>
          </w:tcPr>
          <w:p>
            <w:pPr>
              <w:pStyle w:val="TableParagraph"/>
              <w:spacing w:before="70"/>
              <w:ind w:left="78"/>
              <w:rPr>
                <w:sz w:val="13"/>
              </w:rPr>
            </w:pPr>
            <w:r>
              <w:rPr>
                <w:spacing w:val="-2"/>
                <w:sz w:val="13"/>
              </w:rPr>
              <w:t>42834780V</w:t>
            </w:r>
          </w:p>
        </w:tc>
        <w:tc>
          <w:tcPr>
            <w:tcW w:w="877" w:type="dxa"/>
          </w:tcPr>
          <w:p>
            <w:pPr>
              <w:pStyle w:val="TableParagraph"/>
              <w:spacing w:before="70"/>
              <w:ind w:left="143"/>
              <w:rPr>
                <w:sz w:val="13"/>
              </w:rPr>
            </w:pPr>
            <w:r>
              <w:rPr>
                <w:spacing w:val="-2"/>
                <w:sz w:val="13"/>
              </w:rPr>
              <w:t>05.02.1966</w:t>
            </w:r>
          </w:p>
        </w:tc>
        <w:tc>
          <w:tcPr>
            <w:tcW w:w="964" w:type="dxa"/>
          </w:tcPr>
          <w:p>
            <w:pPr>
              <w:pStyle w:val="TableParagraph"/>
              <w:spacing w:before="70"/>
              <w:ind w:left="77"/>
              <w:rPr>
                <w:sz w:val="13"/>
              </w:rPr>
            </w:pPr>
            <w:r>
              <w:rPr>
                <w:spacing w:val="-5"/>
                <w:sz w:val="13"/>
              </w:rPr>
              <w:t>ES</w:t>
            </w:r>
          </w:p>
        </w:tc>
        <w:tc>
          <w:tcPr>
            <w:tcW w:w="964" w:type="dxa"/>
          </w:tcPr>
          <w:p>
            <w:pPr>
              <w:pStyle w:val="TableParagraph"/>
              <w:spacing w:before="70"/>
              <w:ind w:left="76"/>
              <w:rPr>
                <w:sz w:val="13"/>
              </w:rPr>
            </w:pPr>
            <w:r>
              <w:rPr>
                <w:spacing w:val="-5"/>
                <w:sz w:val="13"/>
              </w:rPr>
              <w:t>ES</w:t>
            </w:r>
          </w:p>
        </w:tc>
        <w:tc>
          <w:tcPr>
            <w:tcW w:w="907" w:type="dxa"/>
          </w:tcPr>
          <w:p>
            <w:pPr>
              <w:pStyle w:val="TableParagraph"/>
              <w:spacing w:before="70"/>
              <w:ind w:left="427"/>
              <w:rPr>
                <w:sz w:val="13"/>
              </w:rPr>
            </w:pPr>
            <w:r>
              <w:rPr>
                <w:spacing w:val="-2"/>
                <w:sz w:val="13"/>
              </w:rPr>
              <w:t>100,00</w:t>
            </w:r>
          </w:p>
        </w:tc>
        <w:tc>
          <w:tcPr>
            <w:tcW w:w="907" w:type="dxa"/>
          </w:tcPr>
          <w:p>
            <w:pPr>
              <w:pStyle w:val="TableParagraph"/>
              <w:rPr>
                <w:rFonts w:ascii="Times New Roman"/>
                <w:sz w:val="12"/>
              </w:rPr>
            </w:pPr>
          </w:p>
        </w:tc>
      </w:tr>
      <w:tr>
        <w:trPr>
          <w:trHeight w:val="296" w:hRule="atLeast"/>
        </w:trPr>
        <w:tc>
          <w:tcPr>
            <w:tcW w:w="4392" w:type="dxa"/>
          </w:tcPr>
          <w:p>
            <w:pPr>
              <w:pStyle w:val="TableParagraph"/>
              <w:rPr>
                <w:rFonts w:ascii="Times New Roman"/>
                <w:sz w:val="12"/>
              </w:rPr>
            </w:pPr>
          </w:p>
        </w:tc>
        <w:tc>
          <w:tcPr>
            <w:tcW w:w="1536" w:type="dxa"/>
          </w:tcPr>
          <w:p>
            <w:pPr>
              <w:pStyle w:val="TableParagraph"/>
              <w:rPr>
                <w:rFonts w:ascii="Times New Roman"/>
                <w:sz w:val="12"/>
              </w:rPr>
            </w:pPr>
          </w:p>
        </w:tc>
        <w:tc>
          <w:tcPr>
            <w:tcW w:w="877" w:type="dxa"/>
          </w:tcPr>
          <w:p>
            <w:pPr>
              <w:pStyle w:val="TableParagraph"/>
              <w:rPr>
                <w:rFonts w:ascii="Times New Roman"/>
                <w:sz w:val="12"/>
              </w:rPr>
            </w:pPr>
          </w:p>
        </w:tc>
        <w:tc>
          <w:tcPr>
            <w:tcW w:w="964" w:type="dxa"/>
          </w:tcPr>
          <w:p>
            <w:pPr>
              <w:pStyle w:val="TableParagraph"/>
              <w:rPr>
                <w:rFonts w:ascii="Times New Roman"/>
                <w:sz w:val="12"/>
              </w:rPr>
            </w:pPr>
          </w:p>
        </w:tc>
        <w:tc>
          <w:tcPr>
            <w:tcW w:w="964" w:type="dxa"/>
          </w:tcPr>
          <w:p>
            <w:pPr>
              <w:pStyle w:val="TableParagraph"/>
              <w:rPr>
                <w:rFonts w:ascii="Times New Roman"/>
                <w:sz w:val="12"/>
              </w:rPr>
            </w:pPr>
          </w:p>
        </w:tc>
        <w:tc>
          <w:tcPr>
            <w:tcW w:w="907" w:type="dxa"/>
          </w:tcPr>
          <w:p>
            <w:pPr>
              <w:pStyle w:val="TableParagraph"/>
              <w:rPr>
                <w:rFonts w:ascii="Times New Roman"/>
                <w:sz w:val="12"/>
              </w:rPr>
            </w:pPr>
          </w:p>
        </w:tc>
        <w:tc>
          <w:tcPr>
            <w:tcW w:w="907" w:type="dxa"/>
          </w:tcPr>
          <w:p>
            <w:pPr>
              <w:pStyle w:val="TableParagraph"/>
              <w:rPr>
                <w:rFonts w:ascii="Times New Roman"/>
                <w:sz w:val="12"/>
              </w:rPr>
            </w:pPr>
          </w:p>
        </w:tc>
      </w:tr>
      <w:tr>
        <w:trPr>
          <w:trHeight w:val="296" w:hRule="atLeast"/>
        </w:trPr>
        <w:tc>
          <w:tcPr>
            <w:tcW w:w="4392" w:type="dxa"/>
          </w:tcPr>
          <w:p>
            <w:pPr>
              <w:pStyle w:val="TableParagraph"/>
              <w:rPr>
                <w:rFonts w:ascii="Times New Roman"/>
                <w:sz w:val="12"/>
              </w:rPr>
            </w:pPr>
          </w:p>
        </w:tc>
        <w:tc>
          <w:tcPr>
            <w:tcW w:w="1536" w:type="dxa"/>
          </w:tcPr>
          <w:p>
            <w:pPr>
              <w:pStyle w:val="TableParagraph"/>
              <w:rPr>
                <w:rFonts w:ascii="Times New Roman"/>
                <w:sz w:val="12"/>
              </w:rPr>
            </w:pPr>
          </w:p>
        </w:tc>
        <w:tc>
          <w:tcPr>
            <w:tcW w:w="877" w:type="dxa"/>
          </w:tcPr>
          <w:p>
            <w:pPr>
              <w:pStyle w:val="TableParagraph"/>
              <w:rPr>
                <w:rFonts w:ascii="Times New Roman"/>
                <w:sz w:val="12"/>
              </w:rPr>
            </w:pPr>
          </w:p>
        </w:tc>
        <w:tc>
          <w:tcPr>
            <w:tcW w:w="964" w:type="dxa"/>
          </w:tcPr>
          <w:p>
            <w:pPr>
              <w:pStyle w:val="TableParagraph"/>
              <w:rPr>
                <w:rFonts w:ascii="Times New Roman"/>
                <w:sz w:val="12"/>
              </w:rPr>
            </w:pPr>
          </w:p>
        </w:tc>
        <w:tc>
          <w:tcPr>
            <w:tcW w:w="964" w:type="dxa"/>
          </w:tcPr>
          <w:p>
            <w:pPr>
              <w:pStyle w:val="TableParagraph"/>
              <w:rPr>
                <w:rFonts w:ascii="Times New Roman"/>
                <w:sz w:val="12"/>
              </w:rPr>
            </w:pPr>
          </w:p>
        </w:tc>
        <w:tc>
          <w:tcPr>
            <w:tcW w:w="907" w:type="dxa"/>
          </w:tcPr>
          <w:p>
            <w:pPr>
              <w:pStyle w:val="TableParagraph"/>
              <w:rPr>
                <w:rFonts w:ascii="Times New Roman"/>
                <w:sz w:val="12"/>
              </w:rPr>
            </w:pPr>
          </w:p>
        </w:tc>
        <w:tc>
          <w:tcPr>
            <w:tcW w:w="907" w:type="dxa"/>
          </w:tcPr>
          <w:p>
            <w:pPr>
              <w:pStyle w:val="TableParagraph"/>
              <w:rPr>
                <w:rFonts w:ascii="Times New Roman"/>
                <w:sz w:val="12"/>
              </w:rPr>
            </w:pPr>
          </w:p>
        </w:tc>
      </w:tr>
      <w:tr>
        <w:trPr>
          <w:trHeight w:val="296" w:hRule="atLeast"/>
        </w:trPr>
        <w:tc>
          <w:tcPr>
            <w:tcW w:w="4392" w:type="dxa"/>
          </w:tcPr>
          <w:p>
            <w:pPr>
              <w:pStyle w:val="TableParagraph"/>
              <w:rPr>
                <w:rFonts w:ascii="Times New Roman"/>
                <w:sz w:val="12"/>
              </w:rPr>
            </w:pPr>
          </w:p>
        </w:tc>
        <w:tc>
          <w:tcPr>
            <w:tcW w:w="1536" w:type="dxa"/>
          </w:tcPr>
          <w:p>
            <w:pPr>
              <w:pStyle w:val="TableParagraph"/>
              <w:rPr>
                <w:rFonts w:ascii="Times New Roman"/>
                <w:sz w:val="12"/>
              </w:rPr>
            </w:pPr>
          </w:p>
        </w:tc>
        <w:tc>
          <w:tcPr>
            <w:tcW w:w="877" w:type="dxa"/>
          </w:tcPr>
          <w:p>
            <w:pPr>
              <w:pStyle w:val="TableParagraph"/>
              <w:rPr>
                <w:rFonts w:ascii="Times New Roman"/>
                <w:sz w:val="12"/>
              </w:rPr>
            </w:pPr>
          </w:p>
        </w:tc>
        <w:tc>
          <w:tcPr>
            <w:tcW w:w="964" w:type="dxa"/>
          </w:tcPr>
          <w:p>
            <w:pPr>
              <w:pStyle w:val="TableParagraph"/>
              <w:rPr>
                <w:rFonts w:ascii="Times New Roman"/>
                <w:sz w:val="12"/>
              </w:rPr>
            </w:pPr>
          </w:p>
        </w:tc>
        <w:tc>
          <w:tcPr>
            <w:tcW w:w="964" w:type="dxa"/>
          </w:tcPr>
          <w:p>
            <w:pPr>
              <w:pStyle w:val="TableParagraph"/>
              <w:rPr>
                <w:rFonts w:ascii="Times New Roman"/>
                <w:sz w:val="12"/>
              </w:rPr>
            </w:pPr>
          </w:p>
        </w:tc>
        <w:tc>
          <w:tcPr>
            <w:tcW w:w="907" w:type="dxa"/>
          </w:tcPr>
          <w:p>
            <w:pPr>
              <w:pStyle w:val="TableParagraph"/>
              <w:rPr>
                <w:rFonts w:ascii="Times New Roman"/>
                <w:sz w:val="12"/>
              </w:rPr>
            </w:pPr>
          </w:p>
        </w:tc>
        <w:tc>
          <w:tcPr>
            <w:tcW w:w="907" w:type="dxa"/>
          </w:tcPr>
          <w:p>
            <w:pPr>
              <w:pStyle w:val="TableParagraph"/>
              <w:rPr>
                <w:rFonts w:ascii="Times New Roman"/>
                <w:sz w:val="12"/>
              </w:rPr>
            </w:pPr>
          </w:p>
        </w:tc>
      </w:tr>
    </w:tbl>
    <w:p>
      <w:pPr>
        <w:pStyle w:val="ListParagraph"/>
        <w:numPr>
          <w:ilvl w:val="1"/>
          <w:numId w:val="3"/>
        </w:numPr>
        <w:tabs>
          <w:tab w:pos="700" w:val="left" w:leader="none"/>
        </w:tabs>
        <w:spacing w:line="240" w:lineRule="auto" w:before="104" w:after="0"/>
        <w:ind w:left="700" w:right="0" w:hanging="290"/>
        <w:jc w:val="left"/>
        <w:rPr>
          <w:rFonts w:ascii="Arial" w:hAnsi="Arial"/>
          <w:b/>
          <w:sz w:val="16"/>
        </w:rPr>
      </w:pPr>
      <w:r>
        <w:rPr>
          <w:rFonts w:ascii="Arial" w:hAnsi="Arial"/>
          <w:b/>
          <w:color w:val="2A2A28"/>
          <w:sz w:val="16"/>
        </w:rPr>
        <w:t>Titular</w:t>
      </w:r>
      <w:r>
        <w:rPr>
          <w:rFonts w:ascii="Arial" w:hAnsi="Arial"/>
          <w:b/>
          <w:color w:val="2A2A28"/>
          <w:spacing w:val="-10"/>
          <w:sz w:val="16"/>
        </w:rPr>
        <w:t> </w:t>
      </w:r>
      <w:r>
        <w:rPr>
          <w:rFonts w:ascii="Arial" w:hAnsi="Arial"/>
          <w:b/>
          <w:color w:val="2A2A28"/>
          <w:sz w:val="16"/>
        </w:rPr>
        <w:t>real</w:t>
      </w:r>
      <w:r>
        <w:rPr>
          <w:rFonts w:ascii="Arial" w:hAnsi="Arial"/>
          <w:b/>
          <w:color w:val="2A2A28"/>
          <w:spacing w:val="-6"/>
          <w:sz w:val="16"/>
        </w:rPr>
        <w:t> </w:t>
      </w:r>
      <w:r>
        <w:rPr>
          <w:rFonts w:ascii="Arial" w:hAnsi="Arial"/>
          <w:b/>
          <w:color w:val="2A2A28"/>
          <w:sz w:val="16"/>
        </w:rPr>
        <w:t>persona</w:t>
      </w:r>
      <w:r>
        <w:rPr>
          <w:rFonts w:ascii="Arial" w:hAnsi="Arial"/>
          <w:b/>
          <w:color w:val="2A2A28"/>
          <w:spacing w:val="-6"/>
          <w:sz w:val="16"/>
        </w:rPr>
        <w:t> </w:t>
      </w:r>
      <w:r>
        <w:rPr>
          <w:rFonts w:ascii="Arial" w:hAnsi="Arial"/>
          <w:b/>
          <w:color w:val="2A2A28"/>
          <w:sz w:val="16"/>
        </w:rPr>
        <w:t>física</w:t>
      </w:r>
      <w:r>
        <w:rPr>
          <w:rFonts w:ascii="Arial" w:hAnsi="Arial"/>
          <w:b/>
          <w:color w:val="2A2A28"/>
          <w:spacing w:val="-4"/>
          <w:sz w:val="16"/>
        </w:rPr>
        <w:t> </w:t>
      </w:r>
      <w:r>
        <w:rPr>
          <w:rFonts w:ascii="Arial" w:hAnsi="Arial"/>
          <w:b/>
          <w:color w:val="2A2A28"/>
          <w:spacing w:val="-2"/>
          <w:sz w:val="16"/>
        </w:rPr>
        <w:t>asimilada</w:t>
      </w:r>
    </w:p>
    <w:p>
      <w:pPr>
        <w:spacing w:line="254" w:lineRule="auto" w:before="92"/>
        <w:ind w:left="410" w:right="159" w:firstLine="0"/>
        <w:jc w:val="left"/>
        <w:rPr>
          <w:sz w:val="14"/>
        </w:rPr>
      </w:pPr>
      <w:r>
        <w:rPr>
          <w:color w:val="2A2A28"/>
          <w:sz w:val="14"/>
        </w:rPr>
        <w:t>En</w:t>
      </w:r>
      <w:r>
        <w:rPr>
          <w:color w:val="2A2A28"/>
          <w:spacing w:val="-3"/>
          <w:sz w:val="14"/>
        </w:rPr>
        <w:t> </w:t>
      </w:r>
      <w:r>
        <w:rPr>
          <w:color w:val="2A2A28"/>
          <w:sz w:val="14"/>
        </w:rPr>
        <w:t>caso</w:t>
      </w:r>
      <w:r>
        <w:rPr>
          <w:color w:val="2A2A28"/>
          <w:spacing w:val="-3"/>
          <w:sz w:val="14"/>
        </w:rPr>
        <w:t> </w:t>
      </w:r>
      <w:r>
        <w:rPr>
          <w:color w:val="2A2A28"/>
          <w:sz w:val="14"/>
        </w:rPr>
        <w:t>de no existir</w:t>
      </w:r>
      <w:r>
        <w:rPr>
          <w:color w:val="2A2A28"/>
          <w:spacing w:val="-3"/>
          <w:sz w:val="14"/>
        </w:rPr>
        <w:t> </w:t>
      </w:r>
      <w:r>
        <w:rPr>
          <w:color w:val="2A2A28"/>
          <w:sz w:val="14"/>
        </w:rPr>
        <w:t>persona</w:t>
      </w:r>
      <w:r>
        <w:rPr>
          <w:color w:val="2A2A28"/>
          <w:spacing w:val="-2"/>
          <w:sz w:val="14"/>
        </w:rPr>
        <w:t> </w:t>
      </w:r>
      <w:r>
        <w:rPr>
          <w:color w:val="2A2A28"/>
          <w:sz w:val="14"/>
        </w:rPr>
        <w:t>física que</w:t>
      </w:r>
      <w:r>
        <w:rPr>
          <w:color w:val="2A2A28"/>
          <w:spacing w:val="-3"/>
          <w:sz w:val="14"/>
        </w:rPr>
        <w:t> </w:t>
      </w:r>
      <w:r>
        <w:rPr>
          <w:color w:val="2A2A28"/>
          <w:sz w:val="14"/>
        </w:rPr>
        <w:t>posea</w:t>
      </w:r>
      <w:r>
        <w:rPr>
          <w:color w:val="2A2A28"/>
          <w:spacing w:val="-6"/>
          <w:sz w:val="14"/>
        </w:rPr>
        <w:t> </w:t>
      </w:r>
      <w:r>
        <w:rPr>
          <w:color w:val="2A2A28"/>
          <w:sz w:val="14"/>
        </w:rPr>
        <w:t>o controle</w:t>
      </w:r>
      <w:r>
        <w:rPr>
          <w:color w:val="2A2A28"/>
          <w:spacing w:val="-3"/>
          <w:sz w:val="14"/>
        </w:rPr>
        <w:t> </w:t>
      </w:r>
      <w:r>
        <w:rPr>
          <w:color w:val="2A2A28"/>
          <w:sz w:val="14"/>
        </w:rPr>
        <w:t>un porcentaje</w:t>
      </w:r>
      <w:r>
        <w:rPr>
          <w:color w:val="2A2A28"/>
          <w:spacing w:val="-3"/>
          <w:sz w:val="14"/>
        </w:rPr>
        <w:t> </w:t>
      </w:r>
      <w:r>
        <w:rPr>
          <w:color w:val="2A2A28"/>
          <w:sz w:val="14"/>
        </w:rPr>
        <w:t>superior</w:t>
      </w:r>
      <w:r>
        <w:rPr>
          <w:color w:val="2A2A28"/>
          <w:spacing w:val="-7"/>
          <w:sz w:val="14"/>
        </w:rPr>
        <w:t> </w:t>
      </w:r>
      <w:r>
        <w:rPr>
          <w:color w:val="2A2A28"/>
          <w:sz w:val="14"/>
        </w:rPr>
        <w:t>al 25% del</w:t>
      </w:r>
      <w:r>
        <w:rPr>
          <w:color w:val="2A2A28"/>
          <w:spacing w:val="-1"/>
          <w:sz w:val="14"/>
        </w:rPr>
        <w:t> </w:t>
      </w:r>
      <w:r>
        <w:rPr>
          <w:color w:val="2A2A28"/>
          <w:sz w:val="14"/>
        </w:rPr>
        <w:t>capital o derechos</w:t>
      </w:r>
      <w:r>
        <w:rPr>
          <w:color w:val="2A2A28"/>
          <w:spacing w:val="-11"/>
          <w:sz w:val="14"/>
        </w:rPr>
        <w:t> </w:t>
      </w:r>
      <w:r>
        <w:rPr>
          <w:color w:val="2A2A28"/>
          <w:sz w:val="14"/>
        </w:rPr>
        <w:t>de voto, indique</w:t>
      </w:r>
      <w:r>
        <w:rPr>
          <w:color w:val="2A2A28"/>
          <w:spacing w:val="-2"/>
          <w:sz w:val="14"/>
        </w:rPr>
        <w:t> </w:t>
      </w:r>
      <w:r>
        <w:rPr>
          <w:color w:val="2A2A28"/>
          <w:sz w:val="14"/>
        </w:rPr>
        <w:t>los titulares reales; en</w:t>
      </w:r>
      <w:r>
        <w:rPr>
          <w:color w:val="2A2A28"/>
          <w:spacing w:val="-2"/>
          <w:sz w:val="14"/>
        </w:rPr>
        <w:t> </w:t>
      </w:r>
      <w:r>
        <w:rPr>
          <w:color w:val="2A2A28"/>
          <w:sz w:val="14"/>
        </w:rPr>
        <w:t>este caso,</w:t>
      </w:r>
      <w:r>
        <w:rPr>
          <w:color w:val="2A2A28"/>
          <w:spacing w:val="-10"/>
          <w:sz w:val="14"/>
        </w:rPr>
        <w:t> </w:t>
      </w:r>
      <w:r>
        <w:rPr>
          <w:color w:val="2A2A28"/>
          <w:sz w:val="14"/>
        </w:rPr>
        <w:t>administra-</w:t>
      </w:r>
      <w:r>
        <w:rPr>
          <w:color w:val="2A2A28"/>
          <w:spacing w:val="40"/>
          <w:sz w:val="14"/>
        </w:rPr>
        <w:t> </w:t>
      </w:r>
      <w:r>
        <w:rPr>
          <w:color w:val="2A2A28"/>
          <w:sz w:val="14"/>
        </w:rPr>
        <w:t>dor o responsable</w:t>
      </w:r>
      <w:r>
        <w:rPr>
          <w:color w:val="2A2A28"/>
          <w:spacing w:val="-19"/>
          <w:sz w:val="14"/>
        </w:rPr>
        <w:t> </w:t>
      </w:r>
      <w:r>
        <w:rPr>
          <w:color w:val="2A2A28"/>
          <w:sz w:val="14"/>
        </w:rPr>
        <w:t>de la dirección, conforme a lo establecido</w:t>
      </w:r>
      <w:r>
        <w:rPr>
          <w:color w:val="2A2A28"/>
          <w:spacing w:val="-1"/>
          <w:sz w:val="14"/>
        </w:rPr>
        <w:t> </w:t>
      </w:r>
      <w:r>
        <w:rPr>
          <w:color w:val="2A2A28"/>
          <w:sz w:val="14"/>
        </w:rPr>
        <w:t>en el art. 8 del Real Decreto 304/2014.</w:t>
      </w:r>
    </w:p>
    <w:p>
      <w:pPr>
        <w:pStyle w:val="BodyText"/>
        <w:spacing w:before="5"/>
        <w:rPr>
          <w:sz w:val="6"/>
        </w:rPr>
      </w:pPr>
    </w:p>
    <w:tbl>
      <w:tblPr>
        <w:tblW w:w="0" w:type="auto"/>
        <w:jc w:val="left"/>
        <w:tblInd w:w="421" w:type="dxa"/>
        <w:tblBorders>
          <w:top w:val="single" w:sz="6" w:space="0" w:color="2A2A28"/>
          <w:left w:val="single" w:sz="6" w:space="0" w:color="2A2A28"/>
          <w:bottom w:val="single" w:sz="6" w:space="0" w:color="2A2A28"/>
          <w:right w:val="single" w:sz="6" w:space="0" w:color="2A2A28"/>
          <w:insideH w:val="single" w:sz="6" w:space="0" w:color="2A2A28"/>
          <w:insideV w:val="single" w:sz="6" w:space="0" w:color="2A2A28"/>
        </w:tblBorders>
        <w:tblLayout w:type="fixed"/>
        <w:tblCellMar>
          <w:top w:w="0" w:type="dxa"/>
          <w:left w:w="0" w:type="dxa"/>
          <w:bottom w:w="0" w:type="dxa"/>
          <w:right w:w="0" w:type="dxa"/>
        </w:tblCellMar>
        <w:tblLook w:val="01E0"/>
      </w:tblPr>
      <w:tblGrid>
        <w:gridCol w:w="4392"/>
        <w:gridCol w:w="1536"/>
        <w:gridCol w:w="877"/>
        <w:gridCol w:w="964"/>
        <w:gridCol w:w="981"/>
      </w:tblGrid>
      <w:tr>
        <w:trPr>
          <w:trHeight w:val="465" w:hRule="atLeast"/>
        </w:trPr>
        <w:tc>
          <w:tcPr>
            <w:tcW w:w="4392" w:type="dxa"/>
          </w:tcPr>
          <w:p>
            <w:pPr>
              <w:pStyle w:val="TableParagraph"/>
              <w:rPr>
                <w:sz w:val="11"/>
              </w:rPr>
            </w:pPr>
          </w:p>
          <w:p>
            <w:pPr>
              <w:pStyle w:val="TableParagraph"/>
              <w:spacing w:before="55"/>
              <w:rPr>
                <w:sz w:val="11"/>
              </w:rPr>
            </w:pPr>
          </w:p>
          <w:p>
            <w:pPr>
              <w:pStyle w:val="TableParagraph"/>
              <w:ind w:left="1605"/>
              <w:rPr>
                <w:sz w:val="11"/>
              </w:rPr>
            </w:pPr>
            <w:r>
              <w:rPr>
                <w:color w:val="2A2A28"/>
                <w:w w:val="105"/>
                <w:sz w:val="11"/>
              </w:rPr>
              <w:t>APELLIDOS,</w:t>
            </w:r>
            <w:r>
              <w:rPr>
                <w:color w:val="2A2A28"/>
                <w:spacing w:val="32"/>
                <w:w w:val="105"/>
                <w:sz w:val="11"/>
              </w:rPr>
              <w:t> </w:t>
            </w:r>
            <w:r>
              <w:rPr>
                <w:color w:val="2A2A28"/>
                <w:w w:val="105"/>
                <w:sz w:val="11"/>
              </w:rPr>
              <w:t>NOMBRE</w:t>
            </w:r>
            <w:r>
              <w:rPr>
                <w:color w:val="2A2A28"/>
                <w:spacing w:val="26"/>
                <w:w w:val="105"/>
                <w:sz w:val="11"/>
              </w:rPr>
              <w:t> </w:t>
            </w:r>
            <w:r>
              <w:rPr>
                <w:color w:val="2A2A28"/>
                <w:spacing w:val="-5"/>
                <w:w w:val="105"/>
                <w:sz w:val="11"/>
              </w:rPr>
              <w:t>(4)</w:t>
            </w:r>
          </w:p>
        </w:tc>
        <w:tc>
          <w:tcPr>
            <w:tcW w:w="1536" w:type="dxa"/>
          </w:tcPr>
          <w:p>
            <w:pPr>
              <w:pStyle w:val="TableParagraph"/>
              <w:spacing w:line="266" w:lineRule="auto" w:before="28"/>
              <w:ind w:left="361" w:right="172" w:hanging="7"/>
              <w:jc w:val="center"/>
              <w:rPr>
                <w:sz w:val="11"/>
              </w:rPr>
            </w:pPr>
            <w:r>
              <w:rPr>
                <w:color w:val="2A2A28"/>
                <w:w w:val="105"/>
                <w:sz w:val="11"/>
              </w:rPr>
              <w:t>DNI/CÓDIGO DE</w:t>
            </w:r>
            <w:r>
              <w:rPr>
                <w:color w:val="2A2A28"/>
                <w:spacing w:val="40"/>
                <w:w w:val="105"/>
                <w:sz w:val="11"/>
              </w:rPr>
              <w:t> </w:t>
            </w:r>
            <w:r>
              <w:rPr>
                <w:color w:val="2A2A28"/>
                <w:spacing w:val="-2"/>
                <w:w w:val="105"/>
                <w:sz w:val="11"/>
              </w:rPr>
              <w:t>IDENTIFICACIÓN</w:t>
            </w:r>
            <w:r>
              <w:rPr>
                <w:color w:val="2A2A28"/>
                <w:spacing w:val="40"/>
                <w:w w:val="105"/>
                <w:sz w:val="11"/>
              </w:rPr>
              <w:t> </w:t>
            </w:r>
            <w:r>
              <w:rPr>
                <w:color w:val="2A2A28"/>
                <w:spacing w:val="-2"/>
                <w:w w:val="105"/>
                <w:sz w:val="11"/>
              </w:rPr>
              <w:t>EXTRANJERO</w:t>
            </w:r>
          </w:p>
        </w:tc>
        <w:tc>
          <w:tcPr>
            <w:tcW w:w="877" w:type="dxa"/>
          </w:tcPr>
          <w:p>
            <w:pPr>
              <w:pStyle w:val="TableParagraph"/>
              <w:spacing w:line="266" w:lineRule="auto" w:before="28"/>
              <w:ind w:left="16" w:right="-15" w:firstLine="3"/>
              <w:jc w:val="center"/>
              <w:rPr>
                <w:sz w:val="11"/>
              </w:rPr>
            </w:pPr>
            <w:r>
              <w:rPr>
                <w:color w:val="2A2A28"/>
                <w:w w:val="105"/>
                <w:sz w:val="11"/>
              </w:rPr>
              <w:t>FECHA</w:t>
            </w:r>
            <w:r>
              <w:rPr>
                <w:color w:val="2A2A28"/>
                <w:spacing w:val="-8"/>
                <w:w w:val="105"/>
                <w:sz w:val="11"/>
              </w:rPr>
              <w:t> </w:t>
            </w:r>
            <w:r>
              <w:rPr>
                <w:color w:val="2A2A28"/>
                <w:w w:val="105"/>
                <w:sz w:val="11"/>
              </w:rPr>
              <w:t>DE</w:t>
            </w:r>
            <w:r>
              <w:rPr>
                <w:color w:val="2A2A28"/>
                <w:spacing w:val="40"/>
                <w:w w:val="105"/>
                <w:sz w:val="11"/>
              </w:rPr>
              <w:t> </w:t>
            </w:r>
            <w:r>
              <w:rPr>
                <w:color w:val="2A2A28"/>
                <w:spacing w:val="-2"/>
                <w:w w:val="105"/>
                <w:sz w:val="11"/>
              </w:rPr>
              <w:t>NACIMIENTO</w:t>
            </w:r>
            <w:r>
              <w:rPr>
                <w:color w:val="2A2A28"/>
                <w:spacing w:val="40"/>
                <w:w w:val="105"/>
                <w:sz w:val="11"/>
              </w:rPr>
              <w:t> </w:t>
            </w:r>
            <w:r>
              <w:rPr>
                <w:color w:val="2A2A28"/>
                <w:spacing w:val="-2"/>
                <w:w w:val="105"/>
                <w:sz w:val="11"/>
              </w:rPr>
              <w:t>(DD.MM.AAAA)</w:t>
            </w:r>
          </w:p>
        </w:tc>
        <w:tc>
          <w:tcPr>
            <w:tcW w:w="964" w:type="dxa"/>
          </w:tcPr>
          <w:p>
            <w:pPr>
              <w:pStyle w:val="TableParagraph"/>
              <w:spacing w:before="43"/>
              <w:rPr>
                <w:sz w:val="11"/>
              </w:rPr>
            </w:pPr>
          </w:p>
          <w:p>
            <w:pPr>
              <w:pStyle w:val="TableParagraph"/>
              <w:spacing w:line="264" w:lineRule="auto"/>
              <w:ind w:left="164" w:right="17" w:hanging="125"/>
              <w:rPr>
                <w:sz w:val="11"/>
              </w:rPr>
            </w:pPr>
            <w:r>
              <w:rPr>
                <w:color w:val="2A2A28"/>
                <w:spacing w:val="-2"/>
                <w:w w:val="105"/>
                <w:sz w:val="11"/>
              </w:rPr>
              <w:t>NACIONALIDAD/</w:t>
            </w:r>
            <w:r>
              <w:rPr>
                <w:color w:val="2A2A28"/>
                <w:spacing w:val="40"/>
                <w:w w:val="105"/>
                <w:sz w:val="11"/>
              </w:rPr>
              <w:t> </w:t>
            </w:r>
            <w:r>
              <w:rPr>
                <w:color w:val="2A2A28"/>
                <w:w w:val="105"/>
                <w:sz w:val="11"/>
              </w:rPr>
              <w:t>CÓDIGO (2)</w:t>
            </w:r>
          </w:p>
        </w:tc>
        <w:tc>
          <w:tcPr>
            <w:tcW w:w="981" w:type="dxa"/>
          </w:tcPr>
          <w:p>
            <w:pPr>
              <w:pStyle w:val="TableParagraph"/>
              <w:spacing w:line="266" w:lineRule="auto" w:before="28"/>
              <w:ind w:left="97" w:right="86" w:hanging="1"/>
              <w:jc w:val="center"/>
              <w:rPr>
                <w:sz w:val="11"/>
              </w:rPr>
            </w:pPr>
            <w:r>
              <w:rPr>
                <w:color w:val="2A2A28"/>
                <w:w w:val="105"/>
                <w:sz w:val="11"/>
              </w:rPr>
              <w:t>PAÍS DE</w:t>
            </w:r>
            <w:r>
              <w:rPr>
                <w:color w:val="2A2A28"/>
                <w:spacing w:val="40"/>
                <w:w w:val="105"/>
                <w:sz w:val="11"/>
              </w:rPr>
              <w:t> </w:t>
            </w:r>
            <w:r>
              <w:rPr>
                <w:color w:val="2A2A28"/>
                <w:spacing w:val="-2"/>
                <w:w w:val="105"/>
                <w:sz w:val="11"/>
              </w:rPr>
              <w:t>RESIDENCIA/</w:t>
            </w:r>
            <w:r>
              <w:rPr>
                <w:color w:val="2A2A28"/>
                <w:spacing w:val="40"/>
                <w:w w:val="105"/>
                <w:sz w:val="11"/>
              </w:rPr>
              <w:t> </w:t>
            </w:r>
            <w:r>
              <w:rPr>
                <w:color w:val="2A2A28"/>
                <w:w w:val="105"/>
                <w:sz w:val="11"/>
              </w:rPr>
              <w:t>CÓDIGO (2)</w:t>
            </w:r>
          </w:p>
        </w:tc>
      </w:tr>
      <w:tr>
        <w:trPr>
          <w:trHeight w:val="296" w:hRule="atLeast"/>
        </w:trPr>
        <w:tc>
          <w:tcPr>
            <w:tcW w:w="4392" w:type="dxa"/>
          </w:tcPr>
          <w:p>
            <w:pPr>
              <w:pStyle w:val="TableParagraph"/>
              <w:rPr>
                <w:rFonts w:ascii="Times New Roman"/>
                <w:sz w:val="12"/>
              </w:rPr>
            </w:pPr>
          </w:p>
        </w:tc>
        <w:tc>
          <w:tcPr>
            <w:tcW w:w="1536" w:type="dxa"/>
          </w:tcPr>
          <w:p>
            <w:pPr>
              <w:pStyle w:val="TableParagraph"/>
              <w:rPr>
                <w:rFonts w:ascii="Times New Roman"/>
                <w:sz w:val="12"/>
              </w:rPr>
            </w:pPr>
          </w:p>
        </w:tc>
        <w:tc>
          <w:tcPr>
            <w:tcW w:w="877" w:type="dxa"/>
          </w:tcPr>
          <w:p>
            <w:pPr>
              <w:pStyle w:val="TableParagraph"/>
              <w:rPr>
                <w:rFonts w:ascii="Times New Roman"/>
                <w:sz w:val="12"/>
              </w:rPr>
            </w:pPr>
          </w:p>
        </w:tc>
        <w:tc>
          <w:tcPr>
            <w:tcW w:w="964" w:type="dxa"/>
          </w:tcPr>
          <w:p>
            <w:pPr>
              <w:pStyle w:val="TableParagraph"/>
              <w:rPr>
                <w:rFonts w:ascii="Times New Roman"/>
                <w:sz w:val="12"/>
              </w:rPr>
            </w:pPr>
          </w:p>
        </w:tc>
        <w:tc>
          <w:tcPr>
            <w:tcW w:w="981" w:type="dxa"/>
          </w:tcPr>
          <w:p>
            <w:pPr>
              <w:pStyle w:val="TableParagraph"/>
              <w:rPr>
                <w:rFonts w:ascii="Times New Roman"/>
                <w:sz w:val="12"/>
              </w:rPr>
            </w:pPr>
          </w:p>
        </w:tc>
      </w:tr>
      <w:tr>
        <w:trPr>
          <w:trHeight w:val="296" w:hRule="atLeast"/>
        </w:trPr>
        <w:tc>
          <w:tcPr>
            <w:tcW w:w="4392" w:type="dxa"/>
          </w:tcPr>
          <w:p>
            <w:pPr>
              <w:pStyle w:val="TableParagraph"/>
              <w:rPr>
                <w:rFonts w:ascii="Times New Roman"/>
                <w:sz w:val="12"/>
              </w:rPr>
            </w:pPr>
          </w:p>
        </w:tc>
        <w:tc>
          <w:tcPr>
            <w:tcW w:w="1536" w:type="dxa"/>
          </w:tcPr>
          <w:p>
            <w:pPr>
              <w:pStyle w:val="TableParagraph"/>
              <w:rPr>
                <w:rFonts w:ascii="Times New Roman"/>
                <w:sz w:val="12"/>
              </w:rPr>
            </w:pPr>
          </w:p>
        </w:tc>
        <w:tc>
          <w:tcPr>
            <w:tcW w:w="877" w:type="dxa"/>
          </w:tcPr>
          <w:p>
            <w:pPr>
              <w:pStyle w:val="TableParagraph"/>
              <w:rPr>
                <w:rFonts w:ascii="Times New Roman"/>
                <w:sz w:val="12"/>
              </w:rPr>
            </w:pPr>
          </w:p>
        </w:tc>
        <w:tc>
          <w:tcPr>
            <w:tcW w:w="964" w:type="dxa"/>
          </w:tcPr>
          <w:p>
            <w:pPr>
              <w:pStyle w:val="TableParagraph"/>
              <w:rPr>
                <w:rFonts w:ascii="Times New Roman"/>
                <w:sz w:val="12"/>
              </w:rPr>
            </w:pPr>
          </w:p>
        </w:tc>
        <w:tc>
          <w:tcPr>
            <w:tcW w:w="981" w:type="dxa"/>
          </w:tcPr>
          <w:p>
            <w:pPr>
              <w:pStyle w:val="TableParagraph"/>
              <w:rPr>
                <w:rFonts w:ascii="Times New Roman"/>
                <w:sz w:val="12"/>
              </w:rPr>
            </w:pPr>
          </w:p>
        </w:tc>
      </w:tr>
      <w:tr>
        <w:trPr>
          <w:trHeight w:val="296" w:hRule="atLeast"/>
        </w:trPr>
        <w:tc>
          <w:tcPr>
            <w:tcW w:w="4392" w:type="dxa"/>
          </w:tcPr>
          <w:p>
            <w:pPr>
              <w:pStyle w:val="TableParagraph"/>
              <w:rPr>
                <w:rFonts w:ascii="Times New Roman"/>
                <w:sz w:val="12"/>
              </w:rPr>
            </w:pPr>
          </w:p>
        </w:tc>
        <w:tc>
          <w:tcPr>
            <w:tcW w:w="1536" w:type="dxa"/>
          </w:tcPr>
          <w:p>
            <w:pPr>
              <w:pStyle w:val="TableParagraph"/>
              <w:rPr>
                <w:rFonts w:ascii="Times New Roman"/>
                <w:sz w:val="12"/>
              </w:rPr>
            </w:pPr>
          </w:p>
        </w:tc>
        <w:tc>
          <w:tcPr>
            <w:tcW w:w="877" w:type="dxa"/>
          </w:tcPr>
          <w:p>
            <w:pPr>
              <w:pStyle w:val="TableParagraph"/>
              <w:rPr>
                <w:rFonts w:ascii="Times New Roman"/>
                <w:sz w:val="12"/>
              </w:rPr>
            </w:pPr>
          </w:p>
        </w:tc>
        <w:tc>
          <w:tcPr>
            <w:tcW w:w="964" w:type="dxa"/>
          </w:tcPr>
          <w:p>
            <w:pPr>
              <w:pStyle w:val="TableParagraph"/>
              <w:rPr>
                <w:rFonts w:ascii="Times New Roman"/>
                <w:sz w:val="12"/>
              </w:rPr>
            </w:pPr>
          </w:p>
        </w:tc>
        <w:tc>
          <w:tcPr>
            <w:tcW w:w="981" w:type="dxa"/>
          </w:tcPr>
          <w:p>
            <w:pPr>
              <w:pStyle w:val="TableParagraph"/>
              <w:rPr>
                <w:rFonts w:ascii="Times New Roman"/>
                <w:sz w:val="12"/>
              </w:rPr>
            </w:pPr>
          </w:p>
        </w:tc>
      </w:tr>
      <w:tr>
        <w:trPr>
          <w:trHeight w:val="296" w:hRule="atLeast"/>
        </w:trPr>
        <w:tc>
          <w:tcPr>
            <w:tcW w:w="4392" w:type="dxa"/>
          </w:tcPr>
          <w:p>
            <w:pPr>
              <w:pStyle w:val="TableParagraph"/>
              <w:rPr>
                <w:rFonts w:ascii="Times New Roman"/>
                <w:sz w:val="12"/>
              </w:rPr>
            </w:pPr>
          </w:p>
        </w:tc>
        <w:tc>
          <w:tcPr>
            <w:tcW w:w="1536" w:type="dxa"/>
          </w:tcPr>
          <w:p>
            <w:pPr>
              <w:pStyle w:val="TableParagraph"/>
              <w:rPr>
                <w:rFonts w:ascii="Times New Roman"/>
                <w:sz w:val="12"/>
              </w:rPr>
            </w:pPr>
          </w:p>
        </w:tc>
        <w:tc>
          <w:tcPr>
            <w:tcW w:w="877" w:type="dxa"/>
          </w:tcPr>
          <w:p>
            <w:pPr>
              <w:pStyle w:val="TableParagraph"/>
              <w:rPr>
                <w:rFonts w:ascii="Times New Roman"/>
                <w:sz w:val="12"/>
              </w:rPr>
            </w:pPr>
          </w:p>
        </w:tc>
        <w:tc>
          <w:tcPr>
            <w:tcW w:w="964" w:type="dxa"/>
          </w:tcPr>
          <w:p>
            <w:pPr>
              <w:pStyle w:val="TableParagraph"/>
              <w:rPr>
                <w:rFonts w:ascii="Times New Roman"/>
                <w:sz w:val="12"/>
              </w:rPr>
            </w:pPr>
          </w:p>
        </w:tc>
        <w:tc>
          <w:tcPr>
            <w:tcW w:w="981" w:type="dxa"/>
          </w:tcPr>
          <w:p>
            <w:pPr>
              <w:pStyle w:val="TableParagraph"/>
              <w:rPr>
                <w:rFonts w:ascii="Times New Roman"/>
                <w:sz w:val="12"/>
              </w:rPr>
            </w:pPr>
          </w:p>
        </w:tc>
      </w:tr>
      <w:tr>
        <w:trPr>
          <w:trHeight w:val="296" w:hRule="atLeast"/>
        </w:trPr>
        <w:tc>
          <w:tcPr>
            <w:tcW w:w="4392" w:type="dxa"/>
          </w:tcPr>
          <w:p>
            <w:pPr>
              <w:pStyle w:val="TableParagraph"/>
              <w:rPr>
                <w:rFonts w:ascii="Times New Roman"/>
                <w:sz w:val="12"/>
              </w:rPr>
            </w:pPr>
          </w:p>
        </w:tc>
        <w:tc>
          <w:tcPr>
            <w:tcW w:w="1536" w:type="dxa"/>
          </w:tcPr>
          <w:p>
            <w:pPr>
              <w:pStyle w:val="TableParagraph"/>
              <w:rPr>
                <w:rFonts w:ascii="Times New Roman"/>
                <w:sz w:val="12"/>
              </w:rPr>
            </w:pPr>
          </w:p>
        </w:tc>
        <w:tc>
          <w:tcPr>
            <w:tcW w:w="877" w:type="dxa"/>
          </w:tcPr>
          <w:p>
            <w:pPr>
              <w:pStyle w:val="TableParagraph"/>
              <w:rPr>
                <w:rFonts w:ascii="Times New Roman"/>
                <w:sz w:val="12"/>
              </w:rPr>
            </w:pPr>
          </w:p>
        </w:tc>
        <w:tc>
          <w:tcPr>
            <w:tcW w:w="964" w:type="dxa"/>
          </w:tcPr>
          <w:p>
            <w:pPr>
              <w:pStyle w:val="TableParagraph"/>
              <w:rPr>
                <w:rFonts w:ascii="Times New Roman"/>
                <w:sz w:val="12"/>
              </w:rPr>
            </w:pPr>
          </w:p>
        </w:tc>
        <w:tc>
          <w:tcPr>
            <w:tcW w:w="981" w:type="dxa"/>
          </w:tcPr>
          <w:p>
            <w:pPr>
              <w:pStyle w:val="TableParagraph"/>
              <w:rPr>
                <w:rFonts w:ascii="Times New Roman"/>
                <w:sz w:val="12"/>
              </w:rPr>
            </w:pPr>
          </w:p>
        </w:tc>
      </w:tr>
      <w:tr>
        <w:trPr>
          <w:trHeight w:val="296" w:hRule="atLeast"/>
        </w:trPr>
        <w:tc>
          <w:tcPr>
            <w:tcW w:w="4392" w:type="dxa"/>
          </w:tcPr>
          <w:p>
            <w:pPr>
              <w:pStyle w:val="TableParagraph"/>
              <w:rPr>
                <w:rFonts w:ascii="Times New Roman"/>
                <w:sz w:val="12"/>
              </w:rPr>
            </w:pPr>
          </w:p>
        </w:tc>
        <w:tc>
          <w:tcPr>
            <w:tcW w:w="1536" w:type="dxa"/>
          </w:tcPr>
          <w:p>
            <w:pPr>
              <w:pStyle w:val="TableParagraph"/>
              <w:rPr>
                <w:rFonts w:ascii="Times New Roman"/>
                <w:sz w:val="12"/>
              </w:rPr>
            </w:pPr>
          </w:p>
        </w:tc>
        <w:tc>
          <w:tcPr>
            <w:tcW w:w="877" w:type="dxa"/>
          </w:tcPr>
          <w:p>
            <w:pPr>
              <w:pStyle w:val="TableParagraph"/>
              <w:rPr>
                <w:rFonts w:ascii="Times New Roman"/>
                <w:sz w:val="12"/>
              </w:rPr>
            </w:pPr>
          </w:p>
        </w:tc>
        <w:tc>
          <w:tcPr>
            <w:tcW w:w="964" w:type="dxa"/>
          </w:tcPr>
          <w:p>
            <w:pPr>
              <w:pStyle w:val="TableParagraph"/>
              <w:rPr>
                <w:rFonts w:ascii="Times New Roman"/>
                <w:sz w:val="12"/>
              </w:rPr>
            </w:pPr>
          </w:p>
        </w:tc>
        <w:tc>
          <w:tcPr>
            <w:tcW w:w="981" w:type="dxa"/>
          </w:tcPr>
          <w:p>
            <w:pPr>
              <w:pStyle w:val="TableParagraph"/>
              <w:rPr>
                <w:rFonts w:ascii="Times New Roman"/>
                <w:sz w:val="12"/>
              </w:rPr>
            </w:pPr>
          </w:p>
        </w:tc>
      </w:tr>
      <w:tr>
        <w:trPr>
          <w:trHeight w:val="296" w:hRule="atLeast"/>
        </w:trPr>
        <w:tc>
          <w:tcPr>
            <w:tcW w:w="4392" w:type="dxa"/>
          </w:tcPr>
          <w:p>
            <w:pPr>
              <w:pStyle w:val="TableParagraph"/>
              <w:rPr>
                <w:rFonts w:ascii="Times New Roman"/>
                <w:sz w:val="12"/>
              </w:rPr>
            </w:pPr>
          </w:p>
        </w:tc>
        <w:tc>
          <w:tcPr>
            <w:tcW w:w="1536" w:type="dxa"/>
          </w:tcPr>
          <w:p>
            <w:pPr>
              <w:pStyle w:val="TableParagraph"/>
              <w:rPr>
                <w:rFonts w:ascii="Times New Roman"/>
                <w:sz w:val="12"/>
              </w:rPr>
            </w:pPr>
          </w:p>
        </w:tc>
        <w:tc>
          <w:tcPr>
            <w:tcW w:w="877" w:type="dxa"/>
          </w:tcPr>
          <w:p>
            <w:pPr>
              <w:pStyle w:val="TableParagraph"/>
              <w:rPr>
                <w:rFonts w:ascii="Times New Roman"/>
                <w:sz w:val="12"/>
              </w:rPr>
            </w:pPr>
          </w:p>
        </w:tc>
        <w:tc>
          <w:tcPr>
            <w:tcW w:w="964" w:type="dxa"/>
          </w:tcPr>
          <w:p>
            <w:pPr>
              <w:pStyle w:val="TableParagraph"/>
              <w:rPr>
                <w:rFonts w:ascii="Times New Roman"/>
                <w:sz w:val="12"/>
              </w:rPr>
            </w:pPr>
          </w:p>
        </w:tc>
        <w:tc>
          <w:tcPr>
            <w:tcW w:w="981" w:type="dxa"/>
          </w:tcPr>
          <w:p>
            <w:pPr>
              <w:pStyle w:val="TableParagraph"/>
              <w:rPr>
                <w:rFonts w:ascii="Times New Roman"/>
                <w:sz w:val="12"/>
              </w:rPr>
            </w:pPr>
          </w:p>
        </w:tc>
      </w:tr>
      <w:tr>
        <w:trPr>
          <w:trHeight w:val="296" w:hRule="atLeast"/>
        </w:trPr>
        <w:tc>
          <w:tcPr>
            <w:tcW w:w="4392" w:type="dxa"/>
          </w:tcPr>
          <w:p>
            <w:pPr>
              <w:pStyle w:val="TableParagraph"/>
              <w:rPr>
                <w:rFonts w:ascii="Times New Roman"/>
                <w:sz w:val="12"/>
              </w:rPr>
            </w:pPr>
          </w:p>
        </w:tc>
        <w:tc>
          <w:tcPr>
            <w:tcW w:w="1536" w:type="dxa"/>
          </w:tcPr>
          <w:p>
            <w:pPr>
              <w:pStyle w:val="TableParagraph"/>
              <w:rPr>
                <w:rFonts w:ascii="Times New Roman"/>
                <w:sz w:val="12"/>
              </w:rPr>
            </w:pPr>
          </w:p>
        </w:tc>
        <w:tc>
          <w:tcPr>
            <w:tcW w:w="877" w:type="dxa"/>
          </w:tcPr>
          <w:p>
            <w:pPr>
              <w:pStyle w:val="TableParagraph"/>
              <w:rPr>
                <w:rFonts w:ascii="Times New Roman"/>
                <w:sz w:val="12"/>
              </w:rPr>
            </w:pPr>
          </w:p>
        </w:tc>
        <w:tc>
          <w:tcPr>
            <w:tcW w:w="964" w:type="dxa"/>
          </w:tcPr>
          <w:p>
            <w:pPr>
              <w:pStyle w:val="TableParagraph"/>
              <w:rPr>
                <w:rFonts w:ascii="Times New Roman"/>
                <w:sz w:val="12"/>
              </w:rPr>
            </w:pPr>
          </w:p>
        </w:tc>
        <w:tc>
          <w:tcPr>
            <w:tcW w:w="981" w:type="dxa"/>
          </w:tcPr>
          <w:p>
            <w:pPr>
              <w:pStyle w:val="TableParagraph"/>
              <w:rPr>
                <w:rFonts w:ascii="Times New Roman"/>
                <w:sz w:val="12"/>
              </w:rPr>
            </w:pPr>
          </w:p>
        </w:tc>
      </w:tr>
      <w:tr>
        <w:trPr>
          <w:trHeight w:val="296" w:hRule="atLeast"/>
        </w:trPr>
        <w:tc>
          <w:tcPr>
            <w:tcW w:w="4392" w:type="dxa"/>
          </w:tcPr>
          <w:p>
            <w:pPr>
              <w:pStyle w:val="TableParagraph"/>
              <w:rPr>
                <w:rFonts w:ascii="Times New Roman"/>
                <w:sz w:val="12"/>
              </w:rPr>
            </w:pPr>
          </w:p>
        </w:tc>
        <w:tc>
          <w:tcPr>
            <w:tcW w:w="1536" w:type="dxa"/>
          </w:tcPr>
          <w:p>
            <w:pPr>
              <w:pStyle w:val="TableParagraph"/>
              <w:rPr>
                <w:rFonts w:ascii="Times New Roman"/>
                <w:sz w:val="12"/>
              </w:rPr>
            </w:pPr>
          </w:p>
        </w:tc>
        <w:tc>
          <w:tcPr>
            <w:tcW w:w="877" w:type="dxa"/>
          </w:tcPr>
          <w:p>
            <w:pPr>
              <w:pStyle w:val="TableParagraph"/>
              <w:rPr>
                <w:rFonts w:ascii="Times New Roman"/>
                <w:sz w:val="12"/>
              </w:rPr>
            </w:pPr>
          </w:p>
        </w:tc>
        <w:tc>
          <w:tcPr>
            <w:tcW w:w="964" w:type="dxa"/>
          </w:tcPr>
          <w:p>
            <w:pPr>
              <w:pStyle w:val="TableParagraph"/>
              <w:rPr>
                <w:rFonts w:ascii="Times New Roman"/>
                <w:sz w:val="12"/>
              </w:rPr>
            </w:pPr>
          </w:p>
        </w:tc>
        <w:tc>
          <w:tcPr>
            <w:tcW w:w="981" w:type="dxa"/>
          </w:tcPr>
          <w:p>
            <w:pPr>
              <w:pStyle w:val="TableParagraph"/>
              <w:rPr>
                <w:rFonts w:ascii="Times New Roman"/>
                <w:sz w:val="12"/>
              </w:rPr>
            </w:pPr>
          </w:p>
        </w:tc>
      </w:tr>
      <w:tr>
        <w:trPr>
          <w:trHeight w:val="296" w:hRule="atLeast"/>
        </w:trPr>
        <w:tc>
          <w:tcPr>
            <w:tcW w:w="4392" w:type="dxa"/>
          </w:tcPr>
          <w:p>
            <w:pPr>
              <w:pStyle w:val="TableParagraph"/>
              <w:rPr>
                <w:rFonts w:ascii="Times New Roman"/>
                <w:sz w:val="12"/>
              </w:rPr>
            </w:pPr>
          </w:p>
        </w:tc>
        <w:tc>
          <w:tcPr>
            <w:tcW w:w="1536" w:type="dxa"/>
          </w:tcPr>
          <w:p>
            <w:pPr>
              <w:pStyle w:val="TableParagraph"/>
              <w:rPr>
                <w:rFonts w:ascii="Times New Roman"/>
                <w:sz w:val="12"/>
              </w:rPr>
            </w:pPr>
          </w:p>
        </w:tc>
        <w:tc>
          <w:tcPr>
            <w:tcW w:w="877" w:type="dxa"/>
          </w:tcPr>
          <w:p>
            <w:pPr>
              <w:pStyle w:val="TableParagraph"/>
              <w:rPr>
                <w:rFonts w:ascii="Times New Roman"/>
                <w:sz w:val="12"/>
              </w:rPr>
            </w:pPr>
          </w:p>
        </w:tc>
        <w:tc>
          <w:tcPr>
            <w:tcW w:w="964" w:type="dxa"/>
          </w:tcPr>
          <w:p>
            <w:pPr>
              <w:pStyle w:val="TableParagraph"/>
              <w:rPr>
                <w:rFonts w:ascii="Times New Roman"/>
                <w:sz w:val="12"/>
              </w:rPr>
            </w:pPr>
          </w:p>
        </w:tc>
        <w:tc>
          <w:tcPr>
            <w:tcW w:w="981" w:type="dxa"/>
          </w:tcPr>
          <w:p>
            <w:pPr>
              <w:pStyle w:val="TableParagraph"/>
              <w:rPr>
                <w:rFonts w:ascii="Times New Roman"/>
                <w:sz w:val="12"/>
              </w:rPr>
            </w:pPr>
          </w:p>
        </w:tc>
      </w:tr>
    </w:tbl>
    <w:p>
      <w:pPr>
        <w:pStyle w:val="ListParagraph"/>
        <w:numPr>
          <w:ilvl w:val="1"/>
          <w:numId w:val="3"/>
        </w:numPr>
        <w:tabs>
          <w:tab w:pos="743" w:val="left" w:leader="none"/>
        </w:tabs>
        <w:spacing w:line="240" w:lineRule="auto" w:before="100" w:after="0"/>
        <w:ind w:left="743" w:right="0" w:hanging="333"/>
        <w:jc w:val="left"/>
        <w:rPr>
          <w:rFonts w:ascii="Arial"/>
          <w:b/>
          <w:sz w:val="16"/>
        </w:rPr>
      </w:pPr>
      <w:r>
        <w:rPr>
          <w:rFonts w:ascii="Arial"/>
          <w:b/>
          <w:color w:val="2A2A28"/>
          <w:sz w:val="16"/>
        </w:rPr>
        <w:t>Detalle</w:t>
      </w:r>
      <w:r>
        <w:rPr>
          <w:rFonts w:ascii="Arial"/>
          <w:b/>
          <w:color w:val="2A2A28"/>
          <w:spacing w:val="-7"/>
          <w:sz w:val="16"/>
        </w:rPr>
        <w:t> </w:t>
      </w:r>
      <w:r>
        <w:rPr>
          <w:rFonts w:ascii="Arial"/>
          <w:b/>
          <w:color w:val="2A2A28"/>
          <w:sz w:val="16"/>
        </w:rPr>
        <w:t>de</w:t>
      </w:r>
      <w:r>
        <w:rPr>
          <w:rFonts w:ascii="Arial"/>
          <w:b/>
          <w:color w:val="2A2A28"/>
          <w:spacing w:val="-10"/>
          <w:sz w:val="16"/>
        </w:rPr>
        <w:t> </w:t>
      </w:r>
      <w:r>
        <w:rPr>
          <w:rFonts w:ascii="Arial"/>
          <w:b/>
          <w:color w:val="2A2A28"/>
          <w:sz w:val="16"/>
        </w:rPr>
        <w:t>las</w:t>
      </w:r>
      <w:r>
        <w:rPr>
          <w:rFonts w:ascii="Arial"/>
          <w:b/>
          <w:color w:val="2A2A28"/>
          <w:spacing w:val="-5"/>
          <w:sz w:val="16"/>
        </w:rPr>
        <w:t> </w:t>
      </w:r>
      <w:r>
        <w:rPr>
          <w:rFonts w:ascii="Arial"/>
          <w:b/>
          <w:color w:val="2A2A28"/>
          <w:sz w:val="16"/>
        </w:rPr>
        <w:t>sociedades</w:t>
      </w:r>
      <w:r>
        <w:rPr>
          <w:rFonts w:ascii="Arial"/>
          <w:b/>
          <w:color w:val="2A2A28"/>
          <w:spacing w:val="1"/>
          <w:sz w:val="16"/>
        </w:rPr>
        <w:t> </w:t>
      </w:r>
      <w:r>
        <w:rPr>
          <w:rFonts w:ascii="Arial"/>
          <w:b/>
          <w:color w:val="2A2A28"/>
          <w:sz w:val="16"/>
        </w:rPr>
        <w:t>intervinientes</w:t>
      </w:r>
      <w:r>
        <w:rPr>
          <w:rFonts w:ascii="Arial"/>
          <w:b/>
          <w:color w:val="2A2A28"/>
          <w:spacing w:val="8"/>
          <w:sz w:val="16"/>
        </w:rPr>
        <w:t> </w:t>
      </w:r>
      <w:r>
        <w:rPr>
          <w:rFonts w:ascii="Arial"/>
          <w:b/>
          <w:color w:val="2A2A28"/>
          <w:sz w:val="16"/>
        </w:rPr>
        <w:t>en</w:t>
      </w:r>
      <w:r>
        <w:rPr>
          <w:rFonts w:ascii="Arial"/>
          <w:b/>
          <w:color w:val="2A2A28"/>
          <w:spacing w:val="-9"/>
          <w:sz w:val="16"/>
        </w:rPr>
        <w:t> </w:t>
      </w:r>
      <w:r>
        <w:rPr>
          <w:rFonts w:ascii="Arial"/>
          <w:b/>
          <w:color w:val="2A2A28"/>
          <w:sz w:val="16"/>
        </w:rPr>
        <w:t>la</w:t>
      </w:r>
      <w:r>
        <w:rPr>
          <w:rFonts w:ascii="Arial"/>
          <w:b/>
          <w:color w:val="2A2A28"/>
          <w:spacing w:val="-11"/>
          <w:sz w:val="16"/>
        </w:rPr>
        <w:t> </w:t>
      </w:r>
      <w:r>
        <w:rPr>
          <w:rFonts w:ascii="Arial"/>
          <w:b/>
          <w:color w:val="2A2A28"/>
          <w:sz w:val="16"/>
        </w:rPr>
        <w:t>cadena</w:t>
      </w:r>
      <w:r>
        <w:rPr>
          <w:rFonts w:ascii="Arial"/>
          <w:b/>
          <w:color w:val="2A2A28"/>
          <w:spacing w:val="2"/>
          <w:sz w:val="16"/>
        </w:rPr>
        <w:t> </w:t>
      </w:r>
      <w:r>
        <w:rPr>
          <w:rFonts w:ascii="Arial"/>
          <w:b/>
          <w:color w:val="2A2A28"/>
          <w:sz w:val="16"/>
        </w:rPr>
        <w:t>de</w:t>
      </w:r>
      <w:r>
        <w:rPr>
          <w:rFonts w:ascii="Arial"/>
          <w:b/>
          <w:color w:val="2A2A28"/>
          <w:spacing w:val="-11"/>
          <w:sz w:val="16"/>
        </w:rPr>
        <w:t> </w:t>
      </w:r>
      <w:r>
        <w:rPr>
          <w:rFonts w:ascii="Arial"/>
          <w:b/>
          <w:color w:val="2A2A28"/>
          <w:spacing w:val="-2"/>
          <w:sz w:val="16"/>
        </w:rPr>
        <w:t>control</w:t>
      </w:r>
    </w:p>
    <w:p>
      <w:pPr>
        <w:spacing w:before="101"/>
        <w:ind w:left="410" w:right="0" w:firstLine="0"/>
        <w:jc w:val="left"/>
        <w:rPr>
          <w:sz w:val="14"/>
        </w:rPr>
      </w:pPr>
      <w:r>
        <w:rPr>
          <w:color w:val="2A2A28"/>
          <w:sz w:val="14"/>
        </w:rPr>
        <w:t>En</w:t>
      </w:r>
      <w:r>
        <w:rPr>
          <w:color w:val="2A2A28"/>
          <w:spacing w:val="-9"/>
          <w:sz w:val="14"/>
        </w:rPr>
        <w:t> </w:t>
      </w:r>
      <w:r>
        <w:rPr>
          <w:color w:val="2A2A28"/>
          <w:sz w:val="14"/>
        </w:rPr>
        <w:t>caso</w:t>
      </w:r>
      <w:r>
        <w:rPr>
          <w:color w:val="2A2A28"/>
          <w:spacing w:val="-6"/>
          <w:sz w:val="14"/>
        </w:rPr>
        <w:t> </w:t>
      </w:r>
      <w:r>
        <w:rPr>
          <w:color w:val="2A2A28"/>
          <w:sz w:val="14"/>
        </w:rPr>
        <w:t>de</w:t>
      </w:r>
      <w:r>
        <w:rPr>
          <w:color w:val="2A2A28"/>
          <w:spacing w:val="1"/>
          <w:sz w:val="14"/>
        </w:rPr>
        <w:t> </w:t>
      </w:r>
      <w:r>
        <w:rPr>
          <w:color w:val="2A2A28"/>
          <w:sz w:val="14"/>
        </w:rPr>
        <w:t>titularidad real</w:t>
      </w:r>
      <w:r>
        <w:rPr>
          <w:color w:val="2A2A28"/>
          <w:spacing w:val="1"/>
          <w:sz w:val="14"/>
        </w:rPr>
        <w:t> </w:t>
      </w:r>
      <w:r>
        <w:rPr>
          <w:color w:val="2A2A28"/>
          <w:sz w:val="14"/>
        </w:rPr>
        <w:t>indirecta,</w:t>
      </w:r>
      <w:r>
        <w:rPr>
          <w:color w:val="2A2A28"/>
          <w:spacing w:val="-5"/>
          <w:sz w:val="14"/>
        </w:rPr>
        <w:t> </w:t>
      </w:r>
      <w:r>
        <w:rPr>
          <w:color w:val="2A2A28"/>
          <w:sz w:val="14"/>
        </w:rPr>
        <w:t>detalle</w:t>
      </w:r>
      <w:r>
        <w:rPr>
          <w:color w:val="2A2A28"/>
          <w:spacing w:val="1"/>
          <w:sz w:val="14"/>
        </w:rPr>
        <w:t> </w:t>
      </w:r>
      <w:r>
        <w:rPr>
          <w:color w:val="2A2A28"/>
          <w:sz w:val="14"/>
        </w:rPr>
        <w:t>de</w:t>
      </w:r>
      <w:r>
        <w:rPr>
          <w:color w:val="2A2A28"/>
          <w:spacing w:val="-7"/>
          <w:sz w:val="14"/>
        </w:rPr>
        <w:t> </w:t>
      </w:r>
      <w:r>
        <w:rPr>
          <w:color w:val="2A2A28"/>
          <w:sz w:val="14"/>
        </w:rPr>
        <w:t>la</w:t>
      </w:r>
      <w:r>
        <w:rPr>
          <w:color w:val="2A2A28"/>
          <w:spacing w:val="7"/>
          <w:sz w:val="14"/>
        </w:rPr>
        <w:t> </w:t>
      </w:r>
      <w:r>
        <w:rPr>
          <w:color w:val="2A2A28"/>
          <w:sz w:val="14"/>
        </w:rPr>
        <w:t>cadena</w:t>
      </w:r>
      <w:r>
        <w:rPr>
          <w:color w:val="2A2A28"/>
          <w:spacing w:val="-12"/>
          <w:sz w:val="14"/>
        </w:rPr>
        <w:t> </w:t>
      </w:r>
      <w:r>
        <w:rPr>
          <w:color w:val="2A2A28"/>
          <w:sz w:val="14"/>
        </w:rPr>
        <w:t>de</w:t>
      </w:r>
      <w:r>
        <w:rPr>
          <w:color w:val="2A2A28"/>
          <w:spacing w:val="-5"/>
          <w:sz w:val="14"/>
        </w:rPr>
        <w:t> </w:t>
      </w:r>
      <w:r>
        <w:rPr>
          <w:color w:val="2A2A28"/>
          <w:spacing w:val="-2"/>
          <w:sz w:val="14"/>
        </w:rPr>
        <w:t>control.</w:t>
      </w:r>
    </w:p>
    <w:p>
      <w:pPr>
        <w:pStyle w:val="BodyText"/>
        <w:rPr>
          <w:sz w:val="6"/>
        </w:rPr>
      </w:pPr>
    </w:p>
    <w:tbl>
      <w:tblPr>
        <w:tblW w:w="0" w:type="auto"/>
        <w:jc w:val="left"/>
        <w:tblInd w:w="421" w:type="dxa"/>
        <w:tblBorders>
          <w:top w:val="single" w:sz="6" w:space="0" w:color="2A2A28"/>
          <w:left w:val="single" w:sz="6" w:space="0" w:color="2A2A28"/>
          <w:bottom w:val="single" w:sz="6" w:space="0" w:color="2A2A28"/>
          <w:right w:val="single" w:sz="6" w:space="0" w:color="2A2A28"/>
          <w:insideH w:val="single" w:sz="6" w:space="0" w:color="2A2A28"/>
          <w:insideV w:val="single" w:sz="6" w:space="0" w:color="2A2A28"/>
        </w:tblBorders>
        <w:tblLayout w:type="fixed"/>
        <w:tblCellMar>
          <w:top w:w="0" w:type="dxa"/>
          <w:left w:w="0" w:type="dxa"/>
          <w:bottom w:w="0" w:type="dxa"/>
          <w:right w:w="0" w:type="dxa"/>
        </w:tblCellMar>
        <w:tblLook w:val="01E0"/>
      </w:tblPr>
      <w:tblGrid>
        <w:gridCol w:w="1560"/>
        <w:gridCol w:w="382"/>
        <w:gridCol w:w="2195"/>
        <w:gridCol w:w="1584"/>
        <w:gridCol w:w="368"/>
        <w:gridCol w:w="2539"/>
        <w:gridCol w:w="1911"/>
      </w:tblGrid>
      <w:tr>
        <w:trPr>
          <w:trHeight w:val="604" w:hRule="atLeast"/>
        </w:trPr>
        <w:tc>
          <w:tcPr>
            <w:tcW w:w="1560" w:type="dxa"/>
          </w:tcPr>
          <w:p>
            <w:pPr>
              <w:pStyle w:val="TableParagraph"/>
              <w:spacing w:before="34"/>
              <w:rPr>
                <w:sz w:val="11"/>
              </w:rPr>
            </w:pPr>
          </w:p>
          <w:p>
            <w:pPr>
              <w:pStyle w:val="TableParagraph"/>
              <w:spacing w:line="268" w:lineRule="auto"/>
              <w:ind w:left="297" w:firstLine="21"/>
              <w:rPr>
                <w:sz w:val="11"/>
              </w:rPr>
            </w:pPr>
            <w:r>
              <w:rPr>
                <w:color w:val="2A2A28"/>
                <w:w w:val="105"/>
                <w:sz w:val="11"/>
              </w:rPr>
              <w:t>DNI/CÓDIGO DE</w:t>
            </w:r>
            <w:r>
              <w:rPr>
                <w:color w:val="2A2A28"/>
                <w:spacing w:val="40"/>
                <w:w w:val="105"/>
                <w:sz w:val="11"/>
              </w:rPr>
              <w:t> </w:t>
            </w:r>
            <w:r>
              <w:rPr>
                <w:color w:val="2A2A28"/>
                <w:spacing w:val="-2"/>
                <w:w w:val="105"/>
                <w:sz w:val="11"/>
              </w:rPr>
              <w:t>IDENTIFICACIÓN</w:t>
            </w:r>
          </w:p>
          <w:p>
            <w:pPr>
              <w:pStyle w:val="TableParagraph"/>
              <w:spacing w:before="7"/>
              <w:ind w:left="378"/>
              <w:rPr>
                <w:sz w:val="11"/>
              </w:rPr>
            </w:pPr>
            <w:r>
              <w:rPr>
                <w:color w:val="2A2A28"/>
                <w:spacing w:val="-2"/>
                <w:w w:val="105"/>
                <w:sz w:val="11"/>
              </w:rPr>
              <w:t>EXTRANJERO</w:t>
            </w:r>
          </w:p>
        </w:tc>
        <w:tc>
          <w:tcPr>
            <w:tcW w:w="382" w:type="dxa"/>
          </w:tcPr>
          <w:p>
            <w:pPr>
              <w:pStyle w:val="TableParagraph"/>
              <w:spacing w:line="264" w:lineRule="auto" w:before="68"/>
              <w:ind w:left="37" w:right="22" w:firstLine="26"/>
              <w:jc w:val="center"/>
              <w:rPr>
                <w:sz w:val="8"/>
              </w:rPr>
            </w:pPr>
            <w:r>
              <w:rPr>
                <w:color w:val="2A2A28"/>
                <w:spacing w:val="-2"/>
                <w:sz w:val="8"/>
              </w:rPr>
              <w:t>NIVEL</w:t>
            </w:r>
            <w:r>
              <w:rPr>
                <w:color w:val="2A2A28"/>
                <w:spacing w:val="40"/>
                <w:sz w:val="8"/>
              </w:rPr>
              <w:t> </w:t>
            </w:r>
            <w:r>
              <w:rPr>
                <w:color w:val="2A2A28"/>
                <w:sz w:val="8"/>
              </w:rPr>
              <w:t>EN</w:t>
            </w:r>
            <w:r>
              <w:rPr>
                <w:color w:val="2A2A28"/>
                <w:spacing w:val="-6"/>
                <w:sz w:val="8"/>
              </w:rPr>
              <w:t> </w:t>
            </w:r>
            <w:r>
              <w:rPr>
                <w:color w:val="2A2A28"/>
                <w:sz w:val="8"/>
              </w:rPr>
              <w:t>LA</w:t>
            </w:r>
            <w:r>
              <w:rPr>
                <w:color w:val="2A2A28"/>
                <w:spacing w:val="40"/>
                <w:sz w:val="8"/>
              </w:rPr>
              <w:t> </w:t>
            </w:r>
            <w:r>
              <w:rPr>
                <w:color w:val="2A2A28"/>
                <w:spacing w:val="-2"/>
                <w:w w:val="90"/>
                <w:sz w:val="8"/>
              </w:rPr>
              <w:t>CADENA</w:t>
            </w:r>
            <w:r>
              <w:rPr>
                <w:color w:val="2A2A28"/>
                <w:spacing w:val="40"/>
                <w:sz w:val="8"/>
              </w:rPr>
              <w:t> </w:t>
            </w:r>
            <w:r>
              <w:rPr>
                <w:color w:val="2A2A28"/>
                <w:spacing w:val="-6"/>
                <w:sz w:val="8"/>
              </w:rPr>
              <w:t>DE</w:t>
            </w:r>
          </w:p>
          <w:p>
            <w:pPr>
              <w:pStyle w:val="TableParagraph"/>
              <w:spacing w:before="5"/>
              <w:ind w:left="20"/>
              <w:jc w:val="center"/>
              <w:rPr>
                <w:sz w:val="8"/>
              </w:rPr>
            </w:pPr>
            <w:r>
              <w:rPr>
                <w:color w:val="2A2A28"/>
                <w:spacing w:val="-4"/>
                <w:w w:val="90"/>
                <w:sz w:val="8"/>
              </w:rPr>
              <w:t>CONTROL</w:t>
            </w:r>
          </w:p>
        </w:tc>
        <w:tc>
          <w:tcPr>
            <w:tcW w:w="2195" w:type="dxa"/>
          </w:tcPr>
          <w:p>
            <w:pPr>
              <w:pStyle w:val="TableParagraph"/>
              <w:rPr>
                <w:sz w:val="11"/>
              </w:rPr>
            </w:pPr>
          </w:p>
          <w:p>
            <w:pPr>
              <w:pStyle w:val="TableParagraph"/>
              <w:rPr>
                <w:sz w:val="11"/>
              </w:rPr>
            </w:pPr>
          </w:p>
          <w:p>
            <w:pPr>
              <w:pStyle w:val="TableParagraph"/>
              <w:spacing w:before="70"/>
              <w:rPr>
                <w:sz w:val="11"/>
              </w:rPr>
            </w:pPr>
          </w:p>
          <w:p>
            <w:pPr>
              <w:pStyle w:val="TableParagraph"/>
              <w:spacing w:before="1"/>
              <w:ind w:left="313"/>
              <w:rPr>
                <w:sz w:val="11"/>
              </w:rPr>
            </w:pPr>
            <w:r>
              <w:rPr>
                <w:color w:val="2A2A28"/>
                <w:w w:val="105"/>
                <w:sz w:val="11"/>
              </w:rPr>
              <w:t>DENOMINACIÓN</w:t>
            </w:r>
            <w:r>
              <w:rPr>
                <w:color w:val="2A2A28"/>
                <w:spacing w:val="49"/>
                <w:w w:val="105"/>
                <w:sz w:val="11"/>
              </w:rPr>
              <w:t> </w:t>
            </w:r>
            <w:r>
              <w:rPr>
                <w:color w:val="2A2A28"/>
                <w:spacing w:val="-2"/>
                <w:w w:val="105"/>
                <w:sz w:val="11"/>
              </w:rPr>
              <w:t>SOCIAL</w:t>
            </w:r>
          </w:p>
        </w:tc>
        <w:tc>
          <w:tcPr>
            <w:tcW w:w="1584" w:type="dxa"/>
          </w:tcPr>
          <w:p>
            <w:pPr>
              <w:pStyle w:val="TableParagraph"/>
              <w:spacing w:before="34"/>
              <w:rPr>
                <w:sz w:val="11"/>
              </w:rPr>
            </w:pPr>
          </w:p>
          <w:p>
            <w:pPr>
              <w:pStyle w:val="TableParagraph"/>
              <w:spacing w:line="268" w:lineRule="auto"/>
              <w:ind w:left="302" w:firstLine="28"/>
              <w:rPr>
                <w:sz w:val="11"/>
              </w:rPr>
            </w:pPr>
            <w:r>
              <w:rPr>
                <w:color w:val="2A2A28"/>
                <w:w w:val="105"/>
                <w:sz w:val="11"/>
              </w:rPr>
              <w:t>NIF/CÓDIGO DE</w:t>
            </w:r>
            <w:r>
              <w:rPr>
                <w:color w:val="2A2A28"/>
                <w:spacing w:val="40"/>
                <w:w w:val="105"/>
                <w:sz w:val="11"/>
              </w:rPr>
              <w:t> </w:t>
            </w:r>
            <w:r>
              <w:rPr>
                <w:color w:val="2A2A28"/>
                <w:spacing w:val="-2"/>
                <w:w w:val="105"/>
                <w:sz w:val="11"/>
              </w:rPr>
              <w:t>IDENTIFICACIÓN</w:t>
            </w:r>
          </w:p>
          <w:p>
            <w:pPr>
              <w:pStyle w:val="TableParagraph"/>
              <w:spacing w:before="7"/>
              <w:ind w:left="384"/>
              <w:rPr>
                <w:sz w:val="11"/>
              </w:rPr>
            </w:pPr>
            <w:r>
              <w:rPr>
                <w:color w:val="2A2A28"/>
                <w:spacing w:val="-2"/>
                <w:w w:val="105"/>
                <w:sz w:val="11"/>
              </w:rPr>
              <w:t>EXTRANJERO</w:t>
            </w:r>
          </w:p>
        </w:tc>
        <w:tc>
          <w:tcPr>
            <w:tcW w:w="368" w:type="dxa"/>
          </w:tcPr>
          <w:p>
            <w:pPr>
              <w:pStyle w:val="TableParagraph"/>
              <w:spacing w:line="273" w:lineRule="auto" w:before="68"/>
              <w:ind w:left="33" w:right="15" w:firstLine="15"/>
              <w:jc w:val="center"/>
              <w:rPr>
                <w:sz w:val="8"/>
              </w:rPr>
            </w:pPr>
            <w:r>
              <w:rPr>
                <w:color w:val="2A2A28"/>
                <w:spacing w:val="-2"/>
                <w:sz w:val="8"/>
              </w:rPr>
              <w:t>NACIO-</w:t>
            </w:r>
            <w:r>
              <w:rPr>
                <w:color w:val="2A2A28"/>
                <w:spacing w:val="40"/>
                <w:sz w:val="8"/>
              </w:rPr>
              <w:t> </w:t>
            </w:r>
            <w:r>
              <w:rPr>
                <w:color w:val="2A2A28"/>
                <w:spacing w:val="-4"/>
                <w:w w:val="90"/>
                <w:sz w:val="8"/>
              </w:rPr>
              <w:t>NALIDAD</w:t>
            </w:r>
          </w:p>
          <w:p>
            <w:pPr>
              <w:pStyle w:val="TableParagraph"/>
              <w:spacing w:line="83" w:lineRule="exact"/>
              <w:ind w:left="56"/>
              <w:jc w:val="center"/>
              <w:rPr>
                <w:sz w:val="8"/>
              </w:rPr>
            </w:pPr>
            <w:r>
              <w:rPr>
                <w:color w:val="2A2A28"/>
                <w:spacing w:val="-10"/>
                <w:sz w:val="8"/>
              </w:rPr>
              <w:t>/</w:t>
            </w:r>
          </w:p>
          <w:p>
            <w:pPr>
              <w:pStyle w:val="TableParagraph"/>
              <w:spacing w:line="273" w:lineRule="auto" w:before="11"/>
              <w:ind w:left="44"/>
              <w:jc w:val="center"/>
              <w:rPr>
                <w:sz w:val="8"/>
              </w:rPr>
            </w:pPr>
            <w:r>
              <w:rPr>
                <w:color w:val="2A2A28"/>
                <w:spacing w:val="-2"/>
                <w:w w:val="90"/>
                <w:sz w:val="8"/>
              </w:rPr>
              <w:t>CÓDIGO</w:t>
            </w:r>
            <w:r>
              <w:rPr>
                <w:color w:val="2A2A28"/>
                <w:spacing w:val="40"/>
                <w:sz w:val="8"/>
              </w:rPr>
              <w:t> </w:t>
            </w:r>
            <w:r>
              <w:rPr>
                <w:color w:val="2A2A28"/>
                <w:spacing w:val="-4"/>
                <w:sz w:val="8"/>
              </w:rPr>
              <w:t>(2)</w:t>
            </w:r>
          </w:p>
        </w:tc>
        <w:tc>
          <w:tcPr>
            <w:tcW w:w="2539" w:type="dxa"/>
          </w:tcPr>
          <w:p>
            <w:pPr>
              <w:pStyle w:val="TableParagraph"/>
              <w:rPr>
                <w:sz w:val="11"/>
              </w:rPr>
            </w:pPr>
          </w:p>
          <w:p>
            <w:pPr>
              <w:pStyle w:val="TableParagraph"/>
              <w:rPr>
                <w:sz w:val="11"/>
              </w:rPr>
            </w:pPr>
          </w:p>
          <w:p>
            <w:pPr>
              <w:pStyle w:val="TableParagraph"/>
              <w:spacing w:before="70"/>
              <w:rPr>
                <w:sz w:val="11"/>
              </w:rPr>
            </w:pPr>
          </w:p>
          <w:p>
            <w:pPr>
              <w:pStyle w:val="TableParagraph"/>
              <w:spacing w:before="1"/>
              <w:ind w:left="762"/>
              <w:rPr>
                <w:sz w:val="11"/>
              </w:rPr>
            </w:pPr>
            <w:r>
              <w:rPr>
                <w:color w:val="2A2A28"/>
                <w:w w:val="105"/>
                <w:sz w:val="11"/>
              </w:rPr>
              <w:t>DOMICILIO</w:t>
            </w:r>
            <w:r>
              <w:rPr>
                <w:color w:val="2A2A28"/>
                <w:spacing w:val="39"/>
                <w:w w:val="105"/>
                <w:sz w:val="11"/>
              </w:rPr>
              <w:t> </w:t>
            </w:r>
            <w:r>
              <w:rPr>
                <w:color w:val="2A2A28"/>
                <w:spacing w:val="-2"/>
                <w:w w:val="105"/>
                <w:sz w:val="11"/>
              </w:rPr>
              <w:t>SOCIAL</w:t>
            </w:r>
          </w:p>
        </w:tc>
        <w:tc>
          <w:tcPr>
            <w:tcW w:w="1911" w:type="dxa"/>
          </w:tcPr>
          <w:p>
            <w:pPr>
              <w:pStyle w:val="TableParagraph"/>
              <w:rPr>
                <w:sz w:val="11"/>
              </w:rPr>
            </w:pPr>
          </w:p>
          <w:p>
            <w:pPr>
              <w:pStyle w:val="TableParagraph"/>
              <w:spacing w:before="33"/>
              <w:rPr>
                <w:sz w:val="11"/>
              </w:rPr>
            </w:pPr>
          </w:p>
          <w:p>
            <w:pPr>
              <w:pStyle w:val="TableParagraph"/>
              <w:spacing w:line="140" w:lineRule="atLeast"/>
              <w:ind w:left="414" w:right="279" w:hanging="123"/>
              <w:rPr>
                <w:sz w:val="11"/>
              </w:rPr>
            </w:pPr>
            <w:r>
              <w:rPr>
                <w:color w:val="2A2A28"/>
                <w:w w:val="105"/>
                <w:sz w:val="11"/>
              </w:rPr>
              <w:t>DATOS REGISTRALES/</w:t>
            </w:r>
            <w:r>
              <w:rPr>
                <w:color w:val="2A2A28"/>
                <w:spacing w:val="40"/>
                <w:w w:val="105"/>
                <w:sz w:val="11"/>
              </w:rPr>
              <w:t> </w:t>
            </w:r>
            <w:r>
              <w:rPr>
                <w:color w:val="2A2A28"/>
                <w:w w:val="105"/>
                <w:sz w:val="11"/>
              </w:rPr>
              <w:t>LEI (EN SU CASO)</w:t>
            </w:r>
          </w:p>
        </w:tc>
      </w:tr>
      <w:tr>
        <w:trPr>
          <w:trHeight w:val="560" w:hRule="atLeast"/>
        </w:trPr>
        <w:tc>
          <w:tcPr>
            <w:tcW w:w="1560" w:type="dxa"/>
          </w:tcPr>
          <w:p>
            <w:pPr>
              <w:pStyle w:val="TableParagraph"/>
              <w:rPr>
                <w:rFonts w:ascii="Times New Roman"/>
                <w:sz w:val="12"/>
              </w:rPr>
            </w:pPr>
          </w:p>
        </w:tc>
        <w:tc>
          <w:tcPr>
            <w:tcW w:w="382" w:type="dxa"/>
          </w:tcPr>
          <w:p>
            <w:pPr>
              <w:pStyle w:val="TableParagraph"/>
              <w:rPr>
                <w:rFonts w:ascii="Times New Roman"/>
                <w:sz w:val="12"/>
              </w:rPr>
            </w:pPr>
          </w:p>
        </w:tc>
        <w:tc>
          <w:tcPr>
            <w:tcW w:w="2195" w:type="dxa"/>
          </w:tcPr>
          <w:p>
            <w:pPr>
              <w:pStyle w:val="TableParagraph"/>
              <w:rPr>
                <w:rFonts w:ascii="Times New Roman"/>
                <w:sz w:val="12"/>
              </w:rPr>
            </w:pPr>
          </w:p>
        </w:tc>
        <w:tc>
          <w:tcPr>
            <w:tcW w:w="1584" w:type="dxa"/>
          </w:tcPr>
          <w:p>
            <w:pPr>
              <w:pStyle w:val="TableParagraph"/>
              <w:rPr>
                <w:rFonts w:ascii="Times New Roman"/>
                <w:sz w:val="12"/>
              </w:rPr>
            </w:pPr>
          </w:p>
        </w:tc>
        <w:tc>
          <w:tcPr>
            <w:tcW w:w="368" w:type="dxa"/>
          </w:tcPr>
          <w:p>
            <w:pPr>
              <w:pStyle w:val="TableParagraph"/>
              <w:rPr>
                <w:rFonts w:ascii="Times New Roman"/>
                <w:sz w:val="12"/>
              </w:rPr>
            </w:pPr>
          </w:p>
        </w:tc>
        <w:tc>
          <w:tcPr>
            <w:tcW w:w="2539" w:type="dxa"/>
          </w:tcPr>
          <w:p>
            <w:pPr>
              <w:pStyle w:val="TableParagraph"/>
              <w:rPr>
                <w:rFonts w:ascii="Times New Roman"/>
                <w:sz w:val="12"/>
              </w:rPr>
            </w:pPr>
          </w:p>
        </w:tc>
        <w:tc>
          <w:tcPr>
            <w:tcW w:w="1911" w:type="dxa"/>
          </w:tcPr>
          <w:p>
            <w:pPr>
              <w:pStyle w:val="TableParagraph"/>
              <w:rPr>
                <w:rFonts w:ascii="Times New Roman"/>
                <w:sz w:val="12"/>
              </w:rPr>
            </w:pPr>
          </w:p>
        </w:tc>
      </w:tr>
      <w:tr>
        <w:trPr>
          <w:trHeight w:val="560" w:hRule="atLeast"/>
        </w:trPr>
        <w:tc>
          <w:tcPr>
            <w:tcW w:w="1560" w:type="dxa"/>
          </w:tcPr>
          <w:p>
            <w:pPr>
              <w:pStyle w:val="TableParagraph"/>
              <w:rPr>
                <w:rFonts w:ascii="Times New Roman"/>
                <w:sz w:val="12"/>
              </w:rPr>
            </w:pPr>
          </w:p>
        </w:tc>
        <w:tc>
          <w:tcPr>
            <w:tcW w:w="382" w:type="dxa"/>
          </w:tcPr>
          <w:p>
            <w:pPr>
              <w:pStyle w:val="TableParagraph"/>
              <w:rPr>
                <w:rFonts w:ascii="Times New Roman"/>
                <w:sz w:val="12"/>
              </w:rPr>
            </w:pPr>
          </w:p>
        </w:tc>
        <w:tc>
          <w:tcPr>
            <w:tcW w:w="2195" w:type="dxa"/>
          </w:tcPr>
          <w:p>
            <w:pPr>
              <w:pStyle w:val="TableParagraph"/>
              <w:rPr>
                <w:rFonts w:ascii="Times New Roman"/>
                <w:sz w:val="12"/>
              </w:rPr>
            </w:pPr>
          </w:p>
        </w:tc>
        <w:tc>
          <w:tcPr>
            <w:tcW w:w="1584" w:type="dxa"/>
          </w:tcPr>
          <w:p>
            <w:pPr>
              <w:pStyle w:val="TableParagraph"/>
              <w:rPr>
                <w:rFonts w:ascii="Times New Roman"/>
                <w:sz w:val="12"/>
              </w:rPr>
            </w:pPr>
          </w:p>
        </w:tc>
        <w:tc>
          <w:tcPr>
            <w:tcW w:w="368" w:type="dxa"/>
          </w:tcPr>
          <w:p>
            <w:pPr>
              <w:pStyle w:val="TableParagraph"/>
              <w:rPr>
                <w:rFonts w:ascii="Times New Roman"/>
                <w:sz w:val="12"/>
              </w:rPr>
            </w:pPr>
          </w:p>
        </w:tc>
        <w:tc>
          <w:tcPr>
            <w:tcW w:w="2539" w:type="dxa"/>
          </w:tcPr>
          <w:p>
            <w:pPr>
              <w:pStyle w:val="TableParagraph"/>
              <w:rPr>
                <w:rFonts w:ascii="Times New Roman"/>
                <w:sz w:val="12"/>
              </w:rPr>
            </w:pPr>
          </w:p>
        </w:tc>
        <w:tc>
          <w:tcPr>
            <w:tcW w:w="1911" w:type="dxa"/>
          </w:tcPr>
          <w:p>
            <w:pPr>
              <w:pStyle w:val="TableParagraph"/>
              <w:rPr>
                <w:rFonts w:ascii="Times New Roman"/>
                <w:sz w:val="12"/>
              </w:rPr>
            </w:pPr>
          </w:p>
        </w:tc>
      </w:tr>
      <w:tr>
        <w:trPr>
          <w:trHeight w:val="560" w:hRule="atLeast"/>
        </w:trPr>
        <w:tc>
          <w:tcPr>
            <w:tcW w:w="1560" w:type="dxa"/>
          </w:tcPr>
          <w:p>
            <w:pPr>
              <w:pStyle w:val="TableParagraph"/>
              <w:rPr>
                <w:rFonts w:ascii="Times New Roman"/>
                <w:sz w:val="12"/>
              </w:rPr>
            </w:pPr>
          </w:p>
        </w:tc>
        <w:tc>
          <w:tcPr>
            <w:tcW w:w="382" w:type="dxa"/>
          </w:tcPr>
          <w:p>
            <w:pPr>
              <w:pStyle w:val="TableParagraph"/>
              <w:rPr>
                <w:rFonts w:ascii="Times New Roman"/>
                <w:sz w:val="12"/>
              </w:rPr>
            </w:pPr>
          </w:p>
        </w:tc>
        <w:tc>
          <w:tcPr>
            <w:tcW w:w="2195" w:type="dxa"/>
          </w:tcPr>
          <w:p>
            <w:pPr>
              <w:pStyle w:val="TableParagraph"/>
              <w:rPr>
                <w:rFonts w:ascii="Times New Roman"/>
                <w:sz w:val="12"/>
              </w:rPr>
            </w:pPr>
          </w:p>
        </w:tc>
        <w:tc>
          <w:tcPr>
            <w:tcW w:w="1584" w:type="dxa"/>
          </w:tcPr>
          <w:p>
            <w:pPr>
              <w:pStyle w:val="TableParagraph"/>
              <w:rPr>
                <w:rFonts w:ascii="Times New Roman"/>
                <w:sz w:val="12"/>
              </w:rPr>
            </w:pPr>
          </w:p>
        </w:tc>
        <w:tc>
          <w:tcPr>
            <w:tcW w:w="368" w:type="dxa"/>
          </w:tcPr>
          <w:p>
            <w:pPr>
              <w:pStyle w:val="TableParagraph"/>
              <w:rPr>
                <w:rFonts w:ascii="Times New Roman"/>
                <w:sz w:val="12"/>
              </w:rPr>
            </w:pPr>
          </w:p>
        </w:tc>
        <w:tc>
          <w:tcPr>
            <w:tcW w:w="2539" w:type="dxa"/>
          </w:tcPr>
          <w:p>
            <w:pPr>
              <w:pStyle w:val="TableParagraph"/>
              <w:rPr>
                <w:rFonts w:ascii="Times New Roman"/>
                <w:sz w:val="12"/>
              </w:rPr>
            </w:pPr>
          </w:p>
        </w:tc>
        <w:tc>
          <w:tcPr>
            <w:tcW w:w="1911" w:type="dxa"/>
          </w:tcPr>
          <w:p>
            <w:pPr>
              <w:pStyle w:val="TableParagraph"/>
              <w:rPr>
                <w:rFonts w:ascii="Times New Roman"/>
                <w:sz w:val="12"/>
              </w:rPr>
            </w:pPr>
          </w:p>
        </w:tc>
      </w:tr>
      <w:tr>
        <w:trPr>
          <w:trHeight w:val="560" w:hRule="atLeast"/>
        </w:trPr>
        <w:tc>
          <w:tcPr>
            <w:tcW w:w="1560" w:type="dxa"/>
          </w:tcPr>
          <w:p>
            <w:pPr>
              <w:pStyle w:val="TableParagraph"/>
              <w:rPr>
                <w:rFonts w:ascii="Times New Roman"/>
                <w:sz w:val="12"/>
              </w:rPr>
            </w:pPr>
          </w:p>
        </w:tc>
        <w:tc>
          <w:tcPr>
            <w:tcW w:w="382" w:type="dxa"/>
          </w:tcPr>
          <w:p>
            <w:pPr>
              <w:pStyle w:val="TableParagraph"/>
              <w:rPr>
                <w:rFonts w:ascii="Times New Roman"/>
                <w:sz w:val="12"/>
              </w:rPr>
            </w:pPr>
          </w:p>
        </w:tc>
        <w:tc>
          <w:tcPr>
            <w:tcW w:w="2195" w:type="dxa"/>
          </w:tcPr>
          <w:p>
            <w:pPr>
              <w:pStyle w:val="TableParagraph"/>
              <w:rPr>
                <w:rFonts w:ascii="Times New Roman"/>
                <w:sz w:val="12"/>
              </w:rPr>
            </w:pPr>
          </w:p>
        </w:tc>
        <w:tc>
          <w:tcPr>
            <w:tcW w:w="1584" w:type="dxa"/>
          </w:tcPr>
          <w:p>
            <w:pPr>
              <w:pStyle w:val="TableParagraph"/>
              <w:rPr>
                <w:rFonts w:ascii="Times New Roman"/>
                <w:sz w:val="12"/>
              </w:rPr>
            </w:pPr>
          </w:p>
        </w:tc>
        <w:tc>
          <w:tcPr>
            <w:tcW w:w="368" w:type="dxa"/>
          </w:tcPr>
          <w:p>
            <w:pPr>
              <w:pStyle w:val="TableParagraph"/>
              <w:rPr>
                <w:rFonts w:ascii="Times New Roman"/>
                <w:sz w:val="12"/>
              </w:rPr>
            </w:pPr>
          </w:p>
        </w:tc>
        <w:tc>
          <w:tcPr>
            <w:tcW w:w="2539" w:type="dxa"/>
          </w:tcPr>
          <w:p>
            <w:pPr>
              <w:pStyle w:val="TableParagraph"/>
              <w:rPr>
                <w:rFonts w:ascii="Times New Roman"/>
                <w:sz w:val="12"/>
              </w:rPr>
            </w:pPr>
          </w:p>
        </w:tc>
        <w:tc>
          <w:tcPr>
            <w:tcW w:w="1911" w:type="dxa"/>
          </w:tcPr>
          <w:p>
            <w:pPr>
              <w:pStyle w:val="TableParagraph"/>
              <w:rPr>
                <w:rFonts w:ascii="Times New Roman"/>
                <w:sz w:val="12"/>
              </w:rPr>
            </w:pPr>
          </w:p>
        </w:tc>
      </w:tr>
      <w:tr>
        <w:trPr>
          <w:trHeight w:val="542" w:hRule="atLeast"/>
        </w:trPr>
        <w:tc>
          <w:tcPr>
            <w:tcW w:w="1560" w:type="dxa"/>
          </w:tcPr>
          <w:p>
            <w:pPr>
              <w:pStyle w:val="TableParagraph"/>
              <w:rPr>
                <w:rFonts w:ascii="Times New Roman"/>
                <w:sz w:val="12"/>
              </w:rPr>
            </w:pPr>
          </w:p>
        </w:tc>
        <w:tc>
          <w:tcPr>
            <w:tcW w:w="382" w:type="dxa"/>
          </w:tcPr>
          <w:p>
            <w:pPr>
              <w:pStyle w:val="TableParagraph"/>
              <w:rPr>
                <w:rFonts w:ascii="Times New Roman"/>
                <w:sz w:val="12"/>
              </w:rPr>
            </w:pPr>
          </w:p>
        </w:tc>
        <w:tc>
          <w:tcPr>
            <w:tcW w:w="2195" w:type="dxa"/>
          </w:tcPr>
          <w:p>
            <w:pPr>
              <w:pStyle w:val="TableParagraph"/>
              <w:rPr>
                <w:rFonts w:ascii="Times New Roman"/>
                <w:sz w:val="12"/>
              </w:rPr>
            </w:pPr>
          </w:p>
        </w:tc>
        <w:tc>
          <w:tcPr>
            <w:tcW w:w="1584" w:type="dxa"/>
          </w:tcPr>
          <w:p>
            <w:pPr>
              <w:pStyle w:val="TableParagraph"/>
              <w:rPr>
                <w:rFonts w:ascii="Times New Roman"/>
                <w:sz w:val="12"/>
              </w:rPr>
            </w:pPr>
          </w:p>
        </w:tc>
        <w:tc>
          <w:tcPr>
            <w:tcW w:w="368" w:type="dxa"/>
          </w:tcPr>
          <w:p>
            <w:pPr>
              <w:pStyle w:val="TableParagraph"/>
              <w:rPr>
                <w:rFonts w:ascii="Times New Roman"/>
                <w:sz w:val="12"/>
              </w:rPr>
            </w:pPr>
          </w:p>
        </w:tc>
        <w:tc>
          <w:tcPr>
            <w:tcW w:w="2539" w:type="dxa"/>
          </w:tcPr>
          <w:p>
            <w:pPr>
              <w:pStyle w:val="TableParagraph"/>
              <w:rPr>
                <w:rFonts w:ascii="Times New Roman"/>
                <w:sz w:val="12"/>
              </w:rPr>
            </w:pPr>
          </w:p>
        </w:tc>
        <w:tc>
          <w:tcPr>
            <w:tcW w:w="1911" w:type="dxa"/>
          </w:tcPr>
          <w:p>
            <w:pPr>
              <w:pStyle w:val="TableParagraph"/>
              <w:rPr>
                <w:rFonts w:ascii="Times New Roman"/>
                <w:sz w:val="12"/>
              </w:rPr>
            </w:pPr>
          </w:p>
        </w:tc>
      </w:tr>
      <w:tr>
        <w:trPr>
          <w:trHeight w:val="551" w:hRule="atLeast"/>
        </w:trPr>
        <w:tc>
          <w:tcPr>
            <w:tcW w:w="1560" w:type="dxa"/>
          </w:tcPr>
          <w:p>
            <w:pPr>
              <w:pStyle w:val="TableParagraph"/>
              <w:rPr>
                <w:rFonts w:ascii="Times New Roman"/>
                <w:sz w:val="12"/>
              </w:rPr>
            </w:pPr>
          </w:p>
        </w:tc>
        <w:tc>
          <w:tcPr>
            <w:tcW w:w="382" w:type="dxa"/>
          </w:tcPr>
          <w:p>
            <w:pPr>
              <w:pStyle w:val="TableParagraph"/>
              <w:rPr>
                <w:rFonts w:ascii="Times New Roman"/>
                <w:sz w:val="12"/>
              </w:rPr>
            </w:pPr>
          </w:p>
        </w:tc>
        <w:tc>
          <w:tcPr>
            <w:tcW w:w="2195" w:type="dxa"/>
          </w:tcPr>
          <w:p>
            <w:pPr>
              <w:pStyle w:val="TableParagraph"/>
              <w:rPr>
                <w:rFonts w:ascii="Times New Roman"/>
                <w:sz w:val="12"/>
              </w:rPr>
            </w:pPr>
          </w:p>
        </w:tc>
        <w:tc>
          <w:tcPr>
            <w:tcW w:w="1584" w:type="dxa"/>
          </w:tcPr>
          <w:p>
            <w:pPr>
              <w:pStyle w:val="TableParagraph"/>
              <w:rPr>
                <w:rFonts w:ascii="Times New Roman"/>
                <w:sz w:val="12"/>
              </w:rPr>
            </w:pPr>
          </w:p>
        </w:tc>
        <w:tc>
          <w:tcPr>
            <w:tcW w:w="368" w:type="dxa"/>
          </w:tcPr>
          <w:p>
            <w:pPr>
              <w:pStyle w:val="TableParagraph"/>
              <w:rPr>
                <w:rFonts w:ascii="Times New Roman"/>
                <w:sz w:val="12"/>
              </w:rPr>
            </w:pPr>
          </w:p>
        </w:tc>
        <w:tc>
          <w:tcPr>
            <w:tcW w:w="2539" w:type="dxa"/>
          </w:tcPr>
          <w:p>
            <w:pPr>
              <w:pStyle w:val="TableParagraph"/>
              <w:rPr>
                <w:rFonts w:ascii="Times New Roman"/>
                <w:sz w:val="12"/>
              </w:rPr>
            </w:pPr>
          </w:p>
        </w:tc>
        <w:tc>
          <w:tcPr>
            <w:tcW w:w="1911" w:type="dxa"/>
          </w:tcPr>
          <w:p>
            <w:pPr>
              <w:pStyle w:val="TableParagraph"/>
              <w:rPr>
                <w:rFonts w:ascii="Times New Roman"/>
                <w:sz w:val="12"/>
              </w:rPr>
            </w:pPr>
          </w:p>
        </w:tc>
      </w:tr>
      <w:tr>
        <w:trPr>
          <w:trHeight w:val="551" w:hRule="atLeast"/>
        </w:trPr>
        <w:tc>
          <w:tcPr>
            <w:tcW w:w="1560" w:type="dxa"/>
          </w:tcPr>
          <w:p>
            <w:pPr>
              <w:pStyle w:val="TableParagraph"/>
              <w:rPr>
                <w:rFonts w:ascii="Times New Roman"/>
                <w:sz w:val="12"/>
              </w:rPr>
            </w:pPr>
          </w:p>
        </w:tc>
        <w:tc>
          <w:tcPr>
            <w:tcW w:w="382" w:type="dxa"/>
          </w:tcPr>
          <w:p>
            <w:pPr>
              <w:pStyle w:val="TableParagraph"/>
              <w:rPr>
                <w:rFonts w:ascii="Times New Roman"/>
                <w:sz w:val="12"/>
              </w:rPr>
            </w:pPr>
          </w:p>
        </w:tc>
        <w:tc>
          <w:tcPr>
            <w:tcW w:w="2195" w:type="dxa"/>
          </w:tcPr>
          <w:p>
            <w:pPr>
              <w:pStyle w:val="TableParagraph"/>
              <w:rPr>
                <w:rFonts w:ascii="Times New Roman"/>
                <w:sz w:val="12"/>
              </w:rPr>
            </w:pPr>
          </w:p>
        </w:tc>
        <w:tc>
          <w:tcPr>
            <w:tcW w:w="1584" w:type="dxa"/>
          </w:tcPr>
          <w:p>
            <w:pPr>
              <w:pStyle w:val="TableParagraph"/>
              <w:rPr>
                <w:rFonts w:ascii="Times New Roman"/>
                <w:sz w:val="12"/>
              </w:rPr>
            </w:pPr>
          </w:p>
        </w:tc>
        <w:tc>
          <w:tcPr>
            <w:tcW w:w="368" w:type="dxa"/>
          </w:tcPr>
          <w:p>
            <w:pPr>
              <w:pStyle w:val="TableParagraph"/>
              <w:rPr>
                <w:rFonts w:ascii="Times New Roman"/>
                <w:sz w:val="12"/>
              </w:rPr>
            </w:pPr>
          </w:p>
        </w:tc>
        <w:tc>
          <w:tcPr>
            <w:tcW w:w="2539" w:type="dxa"/>
          </w:tcPr>
          <w:p>
            <w:pPr>
              <w:pStyle w:val="TableParagraph"/>
              <w:rPr>
                <w:rFonts w:ascii="Times New Roman"/>
                <w:sz w:val="12"/>
              </w:rPr>
            </w:pPr>
          </w:p>
        </w:tc>
        <w:tc>
          <w:tcPr>
            <w:tcW w:w="1911" w:type="dxa"/>
          </w:tcPr>
          <w:p>
            <w:pPr>
              <w:pStyle w:val="TableParagraph"/>
              <w:rPr>
                <w:rFonts w:ascii="Times New Roman"/>
                <w:sz w:val="12"/>
              </w:rPr>
            </w:pPr>
          </w:p>
        </w:tc>
      </w:tr>
      <w:tr>
        <w:trPr>
          <w:trHeight w:val="551" w:hRule="atLeast"/>
        </w:trPr>
        <w:tc>
          <w:tcPr>
            <w:tcW w:w="1560" w:type="dxa"/>
          </w:tcPr>
          <w:p>
            <w:pPr>
              <w:pStyle w:val="TableParagraph"/>
              <w:rPr>
                <w:rFonts w:ascii="Times New Roman"/>
                <w:sz w:val="12"/>
              </w:rPr>
            </w:pPr>
          </w:p>
        </w:tc>
        <w:tc>
          <w:tcPr>
            <w:tcW w:w="382" w:type="dxa"/>
          </w:tcPr>
          <w:p>
            <w:pPr>
              <w:pStyle w:val="TableParagraph"/>
              <w:rPr>
                <w:rFonts w:ascii="Times New Roman"/>
                <w:sz w:val="12"/>
              </w:rPr>
            </w:pPr>
          </w:p>
        </w:tc>
        <w:tc>
          <w:tcPr>
            <w:tcW w:w="2195" w:type="dxa"/>
          </w:tcPr>
          <w:p>
            <w:pPr>
              <w:pStyle w:val="TableParagraph"/>
              <w:rPr>
                <w:rFonts w:ascii="Times New Roman"/>
                <w:sz w:val="12"/>
              </w:rPr>
            </w:pPr>
          </w:p>
        </w:tc>
        <w:tc>
          <w:tcPr>
            <w:tcW w:w="1584" w:type="dxa"/>
          </w:tcPr>
          <w:p>
            <w:pPr>
              <w:pStyle w:val="TableParagraph"/>
              <w:rPr>
                <w:rFonts w:ascii="Times New Roman"/>
                <w:sz w:val="12"/>
              </w:rPr>
            </w:pPr>
          </w:p>
        </w:tc>
        <w:tc>
          <w:tcPr>
            <w:tcW w:w="368" w:type="dxa"/>
          </w:tcPr>
          <w:p>
            <w:pPr>
              <w:pStyle w:val="TableParagraph"/>
              <w:rPr>
                <w:rFonts w:ascii="Times New Roman"/>
                <w:sz w:val="12"/>
              </w:rPr>
            </w:pPr>
          </w:p>
        </w:tc>
        <w:tc>
          <w:tcPr>
            <w:tcW w:w="2539" w:type="dxa"/>
          </w:tcPr>
          <w:p>
            <w:pPr>
              <w:pStyle w:val="TableParagraph"/>
              <w:rPr>
                <w:rFonts w:ascii="Times New Roman"/>
                <w:sz w:val="12"/>
              </w:rPr>
            </w:pPr>
          </w:p>
        </w:tc>
        <w:tc>
          <w:tcPr>
            <w:tcW w:w="1911" w:type="dxa"/>
          </w:tcPr>
          <w:p>
            <w:pPr>
              <w:pStyle w:val="TableParagraph"/>
              <w:rPr>
                <w:rFonts w:ascii="Times New Roman"/>
                <w:sz w:val="12"/>
              </w:rPr>
            </w:pPr>
          </w:p>
        </w:tc>
      </w:tr>
    </w:tbl>
    <w:p>
      <w:pPr>
        <w:pStyle w:val="BodyText"/>
        <w:spacing w:before="36"/>
        <w:rPr>
          <w:sz w:val="14"/>
        </w:rPr>
      </w:pPr>
    </w:p>
    <w:p>
      <w:pPr>
        <w:pStyle w:val="ListParagraph"/>
        <w:numPr>
          <w:ilvl w:val="0"/>
          <w:numId w:val="4"/>
        </w:numPr>
        <w:tabs>
          <w:tab w:pos="547" w:val="left" w:leader="none"/>
        </w:tabs>
        <w:spacing w:line="240" w:lineRule="auto" w:before="1" w:after="0"/>
        <w:ind w:left="547" w:right="0" w:hanging="259"/>
        <w:jc w:val="left"/>
        <w:rPr>
          <w:sz w:val="11"/>
        </w:rPr>
      </w:pPr>
      <w:r>
        <w:rPr>
          <w:color w:val="2A2A28"/>
          <w:w w:val="105"/>
          <w:sz w:val="11"/>
        </w:rPr>
        <w:t>Se</w:t>
      </w:r>
      <w:r>
        <w:rPr>
          <w:color w:val="2A2A28"/>
          <w:spacing w:val="8"/>
          <w:w w:val="105"/>
          <w:sz w:val="11"/>
        </w:rPr>
        <w:t> </w:t>
      </w:r>
      <w:r>
        <w:rPr>
          <w:color w:val="2A2A28"/>
          <w:w w:val="105"/>
          <w:sz w:val="11"/>
        </w:rPr>
        <w:t>exceptúan</w:t>
      </w:r>
      <w:r>
        <w:rPr>
          <w:color w:val="2A2A28"/>
          <w:spacing w:val="10"/>
          <w:w w:val="105"/>
          <w:sz w:val="11"/>
        </w:rPr>
        <w:t> </w:t>
      </w:r>
      <w:r>
        <w:rPr>
          <w:color w:val="2A2A28"/>
          <w:w w:val="105"/>
          <w:sz w:val="11"/>
        </w:rPr>
        <w:t>las</w:t>
      </w:r>
      <w:r>
        <w:rPr>
          <w:color w:val="2A2A28"/>
          <w:spacing w:val="11"/>
          <w:w w:val="105"/>
          <w:sz w:val="11"/>
        </w:rPr>
        <w:t> </w:t>
      </w:r>
      <w:r>
        <w:rPr>
          <w:color w:val="2A2A28"/>
          <w:w w:val="105"/>
          <w:sz w:val="11"/>
        </w:rPr>
        <w:t>sociedades</w:t>
      </w:r>
      <w:r>
        <w:rPr>
          <w:color w:val="2A2A28"/>
          <w:spacing w:val="18"/>
          <w:w w:val="105"/>
          <w:sz w:val="11"/>
        </w:rPr>
        <w:t> </w:t>
      </w:r>
      <w:r>
        <w:rPr>
          <w:color w:val="2A2A28"/>
          <w:w w:val="105"/>
          <w:sz w:val="11"/>
        </w:rPr>
        <w:t>que</w:t>
      </w:r>
      <w:r>
        <w:rPr>
          <w:color w:val="2A2A28"/>
          <w:spacing w:val="9"/>
          <w:w w:val="105"/>
          <w:sz w:val="11"/>
        </w:rPr>
        <w:t> </w:t>
      </w:r>
      <w:r>
        <w:rPr>
          <w:color w:val="2A2A28"/>
          <w:w w:val="105"/>
          <w:sz w:val="11"/>
        </w:rPr>
        <w:t>coticen</w:t>
      </w:r>
      <w:r>
        <w:rPr>
          <w:color w:val="2A2A28"/>
          <w:spacing w:val="2"/>
          <w:w w:val="105"/>
          <w:sz w:val="11"/>
        </w:rPr>
        <w:t> </w:t>
      </w:r>
      <w:r>
        <w:rPr>
          <w:color w:val="2A2A28"/>
          <w:w w:val="105"/>
          <w:sz w:val="11"/>
        </w:rPr>
        <w:t>en</w:t>
      </w:r>
      <w:r>
        <w:rPr>
          <w:color w:val="2A2A28"/>
          <w:spacing w:val="11"/>
          <w:w w:val="105"/>
          <w:sz w:val="11"/>
        </w:rPr>
        <w:t> </w:t>
      </w:r>
      <w:r>
        <w:rPr>
          <w:color w:val="2A2A28"/>
          <w:w w:val="105"/>
          <w:sz w:val="11"/>
        </w:rPr>
        <w:t>un</w:t>
      </w:r>
      <w:r>
        <w:rPr>
          <w:color w:val="2A2A28"/>
          <w:spacing w:val="10"/>
          <w:w w:val="105"/>
          <w:sz w:val="11"/>
        </w:rPr>
        <w:t> </w:t>
      </w:r>
      <w:r>
        <w:rPr>
          <w:color w:val="2A2A28"/>
          <w:w w:val="105"/>
          <w:sz w:val="11"/>
        </w:rPr>
        <w:t>mercado</w:t>
      </w:r>
      <w:r>
        <w:rPr>
          <w:color w:val="2A2A28"/>
          <w:spacing w:val="12"/>
          <w:w w:val="105"/>
          <w:sz w:val="11"/>
        </w:rPr>
        <w:t> </w:t>
      </w:r>
      <w:r>
        <w:rPr>
          <w:color w:val="2A2A28"/>
          <w:w w:val="105"/>
          <w:sz w:val="11"/>
        </w:rPr>
        <w:t>regulado</w:t>
      </w:r>
      <w:r>
        <w:rPr>
          <w:color w:val="2A2A28"/>
          <w:spacing w:val="18"/>
          <w:w w:val="105"/>
          <w:sz w:val="11"/>
        </w:rPr>
        <w:t> </w:t>
      </w:r>
      <w:r>
        <w:rPr>
          <w:color w:val="2A2A28"/>
          <w:w w:val="105"/>
          <w:sz w:val="11"/>
        </w:rPr>
        <w:t>de</w:t>
      </w:r>
      <w:r>
        <w:rPr>
          <w:color w:val="2A2A28"/>
          <w:spacing w:val="11"/>
          <w:w w:val="105"/>
          <w:sz w:val="11"/>
        </w:rPr>
        <w:t> </w:t>
      </w:r>
      <w:r>
        <w:rPr>
          <w:color w:val="2A2A28"/>
          <w:w w:val="105"/>
          <w:sz w:val="11"/>
        </w:rPr>
        <w:t>la</w:t>
      </w:r>
      <w:r>
        <w:rPr>
          <w:color w:val="2A2A28"/>
          <w:spacing w:val="3"/>
          <w:w w:val="105"/>
          <w:sz w:val="11"/>
        </w:rPr>
        <w:t> </w:t>
      </w:r>
      <w:r>
        <w:rPr>
          <w:color w:val="2A2A28"/>
          <w:w w:val="105"/>
          <w:sz w:val="11"/>
        </w:rPr>
        <w:t>Unión</w:t>
      </w:r>
      <w:r>
        <w:rPr>
          <w:color w:val="2A2A28"/>
          <w:spacing w:val="11"/>
          <w:w w:val="105"/>
          <w:sz w:val="11"/>
        </w:rPr>
        <w:t> </w:t>
      </w:r>
      <w:r>
        <w:rPr>
          <w:color w:val="2A2A28"/>
          <w:w w:val="105"/>
          <w:sz w:val="11"/>
        </w:rPr>
        <w:t>Europea</w:t>
      </w:r>
      <w:r>
        <w:rPr>
          <w:color w:val="2A2A28"/>
          <w:spacing w:val="12"/>
          <w:w w:val="105"/>
          <w:sz w:val="11"/>
        </w:rPr>
        <w:t> </w:t>
      </w:r>
      <w:r>
        <w:rPr>
          <w:color w:val="2A2A28"/>
          <w:w w:val="105"/>
          <w:sz w:val="11"/>
        </w:rPr>
        <w:t>o</w:t>
      </w:r>
      <w:r>
        <w:rPr>
          <w:color w:val="2A2A28"/>
          <w:spacing w:val="8"/>
          <w:w w:val="105"/>
          <w:sz w:val="11"/>
        </w:rPr>
        <w:t> </w:t>
      </w:r>
      <w:r>
        <w:rPr>
          <w:color w:val="2A2A28"/>
          <w:w w:val="105"/>
          <w:sz w:val="11"/>
        </w:rPr>
        <w:t>de</w:t>
      </w:r>
      <w:r>
        <w:rPr>
          <w:color w:val="2A2A28"/>
          <w:spacing w:val="9"/>
          <w:w w:val="105"/>
          <w:sz w:val="11"/>
        </w:rPr>
        <w:t> </w:t>
      </w:r>
      <w:r>
        <w:rPr>
          <w:color w:val="2A2A28"/>
          <w:w w:val="105"/>
          <w:sz w:val="11"/>
        </w:rPr>
        <w:t>países</w:t>
      </w:r>
      <w:r>
        <w:rPr>
          <w:color w:val="2A2A28"/>
          <w:spacing w:val="10"/>
          <w:w w:val="105"/>
          <w:sz w:val="11"/>
        </w:rPr>
        <w:t> </w:t>
      </w:r>
      <w:r>
        <w:rPr>
          <w:color w:val="2A2A28"/>
          <w:w w:val="105"/>
          <w:sz w:val="11"/>
        </w:rPr>
        <w:t>terceros</w:t>
      </w:r>
      <w:r>
        <w:rPr>
          <w:color w:val="2A2A28"/>
          <w:spacing w:val="18"/>
          <w:w w:val="105"/>
          <w:sz w:val="11"/>
        </w:rPr>
        <w:t> </w:t>
      </w:r>
      <w:r>
        <w:rPr>
          <w:color w:val="2A2A28"/>
          <w:spacing w:val="-2"/>
          <w:w w:val="105"/>
          <w:sz w:val="11"/>
        </w:rPr>
        <w:t>equivalentes.</w:t>
      </w:r>
    </w:p>
    <w:p>
      <w:pPr>
        <w:pStyle w:val="ListParagraph"/>
        <w:numPr>
          <w:ilvl w:val="0"/>
          <w:numId w:val="4"/>
        </w:numPr>
        <w:tabs>
          <w:tab w:pos="547" w:val="left" w:leader="none"/>
        </w:tabs>
        <w:spacing w:line="240" w:lineRule="auto" w:before="12" w:after="0"/>
        <w:ind w:left="547" w:right="0" w:hanging="259"/>
        <w:jc w:val="left"/>
        <w:rPr>
          <w:sz w:val="11"/>
        </w:rPr>
      </w:pPr>
      <w:r>
        <w:rPr>
          <w:color w:val="2A2A28"/>
          <w:w w:val="105"/>
          <w:sz w:val="11"/>
        </w:rPr>
        <w:t>Código-país</w:t>
      </w:r>
      <w:r>
        <w:rPr>
          <w:color w:val="2A2A28"/>
          <w:spacing w:val="12"/>
          <w:w w:val="105"/>
          <w:sz w:val="11"/>
        </w:rPr>
        <w:t> </w:t>
      </w:r>
      <w:r>
        <w:rPr>
          <w:color w:val="2A2A28"/>
          <w:w w:val="105"/>
          <w:sz w:val="11"/>
        </w:rPr>
        <w:t>según</w:t>
      </w:r>
      <w:r>
        <w:rPr>
          <w:color w:val="2A2A28"/>
          <w:spacing w:val="22"/>
          <w:w w:val="105"/>
          <w:sz w:val="11"/>
        </w:rPr>
        <w:t> </w:t>
      </w:r>
      <w:r>
        <w:rPr>
          <w:color w:val="2A2A28"/>
          <w:w w:val="105"/>
          <w:sz w:val="11"/>
        </w:rPr>
        <w:t>ISO</w:t>
      </w:r>
      <w:r>
        <w:rPr>
          <w:color w:val="2A2A28"/>
          <w:spacing w:val="9"/>
          <w:w w:val="105"/>
          <w:sz w:val="11"/>
        </w:rPr>
        <w:t> </w:t>
      </w:r>
      <w:r>
        <w:rPr>
          <w:color w:val="2A2A28"/>
          <w:w w:val="105"/>
          <w:sz w:val="11"/>
        </w:rPr>
        <w:t>3166-1</w:t>
      </w:r>
      <w:r>
        <w:rPr>
          <w:color w:val="2A2A28"/>
          <w:spacing w:val="13"/>
          <w:w w:val="105"/>
          <w:sz w:val="11"/>
        </w:rPr>
        <w:t> </w:t>
      </w:r>
      <w:r>
        <w:rPr>
          <w:color w:val="2A2A28"/>
          <w:w w:val="105"/>
          <w:sz w:val="11"/>
        </w:rPr>
        <w:t>alfa</w:t>
      </w:r>
      <w:r>
        <w:rPr>
          <w:color w:val="2A2A28"/>
          <w:spacing w:val="7"/>
          <w:w w:val="105"/>
          <w:sz w:val="11"/>
        </w:rPr>
        <w:t> </w:t>
      </w:r>
      <w:r>
        <w:rPr>
          <w:color w:val="2A2A28"/>
          <w:spacing w:val="-5"/>
          <w:w w:val="105"/>
          <w:sz w:val="11"/>
        </w:rPr>
        <w:t>2.</w:t>
      </w:r>
    </w:p>
    <w:p>
      <w:pPr>
        <w:pStyle w:val="ListParagraph"/>
        <w:numPr>
          <w:ilvl w:val="0"/>
          <w:numId w:val="4"/>
        </w:numPr>
        <w:tabs>
          <w:tab w:pos="547" w:val="left" w:leader="none"/>
        </w:tabs>
        <w:spacing w:line="240" w:lineRule="auto" w:before="22" w:after="0"/>
        <w:ind w:left="547" w:right="0" w:hanging="259"/>
        <w:jc w:val="left"/>
        <w:rPr>
          <w:sz w:val="11"/>
        </w:rPr>
      </w:pPr>
      <w:r>
        <w:rPr>
          <w:color w:val="2A2A28"/>
          <w:w w:val="105"/>
          <w:sz w:val="11"/>
        </w:rPr>
        <w:t>Detallar en</w:t>
      </w:r>
      <w:r>
        <w:rPr>
          <w:color w:val="2A2A28"/>
          <w:spacing w:val="11"/>
          <w:w w:val="105"/>
          <w:sz w:val="11"/>
        </w:rPr>
        <w:t> </w:t>
      </w:r>
      <w:r>
        <w:rPr>
          <w:color w:val="2A2A28"/>
          <w:w w:val="105"/>
          <w:sz w:val="11"/>
        </w:rPr>
        <w:t>el</w:t>
      </w:r>
      <w:r>
        <w:rPr>
          <w:color w:val="2A2A28"/>
          <w:spacing w:val="14"/>
          <w:w w:val="105"/>
          <w:sz w:val="11"/>
        </w:rPr>
        <w:t> </w:t>
      </w:r>
      <w:r>
        <w:rPr>
          <w:color w:val="2A2A28"/>
          <w:w w:val="105"/>
          <w:sz w:val="11"/>
        </w:rPr>
        <w:t>cuadro</w:t>
      </w:r>
      <w:r>
        <w:rPr>
          <w:color w:val="2A2A28"/>
          <w:spacing w:val="11"/>
          <w:w w:val="105"/>
          <w:sz w:val="11"/>
        </w:rPr>
        <w:t> </w:t>
      </w:r>
      <w:r>
        <w:rPr>
          <w:color w:val="2A2A28"/>
          <w:w w:val="105"/>
          <w:sz w:val="11"/>
        </w:rPr>
        <w:t>III</w:t>
      </w:r>
      <w:r>
        <w:rPr>
          <w:color w:val="2A2A28"/>
          <w:spacing w:val="6"/>
          <w:w w:val="105"/>
          <w:sz w:val="11"/>
        </w:rPr>
        <w:t> </w:t>
      </w:r>
      <w:r>
        <w:rPr>
          <w:color w:val="2A2A28"/>
          <w:w w:val="105"/>
          <w:sz w:val="11"/>
        </w:rPr>
        <w:t>las</w:t>
      </w:r>
      <w:r>
        <w:rPr>
          <w:color w:val="2A2A28"/>
          <w:spacing w:val="3"/>
          <w:w w:val="105"/>
          <w:sz w:val="11"/>
        </w:rPr>
        <w:t> </w:t>
      </w:r>
      <w:r>
        <w:rPr>
          <w:color w:val="2A2A28"/>
          <w:w w:val="105"/>
          <w:sz w:val="11"/>
        </w:rPr>
        <w:t>sociedades</w:t>
      </w:r>
      <w:r>
        <w:rPr>
          <w:color w:val="2A2A28"/>
          <w:spacing w:val="19"/>
          <w:w w:val="105"/>
          <w:sz w:val="11"/>
        </w:rPr>
        <w:t> </w:t>
      </w:r>
      <w:r>
        <w:rPr>
          <w:color w:val="2A2A28"/>
          <w:spacing w:val="-2"/>
          <w:w w:val="105"/>
          <w:sz w:val="11"/>
        </w:rPr>
        <w:t>intervinientes.</w:t>
      </w:r>
    </w:p>
    <w:p>
      <w:pPr>
        <w:pStyle w:val="ListParagraph"/>
        <w:numPr>
          <w:ilvl w:val="0"/>
          <w:numId w:val="4"/>
        </w:numPr>
        <w:tabs>
          <w:tab w:pos="547" w:val="left" w:leader="none"/>
        </w:tabs>
        <w:spacing w:line="240" w:lineRule="auto" w:before="14" w:after="0"/>
        <w:ind w:left="547" w:right="0" w:hanging="259"/>
        <w:jc w:val="left"/>
        <w:rPr>
          <w:sz w:val="11"/>
        </w:rPr>
      </w:pPr>
      <w:r>
        <w:rPr>
          <w:color w:val="2A2A28"/>
          <w:w w:val="105"/>
          <w:sz w:val="11"/>
        </w:rPr>
        <w:t>Indicar</w:t>
      </w:r>
      <w:r>
        <w:rPr>
          <w:color w:val="2A2A28"/>
          <w:spacing w:val="9"/>
          <w:w w:val="105"/>
          <w:sz w:val="11"/>
        </w:rPr>
        <w:t> </w:t>
      </w:r>
      <w:r>
        <w:rPr>
          <w:color w:val="2A2A28"/>
          <w:w w:val="105"/>
          <w:sz w:val="11"/>
        </w:rPr>
        <w:t>apellidos,</w:t>
      </w:r>
      <w:r>
        <w:rPr>
          <w:color w:val="2A2A28"/>
          <w:spacing w:val="7"/>
          <w:w w:val="105"/>
          <w:sz w:val="11"/>
        </w:rPr>
        <w:t> </w:t>
      </w:r>
      <w:r>
        <w:rPr>
          <w:color w:val="2A2A28"/>
          <w:w w:val="105"/>
          <w:sz w:val="11"/>
        </w:rPr>
        <w:t>nombre.</w:t>
      </w:r>
      <w:r>
        <w:rPr>
          <w:color w:val="2A2A28"/>
          <w:spacing w:val="18"/>
          <w:w w:val="105"/>
          <w:sz w:val="11"/>
        </w:rPr>
        <w:t> </w:t>
      </w:r>
      <w:r>
        <w:rPr>
          <w:color w:val="2A2A28"/>
          <w:w w:val="105"/>
          <w:sz w:val="11"/>
        </w:rPr>
        <w:t>Se</w:t>
      </w:r>
      <w:r>
        <w:rPr>
          <w:color w:val="2A2A28"/>
          <w:spacing w:val="11"/>
          <w:w w:val="105"/>
          <w:sz w:val="11"/>
        </w:rPr>
        <w:t> </w:t>
      </w:r>
      <w:r>
        <w:rPr>
          <w:color w:val="2A2A28"/>
          <w:w w:val="105"/>
          <w:sz w:val="11"/>
        </w:rPr>
        <w:t>significa</w:t>
      </w:r>
      <w:r>
        <w:rPr>
          <w:color w:val="2A2A28"/>
          <w:spacing w:val="12"/>
          <w:w w:val="105"/>
          <w:sz w:val="11"/>
        </w:rPr>
        <w:t> </w:t>
      </w:r>
      <w:r>
        <w:rPr>
          <w:color w:val="2A2A28"/>
          <w:w w:val="105"/>
          <w:sz w:val="11"/>
        </w:rPr>
        <w:t>la</w:t>
      </w:r>
      <w:r>
        <w:rPr>
          <w:color w:val="2A2A28"/>
          <w:spacing w:val="2"/>
          <w:w w:val="105"/>
          <w:sz w:val="11"/>
        </w:rPr>
        <w:t> </w:t>
      </w:r>
      <w:r>
        <w:rPr>
          <w:color w:val="2A2A28"/>
          <w:w w:val="105"/>
          <w:sz w:val="11"/>
        </w:rPr>
        <w:t>necesidad</w:t>
      </w:r>
      <w:r>
        <w:rPr>
          <w:color w:val="2A2A28"/>
          <w:spacing w:val="12"/>
          <w:w w:val="105"/>
          <w:sz w:val="11"/>
        </w:rPr>
        <w:t> </w:t>
      </w:r>
      <w:r>
        <w:rPr>
          <w:color w:val="2A2A28"/>
          <w:w w:val="105"/>
          <w:sz w:val="11"/>
        </w:rPr>
        <w:t>de</w:t>
      </w:r>
      <w:r>
        <w:rPr>
          <w:color w:val="2A2A28"/>
          <w:spacing w:val="13"/>
          <w:w w:val="105"/>
          <w:sz w:val="11"/>
        </w:rPr>
        <w:t> </w:t>
      </w:r>
      <w:r>
        <w:rPr>
          <w:color w:val="2A2A28"/>
          <w:w w:val="105"/>
          <w:sz w:val="11"/>
        </w:rPr>
        <w:t>separar</w:t>
      </w:r>
      <w:r>
        <w:rPr>
          <w:color w:val="2A2A28"/>
          <w:spacing w:val="25"/>
          <w:w w:val="105"/>
          <w:sz w:val="11"/>
        </w:rPr>
        <w:t> </w:t>
      </w:r>
      <w:r>
        <w:rPr>
          <w:color w:val="2A2A28"/>
          <w:w w:val="105"/>
          <w:sz w:val="11"/>
        </w:rPr>
        <w:t>los</w:t>
      </w:r>
      <w:r>
        <w:rPr>
          <w:color w:val="2A2A28"/>
          <w:spacing w:val="4"/>
          <w:w w:val="105"/>
          <w:sz w:val="11"/>
        </w:rPr>
        <w:t> </w:t>
      </w:r>
      <w:r>
        <w:rPr>
          <w:color w:val="2A2A28"/>
          <w:w w:val="105"/>
          <w:sz w:val="11"/>
        </w:rPr>
        <w:t>apellidos</w:t>
      </w:r>
      <w:r>
        <w:rPr>
          <w:color w:val="2A2A28"/>
          <w:spacing w:val="12"/>
          <w:w w:val="105"/>
          <w:sz w:val="11"/>
        </w:rPr>
        <w:t> </w:t>
      </w:r>
      <w:r>
        <w:rPr>
          <w:color w:val="2A2A28"/>
          <w:w w:val="105"/>
          <w:sz w:val="11"/>
        </w:rPr>
        <w:t>del</w:t>
      </w:r>
      <w:r>
        <w:rPr>
          <w:color w:val="2A2A28"/>
          <w:spacing w:val="4"/>
          <w:w w:val="105"/>
          <w:sz w:val="11"/>
        </w:rPr>
        <w:t> </w:t>
      </w:r>
      <w:r>
        <w:rPr>
          <w:color w:val="2A2A28"/>
          <w:w w:val="105"/>
          <w:sz w:val="11"/>
        </w:rPr>
        <w:t>nombre</w:t>
      </w:r>
      <w:r>
        <w:rPr>
          <w:color w:val="2A2A28"/>
          <w:spacing w:val="13"/>
          <w:w w:val="105"/>
          <w:sz w:val="11"/>
        </w:rPr>
        <w:t> </w:t>
      </w:r>
      <w:r>
        <w:rPr>
          <w:color w:val="2A2A28"/>
          <w:w w:val="105"/>
          <w:sz w:val="11"/>
        </w:rPr>
        <w:t>mediante</w:t>
      </w:r>
      <w:r>
        <w:rPr>
          <w:color w:val="2A2A28"/>
          <w:spacing w:val="13"/>
          <w:w w:val="105"/>
          <w:sz w:val="11"/>
        </w:rPr>
        <w:t> </w:t>
      </w:r>
      <w:r>
        <w:rPr>
          <w:color w:val="2A2A28"/>
          <w:w w:val="105"/>
          <w:sz w:val="11"/>
        </w:rPr>
        <w:t>una</w:t>
      </w:r>
      <w:r>
        <w:rPr>
          <w:color w:val="2A2A28"/>
          <w:spacing w:val="10"/>
          <w:w w:val="105"/>
          <w:sz w:val="11"/>
        </w:rPr>
        <w:t> </w:t>
      </w:r>
      <w:r>
        <w:rPr>
          <w:color w:val="2A2A28"/>
          <w:spacing w:val="-4"/>
          <w:w w:val="105"/>
          <w:sz w:val="11"/>
        </w:rPr>
        <w:t>coma.</w:t>
      </w:r>
    </w:p>
    <w:p>
      <w:pPr>
        <w:pStyle w:val="ListParagraph"/>
        <w:numPr>
          <w:ilvl w:val="0"/>
          <w:numId w:val="4"/>
        </w:numPr>
        <w:tabs>
          <w:tab w:pos="546" w:val="left" w:leader="none"/>
          <w:tab w:pos="549" w:val="left" w:leader="none"/>
        </w:tabs>
        <w:spacing w:line="225" w:lineRule="auto" w:before="28" w:after="0"/>
        <w:ind w:left="549" w:right="167" w:hanging="262"/>
        <w:jc w:val="left"/>
        <w:rPr>
          <w:sz w:val="11"/>
        </w:rPr>
      </w:pPr>
      <w:r>
        <w:rPr>
          <w:color w:val="2A2A28"/>
          <w:w w:val="105"/>
          <w:sz w:val="11"/>
        </w:rPr>
        <w:t>El</w:t>
      </w:r>
      <w:r>
        <w:rPr>
          <w:color w:val="2A2A28"/>
          <w:spacing w:val="9"/>
          <w:w w:val="105"/>
          <w:sz w:val="11"/>
        </w:rPr>
        <w:t> </w:t>
      </w:r>
      <w:r>
        <w:rPr>
          <w:color w:val="2A2A28"/>
          <w:w w:val="105"/>
          <w:sz w:val="11"/>
        </w:rPr>
        <w:t>cumplimiento</w:t>
      </w:r>
      <w:r>
        <w:rPr>
          <w:color w:val="2A2A28"/>
          <w:spacing w:val="5"/>
          <w:w w:val="105"/>
          <w:sz w:val="11"/>
        </w:rPr>
        <w:t> </w:t>
      </w:r>
      <w:r>
        <w:rPr>
          <w:color w:val="2A2A28"/>
          <w:w w:val="105"/>
          <w:sz w:val="11"/>
        </w:rPr>
        <w:t>de</w:t>
      </w:r>
      <w:r>
        <w:rPr>
          <w:color w:val="2A2A28"/>
          <w:spacing w:val="17"/>
          <w:w w:val="105"/>
          <w:sz w:val="11"/>
        </w:rPr>
        <w:t> </w:t>
      </w:r>
      <w:r>
        <w:rPr>
          <w:color w:val="2A2A28"/>
          <w:w w:val="105"/>
          <w:sz w:val="11"/>
        </w:rPr>
        <w:t>esta</w:t>
      </w:r>
      <w:r>
        <w:rPr>
          <w:color w:val="2A2A28"/>
          <w:spacing w:val="5"/>
          <w:w w:val="105"/>
          <w:sz w:val="11"/>
        </w:rPr>
        <w:t> </w:t>
      </w:r>
      <w:r>
        <w:rPr>
          <w:color w:val="2A2A28"/>
          <w:w w:val="105"/>
          <w:sz w:val="11"/>
        </w:rPr>
        <w:t>hoja</w:t>
      </w:r>
      <w:r>
        <w:rPr>
          <w:color w:val="2A2A28"/>
          <w:spacing w:val="17"/>
          <w:w w:val="105"/>
          <w:sz w:val="11"/>
        </w:rPr>
        <w:t> </w:t>
      </w:r>
      <w:r>
        <w:rPr>
          <w:color w:val="2A2A28"/>
          <w:w w:val="105"/>
          <w:sz w:val="11"/>
        </w:rPr>
        <w:t>tiene</w:t>
      </w:r>
      <w:r>
        <w:rPr>
          <w:color w:val="2A2A28"/>
          <w:spacing w:val="5"/>
          <w:w w:val="105"/>
          <w:sz w:val="11"/>
        </w:rPr>
        <w:t> </w:t>
      </w:r>
      <w:r>
        <w:rPr>
          <w:color w:val="2A2A28"/>
          <w:w w:val="105"/>
          <w:sz w:val="11"/>
        </w:rPr>
        <w:t>carácter</w:t>
      </w:r>
      <w:r>
        <w:rPr>
          <w:color w:val="2A2A28"/>
          <w:spacing w:val="21"/>
          <w:w w:val="105"/>
          <w:sz w:val="11"/>
        </w:rPr>
        <w:t> </w:t>
      </w:r>
      <w:r>
        <w:rPr>
          <w:color w:val="2A2A28"/>
          <w:w w:val="105"/>
          <w:sz w:val="11"/>
        </w:rPr>
        <w:t>obligatorio</w:t>
      </w:r>
      <w:r>
        <w:rPr>
          <w:color w:val="2A2A28"/>
          <w:spacing w:val="8"/>
          <w:w w:val="105"/>
          <w:sz w:val="11"/>
        </w:rPr>
        <w:t> </w:t>
      </w:r>
      <w:r>
        <w:rPr>
          <w:color w:val="2A2A28"/>
          <w:w w:val="105"/>
          <w:sz w:val="11"/>
        </w:rPr>
        <w:t>en</w:t>
      </w:r>
      <w:r>
        <w:rPr>
          <w:color w:val="2A2A28"/>
          <w:spacing w:val="17"/>
          <w:w w:val="105"/>
          <w:sz w:val="11"/>
        </w:rPr>
        <w:t> </w:t>
      </w:r>
      <w:r>
        <w:rPr>
          <w:color w:val="2A2A28"/>
          <w:w w:val="105"/>
          <w:sz w:val="11"/>
        </w:rPr>
        <w:t>todo</w:t>
      </w:r>
      <w:r>
        <w:rPr>
          <w:color w:val="2A2A28"/>
          <w:spacing w:val="17"/>
          <w:w w:val="105"/>
          <w:sz w:val="11"/>
        </w:rPr>
        <w:t> </w:t>
      </w:r>
      <w:r>
        <w:rPr>
          <w:color w:val="2A2A28"/>
          <w:w w:val="105"/>
          <w:sz w:val="11"/>
        </w:rPr>
        <w:t>caso.</w:t>
      </w:r>
      <w:r>
        <w:rPr>
          <w:color w:val="2A2A28"/>
          <w:spacing w:val="18"/>
          <w:w w:val="105"/>
          <w:sz w:val="11"/>
        </w:rPr>
        <w:t> </w:t>
      </w:r>
      <w:r>
        <w:rPr>
          <w:color w:val="2A2A28"/>
          <w:w w:val="105"/>
          <w:sz w:val="11"/>
        </w:rPr>
        <w:t>Dado</w:t>
      </w:r>
      <w:r>
        <w:rPr>
          <w:color w:val="2A2A28"/>
          <w:spacing w:val="14"/>
          <w:w w:val="105"/>
          <w:sz w:val="11"/>
        </w:rPr>
        <w:t> </w:t>
      </w:r>
      <w:r>
        <w:rPr>
          <w:color w:val="2A2A28"/>
          <w:w w:val="105"/>
          <w:sz w:val="11"/>
        </w:rPr>
        <w:t>su</w:t>
      </w:r>
      <w:r>
        <w:rPr>
          <w:color w:val="2A2A28"/>
          <w:spacing w:val="5"/>
          <w:w w:val="105"/>
          <w:sz w:val="11"/>
        </w:rPr>
        <w:t> </w:t>
      </w:r>
      <w:r>
        <w:rPr>
          <w:color w:val="2A2A28"/>
          <w:w w:val="105"/>
          <w:sz w:val="11"/>
        </w:rPr>
        <w:t>carácter</w:t>
      </w:r>
      <w:r>
        <w:rPr>
          <w:color w:val="2A2A28"/>
          <w:spacing w:val="21"/>
          <w:w w:val="105"/>
          <w:sz w:val="11"/>
        </w:rPr>
        <w:t> </w:t>
      </w:r>
      <w:r>
        <w:rPr>
          <w:color w:val="2A2A28"/>
          <w:w w:val="105"/>
          <w:sz w:val="11"/>
        </w:rPr>
        <w:t>provisional,</w:t>
      </w:r>
      <w:r>
        <w:rPr>
          <w:color w:val="2A2A28"/>
          <w:spacing w:val="18"/>
          <w:w w:val="105"/>
          <w:sz w:val="11"/>
        </w:rPr>
        <w:t> </w:t>
      </w:r>
      <w:r>
        <w:rPr>
          <w:color w:val="2A2A28"/>
          <w:w w:val="105"/>
          <w:sz w:val="11"/>
        </w:rPr>
        <w:t>deberá</w:t>
      </w:r>
      <w:r>
        <w:rPr>
          <w:color w:val="2A2A28"/>
          <w:spacing w:val="27"/>
          <w:w w:val="105"/>
          <w:sz w:val="11"/>
        </w:rPr>
        <w:t> </w:t>
      </w:r>
      <w:r>
        <w:rPr>
          <w:color w:val="2A2A28"/>
          <w:w w:val="105"/>
          <w:sz w:val="11"/>
        </w:rPr>
        <w:t>cumplimentarse</w:t>
      </w:r>
      <w:r>
        <w:rPr>
          <w:color w:val="2A2A28"/>
          <w:spacing w:val="8"/>
          <w:w w:val="105"/>
          <w:sz w:val="11"/>
        </w:rPr>
        <w:t> </w:t>
      </w:r>
      <w:r>
        <w:rPr>
          <w:color w:val="2A2A28"/>
          <w:w w:val="105"/>
          <w:sz w:val="11"/>
        </w:rPr>
        <w:t>igualmente</w:t>
      </w:r>
      <w:r>
        <w:rPr>
          <w:color w:val="2A2A28"/>
          <w:spacing w:val="8"/>
          <w:w w:val="105"/>
          <w:sz w:val="11"/>
        </w:rPr>
        <w:t> </w:t>
      </w:r>
      <w:r>
        <w:rPr>
          <w:color w:val="2A2A28"/>
          <w:w w:val="105"/>
          <w:sz w:val="11"/>
        </w:rPr>
        <w:t>de</w:t>
      </w:r>
      <w:r>
        <w:rPr>
          <w:color w:val="2A2A28"/>
          <w:spacing w:val="17"/>
          <w:w w:val="105"/>
          <w:sz w:val="11"/>
        </w:rPr>
        <w:t> </w:t>
      </w:r>
      <w:r>
        <w:rPr>
          <w:color w:val="2A2A28"/>
          <w:w w:val="105"/>
          <w:sz w:val="11"/>
        </w:rPr>
        <w:t>forma</w:t>
      </w:r>
      <w:r>
        <w:rPr>
          <w:color w:val="2A2A28"/>
          <w:spacing w:val="17"/>
          <w:w w:val="105"/>
          <w:sz w:val="11"/>
        </w:rPr>
        <w:t> </w:t>
      </w:r>
      <w:r>
        <w:rPr>
          <w:color w:val="2A2A28"/>
          <w:w w:val="105"/>
          <w:sz w:val="11"/>
        </w:rPr>
        <w:t>obligatoria</w:t>
      </w:r>
      <w:r>
        <w:rPr>
          <w:color w:val="2A2A28"/>
          <w:spacing w:val="5"/>
          <w:w w:val="105"/>
          <w:sz w:val="11"/>
        </w:rPr>
        <w:t> </w:t>
      </w:r>
      <w:r>
        <w:rPr>
          <w:color w:val="2A2A28"/>
          <w:w w:val="105"/>
          <w:sz w:val="11"/>
        </w:rPr>
        <w:t>la</w:t>
      </w:r>
      <w:r>
        <w:rPr>
          <w:color w:val="2A2A28"/>
          <w:spacing w:val="5"/>
          <w:w w:val="105"/>
          <w:sz w:val="11"/>
        </w:rPr>
        <w:t> </w:t>
      </w:r>
      <w:r>
        <w:rPr>
          <w:color w:val="2A2A28"/>
          <w:w w:val="105"/>
          <w:sz w:val="11"/>
        </w:rPr>
        <w:t>hoja</w:t>
      </w:r>
      <w:r>
        <w:rPr>
          <w:color w:val="2A2A28"/>
          <w:spacing w:val="17"/>
          <w:w w:val="105"/>
          <w:sz w:val="11"/>
        </w:rPr>
        <w:t> </w:t>
      </w:r>
      <w:r>
        <w:rPr>
          <w:color w:val="2A2A28"/>
          <w:w w:val="105"/>
          <w:sz w:val="11"/>
        </w:rPr>
        <w:t>que</w:t>
      </w:r>
      <w:r>
        <w:rPr>
          <w:color w:val="2A2A28"/>
          <w:spacing w:val="14"/>
          <w:w w:val="105"/>
          <w:sz w:val="11"/>
        </w:rPr>
        <w:t> </w:t>
      </w:r>
      <w:r>
        <w:rPr>
          <w:color w:val="2A2A28"/>
          <w:w w:val="105"/>
          <w:sz w:val="11"/>
        </w:rPr>
        <w:t>se</w:t>
      </w:r>
      <w:r>
        <w:rPr>
          <w:color w:val="2A2A28"/>
          <w:spacing w:val="14"/>
          <w:w w:val="105"/>
          <w:sz w:val="11"/>
        </w:rPr>
        <w:t> </w:t>
      </w:r>
      <w:r>
        <w:rPr>
          <w:color w:val="2A2A28"/>
          <w:w w:val="105"/>
          <w:sz w:val="11"/>
        </w:rPr>
        <w:t>publique</w:t>
      </w:r>
      <w:r>
        <w:rPr>
          <w:color w:val="2A2A28"/>
          <w:spacing w:val="14"/>
          <w:w w:val="105"/>
          <w:sz w:val="11"/>
        </w:rPr>
        <w:t> </w:t>
      </w:r>
      <w:r>
        <w:rPr>
          <w:color w:val="2A2A28"/>
          <w:w w:val="105"/>
          <w:sz w:val="11"/>
        </w:rPr>
        <w:t>con</w:t>
      </w:r>
      <w:r>
        <w:rPr>
          <w:color w:val="2A2A28"/>
          <w:spacing w:val="17"/>
          <w:w w:val="105"/>
          <w:sz w:val="11"/>
        </w:rPr>
        <w:t> </w:t>
      </w:r>
      <w:r>
        <w:rPr>
          <w:color w:val="2A2A28"/>
          <w:w w:val="105"/>
          <w:sz w:val="11"/>
        </w:rPr>
        <w:t>el</w:t>
      </w:r>
      <w:r>
        <w:rPr>
          <w:color w:val="2A2A28"/>
          <w:spacing w:val="10"/>
          <w:w w:val="105"/>
          <w:sz w:val="11"/>
        </w:rPr>
        <w:t> </w:t>
      </w:r>
      <w:r>
        <w:rPr>
          <w:color w:val="2A2A28"/>
          <w:w w:val="105"/>
          <w:sz w:val="11"/>
        </w:rPr>
        <w:t>Real</w:t>
      </w:r>
      <w:r>
        <w:rPr>
          <w:color w:val="2A2A28"/>
          <w:spacing w:val="19"/>
          <w:w w:val="105"/>
          <w:sz w:val="11"/>
        </w:rPr>
        <w:t> </w:t>
      </w:r>
      <w:r>
        <w:rPr>
          <w:color w:val="2A2A28"/>
          <w:w w:val="105"/>
          <w:sz w:val="11"/>
        </w:rPr>
        <w:t>Decreto,</w:t>
      </w:r>
      <w:r>
        <w:rPr>
          <w:color w:val="2A2A28"/>
          <w:spacing w:val="40"/>
          <w:w w:val="105"/>
          <w:sz w:val="11"/>
        </w:rPr>
        <w:t> </w:t>
      </w:r>
      <w:r>
        <w:rPr>
          <w:color w:val="2A2A28"/>
          <w:w w:val="105"/>
          <w:sz w:val="11"/>
        </w:rPr>
        <w:t>en</w:t>
      </w:r>
      <w:r>
        <w:rPr>
          <w:color w:val="2A2A28"/>
          <w:spacing w:val="17"/>
          <w:w w:val="105"/>
          <w:sz w:val="11"/>
        </w:rPr>
        <w:t> </w:t>
      </w:r>
      <w:r>
        <w:rPr>
          <w:color w:val="2A2A28"/>
          <w:w w:val="105"/>
          <w:sz w:val="11"/>
        </w:rPr>
        <w:t>fase</w:t>
      </w:r>
      <w:r>
        <w:rPr>
          <w:color w:val="2A2A28"/>
          <w:spacing w:val="16"/>
          <w:w w:val="105"/>
          <w:sz w:val="11"/>
        </w:rPr>
        <w:t> </w:t>
      </w:r>
      <w:r>
        <w:rPr>
          <w:color w:val="2A2A28"/>
          <w:w w:val="105"/>
          <w:sz w:val="11"/>
        </w:rPr>
        <w:t>de</w:t>
      </w:r>
      <w:r>
        <w:rPr>
          <w:color w:val="2A2A28"/>
          <w:spacing w:val="17"/>
          <w:w w:val="105"/>
          <w:sz w:val="11"/>
        </w:rPr>
        <w:t> </w:t>
      </w:r>
      <w:r>
        <w:rPr>
          <w:color w:val="2A2A28"/>
          <w:w w:val="105"/>
          <w:sz w:val="11"/>
        </w:rPr>
        <w:t>elaboración,</w:t>
      </w:r>
      <w:r>
        <w:rPr>
          <w:color w:val="2A2A28"/>
          <w:spacing w:val="19"/>
          <w:w w:val="105"/>
          <w:sz w:val="11"/>
        </w:rPr>
        <w:t> </w:t>
      </w:r>
      <w:r>
        <w:rPr>
          <w:color w:val="2A2A28"/>
          <w:w w:val="105"/>
          <w:sz w:val="11"/>
        </w:rPr>
        <w:t>que</w:t>
      </w:r>
      <w:r>
        <w:rPr>
          <w:color w:val="2A2A28"/>
          <w:spacing w:val="14"/>
          <w:w w:val="105"/>
          <w:sz w:val="11"/>
        </w:rPr>
        <w:t> </w:t>
      </w:r>
      <w:r>
        <w:rPr>
          <w:color w:val="2A2A28"/>
          <w:w w:val="105"/>
          <w:sz w:val="11"/>
        </w:rPr>
        <w:t>desarrolla</w:t>
      </w:r>
      <w:r>
        <w:rPr>
          <w:color w:val="2A2A28"/>
          <w:spacing w:val="16"/>
          <w:w w:val="105"/>
          <w:sz w:val="11"/>
        </w:rPr>
        <w:t> </w:t>
      </w:r>
      <w:r>
        <w:rPr>
          <w:color w:val="2A2A28"/>
          <w:w w:val="105"/>
          <w:sz w:val="11"/>
        </w:rPr>
        <w:t>la</w:t>
      </w:r>
      <w:r>
        <w:rPr>
          <w:color w:val="2A2A28"/>
          <w:spacing w:val="16"/>
          <w:w w:val="105"/>
          <w:sz w:val="11"/>
        </w:rPr>
        <w:t> </w:t>
      </w:r>
      <w:r>
        <w:rPr>
          <w:color w:val="2A2A28"/>
          <w:w w:val="105"/>
          <w:sz w:val="11"/>
        </w:rPr>
        <w:t>Directiva (UE)</w:t>
      </w:r>
      <w:r>
        <w:rPr>
          <w:color w:val="2A2A28"/>
          <w:spacing w:val="19"/>
          <w:w w:val="105"/>
          <w:sz w:val="11"/>
        </w:rPr>
        <w:t> </w:t>
      </w:r>
      <w:r>
        <w:rPr>
          <w:color w:val="2A2A28"/>
          <w:w w:val="105"/>
          <w:sz w:val="11"/>
        </w:rPr>
        <w:t>2018/843,</w:t>
      </w:r>
      <w:r>
        <w:rPr>
          <w:color w:val="2A2A28"/>
          <w:spacing w:val="11"/>
          <w:w w:val="105"/>
          <w:sz w:val="11"/>
        </w:rPr>
        <w:t> </w:t>
      </w:r>
      <w:r>
        <w:rPr>
          <w:color w:val="2A2A28"/>
          <w:w w:val="105"/>
          <w:sz w:val="11"/>
        </w:rPr>
        <w:t>por</w:t>
      </w:r>
      <w:r>
        <w:rPr>
          <w:color w:val="2A2A28"/>
          <w:spacing w:val="19"/>
          <w:w w:val="105"/>
          <w:sz w:val="11"/>
        </w:rPr>
        <w:t> </w:t>
      </w:r>
      <w:r>
        <w:rPr>
          <w:color w:val="2A2A28"/>
          <w:w w:val="105"/>
          <w:sz w:val="11"/>
        </w:rPr>
        <w:t>el</w:t>
      </w:r>
      <w:r>
        <w:rPr>
          <w:color w:val="2A2A28"/>
          <w:spacing w:val="11"/>
          <w:w w:val="105"/>
          <w:sz w:val="11"/>
        </w:rPr>
        <w:t> </w:t>
      </w:r>
      <w:r>
        <w:rPr>
          <w:color w:val="2A2A28"/>
          <w:w w:val="105"/>
          <w:sz w:val="11"/>
        </w:rPr>
        <w:t>que</w:t>
      </w:r>
      <w:r>
        <w:rPr>
          <w:color w:val="2A2A28"/>
          <w:spacing w:val="14"/>
          <w:w w:val="105"/>
          <w:sz w:val="11"/>
        </w:rPr>
        <w:t> </w:t>
      </w:r>
      <w:r>
        <w:rPr>
          <w:color w:val="2A2A28"/>
          <w:w w:val="105"/>
          <w:sz w:val="11"/>
        </w:rPr>
        <w:t>se</w:t>
      </w:r>
      <w:r>
        <w:rPr>
          <w:color w:val="2A2A28"/>
          <w:spacing w:val="14"/>
          <w:w w:val="105"/>
          <w:sz w:val="11"/>
        </w:rPr>
        <w:t> </w:t>
      </w:r>
      <w:r>
        <w:rPr>
          <w:color w:val="2A2A28"/>
          <w:w w:val="105"/>
          <w:sz w:val="11"/>
        </w:rPr>
        <w:t>creará</w:t>
      </w:r>
      <w:r>
        <w:rPr>
          <w:color w:val="2A2A28"/>
          <w:spacing w:val="23"/>
          <w:w w:val="105"/>
          <w:sz w:val="11"/>
        </w:rPr>
        <w:t> </w:t>
      </w:r>
      <w:r>
        <w:rPr>
          <w:color w:val="2A2A28"/>
          <w:w w:val="105"/>
          <w:sz w:val="11"/>
        </w:rPr>
        <w:t>el</w:t>
      </w:r>
      <w:r>
        <w:rPr>
          <w:color w:val="2A2A28"/>
          <w:spacing w:val="10"/>
          <w:w w:val="105"/>
          <w:sz w:val="11"/>
        </w:rPr>
        <w:t> </w:t>
      </w:r>
      <w:r>
        <w:rPr>
          <w:color w:val="2A2A28"/>
          <w:w w:val="105"/>
          <w:sz w:val="11"/>
        </w:rPr>
        <w:t>registro</w:t>
      </w:r>
      <w:r>
        <w:rPr>
          <w:color w:val="2A2A28"/>
          <w:spacing w:val="25"/>
          <w:w w:val="105"/>
          <w:sz w:val="11"/>
        </w:rPr>
        <w:t> </w:t>
      </w:r>
      <w:r>
        <w:rPr>
          <w:color w:val="2A2A28"/>
          <w:w w:val="105"/>
          <w:sz w:val="11"/>
        </w:rPr>
        <w:t>de</w:t>
      </w:r>
      <w:r>
        <w:rPr>
          <w:color w:val="2A2A28"/>
          <w:spacing w:val="16"/>
          <w:w w:val="105"/>
          <w:sz w:val="11"/>
        </w:rPr>
        <w:t> </w:t>
      </w:r>
      <w:r>
        <w:rPr>
          <w:color w:val="2A2A28"/>
          <w:w w:val="105"/>
          <w:sz w:val="11"/>
        </w:rPr>
        <w:t>titularidades reales.</w:t>
      </w:r>
    </w:p>
    <w:p>
      <w:pPr>
        <w:pStyle w:val="ListParagraph"/>
        <w:spacing w:after="0" w:line="225" w:lineRule="auto"/>
        <w:jc w:val="left"/>
        <w:rPr>
          <w:sz w:val="11"/>
        </w:rPr>
        <w:sectPr>
          <w:headerReference w:type="default" r:id="rId7"/>
          <w:pgSz w:w="11910" w:h="16840"/>
          <w:pgMar w:header="0" w:footer="0" w:top="780" w:bottom="0" w:left="283" w:right="283"/>
        </w:sectPr>
      </w:pPr>
    </w:p>
    <w:p>
      <w:pPr>
        <w:pStyle w:val="BodyText"/>
        <w:spacing w:before="175" w:after="1"/>
        <w:rPr>
          <w:sz w:val="20"/>
        </w:rPr>
      </w:pPr>
      <w:r>
        <w:rPr>
          <w:sz w:val="20"/>
        </w:rPr>
        <mc:AlternateContent>
          <mc:Choice Requires="wps">
            <w:drawing>
              <wp:anchor distT="0" distB="0" distL="0" distR="0" allowOverlap="1" layoutInCell="1" locked="0" behindDoc="0" simplePos="0" relativeHeight="15752704">
                <wp:simplePos x="0" y="0"/>
                <wp:positionH relativeFrom="page">
                  <wp:posOffset>18697</wp:posOffset>
                </wp:positionH>
                <wp:positionV relativeFrom="page">
                  <wp:posOffset>2818492</wp:posOffset>
                </wp:positionV>
                <wp:extent cx="137160" cy="5052060"/>
                <wp:effectExtent l="0" t="0" r="0" b="0"/>
                <wp:wrapNone/>
                <wp:docPr id="71" name="Textbox 71"/>
                <wp:cNvGraphicFramePr>
                  <a:graphicFrameLocks/>
                </wp:cNvGraphicFramePr>
                <a:graphic>
                  <a:graphicData uri="http://schemas.microsoft.com/office/word/2010/wordprocessingShape">
                    <wps:wsp>
                      <wps:cNvPr id="71" name="Textbox 71"/>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52704" type="#_x0000_t202" id="docshape69"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p>
    <w:tbl>
      <w:tblPr>
        <w:tblW w:w="0" w:type="auto"/>
        <w:jc w:val="left"/>
        <w:tblInd w:w="113" w:type="dxa"/>
        <w:tblBorders>
          <w:top w:val="single" w:sz="4" w:space="0" w:color="23211C"/>
          <w:left w:val="single" w:sz="4" w:space="0" w:color="23211C"/>
          <w:bottom w:val="single" w:sz="4" w:space="0" w:color="23211C"/>
          <w:right w:val="single" w:sz="4" w:space="0" w:color="23211C"/>
          <w:insideH w:val="single" w:sz="4" w:space="0" w:color="23211C"/>
          <w:insideV w:val="single" w:sz="4" w:space="0" w:color="23211C"/>
        </w:tblBorders>
        <w:tblLayout w:type="fixed"/>
        <w:tblCellMar>
          <w:top w:w="0" w:type="dxa"/>
          <w:left w:w="0" w:type="dxa"/>
          <w:bottom w:w="0" w:type="dxa"/>
          <w:right w:w="0" w:type="dxa"/>
        </w:tblCellMar>
        <w:tblLook w:val="01E0"/>
      </w:tblPr>
      <w:tblGrid>
        <w:gridCol w:w="5039"/>
        <w:gridCol w:w="3974"/>
        <w:gridCol w:w="2084"/>
      </w:tblGrid>
      <w:tr>
        <w:trPr>
          <w:trHeight w:val="552" w:hRule="atLeast"/>
        </w:trPr>
        <w:tc>
          <w:tcPr>
            <w:tcW w:w="9013" w:type="dxa"/>
            <w:gridSpan w:val="2"/>
          </w:tcPr>
          <w:p>
            <w:pPr>
              <w:pStyle w:val="TableParagraph"/>
              <w:spacing w:before="49"/>
              <w:ind w:left="76"/>
              <w:rPr>
                <w:sz w:val="12"/>
              </w:rPr>
            </w:pPr>
            <w:r>
              <w:rPr>
                <w:color w:val="23211C"/>
                <w:spacing w:val="-2"/>
                <w:sz w:val="12"/>
              </w:rPr>
              <w:t>SOCIEDAD</w:t>
            </w:r>
          </w:p>
          <w:p>
            <w:pPr>
              <w:pStyle w:val="TableParagraph"/>
              <w:spacing w:before="65"/>
              <w:ind w:left="179"/>
              <w:rPr>
                <w:sz w:val="18"/>
              </w:rPr>
            </w:pPr>
            <w:r>
              <w:rPr>
                <w:sz w:val="18"/>
              </w:rPr>
              <w:t>DECO</w:t>
            </w:r>
            <w:r>
              <w:rPr>
                <w:spacing w:val="-1"/>
                <w:sz w:val="18"/>
              </w:rPr>
              <w:t> </w:t>
            </w:r>
            <w:r>
              <w:rPr>
                <w:sz w:val="18"/>
              </w:rPr>
              <w:t>MANUEL CANARIAS, </w:t>
            </w:r>
            <w:r>
              <w:rPr>
                <w:spacing w:val="-2"/>
                <w:sz w:val="18"/>
              </w:rPr>
              <w:t>S.L.U.</w:t>
            </w:r>
          </w:p>
        </w:tc>
        <w:tc>
          <w:tcPr>
            <w:tcW w:w="2084" w:type="dxa"/>
          </w:tcPr>
          <w:p>
            <w:pPr>
              <w:pStyle w:val="TableParagraph"/>
              <w:spacing w:before="49"/>
              <w:ind w:left="75"/>
              <w:rPr>
                <w:sz w:val="12"/>
              </w:rPr>
            </w:pPr>
            <w:r>
              <w:rPr>
                <w:color w:val="23211C"/>
                <w:spacing w:val="-5"/>
                <w:sz w:val="12"/>
              </w:rPr>
              <w:t>NIF</w:t>
            </w:r>
          </w:p>
          <w:p>
            <w:pPr>
              <w:pStyle w:val="TableParagraph"/>
              <w:spacing w:before="65"/>
              <w:ind w:left="155"/>
              <w:rPr>
                <w:sz w:val="18"/>
              </w:rPr>
            </w:pPr>
            <w:r>
              <w:rPr>
                <w:spacing w:val="-2"/>
                <w:sz w:val="18"/>
              </w:rPr>
              <w:t>B76278902</w:t>
            </w:r>
          </w:p>
        </w:tc>
      </w:tr>
      <w:tr>
        <w:trPr>
          <w:trHeight w:val="560" w:hRule="atLeast"/>
        </w:trPr>
        <w:tc>
          <w:tcPr>
            <w:tcW w:w="11097" w:type="dxa"/>
            <w:gridSpan w:val="3"/>
          </w:tcPr>
          <w:p>
            <w:pPr>
              <w:pStyle w:val="TableParagraph"/>
              <w:spacing w:before="55"/>
              <w:ind w:left="76"/>
              <w:rPr>
                <w:sz w:val="12"/>
              </w:rPr>
            </w:pPr>
            <w:r>
              <w:rPr>
                <w:color w:val="23211C"/>
                <w:sz w:val="12"/>
              </w:rPr>
              <w:t>DOMICILIO</w:t>
            </w:r>
            <w:r>
              <w:rPr>
                <w:color w:val="23211C"/>
                <w:spacing w:val="-6"/>
                <w:sz w:val="12"/>
              </w:rPr>
              <w:t> </w:t>
            </w:r>
            <w:r>
              <w:rPr>
                <w:color w:val="23211C"/>
                <w:spacing w:val="-2"/>
                <w:sz w:val="12"/>
              </w:rPr>
              <w:t>SOCIAL</w:t>
            </w:r>
          </w:p>
          <w:p>
            <w:pPr>
              <w:pStyle w:val="TableParagraph"/>
              <w:spacing w:before="66"/>
              <w:ind w:left="179"/>
              <w:rPr>
                <w:sz w:val="18"/>
              </w:rPr>
            </w:pPr>
            <w:r>
              <w:rPr>
                <w:sz w:val="18"/>
              </w:rPr>
              <w:t>C/</w:t>
            </w:r>
            <w:r>
              <w:rPr>
                <w:spacing w:val="2"/>
                <w:sz w:val="18"/>
              </w:rPr>
              <w:t> </w:t>
            </w:r>
            <w:r>
              <w:rPr>
                <w:spacing w:val="-2"/>
                <w:sz w:val="18"/>
              </w:rPr>
              <w:t>TIGADAY</w:t>
            </w:r>
          </w:p>
        </w:tc>
      </w:tr>
      <w:tr>
        <w:trPr>
          <w:trHeight w:val="559" w:hRule="atLeast"/>
        </w:trPr>
        <w:tc>
          <w:tcPr>
            <w:tcW w:w="5039" w:type="dxa"/>
          </w:tcPr>
          <w:p>
            <w:pPr>
              <w:pStyle w:val="TableParagraph"/>
              <w:spacing w:before="52"/>
              <w:ind w:left="76"/>
              <w:rPr>
                <w:sz w:val="12"/>
              </w:rPr>
            </w:pPr>
            <w:r>
              <w:rPr>
                <w:color w:val="23211C"/>
                <w:spacing w:val="-2"/>
                <w:sz w:val="12"/>
              </w:rPr>
              <w:t>MUNICIPIO</w:t>
            </w:r>
          </w:p>
          <w:p>
            <w:pPr>
              <w:pStyle w:val="TableParagraph"/>
              <w:spacing w:before="63"/>
              <w:ind w:left="179"/>
              <w:rPr>
                <w:sz w:val="18"/>
              </w:rPr>
            </w:pPr>
            <w:r>
              <w:rPr>
                <w:spacing w:val="-2"/>
                <w:sz w:val="18"/>
              </w:rPr>
              <w:t>INGENIO</w:t>
            </w:r>
          </w:p>
        </w:tc>
        <w:tc>
          <w:tcPr>
            <w:tcW w:w="3974" w:type="dxa"/>
          </w:tcPr>
          <w:p>
            <w:pPr>
              <w:pStyle w:val="TableParagraph"/>
              <w:spacing w:before="52"/>
              <w:ind w:left="82"/>
              <w:rPr>
                <w:sz w:val="12"/>
              </w:rPr>
            </w:pPr>
            <w:r>
              <w:rPr>
                <w:color w:val="23211C"/>
                <w:spacing w:val="-2"/>
                <w:sz w:val="12"/>
              </w:rPr>
              <w:t>PROVINCIA</w:t>
            </w:r>
          </w:p>
          <w:p>
            <w:pPr>
              <w:pStyle w:val="TableParagraph"/>
              <w:spacing w:before="63"/>
              <w:ind w:left="180"/>
              <w:rPr>
                <w:sz w:val="18"/>
              </w:rPr>
            </w:pPr>
            <w:r>
              <w:rPr>
                <w:spacing w:val="-2"/>
                <w:sz w:val="18"/>
              </w:rPr>
              <w:t>PALMAS</w:t>
            </w:r>
          </w:p>
        </w:tc>
        <w:tc>
          <w:tcPr>
            <w:tcW w:w="2084" w:type="dxa"/>
          </w:tcPr>
          <w:p>
            <w:pPr>
              <w:pStyle w:val="TableParagraph"/>
              <w:spacing w:before="52"/>
              <w:ind w:left="75"/>
              <w:rPr>
                <w:sz w:val="12"/>
              </w:rPr>
            </w:pPr>
            <w:r>
              <w:rPr>
                <w:color w:val="23211C"/>
                <w:spacing w:val="-2"/>
                <w:sz w:val="12"/>
              </w:rPr>
              <w:t>EJERCICIO</w:t>
            </w:r>
          </w:p>
          <w:p>
            <w:pPr>
              <w:pStyle w:val="TableParagraph"/>
              <w:spacing w:before="63"/>
              <w:ind w:left="154"/>
              <w:rPr>
                <w:sz w:val="18"/>
              </w:rPr>
            </w:pPr>
            <w:r>
              <w:rPr>
                <w:spacing w:val="-4"/>
                <w:sz w:val="18"/>
              </w:rPr>
              <w:t>2021</w:t>
            </w:r>
          </w:p>
        </w:tc>
      </w:tr>
      <w:tr>
        <w:trPr>
          <w:trHeight w:val="3356" w:hRule="atLeast"/>
        </w:trPr>
        <w:tc>
          <w:tcPr>
            <w:tcW w:w="11097" w:type="dxa"/>
            <w:gridSpan w:val="3"/>
          </w:tcPr>
          <w:p>
            <w:pPr>
              <w:pStyle w:val="TableParagraph"/>
              <w:spacing w:before="102"/>
              <w:ind w:left="227"/>
              <w:rPr>
                <w:rFonts w:ascii="Arial"/>
                <w:b/>
                <w:sz w:val="15"/>
              </w:rPr>
            </w:pPr>
            <w:r>
              <w:rPr>
                <w:rFonts w:ascii="Arial"/>
                <w:b/>
                <w:color w:val="23211C"/>
                <w:w w:val="105"/>
                <w:sz w:val="15"/>
              </w:rPr>
              <w:t>Medidas laborales aplicadas</w:t>
            </w:r>
            <w:r>
              <w:rPr>
                <w:rFonts w:ascii="Arial"/>
                <w:b/>
                <w:color w:val="23211C"/>
                <w:spacing w:val="3"/>
                <w:w w:val="105"/>
                <w:sz w:val="15"/>
              </w:rPr>
              <w:t> </w:t>
            </w:r>
            <w:r>
              <w:rPr>
                <w:rFonts w:ascii="Arial"/>
                <w:b/>
                <w:color w:val="23211C"/>
                <w:w w:val="105"/>
                <w:sz w:val="15"/>
              </w:rPr>
              <w:t>a la</w:t>
            </w:r>
            <w:r>
              <w:rPr>
                <w:rFonts w:ascii="Arial"/>
                <w:b/>
                <w:color w:val="23211C"/>
                <w:spacing w:val="1"/>
                <w:w w:val="105"/>
                <w:sz w:val="15"/>
              </w:rPr>
              <w:t> </w:t>
            </w:r>
            <w:r>
              <w:rPr>
                <w:rFonts w:ascii="Arial"/>
                <w:b/>
                <w:color w:val="23211C"/>
                <w:spacing w:val="-2"/>
                <w:w w:val="105"/>
                <w:sz w:val="15"/>
              </w:rPr>
              <w:t>empresa.</w:t>
            </w:r>
          </w:p>
          <w:p>
            <w:pPr>
              <w:pStyle w:val="TableParagraph"/>
              <w:numPr>
                <w:ilvl w:val="0"/>
                <w:numId w:val="5"/>
              </w:numPr>
              <w:tabs>
                <w:tab w:pos="405" w:val="left" w:leader="none"/>
                <w:tab w:pos="5623" w:val="left" w:leader="none"/>
              </w:tabs>
              <w:spacing w:line="240" w:lineRule="auto" w:before="136" w:after="0"/>
              <w:ind w:left="405" w:right="0" w:hanging="178"/>
              <w:jc w:val="left"/>
              <w:rPr>
                <w:color w:val="23211C"/>
                <w:position w:val="1"/>
                <w:sz w:val="15"/>
              </w:rPr>
            </w:pPr>
            <w:r>
              <w:rPr>
                <w:color w:val="23211C"/>
                <w:w w:val="105"/>
                <w:position w:val="1"/>
                <w:sz w:val="15"/>
              </w:rPr>
              <w:t>Solicitud</w:t>
            </w:r>
            <w:r>
              <w:rPr>
                <w:color w:val="23211C"/>
                <w:spacing w:val="2"/>
                <w:w w:val="105"/>
                <w:position w:val="1"/>
                <w:sz w:val="15"/>
              </w:rPr>
              <w:t> </w:t>
            </w:r>
            <w:r>
              <w:rPr>
                <w:color w:val="23211C"/>
                <w:w w:val="105"/>
                <w:position w:val="1"/>
                <w:sz w:val="15"/>
              </w:rPr>
              <w:t>de</w:t>
            </w:r>
            <w:r>
              <w:rPr>
                <w:color w:val="23211C"/>
                <w:spacing w:val="6"/>
                <w:w w:val="105"/>
                <w:position w:val="1"/>
                <w:sz w:val="15"/>
              </w:rPr>
              <w:t> </w:t>
            </w:r>
            <w:r>
              <w:rPr>
                <w:color w:val="23211C"/>
                <w:w w:val="105"/>
                <w:position w:val="1"/>
                <w:sz w:val="15"/>
              </w:rPr>
              <w:t>ERTE</w:t>
            </w:r>
            <w:r>
              <w:rPr>
                <w:color w:val="23211C"/>
                <w:spacing w:val="1"/>
                <w:w w:val="105"/>
                <w:position w:val="1"/>
                <w:sz w:val="15"/>
              </w:rPr>
              <w:t> </w:t>
            </w:r>
            <w:r>
              <w:rPr>
                <w:color w:val="23211C"/>
                <w:w w:val="105"/>
                <w:position w:val="1"/>
                <w:sz w:val="15"/>
              </w:rPr>
              <w:t>durante</w:t>
            </w:r>
            <w:r>
              <w:rPr>
                <w:color w:val="23211C"/>
                <w:spacing w:val="2"/>
                <w:w w:val="105"/>
                <w:position w:val="1"/>
                <w:sz w:val="15"/>
              </w:rPr>
              <w:t> </w:t>
            </w:r>
            <w:r>
              <w:rPr>
                <w:color w:val="23211C"/>
                <w:w w:val="105"/>
                <w:position w:val="1"/>
                <w:sz w:val="15"/>
              </w:rPr>
              <w:t>el</w:t>
            </w:r>
            <w:r>
              <w:rPr>
                <w:color w:val="23211C"/>
                <w:spacing w:val="-4"/>
                <w:w w:val="105"/>
                <w:position w:val="1"/>
                <w:sz w:val="15"/>
              </w:rPr>
              <w:t> </w:t>
            </w:r>
            <w:r>
              <w:rPr>
                <w:color w:val="23211C"/>
                <w:w w:val="105"/>
                <w:position w:val="1"/>
                <w:sz w:val="15"/>
              </w:rPr>
              <w:t>ejercicio</w:t>
            </w:r>
            <w:r>
              <w:rPr>
                <w:color w:val="23211C"/>
                <w:spacing w:val="-5"/>
                <w:w w:val="105"/>
                <w:position w:val="1"/>
                <w:sz w:val="15"/>
              </w:rPr>
              <w:t> </w:t>
            </w:r>
            <w:r>
              <w:rPr>
                <w:color w:val="23211C"/>
                <w:w w:val="105"/>
                <w:position w:val="1"/>
                <w:sz w:val="15"/>
              </w:rPr>
              <w:t>y</w:t>
            </w:r>
            <w:r>
              <w:rPr>
                <w:color w:val="23211C"/>
                <w:spacing w:val="5"/>
                <w:w w:val="105"/>
                <w:position w:val="1"/>
                <w:sz w:val="15"/>
              </w:rPr>
              <w:t> </w:t>
            </w:r>
            <w:r>
              <w:rPr>
                <w:color w:val="23211C"/>
                <w:w w:val="105"/>
                <w:position w:val="1"/>
                <w:sz w:val="15"/>
              </w:rPr>
              <w:t>motivado</w:t>
            </w:r>
            <w:r>
              <w:rPr>
                <w:color w:val="23211C"/>
                <w:spacing w:val="-3"/>
                <w:w w:val="105"/>
                <w:position w:val="1"/>
                <w:sz w:val="15"/>
              </w:rPr>
              <w:t> </w:t>
            </w:r>
            <w:r>
              <w:rPr>
                <w:color w:val="23211C"/>
                <w:w w:val="105"/>
                <w:position w:val="1"/>
                <w:sz w:val="15"/>
              </w:rPr>
              <w:t>por</w:t>
            </w:r>
            <w:r>
              <w:rPr>
                <w:color w:val="23211C"/>
                <w:spacing w:val="2"/>
                <w:w w:val="105"/>
                <w:position w:val="1"/>
                <w:sz w:val="15"/>
              </w:rPr>
              <w:t> </w:t>
            </w:r>
            <w:r>
              <w:rPr>
                <w:color w:val="23211C"/>
                <w:w w:val="105"/>
                <w:position w:val="1"/>
                <w:sz w:val="15"/>
              </w:rPr>
              <w:t>la</w:t>
            </w:r>
            <w:r>
              <w:rPr>
                <w:color w:val="23211C"/>
                <w:spacing w:val="3"/>
                <w:w w:val="105"/>
                <w:position w:val="1"/>
                <w:sz w:val="15"/>
              </w:rPr>
              <w:t> </w:t>
            </w:r>
            <w:r>
              <w:rPr>
                <w:color w:val="23211C"/>
                <w:w w:val="105"/>
                <w:position w:val="1"/>
                <w:sz w:val="15"/>
              </w:rPr>
              <w:t>pandemia</w:t>
            </w:r>
            <w:r>
              <w:rPr>
                <w:color w:val="23211C"/>
                <w:spacing w:val="4"/>
                <w:w w:val="105"/>
                <w:position w:val="1"/>
                <w:sz w:val="15"/>
              </w:rPr>
              <w:t> </w:t>
            </w:r>
            <w:r>
              <w:rPr>
                <w:color w:val="23211C"/>
                <w:spacing w:val="-7"/>
                <w:w w:val="105"/>
                <w:position w:val="10"/>
                <w:sz w:val="7"/>
              </w:rPr>
              <w:t>1</w:t>
            </w:r>
            <w:r>
              <w:rPr>
                <w:color w:val="23211C"/>
                <w:spacing w:val="-7"/>
                <w:w w:val="105"/>
                <w:position w:val="1"/>
                <w:sz w:val="15"/>
              </w:rPr>
              <w:t>:</w:t>
            </w:r>
            <w:r>
              <w:rPr>
                <w:color w:val="23211C"/>
                <w:position w:val="1"/>
                <w:sz w:val="15"/>
              </w:rPr>
              <w:tab/>
            </w:r>
            <w:r>
              <w:rPr>
                <w:spacing w:val="-5"/>
                <w:w w:val="105"/>
                <w:sz w:val="18"/>
              </w:rPr>
              <w:t>Sí</w:t>
            </w:r>
          </w:p>
          <w:p>
            <w:pPr>
              <w:pStyle w:val="TableParagraph"/>
              <w:spacing w:before="137"/>
              <w:ind w:left="410"/>
              <w:rPr>
                <w:sz w:val="18"/>
              </w:rPr>
            </w:pPr>
            <w:r>
              <w:rPr>
                <w:sz w:val="18"/>
              </w:rPr>
              <mc:AlternateContent>
                <mc:Choice Requires="wps">
                  <w:drawing>
                    <wp:anchor distT="0" distB="0" distL="0" distR="0" allowOverlap="1" layoutInCell="1" locked="0" behindDoc="1" simplePos="0" relativeHeight="482692608">
                      <wp:simplePos x="0" y="0"/>
                      <wp:positionH relativeFrom="column">
                        <wp:posOffset>1188053</wp:posOffset>
                      </wp:positionH>
                      <wp:positionV relativeFrom="paragraph">
                        <wp:posOffset>85149</wp:posOffset>
                      </wp:positionV>
                      <wp:extent cx="5705475" cy="142875"/>
                      <wp:effectExtent l="0" t="0" r="0" b="0"/>
                      <wp:wrapNone/>
                      <wp:docPr id="72" name="Group 72"/>
                      <wp:cNvGraphicFramePr>
                        <a:graphicFrameLocks/>
                      </wp:cNvGraphicFramePr>
                      <a:graphic>
                        <a:graphicData uri="http://schemas.microsoft.com/office/word/2010/wordprocessingGroup">
                          <wpg:wgp>
                            <wpg:cNvPr id="72" name="Group 72"/>
                            <wpg:cNvGrpSpPr/>
                            <wpg:grpSpPr>
                              <a:xfrm>
                                <a:off x="0" y="0"/>
                                <a:ext cx="5705475" cy="142875"/>
                                <a:chExt cx="5705475" cy="142875"/>
                              </a:xfrm>
                            </wpg:grpSpPr>
                            <wps:wsp>
                              <wps:cNvPr id="73" name="Graphic 73"/>
                              <wps:cNvSpPr/>
                              <wps:spPr>
                                <a:xfrm>
                                  <a:off x="2381" y="2381"/>
                                  <a:ext cx="5700395" cy="138430"/>
                                </a:xfrm>
                                <a:custGeom>
                                  <a:avLst/>
                                  <a:gdLst/>
                                  <a:ahLst/>
                                  <a:cxnLst/>
                                  <a:rect l="l" t="t" r="r" b="b"/>
                                  <a:pathLst>
                                    <a:path w="5700395" h="138430">
                                      <a:moveTo>
                                        <a:pt x="5700140" y="138017"/>
                                      </a:moveTo>
                                      <a:lnTo>
                                        <a:pt x="0" y="138017"/>
                                      </a:lnTo>
                                      <a:lnTo>
                                        <a:pt x="0" y="0"/>
                                      </a:lnTo>
                                      <a:lnTo>
                                        <a:pt x="5700140" y="0"/>
                                      </a:lnTo>
                                      <a:lnTo>
                                        <a:pt x="5700140" y="138017"/>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93.547501pt;margin-top:6.70471pt;width:449.25pt;height:11.25pt;mso-position-horizontal-relative:column;mso-position-vertical-relative:paragraph;z-index:-20623872" id="docshapegroup70" coordorigin="1871,134" coordsize="8985,225">
                      <v:rect style="position:absolute;left:1874;top:137;width:8977;height:218" id="docshape71" filled="false" stroked="true" strokeweight=".375pt" strokecolor="#23211c">
                        <v:stroke dashstyle="solid"/>
                      </v:rect>
                      <w10:wrap type="none"/>
                    </v:group>
                  </w:pict>
                </mc:Fallback>
              </mc:AlternateContent>
            </w:r>
            <w:r>
              <w:rPr>
                <w:sz w:val="18"/>
              </w:rPr>
              <mc:AlternateContent>
                <mc:Choice Requires="wps">
                  <w:drawing>
                    <wp:anchor distT="0" distB="0" distL="0" distR="0" allowOverlap="1" layoutInCell="1" locked="0" behindDoc="1" simplePos="0" relativeHeight="482695680">
                      <wp:simplePos x="0" y="0"/>
                      <wp:positionH relativeFrom="column">
                        <wp:posOffset>3407187</wp:posOffset>
                      </wp:positionH>
                      <wp:positionV relativeFrom="paragraph">
                        <wp:posOffset>-129162</wp:posOffset>
                      </wp:positionV>
                      <wp:extent cx="323850" cy="138430"/>
                      <wp:effectExtent l="0" t="0" r="0" b="0"/>
                      <wp:wrapNone/>
                      <wp:docPr id="74" name="Group 74"/>
                      <wp:cNvGraphicFramePr>
                        <a:graphicFrameLocks/>
                      </wp:cNvGraphicFramePr>
                      <a:graphic>
                        <a:graphicData uri="http://schemas.microsoft.com/office/word/2010/wordprocessingGroup">
                          <wpg:wgp>
                            <wpg:cNvPr id="74" name="Group 74"/>
                            <wpg:cNvGrpSpPr/>
                            <wpg:grpSpPr>
                              <a:xfrm>
                                <a:off x="0" y="0"/>
                                <a:ext cx="323850" cy="138430"/>
                                <a:chExt cx="323850" cy="138430"/>
                              </a:xfrm>
                            </wpg:grpSpPr>
                            <wps:wsp>
                              <wps:cNvPr id="75" name="Graphic 75"/>
                              <wps:cNvSpPr/>
                              <wps:spPr>
                                <a:xfrm>
                                  <a:off x="2381" y="2381"/>
                                  <a:ext cx="319405" cy="133350"/>
                                </a:xfrm>
                                <a:custGeom>
                                  <a:avLst/>
                                  <a:gdLst/>
                                  <a:ahLst/>
                                  <a:cxnLst/>
                                  <a:rect l="l" t="t" r="r" b="b"/>
                                  <a:pathLst>
                                    <a:path w="319405" h="133350">
                                      <a:moveTo>
                                        <a:pt x="319087" y="133350"/>
                                      </a:moveTo>
                                      <a:lnTo>
                                        <a:pt x="0" y="133350"/>
                                      </a:lnTo>
                                      <a:lnTo>
                                        <a:pt x="0" y="0"/>
                                      </a:lnTo>
                                      <a:lnTo>
                                        <a:pt x="319087" y="0"/>
                                      </a:lnTo>
                                      <a:lnTo>
                                        <a:pt x="319087" y="133350"/>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268.282501pt;margin-top:-10.17029pt;width:25.5pt;height:10.9pt;mso-position-horizontal-relative:column;mso-position-vertical-relative:paragraph;z-index:-20620800" id="docshapegroup72" coordorigin="5366,-203" coordsize="510,218">
                      <v:rect style="position:absolute;left:5369;top:-200;width:503;height:210" id="docshape73" filled="false" stroked="true" strokeweight=".375pt" strokecolor="#23211c">
                        <v:stroke dashstyle="solid"/>
                      </v:rect>
                      <w10:wrap type="none"/>
                    </v:group>
                  </w:pict>
                </mc:Fallback>
              </mc:AlternateContent>
            </w:r>
            <w:r>
              <w:rPr>
                <w:color w:val="23211C"/>
                <w:sz w:val="15"/>
              </w:rPr>
              <w:t>Ha</w:t>
            </w:r>
            <w:r>
              <w:rPr>
                <w:color w:val="23211C"/>
                <w:spacing w:val="11"/>
                <w:sz w:val="15"/>
              </w:rPr>
              <w:t> </w:t>
            </w:r>
            <w:r>
              <w:rPr>
                <w:color w:val="23211C"/>
                <w:sz w:val="15"/>
              </w:rPr>
              <w:t>sido</w:t>
            </w:r>
            <w:r>
              <w:rPr>
                <w:color w:val="23211C"/>
                <w:spacing w:val="11"/>
                <w:sz w:val="15"/>
              </w:rPr>
              <w:t> </w:t>
            </w:r>
            <w:r>
              <w:rPr>
                <w:color w:val="23211C"/>
                <w:sz w:val="15"/>
              </w:rPr>
              <w:t>motivado</w:t>
            </w:r>
            <w:r>
              <w:rPr>
                <w:color w:val="23211C"/>
                <w:spacing w:val="13"/>
                <w:sz w:val="15"/>
              </w:rPr>
              <w:t> </w:t>
            </w:r>
            <w:r>
              <w:rPr>
                <w:color w:val="23211C"/>
                <w:position w:val="8"/>
                <w:sz w:val="7"/>
              </w:rPr>
              <w:t>2</w:t>
            </w:r>
            <w:r>
              <w:rPr>
                <w:color w:val="23211C"/>
                <w:sz w:val="15"/>
              </w:rPr>
              <w:t>:</w:t>
            </w:r>
            <w:r>
              <w:rPr>
                <w:color w:val="23211C"/>
                <w:spacing w:val="54"/>
                <w:sz w:val="15"/>
              </w:rPr>
              <w:t>  </w:t>
            </w:r>
            <w:r>
              <w:rPr>
                <w:sz w:val="18"/>
              </w:rPr>
              <w:t>Por</w:t>
            </w:r>
            <w:r>
              <w:rPr>
                <w:spacing w:val="7"/>
                <w:sz w:val="18"/>
              </w:rPr>
              <w:t> </w:t>
            </w:r>
            <w:r>
              <w:rPr>
                <w:sz w:val="18"/>
              </w:rPr>
              <w:t>causa</w:t>
            </w:r>
            <w:r>
              <w:rPr>
                <w:spacing w:val="3"/>
                <w:sz w:val="18"/>
              </w:rPr>
              <w:t> </w:t>
            </w:r>
            <w:r>
              <w:rPr>
                <w:sz w:val="18"/>
              </w:rPr>
              <w:t>de</w:t>
            </w:r>
            <w:r>
              <w:rPr>
                <w:spacing w:val="7"/>
                <w:sz w:val="18"/>
              </w:rPr>
              <w:t> </w:t>
            </w:r>
            <w:r>
              <w:rPr>
                <w:sz w:val="18"/>
              </w:rPr>
              <w:t>fuerza</w:t>
            </w:r>
            <w:r>
              <w:rPr>
                <w:spacing w:val="4"/>
                <w:sz w:val="18"/>
              </w:rPr>
              <w:t> </w:t>
            </w:r>
            <w:r>
              <w:rPr>
                <w:spacing w:val="-2"/>
                <w:sz w:val="18"/>
              </w:rPr>
              <w:t>mayor</w:t>
            </w:r>
          </w:p>
          <w:p>
            <w:pPr>
              <w:pStyle w:val="TableParagraph"/>
              <w:tabs>
                <w:tab w:pos="1951" w:val="left" w:leader="none"/>
                <w:tab w:pos="6304" w:val="left" w:leader="none"/>
                <w:tab w:pos="10670" w:val="left" w:leader="none"/>
              </w:tabs>
              <w:spacing w:before="161"/>
              <w:ind w:left="410"/>
              <w:rPr>
                <w:sz w:val="18"/>
              </w:rPr>
            </w:pPr>
            <w:r>
              <w:rPr>
                <w:sz w:val="18"/>
              </w:rPr>
              <mc:AlternateContent>
                <mc:Choice Requires="wps">
                  <w:drawing>
                    <wp:anchor distT="0" distB="0" distL="0" distR="0" allowOverlap="1" layoutInCell="1" locked="0" behindDoc="1" simplePos="0" relativeHeight="482693120">
                      <wp:simplePos x="0" y="0"/>
                      <wp:positionH relativeFrom="column">
                        <wp:posOffset>1188053</wp:posOffset>
                      </wp:positionH>
                      <wp:positionV relativeFrom="paragraph">
                        <wp:posOffset>97210</wp:posOffset>
                      </wp:positionV>
                      <wp:extent cx="2729230" cy="142875"/>
                      <wp:effectExtent l="0" t="0" r="0" b="0"/>
                      <wp:wrapNone/>
                      <wp:docPr id="76" name="Group 76"/>
                      <wp:cNvGraphicFramePr>
                        <a:graphicFrameLocks/>
                      </wp:cNvGraphicFramePr>
                      <a:graphic>
                        <a:graphicData uri="http://schemas.microsoft.com/office/word/2010/wordprocessingGroup">
                          <wpg:wgp>
                            <wpg:cNvPr id="76" name="Group 76"/>
                            <wpg:cNvGrpSpPr/>
                            <wpg:grpSpPr>
                              <a:xfrm>
                                <a:off x="0" y="0"/>
                                <a:ext cx="2729230" cy="142875"/>
                                <a:chExt cx="2729230" cy="142875"/>
                              </a:xfrm>
                            </wpg:grpSpPr>
                            <wps:wsp>
                              <wps:cNvPr id="77" name="Graphic 77"/>
                              <wps:cNvSpPr/>
                              <wps:spPr>
                                <a:xfrm>
                                  <a:off x="2381" y="2381"/>
                                  <a:ext cx="2724150" cy="138430"/>
                                </a:xfrm>
                                <a:custGeom>
                                  <a:avLst/>
                                  <a:gdLst/>
                                  <a:ahLst/>
                                  <a:cxnLst/>
                                  <a:rect l="l" t="t" r="r" b="b"/>
                                  <a:pathLst>
                                    <a:path w="2724150" h="138430">
                                      <a:moveTo>
                                        <a:pt x="2723864" y="138112"/>
                                      </a:moveTo>
                                      <a:lnTo>
                                        <a:pt x="0" y="138112"/>
                                      </a:lnTo>
                                      <a:lnTo>
                                        <a:pt x="0" y="0"/>
                                      </a:lnTo>
                                      <a:lnTo>
                                        <a:pt x="2723864" y="0"/>
                                      </a:lnTo>
                                      <a:lnTo>
                                        <a:pt x="2723864" y="138112"/>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93.547501pt;margin-top:7.654355pt;width:214.9pt;height:11.25pt;mso-position-horizontal-relative:column;mso-position-vertical-relative:paragraph;z-index:-20623360" id="docshapegroup74" coordorigin="1871,153" coordsize="4298,225">
                      <v:rect style="position:absolute;left:1874;top:156;width:4290;height:218" id="docshape75" filled="false" stroked="true" strokeweight=".375pt" strokecolor="#23211c">
                        <v:stroke dashstyle="solid"/>
                      </v:rect>
                      <w10:wrap type="none"/>
                    </v:group>
                  </w:pict>
                </mc:Fallback>
              </mc:AlternateContent>
            </w:r>
            <w:r>
              <w:rPr>
                <w:sz w:val="18"/>
              </w:rPr>
              <mc:AlternateContent>
                <mc:Choice Requires="wps">
                  <w:drawing>
                    <wp:anchor distT="0" distB="0" distL="0" distR="0" allowOverlap="1" layoutInCell="1" locked="0" behindDoc="1" simplePos="0" relativeHeight="482693632">
                      <wp:simplePos x="0" y="0"/>
                      <wp:positionH relativeFrom="column">
                        <wp:posOffset>6412039</wp:posOffset>
                      </wp:positionH>
                      <wp:positionV relativeFrom="paragraph">
                        <wp:posOffset>97210</wp:posOffset>
                      </wp:positionV>
                      <wp:extent cx="481330" cy="142875"/>
                      <wp:effectExtent l="0" t="0" r="0" b="0"/>
                      <wp:wrapNone/>
                      <wp:docPr id="78" name="Group 78"/>
                      <wp:cNvGraphicFramePr>
                        <a:graphicFrameLocks/>
                      </wp:cNvGraphicFramePr>
                      <a:graphic>
                        <a:graphicData uri="http://schemas.microsoft.com/office/word/2010/wordprocessingGroup">
                          <wpg:wgp>
                            <wpg:cNvPr id="78" name="Group 78"/>
                            <wpg:cNvGrpSpPr/>
                            <wpg:grpSpPr>
                              <a:xfrm>
                                <a:off x="0" y="0"/>
                                <a:ext cx="481330" cy="142875"/>
                                <a:chExt cx="481330" cy="142875"/>
                              </a:xfrm>
                            </wpg:grpSpPr>
                            <wps:wsp>
                              <wps:cNvPr id="79" name="Graphic 79"/>
                              <wps:cNvSpPr/>
                              <wps:spPr>
                                <a:xfrm>
                                  <a:off x="2381" y="2381"/>
                                  <a:ext cx="476250" cy="138430"/>
                                </a:xfrm>
                                <a:custGeom>
                                  <a:avLst/>
                                  <a:gdLst/>
                                  <a:ahLst/>
                                  <a:cxnLst/>
                                  <a:rect l="l" t="t" r="r" b="b"/>
                                  <a:pathLst>
                                    <a:path w="476250" h="138430">
                                      <a:moveTo>
                                        <a:pt x="476154" y="138112"/>
                                      </a:moveTo>
                                      <a:lnTo>
                                        <a:pt x="0" y="138112"/>
                                      </a:lnTo>
                                      <a:lnTo>
                                        <a:pt x="0" y="0"/>
                                      </a:lnTo>
                                      <a:lnTo>
                                        <a:pt x="476154" y="0"/>
                                      </a:lnTo>
                                      <a:lnTo>
                                        <a:pt x="476154" y="138112"/>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04.88501pt;margin-top:7.654355pt;width:37.9pt;height:11.25pt;mso-position-horizontal-relative:column;mso-position-vertical-relative:paragraph;z-index:-20622848" id="docshapegroup76" coordorigin="10098,153" coordsize="758,225">
                      <v:rect style="position:absolute;left:10101;top:156;width:750;height:218" id="docshape77" filled="false" stroked="true" strokeweight=".375pt" strokecolor="#23211c">
                        <v:stroke dashstyle="solid"/>
                      </v:rect>
                      <w10:wrap type="none"/>
                    </v:group>
                  </w:pict>
                </mc:Fallback>
              </mc:AlternateContent>
            </w:r>
            <w:r>
              <w:rPr>
                <w:color w:val="23211C"/>
                <w:w w:val="105"/>
                <w:sz w:val="15"/>
              </w:rPr>
              <w:t>Ha</w:t>
            </w:r>
            <w:r>
              <w:rPr>
                <w:color w:val="23211C"/>
                <w:spacing w:val="2"/>
                <w:w w:val="105"/>
                <w:sz w:val="15"/>
              </w:rPr>
              <w:t> </w:t>
            </w:r>
            <w:r>
              <w:rPr>
                <w:color w:val="23211C"/>
                <w:w w:val="105"/>
                <w:sz w:val="15"/>
              </w:rPr>
              <w:t>determinado</w:t>
            </w:r>
            <w:r>
              <w:rPr>
                <w:color w:val="23211C"/>
                <w:spacing w:val="2"/>
                <w:w w:val="105"/>
                <w:sz w:val="15"/>
              </w:rPr>
              <w:t> </w:t>
            </w:r>
            <w:r>
              <w:rPr>
                <w:color w:val="23211C"/>
                <w:spacing w:val="-5"/>
                <w:w w:val="105"/>
                <w:position w:val="9"/>
                <w:sz w:val="7"/>
              </w:rPr>
              <w:t>3</w:t>
            </w:r>
            <w:r>
              <w:rPr>
                <w:color w:val="23211C"/>
                <w:spacing w:val="-5"/>
                <w:w w:val="105"/>
                <w:sz w:val="15"/>
              </w:rPr>
              <w:t>:</w:t>
            </w:r>
            <w:r>
              <w:rPr>
                <w:color w:val="23211C"/>
                <w:sz w:val="15"/>
              </w:rPr>
              <w:tab/>
            </w:r>
            <w:r>
              <w:rPr>
                <w:spacing w:val="-2"/>
                <w:w w:val="105"/>
                <w:sz w:val="18"/>
              </w:rPr>
              <w:t>Ambos</w:t>
            </w:r>
            <w:r>
              <w:rPr>
                <w:sz w:val="18"/>
              </w:rPr>
              <w:tab/>
            </w:r>
            <w:r>
              <w:rPr>
                <w:color w:val="23211C"/>
                <w:w w:val="105"/>
                <w:sz w:val="15"/>
              </w:rPr>
              <w:t>Número</w:t>
            </w:r>
            <w:r>
              <w:rPr>
                <w:color w:val="23211C"/>
                <w:spacing w:val="1"/>
                <w:w w:val="105"/>
                <w:sz w:val="15"/>
              </w:rPr>
              <w:t> </w:t>
            </w:r>
            <w:r>
              <w:rPr>
                <w:color w:val="23211C"/>
                <w:w w:val="105"/>
                <w:sz w:val="15"/>
              </w:rPr>
              <w:t>de</w:t>
            </w:r>
            <w:r>
              <w:rPr>
                <w:color w:val="23211C"/>
                <w:spacing w:val="-2"/>
                <w:w w:val="105"/>
                <w:sz w:val="15"/>
              </w:rPr>
              <w:t> </w:t>
            </w:r>
            <w:r>
              <w:rPr>
                <w:color w:val="23211C"/>
                <w:w w:val="105"/>
                <w:sz w:val="15"/>
              </w:rPr>
              <w:t>trabajadores</w:t>
            </w:r>
            <w:r>
              <w:rPr>
                <w:color w:val="23211C"/>
                <w:spacing w:val="3"/>
                <w:w w:val="105"/>
                <w:sz w:val="15"/>
              </w:rPr>
              <w:t> </w:t>
            </w:r>
            <w:r>
              <w:rPr>
                <w:color w:val="23211C"/>
                <w:w w:val="105"/>
                <w:sz w:val="15"/>
              </w:rPr>
              <w:t>en</w:t>
            </w:r>
            <w:r>
              <w:rPr>
                <w:color w:val="23211C"/>
                <w:spacing w:val="2"/>
                <w:w w:val="105"/>
                <w:sz w:val="15"/>
              </w:rPr>
              <w:t> </w:t>
            </w:r>
            <w:r>
              <w:rPr>
                <w:color w:val="23211C"/>
                <w:w w:val="105"/>
                <w:sz w:val="15"/>
              </w:rPr>
              <w:t>plantilla</w:t>
            </w:r>
            <w:r>
              <w:rPr>
                <w:color w:val="23211C"/>
                <w:spacing w:val="4"/>
                <w:w w:val="105"/>
                <w:sz w:val="15"/>
              </w:rPr>
              <w:t> </w:t>
            </w:r>
            <w:r>
              <w:rPr>
                <w:color w:val="23211C"/>
                <w:w w:val="105"/>
                <w:sz w:val="15"/>
              </w:rPr>
              <w:t>antes</w:t>
            </w:r>
            <w:r>
              <w:rPr>
                <w:color w:val="23211C"/>
                <w:spacing w:val="3"/>
                <w:w w:val="105"/>
                <w:sz w:val="15"/>
              </w:rPr>
              <w:t> </w:t>
            </w:r>
            <w:r>
              <w:rPr>
                <w:color w:val="23211C"/>
                <w:w w:val="105"/>
                <w:sz w:val="15"/>
              </w:rPr>
              <w:t>del</w:t>
            </w:r>
            <w:r>
              <w:rPr>
                <w:color w:val="23211C"/>
                <w:spacing w:val="-4"/>
                <w:w w:val="105"/>
                <w:sz w:val="15"/>
              </w:rPr>
              <w:t> </w:t>
            </w:r>
            <w:r>
              <w:rPr>
                <w:color w:val="23211C"/>
                <w:spacing w:val="-2"/>
                <w:w w:val="105"/>
                <w:sz w:val="15"/>
              </w:rPr>
              <w:t>ERTE:</w:t>
            </w:r>
            <w:r>
              <w:rPr>
                <w:rFonts w:ascii="Times New Roman" w:hAnsi="Times New Roman"/>
                <w:color w:val="23211C"/>
                <w:sz w:val="15"/>
              </w:rPr>
              <w:tab/>
            </w:r>
            <w:r>
              <w:rPr>
                <w:spacing w:val="-10"/>
                <w:w w:val="105"/>
                <w:sz w:val="18"/>
              </w:rPr>
              <w:t>6</w:t>
            </w:r>
          </w:p>
          <w:p>
            <w:pPr>
              <w:pStyle w:val="TableParagraph"/>
              <w:tabs>
                <w:tab w:pos="1893" w:val="left" w:leader="none"/>
                <w:tab w:pos="3011" w:val="left" w:leader="none"/>
                <w:tab w:pos="4257" w:val="left" w:leader="none"/>
                <w:tab w:pos="5176" w:val="left" w:leader="none"/>
                <w:tab w:pos="6626" w:val="left" w:leader="none"/>
                <w:tab w:pos="10670" w:val="left" w:leader="none"/>
              </w:tabs>
              <w:spacing w:before="156"/>
              <w:ind w:left="410"/>
              <w:rPr>
                <w:sz w:val="18"/>
              </w:rPr>
            </w:pPr>
            <w:r>
              <w:rPr>
                <w:sz w:val="18"/>
              </w:rPr>
              <mc:AlternateContent>
                <mc:Choice Requires="wps">
                  <w:drawing>
                    <wp:anchor distT="0" distB="0" distL="0" distR="0" allowOverlap="1" layoutInCell="1" locked="0" behindDoc="1" simplePos="0" relativeHeight="482694144">
                      <wp:simplePos x="0" y="0"/>
                      <wp:positionH relativeFrom="column">
                        <wp:posOffset>1783365</wp:posOffset>
                      </wp:positionH>
                      <wp:positionV relativeFrom="paragraph">
                        <wp:posOffset>93939</wp:posOffset>
                      </wp:positionV>
                      <wp:extent cx="757555" cy="142875"/>
                      <wp:effectExtent l="0" t="0" r="0" b="0"/>
                      <wp:wrapNone/>
                      <wp:docPr id="80" name="Group 80"/>
                      <wp:cNvGraphicFramePr>
                        <a:graphicFrameLocks/>
                      </wp:cNvGraphicFramePr>
                      <a:graphic>
                        <a:graphicData uri="http://schemas.microsoft.com/office/word/2010/wordprocessingGroup">
                          <wpg:wgp>
                            <wpg:cNvPr id="80" name="Group 80"/>
                            <wpg:cNvGrpSpPr/>
                            <wpg:grpSpPr>
                              <a:xfrm>
                                <a:off x="0" y="0"/>
                                <a:ext cx="757555" cy="142875"/>
                                <a:chExt cx="757555" cy="142875"/>
                              </a:xfrm>
                            </wpg:grpSpPr>
                            <wps:wsp>
                              <wps:cNvPr id="81" name="Graphic 81"/>
                              <wps:cNvSpPr/>
                              <wps:spPr>
                                <a:xfrm>
                                  <a:off x="2381" y="2381"/>
                                  <a:ext cx="752475" cy="138430"/>
                                </a:xfrm>
                                <a:custGeom>
                                  <a:avLst/>
                                  <a:gdLst/>
                                  <a:ahLst/>
                                  <a:cxnLst/>
                                  <a:rect l="l" t="t" r="r" b="b"/>
                                  <a:pathLst>
                                    <a:path w="752475" h="138430">
                                      <a:moveTo>
                                        <a:pt x="752379" y="138112"/>
                                      </a:moveTo>
                                      <a:lnTo>
                                        <a:pt x="0" y="138112"/>
                                      </a:lnTo>
                                      <a:lnTo>
                                        <a:pt x="0" y="0"/>
                                      </a:lnTo>
                                      <a:lnTo>
                                        <a:pt x="752379" y="0"/>
                                      </a:lnTo>
                                      <a:lnTo>
                                        <a:pt x="752379" y="138112"/>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40.422501pt;margin-top:7.396848pt;width:59.65pt;height:11.25pt;mso-position-horizontal-relative:column;mso-position-vertical-relative:paragraph;z-index:-20622336" id="docshapegroup78" coordorigin="2808,148" coordsize="1193,225">
                      <v:rect style="position:absolute;left:2812;top:151;width:1185;height:218" id="docshape79" filled="false" stroked="true" strokeweight=".375pt" strokecolor="#23211c">
                        <v:stroke dashstyle="solid"/>
                      </v:rect>
                      <w10:wrap type="none"/>
                    </v:group>
                  </w:pict>
                </mc:Fallback>
              </mc:AlternateContent>
            </w:r>
            <w:r>
              <w:rPr>
                <w:sz w:val="18"/>
              </w:rPr>
              <mc:AlternateContent>
                <mc:Choice Requires="wps">
                  <w:drawing>
                    <wp:anchor distT="0" distB="0" distL="0" distR="0" allowOverlap="1" layoutInCell="1" locked="0" behindDoc="1" simplePos="0" relativeHeight="482696192">
                      <wp:simplePos x="0" y="0"/>
                      <wp:positionH relativeFrom="column">
                        <wp:posOffset>6407277</wp:posOffset>
                      </wp:positionH>
                      <wp:positionV relativeFrom="paragraph">
                        <wp:posOffset>93939</wp:posOffset>
                      </wp:positionV>
                      <wp:extent cx="485775" cy="142875"/>
                      <wp:effectExtent l="0" t="0" r="0" b="0"/>
                      <wp:wrapNone/>
                      <wp:docPr id="82" name="Group 82"/>
                      <wp:cNvGraphicFramePr>
                        <a:graphicFrameLocks/>
                      </wp:cNvGraphicFramePr>
                      <a:graphic>
                        <a:graphicData uri="http://schemas.microsoft.com/office/word/2010/wordprocessingGroup">
                          <wpg:wgp>
                            <wpg:cNvPr id="82" name="Group 82"/>
                            <wpg:cNvGrpSpPr/>
                            <wpg:grpSpPr>
                              <a:xfrm>
                                <a:off x="0" y="0"/>
                                <a:ext cx="485775" cy="142875"/>
                                <a:chExt cx="485775" cy="142875"/>
                              </a:xfrm>
                            </wpg:grpSpPr>
                            <wps:wsp>
                              <wps:cNvPr id="83" name="Graphic 83"/>
                              <wps:cNvSpPr/>
                              <wps:spPr>
                                <a:xfrm>
                                  <a:off x="2381" y="2381"/>
                                  <a:ext cx="481330" cy="138430"/>
                                </a:xfrm>
                                <a:custGeom>
                                  <a:avLst/>
                                  <a:gdLst/>
                                  <a:ahLst/>
                                  <a:cxnLst/>
                                  <a:rect l="l" t="t" r="r" b="b"/>
                                  <a:pathLst>
                                    <a:path w="481330" h="138430">
                                      <a:moveTo>
                                        <a:pt x="480917" y="138112"/>
                                      </a:moveTo>
                                      <a:lnTo>
                                        <a:pt x="0" y="138112"/>
                                      </a:lnTo>
                                      <a:lnTo>
                                        <a:pt x="0" y="0"/>
                                      </a:lnTo>
                                      <a:lnTo>
                                        <a:pt x="480917" y="0"/>
                                      </a:lnTo>
                                      <a:lnTo>
                                        <a:pt x="480917" y="138112"/>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04.51001pt;margin-top:7.396848pt;width:38.25pt;height:11.25pt;mso-position-horizontal-relative:column;mso-position-vertical-relative:paragraph;z-index:-20620288" id="docshapegroup80" coordorigin="10090,148" coordsize="765,225">
                      <v:rect style="position:absolute;left:10093;top:151;width:758;height:218" id="docshape81" filled="false" stroked="true" strokeweight=".375pt" strokecolor="#23211c">
                        <v:stroke dashstyle="solid"/>
                      </v:rect>
                      <w10:wrap type="none"/>
                    </v:group>
                  </w:pict>
                </mc:Fallback>
              </mc:AlternateContent>
            </w:r>
            <w:r>
              <w:rPr>
                <w:sz w:val="18"/>
              </w:rPr>
              <mc:AlternateContent>
                <mc:Choice Requires="wps">
                  <w:drawing>
                    <wp:anchor distT="0" distB="0" distL="0" distR="0" allowOverlap="1" layoutInCell="1" locked="0" behindDoc="1" simplePos="0" relativeHeight="482696704">
                      <wp:simplePos x="0" y="0"/>
                      <wp:positionH relativeFrom="column">
                        <wp:posOffset>3159537</wp:posOffset>
                      </wp:positionH>
                      <wp:positionV relativeFrom="paragraph">
                        <wp:posOffset>93939</wp:posOffset>
                      </wp:positionV>
                      <wp:extent cx="757555" cy="142875"/>
                      <wp:effectExtent l="0" t="0" r="0" b="0"/>
                      <wp:wrapNone/>
                      <wp:docPr id="84" name="Group 84"/>
                      <wp:cNvGraphicFramePr>
                        <a:graphicFrameLocks/>
                      </wp:cNvGraphicFramePr>
                      <a:graphic>
                        <a:graphicData uri="http://schemas.microsoft.com/office/word/2010/wordprocessingGroup">
                          <wpg:wgp>
                            <wpg:cNvPr id="84" name="Group 84"/>
                            <wpg:cNvGrpSpPr/>
                            <wpg:grpSpPr>
                              <a:xfrm>
                                <a:off x="0" y="0"/>
                                <a:ext cx="757555" cy="142875"/>
                                <a:chExt cx="757555" cy="142875"/>
                              </a:xfrm>
                            </wpg:grpSpPr>
                            <wps:wsp>
                              <wps:cNvPr id="85" name="Graphic 85"/>
                              <wps:cNvSpPr/>
                              <wps:spPr>
                                <a:xfrm>
                                  <a:off x="2381" y="2381"/>
                                  <a:ext cx="752475" cy="138430"/>
                                </a:xfrm>
                                <a:custGeom>
                                  <a:avLst/>
                                  <a:gdLst/>
                                  <a:ahLst/>
                                  <a:cxnLst/>
                                  <a:rect l="l" t="t" r="r" b="b"/>
                                  <a:pathLst>
                                    <a:path w="752475" h="138430">
                                      <a:moveTo>
                                        <a:pt x="752379" y="138112"/>
                                      </a:moveTo>
                                      <a:lnTo>
                                        <a:pt x="0" y="138112"/>
                                      </a:lnTo>
                                      <a:lnTo>
                                        <a:pt x="0" y="0"/>
                                      </a:lnTo>
                                      <a:lnTo>
                                        <a:pt x="752379" y="0"/>
                                      </a:lnTo>
                                      <a:lnTo>
                                        <a:pt x="752379" y="138112"/>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248.782486pt;margin-top:7.396848pt;width:59.65pt;height:11.25pt;mso-position-horizontal-relative:column;mso-position-vertical-relative:paragraph;z-index:-20619776" id="docshapegroup82" coordorigin="4976,148" coordsize="1193,225">
                      <v:rect style="position:absolute;left:4979;top:151;width:1185;height:218" id="docshape83" filled="false" stroked="true" strokeweight=".375pt" strokecolor="#23211c">
                        <v:stroke dashstyle="solid"/>
                      </v:rect>
                      <w10:wrap type="none"/>
                    </v:group>
                  </w:pict>
                </mc:Fallback>
              </mc:AlternateContent>
            </w:r>
            <w:r>
              <w:rPr>
                <w:color w:val="23211C"/>
                <w:spacing w:val="-2"/>
                <w:w w:val="105"/>
                <w:sz w:val="15"/>
              </w:rPr>
              <w:t>Duración:</w:t>
            </w:r>
            <w:r>
              <w:rPr>
                <w:color w:val="23211C"/>
                <w:sz w:val="15"/>
              </w:rPr>
              <w:tab/>
            </w:r>
            <w:r>
              <w:rPr>
                <w:color w:val="23211C"/>
                <w:w w:val="105"/>
                <w:sz w:val="15"/>
              </w:rPr>
              <w:t>Fecha </w:t>
            </w:r>
            <w:r>
              <w:rPr>
                <w:color w:val="23211C"/>
                <w:spacing w:val="-2"/>
                <w:w w:val="105"/>
                <w:sz w:val="15"/>
              </w:rPr>
              <w:t>inicio:</w:t>
            </w:r>
            <w:r>
              <w:rPr>
                <w:color w:val="23211C"/>
                <w:sz w:val="15"/>
              </w:rPr>
              <w:tab/>
            </w:r>
            <w:r>
              <w:rPr>
                <w:spacing w:val="-2"/>
                <w:w w:val="105"/>
                <w:sz w:val="18"/>
              </w:rPr>
              <w:t>19.03.2020</w:t>
            </w:r>
            <w:r>
              <w:rPr>
                <w:sz w:val="18"/>
              </w:rPr>
              <w:tab/>
            </w:r>
            <w:r>
              <w:rPr>
                <w:color w:val="23211C"/>
                <w:w w:val="105"/>
                <w:sz w:val="15"/>
              </w:rPr>
              <w:t>Fecha</w:t>
            </w:r>
            <w:r>
              <w:rPr>
                <w:color w:val="23211C"/>
                <w:spacing w:val="7"/>
                <w:w w:val="105"/>
                <w:sz w:val="15"/>
              </w:rPr>
              <w:t> </w:t>
            </w:r>
            <w:r>
              <w:rPr>
                <w:color w:val="23211C"/>
                <w:spacing w:val="-4"/>
                <w:w w:val="105"/>
                <w:sz w:val="15"/>
              </w:rPr>
              <w:t>fin:</w:t>
            </w:r>
            <w:r>
              <w:rPr>
                <w:color w:val="23211C"/>
                <w:sz w:val="15"/>
              </w:rPr>
              <w:tab/>
            </w:r>
            <w:r>
              <w:rPr>
                <w:spacing w:val="-2"/>
                <w:w w:val="105"/>
                <w:sz w:val="18"/>
              </w:rPr>
              <w:t>30.06.2021</w:t>
            </w:r>
            <w:r>
              <w:rPr>
                <w:sz w:val="18"/>
              </w:rPr>
              <w:tab/>
            </w:r>
            <w:r>
              <w:rPr>
                <w:color w:val="23211C"/>
                <w:w w:val="105"/>
                <w:position w:val="2"/>
                <w:sz w:val="15"/>
              </w:rPr>
              <w:t>Número</w:t>
            </w:r>
            <w:r>
              <w:rPr>
                <w:color w:val="23211C"/>
                <w:spacing w:val="3"/>
                <w:w w:val="105"/>
                <w:position w:val="2"/>
                <w:sz w:val="15"/>
              </w:rPr>
              <w:t> </w:t>
            </w:r>
            <w:r>
              <w:rPr>
                <w:color w:val="23211C"/>
                <w:w w:val="105"/>
                <w:position w:val="2"/>
                <w:sz w:val="15"/>
              </w:rPr>
              <w:t>de</w:t>
            </w:r>
            <w:r>
              <w:rPr>
                <w:color w:val="23211C"/>
                <w:spacing w:val="-2"/>
                <w:w w:val="105"/>
                <w:position w:val="2"/>
                <w:sz w:val="15"/>
              </w:rPr>
              <w:t> </w:t>
            </w:r>
            <w:r>
              <w:rPr>
                <w:color w:val="23211C"/>
                <w:w w:val="105"/>
                <w:position w:val="2"/>
                <w:sz w:val="15"/>
              </w:rPr>
              <w:t>trabajadores</w:t>
            </w:r>
            <w:r>
              <w:rPr>
                <w:color w:val="23211C"/>
                <w:spacing w:val="5"/>
                <w:w w:val="105"/>
                <w:position w:val="2"/>
                <w:sz w:val="15"/>
              </w:rPr>
              <w:t> </w:t>
            </w:r>
            <w:r>
              <w:rPr>
                <w:color w:val="23211C"/>
                <w:w w:val="105"/>
                <w:position w:val="2"/>
                <w:sz w:val="15"/>
              </w:rPr>
              <w:t>afectados</w:t>
            </w:r>
            <w:r>
              <w:rPr>
                <w:color w:val="23211C"/>
                <w:spacing w:val="-1"/>
                <w:w w:val="105"/>
                <w:position w:val="2"/>
                <w:sz w:val="15"/>
              </w:rPr>
              <w:t> </w:t>
            </w:r>
            <w:r>
              <w:rPr>
                <w:color w:val="23211C"/>
                <w:w w:val="105"/>
                <w:position w:val="2"/>
                <w:sz w:val="15"/>
              </w:rPr>
              <w:t>por el</w:t>
            </w:r>
            <w:r>
              <w:rPr>
                <w:color w:val="23211C"/>
                <w:spacing w:val="-3"/>
                <w:w w:val="105"/>
                <w:position w:val="2"/>
                <w:sz w:val="15"/>
              </w:rPr>
              <w:t> </w:t>
            </w:r>
            <w:r>
              <w:rPr>
                <w:color w:val="23211C"/>
                <w:spacing w:val="-2"/>
                <w:w w:val="105"/>
                <w:position w:val="2"/>
                <w:sz w:val="15"/>
              </w:rPr>
              <w:t>ERTE:</w:t>
            </w:r>
            <w:r>
              <w:rPr>
                <w:rFonts w:ascii="Times New Roman" w:hAnsi="Times New Roman"/>
                <w:color w:val="23211C"/>
                <w:position w:val="2"/>
                <w:sz w:val="15"/>
              </w:rPr>
              <w:tab/>
            </w:r>
            <w:r>
              <w:rPr>
                <w:spacing w:val="-10"/>
                <w:w w:val="105"/>
                <w:sz w:val="18"/>
              </w:rPr>
              <w:t>6</w:t>
            </w:r>
          </w:p>
          <w:p>
            <w:pPr>
              <w:pStyle w:val="TableParagraph"/>
              <w:spacing w:before="14"/>
              <w:rPr>
                <w:sz w:val="15"/>
              </w:rPr>
            </w:pPr>
          </w:p>
          <w:p>
            <w:pPr>
              <w:pStyle w:val="TableParagraph"/>
              <w:numPr>
                <w:ilvl w:val="0"/>
                <w:numId w:val="5"/>
              </w:numPr>
              <w:tabs>
                <w:tab w:pos="405" w:val="left" w:leader="none"/>
              </w:tabs>
              <w:spacing w:line="240" w:lineRule="auto" w:before="0" w:after="0"/>
              <w:ind w:left="405" w:right="0" w:hanging="178"/>
              <w:jc w:val="left"/>
              <w:rPr>
                <w:color w:val="23211C"/>
                <w:sz w:val="15"/>
              </w:rPr>
            </w:pPr>
            <w:r>
              <w:rPr>
                <w:color w:val="23211C"/>
                <w:w w:val="105"/>
                <w:sz w:val="15"/>
              </w:rPr>
              <w:t>Permiso</w:t>
            </w:r>
            <w:r>
              <w:rPr>
                <w:color w:val="23211C"/>
                <w:spacing w:val="3"/>
                <w:w w:val="105"/>
                <w:sz w:val="15"/>
              </w:rPr>
              <w:t> </w:t>
            </w:r>
            <w:r>
              <w:rPr>
                <w:color w:val="23211C"/>
                <w:w w:val="105"/>
                <w:sz w:val="15"/>
              </w:rPr>
              <w:t>Retribuido Recuperable</w:t>
            </w:r>
            <w:r>
              <w:rPr>
                <w:color w:val="23211C"/>
                <w:spacing w:val="1"/>
                <w:w w:val="105"/>
                <w:sz w:val="15"/>
              </w:rPr>
              <w:t> </w:t>
            </w:r>
            <w:r>
              <w:rPr>
                <w:color w:val="23211C"/>
                <w:w w:val="105"/>
                <w:sz w:val="15"/>
              </w:rPr>
              <w:t>(Real</w:t>
            </w:r>
            <w:r>
              <w:rPr>
                <w:color w:val="23211C"/>
                <w:spacing w:val="2"/>
                <w:w w:val="105"/>
                <w:sz w:val="15"/>
              </w:rPr>
              <w:t> </w:t>
            </w:r>
            <w:r>
              <w:rPr>
                <w:color w:val="23211C"/>
                <w:w w:val="105"/>
                <w:sz w:val="15"/>
              </w:rPr>
              <w:t>Decreto-Ley</w:t>
            </w:r>
            <w:r>
              <w:rPr>
                <w:color w:val="23211C"/>
                <w:spacing w:val="6"/>
                <w:w w:val="105"/>
                <w:sz w:val="15"/>
              </w:rPr>
              <w:t> </w:t>
            </w:r>
            <w:r>
              <w:rPr>
                <w:color w:val="23211C"/>
                <w:w w:val="105"/>
                <w:sz w:val="15"/>
              </w:rPr>
              <w:t>10/2020, de</w:t>
            </w:r>
            <w:r>
              <w:rPr>
                <w:color w:val="23211C"/>
                <w:spacing w:val="1"/>
                <w:w w:val="105"/>
                <w:sz w:val="15"/>
              </w:rPr>
              <w:t> </w:t>
            </w:r>
            <w:r>
              <w:rPr>
                <w:color w:val="23211C"/>
                <w:w w:val="105"/>
                <w:sz w:val="15"/>
              </w:rPr>
              <w:t>29</w:t>
            </w:r>
            <w:r>
              <w:rPr>
                <w:color w:val="23211C"/>
                <w:spacing w:val="2"/>
                <w:w w:val="105"/>
                <w:sz w:val="15"/>
              </w:rPr>
              <w:t> </w:t>
            </w:r>
            <w:r>
              <w:rPr>
                <w:color w:val="23211C"/>
                <w:w w:val="105"/>
                <w:sz w:val="15"/>
              </w:rPr>
              <w:t>de</w:t>
            </w:r>
            <w:r>
              <w:rPr>
                <w:color w:val="23211C"/>
                <w:spacing w:val="4"/>
                <w:w w:val="105"/>
                <w:sz w:val="15"/>
              </w:rPr>
              <w:t> </w:t>
            </w:r>
            <w:r>
              <w:rPr>
                <w:color w:val="23211C"/>
                <w:spacing w:val="-2"/>
                <w:w w:val="105"/>
                <w:sz w:val="15"/>
              </w:rPr>
              <w:t>marzo)</w:t>
            </w:r>
          </w:p>
          <w:p>
            <w:pPr>
              <w:pStyle w:val="TableParagraph"/>
              <w:spacing w:before="8"/>
              <w:rPr>
                <w:sz w:val="15"/>
              </w:rPr>
            </w:pPr>
          </w:p>
          <w:p>
            <w:pPr>
              <w:pStyle w:val="TableParagraph"/>
              <w:tabs>
                <w:tab w:pos="6803" w:val="left" w:leader="none"/>
                <w:tab w:pos="8071" w:val="left" w:leader="none"/>
                <w:tab w:pos="10670" w:val="left" w:leader="none"/>
              </w:tabs>
              <w:ind w:left="410"/>
              <w:rPr>
                <w:sz w:val="18"/>
              </w:rPr>
            </w:pPr>
            <w:r>
              <w:rPr>
                <w:sz w:val="18"/>
              </w:rPr>
              <mc:AlternateContent>
                <mc:Choice Requires="wps">
                  <w:drawing>
                    <wp:anchor distT="0" distB="0" distL="0" distR="0" allowOverlap="1" layoutInCell="1" locked="0" behindDoc="1" simplePos="0" relativeHeight="482694656">
                      <wp:simplePos x="0" y="0"/>
                      <wp:positionH relativeFrom="column">
                        <wp:posOffset>3959542</wp:posOffset>
                      </wp:positionH>
                      <wp:positionV relativeFrom="paragraph">
                        <wp:posOffset>-4833</wp:posOffset>
                      </wp:positionV>
                      <wp:extent cx="476250" cy="142875"/>
                      <wp:effectExtent l="0" t="0" r="0" b="0"/>
                      <wp:wrapNone/>
                      <wp:docPr id="86" name="Group 86"/>
                      <wp:cNvGraphicFramePr>
                        <a:graphicFrameLocks/>
                      </wp:cNvGraphicFramePr>
                      <a:graphic>
                        <a:graphicData uri="http://schemas.microsoft.com/office/word/2010/wordprocessingGroup">
                          <wpg:wgp>
                            <wpg:cNvPr id="86" name="Group 86"/>
                            <wpg:cNvGrpSpPr/>
                            <wpg:grpSpPr>
                              <a:xfrm>
                                <a:off x="0" y="0"/>
                                <a:ext cx="476250" cy="142875"/>
                                <a:chExt cx="476250" cy="142875"/>
                              </a:xfrm>
                            </wpg:grpSpPr>
                            <wps:wsp>
                              <wps:cNvPr id="87" name="Graphic 87"/>
                              <wps:cNvSpPr/>
                              <wps:spPr>
                                <a:xfrm>
                                  <a:off x="2381" y="2381"/>
                                  <a:ext cx="471805" cy="138430"/>
                                </a:xfrm>
                                <a:custGeom>
                                  <a:avLst/>
                                  <a:gdLst/>
                                  <a:ahLst/>
                                  <a:cxnLst/>
                                  <a:rect l="l" t="t" r="r" b="b"/>
                                  <a:pathLst>
                                    <a:path w="471805" h="138430">
                                      <a:moveTo>
                                        <a:pt x="471487" y="138112"/>
                                      </a:moveTo>
                                      <a:lnTo>
                                        <a:pt x="0" y="138112"/>
                                      </a:lnTo>
                                      <a:lnTo>
                                        <a:pt x="0" y="0"/>
                                      </a:lnTo>
                                      <a:lnTo>
                                        <a:pt x="471487" y="0"/>
                                      </a:lnTo>
                                      <a:lnTo>
                                        <a:pt x="471487" y="138112"/>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311.774994pt;margin-top:-.380608pt;width:37.5pt;height:11.25pt;mso-position-horizontal-relative:column;mso-position-vertical-relative:paragraph;z-index:-20621824" id="docshapegroup84" coordorigin="6235,-8" coordsize="750,225">
                      <v:rect style="position:absolute;left:6239;top:-4;width:743;height:218" id="docshape85" filled="false" stroked="true" strokeweight=".375pt" strokecolor="#23211c">
                        <v:stroke dashstyle="solid"/>
                      </v:rect>
                      <w10:wrap type="none"/>
                    </v:group>
                  </w:pict>
                </mc:Fallback>
              </mc:AlternateContent>
            </w:r>
            <w:r>
              <w:rPr>
                <w:sz w:val="18"/>
              </w:rPr>
              <mc:AlternateContent>
                <mc:Choice Requires="wps">
                  <w:drawing>
                    <wp:anchor distT="0" distB="0" distL="0" distR="0" allowOverlap="1" layoutInCell="1" locked="0" behindDoc="1" simplePos="0" relativeHeight="482695168">
                      <wp:simplePos x="0" y="0"/>
                      <wp:positionH relativeFrom="column">
                        <wp:posOffset>1926240</wp:posOffset>
                      </wp:positionH>
                      <wp:positionV relativeFrom="paragraph">
                        <wp:posOffset>452270</wp:posOffset>
                      </wp:positionV>
                      <wp:extent cx="476250" cy="142875"/>
                      <wp:effectExtent l="0" t="0" r="0" b="0"/>
                      <wp:wrapNone/>
                      <wp:docPr id="88" name="Group 88"/>
                      <wp:cNvGraphicFramePr>
                        <a:graphicFrameLocks/>
                      </wp:cNvGraphicFramePr>
                      <a:graphic>
                        <a:graphicData uri="http://schemas.microsoft.com/office/word/2010/wordprocessingGroup">
                          <wpg:wgp>
                            <wpg:cNvPr id="88" name="Group 88"/>
                            <wpg:cNvGrpSpPr/>
                            <wpg:grpSpPr>
                              <a:xfrm>
                                <a:off x="0" y="0"/>
                                <a:ext cx="476250" cy="142875"/>
                                <a:chExt cx="476250" cy="142875"/>
                              </a:xfrm>
                            </wpg:grpSpPr>
                            <wps:wsp>
                              <wps:cNvPr id="89" name="Graphic 89"/>
                              <wps:cNvSpPr/>
                              <wps:spPr>
                                <a:xfrm>
                                  <a:off x="2381" y="2381"/>
                                  <a:ext cx="471805" cy="138430"/>
                                </a:xfrm>
                                <a:custGeom>
                                  <a:avLst/>
                                  <a:gdLst/>
                                  <a:ahLst/>
                                  <a:cxnLst/>
                                  <a:rect l="l" t="t" r="r" b="b"/>
                                  <a:pathLst>
                                    <a:path w="471805" h="138430">
                                      <a:moveTo>
                                        <a:pt x="471392" y="138112"/>
                                      </a:moveTo>
                                      <a:lnTo>
                                        <a:pt x="0" y="138112"/>
                                      </a:lnTo>
                                      <a:lnTo>
                                        <a:pt x="0" y="0"/>
                                      </a:lnTo>
                                      <a:lnTo>
                                        <a:pt x="471392" y="0"/>
                                      </a:lnTo>
                                      <a:lnTo>
                                        <a:pt x="471392" y="138112"/>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51.672501pt;margin-top:35.611885pt;width:37.5pt;height:11.25pt;mso-position-horizontal-relative:column;mso-position-vertical-relative:paragraph;z-index:-20621312" id="docshapegroup86" coordorigin="3033,712" coordsize="750,225">
                      <v:rect style="position:absolute;left:3037;top:715;width:743;height:218" id="docshape87" filled="false" stroked="true" strokeweight=".375pt" strokecolor="#23211c">
                        <v:stroke dashstyle="solid"/>
                      </v:rect>
                      <w10:wrap type="none"/>
                    </v:group>
                  </w:pict>
                </mc:Fallback>
              </mc:AlternateContent>
            </w:r>
            <w:r>
              <w:rPr>
                <w:sz w:val="18"/>
              </w:rPr>
              <mc:AlternateContent>
                <mc:Choice Requires="wps">
                  <w:drawing>
                    <wp:anchor distT="0" distB="0" distL="0" distR="0" allowOverlap="1" layoutInCell="1" locked="0" behindDoc="1" simplePos="0" relativeHeight="482697216">
                      <wp:simplePos x="0" y="0"/>
                      <wp:positionH relativeFrom="column">
                        <wp:posOffset>6407277</wp:posOffset>
                      </wp:positionH>
                      <wp:positionV relativeFrom="paragraph">
                        <wp:posOffset>-4833</wp:posOffset>
                      </wp:positionV>
                      <wp:extent cx="485775" cy="142875"/>
                      <wp:effectExtent l="0" t="0" r="0" b="0"/>
                      <wp:wrapNone/>
                      <wp:docPr id="90" name="Group 90"/>
                      <wp:cNvGraphicFramePr>
                        <a:graphicFrameLocks/>
                      </wp:cNvGraphicFramePr>
                      <a:graphic>
                        <a:graphicData uri="http://schemas.microsoft.com/office/word/2010/wordprocessingGroup">
                          <wpg:wgp>
                            <wpg:cNvPr id="90" name="Group 90"/>
                            <wpg:cNvGrpSpPr/>
                            <wpg:grpSpPr>
                              <a:xfrm>
                                <a:off x="0" y="0"/>
                                <a:ext cx="485775" cy="142875"/>
                                <a:chExt cx="485775" cy="142875"/>
                              </a:xfrm>
                            </wpg:grpSpPr>
                            <wps:wsp>
                              <wps:cNvPr id="91" name="Graphic 91"/>
                              <wps:cNvSpPr/>
                              <wps:spPr>
                                <a:xfrm>
                                  <a:off x="2381" y="2381"/>
                                  <a:ext cx="481330" cy="138430"/>
                                </a:xfrm>
                                <a:custGeom>
                                  <a:avLst/>
                                  <a:gdLst/>
                                  <a:ahLst/>
                                  <a:cxnLst/>
                                  <a:rect l="l" t="t" r="r" b="b"/>
                                  <a:pathLst>
                                    <a:path w="481330" h="138430">
                                      <a:moveTo>
                                        <a:pt x="480917" y="138112"/>
                                      </a:moveTo>
                                      <a:lnTo>
                                        <a:pt x="0" y="138112"/>
                                      </a:lnTo>
                                      <a:lnTo>
                                        <a:pt x="0" y="0"/>
                                      </a:lnTo>
                                      <a:lnTo>
                                        <a:pt x="480917" y="0"/>
                                      </a:lnTo>
                                      <a:lnTo>
                                        <a:pt x="480917" y="138112"/>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04.51001pt;margin-top:-.380608pt;width:38.25pt;height:11.25pt;mso-position-horizontal-relative:column;mso-position-vertical-relative:paragraph;z-index:-20619264" id="docshapegroup88" coordorigin="10090,-8" coordsize="765,225">
                      <v:rect style="position:absolute;left:10093;top:-4;width:758;height:218" id="docshape89" filled="false" stroked="true" strokeweight=".375pt" strokecolor="#23211c">
                        <v:stroke dashstyle="solid"/>
                      </v:rect>
                      <w10:wrap type="none"/>
                    </v:group>
                  </w:pict>
                </mc:Fallback>
              </mc:AlternateContent>
            </w:r>
            <w:r>
              <w:rPr>
                <w:color w:val="23211C"/>
                <w:w w:val="105"/>
                <w:position w:val="2"/>
                <w:sz w:val="15"/>
              </w:rPr>
              <w:t>Porcentaje</w:t>
            </w:r>
            <w:r>
              <w:rPr>
                <w:color w:val="23211C"/>
                <w:spacing w:val="2"/>
                <w:w w:val="105"/>
                <w:position w:val="2"/>
                <w:sz w:val="15"/>
              </w:rPr>
              <w:t> </w:t>
            </w:r>
            <w:r>
              <w:rPr>
                <w:color w:val="23211C"/>
                <w:w w:val="105"/>
                <w:position w:val="2"/>
                <w:sz w:val="15"/>
              </w:rPr>
              <w:t>de</w:t>
            </w:r>
            <w:r>
              <w:rPr>
                <w:color w:val="23211C"/>
                <w:spacing w:val="4"/>
                <w:w w:val="105"/>
                <w:position w:val="2"/>
                <w:sz w:val="15"/>
              </w:rPr>
              <w:t> </w:t>
            </w:r>
            <w:r>
              <w:rPr>
                <w:color w:val="23211C"/>
                <w:w w:val="105"/>
                <w:position w:val="2"/>
                <w:sz w:val="15"/>
              </w:rPr>
              <w:t>personal, fijo</w:t>
            </w:r>
            <w:r>
              <w:rPr>
                <w:color w:val="23211C"/>
                <w:spacing w:val="4"/>
                <w:w w:val="105"/>
                <w:position w:val="2"/>
                <w:sz w:val="15"/>
              </w:rPr>
              <w:t> </w:t>
            </w:r>
            <w:r>
              <w:rPr>
                <w:color w:val="23211C"/>
                <w:w w:val="105"/>
                <w:position w:val="2"/>
                <w:sz w:val="15"/>
              </w:rPr>
              <w:t>o</w:t>
            </w:r>
            <w:r>
              <w:rPr>
                <w:color w:val="23211C"/>
                <w:spacing w:val="2"/>
                <w:w w:val="105"/>
                <w:position w:val="2"/>
                <w:sz w:val="15"/>
              </w:rPr>
              <w:t> </w:t>
            </w:r>
            <w:r>
              <w:rPr>
                <w:color w:val="23211C"/>
                <w:w w:val="105"/>
                <w:position w:val="2"/>
                <w:sz w:val="15"/>
              </w:rPr>
              <w:t>temporal,</w:t>
            </w:r>
            <w:r>
              <w:rPr>
                <w:color w:val="23211C"/>
                <w:spacing w:val="2"/>
                <w:w w:val="105"/>
                <w:position w:val="2"/>
                <w:sz w:val="15"/>
              </w:rPr>
              <w:t> </w:t>
            </w:r>
            <w:r>
              <w:rPr>
                <w:color w:val="23211C"/>
                <w:w w:val="105"/>
                <w:position w:val="2"/>
                <w:sz w:val="15"/>
              </w:rPr>
              <w:t>acogido</w:t>
            </w:r>
            <w:r>
              <w:rPr>
                <w:color w:val="23211C"/>
                <w:spacing w:val="-5"/>
                <w:w w:val="105"/>
                <w:position w:val="2"/>
                <w:sz w:val="15"/>
              </w:rPr>
              <w:t> </w:t>
            </w:r>
            <w:r>
              <w:rPr>
                <w:color w:val="23211C"/>
                <w:w w:val="105"/>
                <w:position w:val="2"/>
                <w:sz w:val="15"/>
              </w:rPr>
              <w:t>a</w:t>
            </w:r>
            <w:r>
              <w:rPr>
                <w:color w:val="23211C"/>
                <w:spacing w:val="2"/>
                <w:w w:val="105"/>
                <w:position w:val="2"/>
                <w:sz w:val="15"/>
              </w:rPr>
              <w:t> </w:t>
            </w:r>
            <w:r>
              <w:rPr>
                <w:color w:val="23211C"/>
                <w:w w:val="105"/>
                <w:position w:val="2"/>
                <w:sz w:val="15"/>
              </w:rPr>
              <w:t>permiso</w:t>
            </w:r>
            <w:r>
              <w:rPr>
                <w:color w:val="23211C"/>
                <w:spacing w:val="3"/>
                <w:w w:val="105"/>
                <w:position w:val="2"/>
                <w:sz w:val="15"/>
              </w:rPr>
              <w:t> </w:t>
            </w:r>
            <w:r>
              <w:rPr>
                <w:color w:val="23211C"/>
                <w:w w:val="105"/>
                <w:position w:val="2"/>
                <w:sz w:val="15"/>
              </w:rPr>
              <w:t>retribuido</w:t>
            </w:r>
            <w:r>
              <w:rPr>
                <w:color w:val="23211C"/>
                <w:spacing w:val="1"/>
                <w:w w:val="105"/>
                <w:position w:val="2"/>
                <w:sz w:val="15"/>
              </w:rPr>
              <w:t> </w:t>
            </w:r>
            <w:r>
              <w:rPr>
                <w:color w:val="23211C"/>
                <w:spacing w:val="-2"/>
                <w:w w:val="105"/>
                <w:position w:val="2"/>
                <w:sz w:val="15"/>
              </w:rPr>
              <w:t>recuperable.</w:t>
            </w:r>
            <w:r>
              <w:rPr>
                <w:color w:val="23211C"/>
                <w:position w:val="2"/>
                <w:sz w:val="15"/>
              </w:rPr>
              <w:tab/>
            </w:r>
            <w:r>
              <w:rPr>
                <w:spacing w:val="-10"/>
                <w:w w:val="105"/>
                <w:sz w:val="18"/>
              </w:rPr>
              <w:t>0</w:t>
            </w:r>
            <w:r>
              <w:rPr>
                <w:sz w:val="18"/>
              </w:rPr>
              <w:tab/>
            </w:r>
            <w:r>
              <w:rPr>
                <w:color w:val="23211C"/>
                <w:w w:val="105"/>
                <w:position w:val="2"/>
                <w:sz w:val="15"/>
              </w:rPr>
              <w:t>Duración</w:t>
            </w:r>
            <w:r>
              <w:rPr>
                <w:color w:val="23211C"/>
                <w:spacing w:val="-2"/>
                <w:w w:val="105"/>
                <w:position w:val="2"/>
                <w:sz w:val="15"/>
              </w:rPr>
              <w:t> </w:t>
            </w:r>
            <w:r>
              <w:rPr>
                <w:color w:val="23211C"/>
                <w:w w:val="105"/>
                <w:position w:val="2"/>
                <w:sz w:val="15"/>
              </w:rPr>
              <w:t>(Número</w:t>
            </w:r>
            <w:r>
              <w:rPr>
                <w:color w:val="23211C"/>
                <w:spacing w:val="5"/>
                <w:w w:val="105"/>
                <w:position w:val="2"/>
                <w:sz w:val="15"/>
              </w:rPr>
              <w:t> </w:t>
            </w:r>
            <w:r>
              <w:rPr>
                <w:color w:val="23211C"/>
                <w:w w:val="105"/>
                <w:position w:val="2"/>
                <w:sz w:val="15"/>
              </w:rPr>
              <w:t>de</w:t>
            </w:r>
            <w:r>
              <w:rPr>
                <w:color w:val="23211C"/>
                <w:spacing w:val="7"/>
                <w:w w:val="105"/>
                <w:position w:val="2"/>
                <w:sz w:val="15"/>
              </w:rPr>
              <w:t> </w:t>
            </w:r>
            <w:r>
              <w:rPr>
                <w:color w:val="23211C"/>
                <w:spacing w:val="-2"/>
                <w:w w:val="105"/>
                <w:position w:val="2"/>
                <w:sz w:val="15"/>
              </w:rPr>
              <w:t>días):</w:t>
            </w:r>
            <w:r>
              <w:rPr>
                <w:rFonts w:ascii="Times New Roman" w:hAnsi="Times New Roman"/>
                <w:color w:val="23211C"/>
                <w:position w:val="2"/>
                <w:sz w:val="15"/>
              </w:rPr>
              <w:tab/>
            </w:r>
            <w:r>
              <w:rPr>
                <w:spacing w:val="-10"/>
                <w:w w:val="105"/>
                <w:sz w:val="18"/>
              </w:rPr>
              <w:t>0</w:t>
            </w:r>
          </w:p>
          <w:p>
            <w:pPr>
              <w:pStyle w:val="TableParagraph"/>
              <w:numPr>
                <w:ilvl w:val="0"/>
                <w:numId w:val="5"/>
              </w:numPr>
              <w:tabs>
                <w:tab w:pos="405" w:val="left" w:leader="none"/>
                <w:tab w:pos="410" w:val="left" w:leader="none"/>
                <w:tab w:pos="3602" w:val="left" w:leader="none"/>
              </w:tabs>
              <w:spacing w:line="374" w:lineRule="exact" w:before="8" w:after="0"/>
              <w:ind w:left="410" w:right="7382" w:hanging="183"/>
              <w:jc w:val="left"/>
              <w:rPr>
                <w:color w:val="23211C"/>
                <w:sz w:val="15"/>
              </w:rPr>
            </w:pPr>
            <w:r>
              <w:rPr>
                <w:color w:val="23211C"/>
                <w:w w:val="105"/>
                <w:sz w:val="15"/>
              </w:rPr>
              <w:t>Baja Laboral por el CORONAVIRUS</w:t>
            </w:r>
            <w:r>
              <w:rPr>
                <w:color w:val="23211C"/>
                <w:spacing w:val="40"/>
                <w:w w:val="105"/>
                <w:sz w:val="15"/>
              </w:rPr>
              <w:t> </w:t>
            </w:r>
            <w:r>
              <w:rPr>
                <w:color w:val="23211C"/>
                <w:w w:val="105"/>
                <w:position w:val="2"/>
                <w:sz w:val="15"/>
              </w:rPr>
              <w:t>Porcentaje de personal fijo afectado.</w:t>
            </w:r>
            <w:r>
              <w:rPr>
                <w:rFonts w:ascii="Times New Roman"/>
                <w:color w:val="23211C"/>
                <w:position w:val="2"/>
                <w:sz w:val="15"/>
              </w:rPr>
              <w:tab/>
            </w:r>
            <w:r>
              <w:rPr>
                <w:spacing w:val="-14"/>
                <w:w w:val="105"/>
                <w:sz w:val="18"/>
              </w:rPr>
              <w:t>0</w:t>
            </w:r>
          </w:p>
        </w:tc>
      </w:tr>
      <w:tr>
        <w:trPr>
          <w:trHeight w:val="1677" w:hRule="atLeast"/>
        </w:trPr>
        <w:tc>
          <w:tcPr>
            <w:tcW w:w="11097" w:type="dxa"/>
            <w:gridSpan w:val="3"/>
          </w:tcPr>
          <w:p>
            <w:pPr>
              <w:pStyle w:val="TableParagraph"/>
              <w:spacing w:before="14"/>
              <w:rPr>
                <w:sz w:val="15"/>
              </w:rPr>
            </w:pPr>
          </w:p>
          <w:p>
            <w:pPr>
              <w:pStyle w:val="TableParagraph"/>
              <w:ind w:left="227"/>
              <w:rPr>
                <w:rFonts w:ascii="Arial" w:hAnsi="Arial"/>
                <w:b/>
                <w:sz w:val="15"/>
              </w:rPr>
            </w:pPr>
            <w:r>
              <w:rPr>
                <w:rFonts w:ascii="Arial" w:hAnsi="Arial"/>
                <w:b/>
                <w:color w:val="23211C"/>
                <w:w w:val="105"/>
                <w:sz w:val="15"/>
              </w:rPr>
              <w:t>Alquileres</w:t>
            </w:r>
            <w:r>
              <w:rPr>
                <w:rFonts w:ascii="Arial" w:hAnsi="Arial"/>
                <w:b/>
                <w:color w:val="23211C"/>
                <w:spacing w:val="1"/>
                <w:w w:val="105"/>
                <w:sz w:val="15"/>
              </w:rPr>
              <w:t> </w:t>
            </w:r>
            <w:r>
              <w:rPr>
                <w:rFonts w:ascii="Arial" w:hAnsi="Arial"/>
                <w:b/>
                <w:color w:val="23211C"/>
                <w:w w:val="105"/>
                <w:sz w:val="15"/>
              </w:rPr>
              <w:t>(artículos 1</w:t>
            </w:r>
            <w:r>
              <w:rPr>
                <w:rFonts w:ascii="Arial" w:hAnsi="Arial"/>
                <w:b/>
                <w:color w:val="23211C"/>
                <w:spacing w:val="2"/>
                <w:w w:val="105"/>
                <w:sz w:val="15"/>
              </w:rPr>
              <w:t> </w:t>
            </w:r>
            <w:r>
              <w:rPr>
                <w:rFonts w:ascii="Arial" w:hAnsi="Arial"/>
                <w:b/>
                <w:color w:val="23211C"/>
                <w:w w:val="105"/>
                <w:sz w:val="15"/>
              </w:rPr>
              <w:t>al</w:t>
            </w:r>
            <w:r>
              <w:rPr>
                <w:rFonts w:ascii="Arial" w:hAnsi="Arial"/>
                <w:b/>
                <w:color w:val="23211C"/>
                <w:spacing w:val="-1"/>
                <w:w w:val="105"/>
                <w:sz w:val="15"/>
              </w:rPr>
              <w:t> </w:t>
            </w:r>
            <w:r>
              <w:rPr>
                <w:rFonts w:ascii="Arial" w:hAnsi="Arial"/>
                <w:b/>
                <w:color w:val="23211C"/>
                <w:w w:val="105"/>
                <w:sz w:val="15"/>
              </w:rPr>
              <w:t>15</w:t>
            </w:r>
            <w:r>
              <w:rPr>
                <w:rFonts w:ascii="Arial" w:hAnsi="Arial"/>
                <w:b/>
                <w:color w:val="23211C"/>
                <w:spacing w:val="1"/>
                <w:w w:val="105"/>
                <w:sz w:val="15"/>
              </w:rPr>
              <w:t> </w:t>
            </w:r>
            <w:r>
              <w:rPr>
                <w:rFonts w:ascii="Arial" w:hAnsi="Arial"/>
                <w:b/>
                <w:color w:val="23211C"/>
                <w:w w:val="105"/>
                <w:sz w:val="15"/>
              </w:rPr>
              <w:t>Real</w:t>
            </w:r>
            <w:r>
              <w:rPr>
                <w:rFonts w:ascii="Arial" w:hAnsi="Arial"/>
                <w:b/>
                <w:color w:val="23211C"/>
                <w:spacing w:val="-1"/>
                <w:w w:val="105"/>
                <w:sz w:val="15"/>
              </w:rPr>
              <w:t> </w:t>
            </w:r>
            <w:r>
              <w:rPr>
                <w:rFonts w:ascii="Arial" w:hAnsi="Arial"/>
                <w:b/>
                <w:color w:val="23211C"/>
                <w:w w:val="105"/>
                <w:sz w:val="15"/>
              </w:rPr>
              <w:t>Decreto-</w:t>
            </w:r>
            <w:r>
              <w:rPr>
                <w:rFonts w:ascii="Arial" w:hAnsi="Arial"/>
                <w:b/>
                <w:color w:val="23211C"/>
                <w:spacing w:val="-2"/>
                <w:w w:val="105"/>
                <w:sz w:val="15"/>
              </w:rPr>
              <w:t>Ley11/2020).</w:t>
            </w:r>
          </w:p>
          <w:p>
            <w:pPr>
              <w:pStyle w:val="TableParagraph"/>
              <w:spacing w:before="12"/>
              <w:rPr>
                <w:sz w:val="15"/>
              </w:rPr>
            </w:pPr>
          </w:p>
          <w:p>
            <w:pPr>
              <w:pStyle w:val="TableParagraph"/>
              <w:numPr>
                <w:ilvl w:val="0"/>
                <w:numId w:val="6"/>
              </w:numPr>
              <w:tabs>
                <w:tab w:pos="399" w:val="left" w:leader="none"/>
                <w:tab w:pos="5056" w:val="left" w:leader="none"/>
              </w:tabs>
              <w:spacing w:line="240" w:lineRule="auto" w:before="0" w:after="0"/>
              <w:ind w:left="399" w:right="0" w:hanging="172"/>
              <w:jc w:val="left"/>
              <w:rPr>
                <w:sz w:val="18"/>
              </w:rPr>
            </w:pPr>
            <w:r>
              <w:rPr>
                <w:sz w:val="18"/>
              </w:rPr>
              <mc:AlternateContent>
                <mc:Choice Requires="wps">
                  <w:drawing>
                    <wp:anchor distT="0" distB="0" distL="0" distR="0" allowOverlap="1" layoutInCell="1" locked="0" behindDoc="1" simplePos="0" relativeHeight="482697728">
                      <wp:simplePos x="0" y="0"/>
                      <wp:positionH relativeFrom="column">
                        <wp:posOffset>3159537</wp:posOffset>
                      </wp:positionH>
                      <wp:positionV relativeFrom="paragraph">
                        <wp:posOffset>-4643</wp:posOffset>
                      </wp:positionV>
                      <wp:extent cx="3733800" cy="142875"/>
                      <wp:effectExtent l="0" t="0" r="0" b="0"/>
                      <wp:wrapNone/>
                      <wp:docPr id="92" name="Group 92"/>
                      <wp:cNvGraphicFramePr>
                        <a:graphicFrameLocks/>
                      </wp:cNvGraphicFramePr>
                      <a:graphic>
                        <a:graphicData uri="http://schemas.microsoft.com/office/word/2010/wordprocessingGroup">
                          <wpg:wgp>
                            <wpg:cNvPr id="92" name="Group 92"/>
                            <wpg:cNvGrpSpPr/>
                            <wpg:grpSpPr>
                              <a:xfrm>
                                <a:off x="0" y="0"/>
                                <a:ext cx="3733800" cy="142875"/>
                                <a:chExt cx="3733800" cy="142875"/>
                              </a:xfrm>
                            </wpg:grpSpPr>
                            <wps:wsp>
                              <wps:cNvPr id="93" name="Graphic 93"/>
                              <wps:cNvSpPr/>
                              <wps:spPr>
                                <a:xfrm>
                                  <a:off x="2381" y="2381"/>
                                  <a:ext cx="3728720" cy="138430"/>
                                </a:xfrm>
                                <a:custGeom>
                                  <a:avLst/>
                                  <a:gdLst/>
                                  <a:ahLst/>
                                  <a:cxnLst/>
                                  <a:rect l="l" t="t" r="r" b="b"/>
                                  <a:pathLst>
                                    <a:path w="3728720" h="138430">
                                      <a:moveTo>
                                        <a:pt x="3728656" y="138112"/>
                                      </a:moveTo>
                                      <a:lnTo>
                                        <a:pt x="0" y="138112"/>
                                      </a:lnTo>
                                      <a:lnTo>
                                        <a:pt x="0" y="0"/>
                                      </a:lnTo>
                                      <a:lnTo>
                                        <a:pt x="3728656" y="0"/>
                                      </a:lnTo>
                                      <a:lnTo>
                                        <a:pt x="3728656" y="138112"/>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248.782486pt;margin-top:-.365623pt;width:294pt;height:11.25pt;mso-position-horizontal-relative:column;mso-position-vertical-relative:paragraph;z-index:-20618752" id="docshapegroup90" coordorigin="4976,-7" coordsize="5880,225">
                      <v:rect style="position:absolute;left:4979;top:-4;width:5872;height:218" id="docshape91" filled="false" stroked="true" strokeweight=".375pt" strokecolor="#23211c">
                        <v:stroke dashstyle="solid"/>
                      </v:rect>
                      <w10:wrap type="none"/>
                    </v:group>
                  </w:pict>
                </mc:Fallback>
              </mc:AlternateContent>
            </w:r>
            <w:r>
              <w:rPr>
                <w:color w:val="23211C"/>
                <w:w w:val="105"/>
                <w:position w:val="2"/>
                <w:sz w:val="15"/>
              </w:rPr>
              <w:t>Alquileres</w:t>
            </w:r>
            <w:r>
              <w:rPr>
                <w:color w:val="23211C"/>
                <w:spacing w:val="-7"/>
                <w:w w:val="105"/>
                <w:position w:val="2"/>
                <w:sz w:val="15"/>
              </w:rPr>
              <w:t> </w:t>
            </w:r>
            <w:r>
              <w:rPr>
                <w:color w:val="23211C"/>
                <w:w w:val="105"/>
                <w:position w:val="2"/>
                <w:sz w:val="15"/>
              </w:rPr>
              <w:t>a</w:t>
            </w:r>
            <w:r>
              <w:rPr>
                <w:color w:val="23211C"/>
                <w:spacing w:val="1"/>
                <w:w w:val="105"/>
                <w:position w:val="2"/>
                <w:sz w:val="15"/>
              </w:rPr>
              <w:t> </w:t>
            </w:r>
            <w:r>
              <w:rPr>
                <w:color w:val="23211C"/>
                <w:w w:val="105"/>
                <w:position w:val="2"/>
                <w:sz w:val="15"/>
              </w:rPr>
              <w:t>Terceros</w:t>
            </w:r>
            <w:r>
              <w:rPr>
                <w:color w:val="23211C"/>
                <w:spacing w:val="-6"/>
                <w:w w:val="105"/>
                <w:position w:val="2"/>
                <w:sz w:val="15"/>
              </w:rPr>
              <w:t> </w:t>
            </w:r>
            <w:r>
              <w:rPr>
                <w:color w:val="23211C"/>
                <w:w w:val="105"/>
                <w:position w:val="2"/>
                <w:sz w:val="15"/>
              </w:rPr>
              <w:t>(Grandes</w:t>
            </w:r>
            <w:r>
              <w:rPr>
                <w:color w:val="23211C"/>
                <w:spacing w:val="-10"/>
                <w:w w:val="105"/>
                <w:position w:val="2"/>
                <w:sz w:val="15"/>
              </w:rPr>
              <w:t> </w:t>
            </w:r>
            <w:r>
              <w:rPr>
                <w:color w:val="23211C"/>
                <w:w w:val="105"/>
                <w:position w:val="2"/>
                <w:sz w:val="15"/>
              </w:rPr>
              <w:t>Arrendatarios).</w:t>
            </w:r>
            <w:r>
              <w:rPr>
                <w:color w:val="23211C"/>
                <w:spacing w:val="-3"/>
                <w:w w:val="105"/>
                <w:position w:val="2"/>
                <w:sz w:val="15"/>
              </w:rPr>
              <w:t> </w:t>
            </w:r>
            <w:r>
              <w:rPr>
                <w:color w:val="23211C"/>
                <w:w w:val="105"/>
                <w:position w:val="2"/>
                <w:sz w:val="15"/>
              </w:rPr>
              <w:t>Ha</w:t>
            </w:r>
            <w:r>
              <w:rPr>
                <w:color w:val="23211C"/>
                <w:spacing w:val="1"/>
                <w:w w:val="105"/>
                <w:position w:val="2"/>
                <w:sz w:val="15"/>
              </w:rPr>
              <w:t> </w:t>
            </w:r>
            <w:r>
              <w:rPr>
                <w:color w:val="23211C"/>
                <w:w w:val="105"/>
                <w:position w:val="2"/>
                <w:sz w:val="15"/>
              </w:rPr>
              <w:t>concedido</w:t>
            </w:r>
            <w:r>
              <w:rPr>
                <w:color w:val="23211C"/>
                <w:spacing w:val="-1"/>
                <w:w w:val="105"/>
                <w:position w:val="2"/>
                <w:sz w:val="15"/>
              </w:rPr>
              <w:t> </w:t>
            </w:r>
            <w:r>
              <w:rPr>
                <w:color w:val="23211C"/>
                <w:spacing w:val="-5"/>
                <w:w w:val="105"/>
                <w:position w:val="10"/>
                <w:sz w:val="7"/>
              </w:rPr>
              <w:t>4</w:t>
            </w:r>
            <w:r>
              <w:rPr>
                <w:color w:val="23211C"/>
                <w:spacing w:val="-5"/>
                <w:w w:val="105"/>
                <w:position w:val="2"/>
                <w:sz w:val="15"/>
              </w:rPr>
              <w:t>:</w:t>
            </w:r>
            <w:r>
              <w:rPr>
                <w:color w:val="23211C"/>
                <w:position w:val="2"/>
                <w:sz w:val="15"/>
              </w:rPr>
              <w:tab/>
            </w:r>
            <w:r>
              <w:rPr>
                <w:w w:val="105"/>
                <w:sz w:val="18"/>
              </w:rPr>
              <w:t>No</w:t>
            </w:r>
            <w:r>
              <w:rPr>
                <w:spacing w:val="-12"/>
                <w:w w:val="105"/>
                <w:sz w:val="18"/>
              </w:rPr>
              <w:t> </w:t>
            </w:r>
            <w:r>
              <w:rPr>
                <w:spacing w:val="-2"/>
                <w:w w:val="105"/>
                <w:sz w:val="18"/>
              </w:rPr>
              <w:t>aplica</w:t>
            </w:r>
          </w:p>
          <w:p>
            <w:pPr>
              <w:pStyle w:val="TableParagraph"/>
              <w:numPr>
                <w:ilvl w:val="0"/>
                <w:numId w:val="6"/>
              </w:numPr>
              <w:tabs>
                <w:tab w:pos="405" w:val="left" w:leader="none"/>
                <w:tab w:pos="7151" w:val="left" w:leader="none"/>
              </w:tabs>
              <w:spacing w:line="240" w:lineRule="auto" w:before="156" w:after="0"/>
              <w:ind w:left="405" w:right="0" w:hanging="178"/>
              <w:jc w:val="left"/>
              <w:rPr>
                <w:sz w:val="18"/>
              </w:rPr>
            </w:pPr>
            <w:r>
              <w:rPr>
                <w:sz w:val="18"/>
              </w:rPr>
              <mc:AlternateContent>
                <mc:Choice Requires="wps">
                  <w:drawing>
                    <wp:anchor distT="0" distB="0" distL="0" distR="0" allowOverlap="1" layoutInCell="1" locked="0" behindDoc="1" simplePos="0" relativeHeight="482698240">
                      <wp:simplePos x="0" y="0"/>
                      <wp:positionH relativeFrom="column">
                        <wp:posOffset>4411979</wp:posOffset>
                      </wp:positionH>
                      <wp:positionV relativeFrom="paragraph">
                        <wp:posOffset>94321</wp:posOffset>
                      </wp:positionV>
                      <wp:extent cx="328930" cy="142875"/>
                      <wp:effectExtent l="0" t="0" r="0" b="0"/>
                      <wp:wrapNone/>
                      <wp:docPr id="94" name="Group 94"/>
                      <wp:cNvGraphicFramePr>
                        <a:graphicFrameLocks/>
                      </wp:cNvGraphicFramePr>
                      <a:graphic>
                        <a:graphicData uri="http://schemas.microsoft.com/office/word/2010/wordprocessingGroup">
                          <wpg:wgp>
                            <wpg:cNvPr id="94" name="Group 94"/>
                            <wpg:cNvGrpSpPr/>
                            <wpg:grpSpPr>
                              <a:xfrm>
                                <a:off x="0" y="0"/>
                                <a:ext cx="328930" cy="142875"/>
                                <a:chExt cx="328930" cy="142875"/>
                              </a:xfrm>
                            </wpg:grpSpPr>
                            <wps:wsp>
                              <wps:cNvPr id="95" name="Graphic 95"/>
                              <wps:cNvSpPr/>
                              <wps:spPr>
                                <a:xfrm>
                                  <a:off x="2381" y="2381"/>
                                  <a:ext cx="323850" cy="138430"/>
                                </a:xfrm>
                                <a:custGeom>
                                  <a:avLst/>
                                  <a:gdLst/>
                                  <a:ahLst/>
                                  <a:cxnLst/>
                                  <a:rect l="l" t="t" r="r" b="b"/>
                                  <a:pathLst>
                                    <a:path w="323850" h="138430">
                                      <a:moveTo>
                                        <a:pt x="323754" y="138112"/>
                                      </a:moveTo>
                                      <a:lnTo>
                                        <a:pt x="0" y="138112"/>
                                      </a:lnTo>
                                      <a:lnTo>
                                        <a:pt x="0" y="0"/>
                                      </a:lnTo>
                                      <a:lnTo>
                                        <a:pt x="323754" y="0"/>
                                      </a:lnTo>
                                      <a:lnTo>
                                        <a:pt x="323754" y="138112"/>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347.399994pt;margin-top:7.426892pt;width:25.9pt;height:11.25pt;mso-position-horizontal-relative:column;mso-position-vertical-relative:paragraph;z-index:-20618240" id="docshapegroup92" coordorigin="6948,149" coordsize="518,225">
                      <v:rect style="position:absolute;left:6951;top:152;width:510;height:218" id="docshape93" filled="false" stroked="true" strokeweight=".375pt" strokecolor="#23211c">
                        <v:stroke dashstyle="solid"/>
                      </v:rect>
                      <w10:wrap type="none"/>
                    </v:group>
                  </w:pict>
                </mc:Fallback>
              </mc:AlternateContent>
            </w:r>
            <w:r>
              <w:rPr>
                <w:color w:val="23211C"/>
                <w:w w:val="105"/>
                <w:position w:val="2"/>
                <w:sz w:val="15"/>
              </w:rPr>
              <w:t>Pequeños</w:t>
            </w:r>
            <w:r>
              <w:rPr>
                <w:color w:val="23211C"/>
                <w:spacing w:val="-5"/>
                <w:w w:val="105"/>
                <w:position w:val="2"/>
                <w:sz w:val="15"/>
              </w:rPr>
              <w:t> </w:t>
            </w:r>
            <w:r>
              <w:rPr>
                <w:color w:val="23211C"/>
                <w:w w:val="105"/>
                <w:position w:val="2"/>
                <w:sz w:val="15"/>
              </w:rPr>
              <w:t>Arrendadores.</w:t>
            </w:r>
            <w:r>
              <w:rPr>
                <w:color w:val="23211C"/>
                <w:spacing w:val="-1"/>
                <w:w w:val="105"/>
                <w:position w:val="2"/>
                <w:sz w:val="15"/>
              </w:rPr>
              <w:t> </w:t>
            </w:r>
            <w:r>
              <w:rPr>
                <w:color w:val="23211C"/>
                <w:w w:val="105"/>
                <w:position w:val="2"/>
                <w:sz w:val="15"/>
              </w:rPr>
              <w:t>Ha concedido moratorias</w:t>
            </w:r>
            <w:r>
              <w:rPr>
                <w:color w:val="23211C"/>
                <w:spacing w:val="6"/>
                <w:w w:val="105"/>
                <w:position w:val="2"/>
                <w:sz w:val="15"/>
              </w:rPr>
              <w:t> </w:t>
            </w:r>
            <w:r>
              <w:rPr>
                <w:color w:val="23211C"/>
                <w:w w:val="105"/>
                <w:position w:val="2"/>
                <w:sz w:val="15"/>
              </w:rPr>
              <w:t>voluntarias</w:t>
            </w:r>
            <w:r>
              <w:rPr>
                <w:color w:val="23211C"/>
                <w:spacing w:val="3"/>
                <w:w w:val="105"/>
                <w:position w:val="2"/>
                <w:sz w:val="15"/>
              </w:rPr>
              <w:t> </w:t>
            </w:r>
            <w:r>
              <w:rPr>
                <w:color w:val="23211C"/>
                <w:w w:val="105"/>
                <w:position w:val="2"/>
                <w:sz w:val="15"/>
              </w:rPr>
              <w:t>a</w:t>
            </w:r>
            <w:r>
              <w:rPr>
                <w:color w:val="23211C"/>
                <w:spacing w:val="-6"/>
                <w:w w:val="105"/>
                <w:position w:val="2"/>
                <w:sz w:val="15"/>
              </w:rPr>
              <w:t> </w:t>
            </w:r>
            <w:r>
              <w:rPr>
                <w:color w:val="23211C"/>
                <w:w w:val="105"/>
                <w:position w:val="2"/>
                <w:sz w:val="15"/>
              </w:rPr>
              <w:t>los</w:t>
            </w:r>
            <w:r>
              <w:rPr>
                <w:color w:val="23211C"/>
                <w:spacing w:val="6"/>
                <w:w w:val="105"/>
                <w:position w:val="2"/>
                <w:sz w:val="15"/>
              </w:rPr>
              <w:t> </w:t>
            </w:r>
            <w:r>
              <w:rPr>
                <w:color w:val="23211C"/>
                <w:w w:val="105"/>
                <w:position w:val="2"/>
                <w:sz w:val="15"/>
              </w:rPr>
              <w:t>arrendatarios</w:t>
            </w:r>
            <w:r>
              <w:rPr>
                <w:color w:val="23211C"/>
                <w:spacing w:val="2"/>
                <w:w w:val="105"/>
                <w:position w:val="2"/>
                <w:sz w:val="15"/>
              </w:rPr>
              <w:t> </w:t>
            </w:r>
            <w:r>
              <w:rPr>
                <w:color w:val="23211C"/>
                <w:spacing w:val="-5"/>
                <w:w w:val="105"/>
                <w:position w:val="10"/>
                <w:sz w:val="7"/>
              </w:rPr>
              <w:t>1</w:t>
            </w:r>
            <w:r>
              <w:rPr>
                <w:color w:val="23211C"/>
                <w:spacing w:val="-5"/>
                <w:w w:val="105"/>
                <w:position w:val="2"/>
                <w:sz w:val="15"/>
              </w:rPr>
              <w:t>.</w:t>
            </w:r>
            <w:r>
              <w:rPr>
                <w:color w:val="23211C"/>
                <w:position w:val="2"/>
                <w:sz w:val="15"/>
              </w:rPr>
              <w:tab/>
            </w:r>
            <w:r>
              <w:rPr>
                <w:spacing w:val="-5"/>
                <w:w w:val="105"/>
                <w:sz w:val="18"/>
              </w:rPr>
              <w:t>No</w:t>
            </w:r>
          </w:p>
          <w:p>
            <w:pPr>
              <w:pStyle w:val="TableParagraph"/>
              <w:numPr>
                <w:ilvl w:val="0"/>
                <w:numId w:val="6"/>
              </w:numPr>
              <w:tabs>
                <w:tab w:pos="405" w:val="left" w:leader="none"/>
                <w:tab w:pos="7151" w:val="left" w:leader="none"/>
              </w:tabs>
              <w:spacing w:line="240" w:lineRule="auto" w:before="154" w:after="0"/>
              <w:ind w:left="405" w:right="0" w:hanging="178"/>
              <w:jc w:val="left"/>
              <w:rPr>
                <w:sz w:val="18"/>
              </w:rPr>
            </w:pPr>
            <w:r>
              <w:rPr>
                <w:sz w:val="18"/>
              </w:rPr>
              <mc:AlternateContent>
                <mc:Choice Requires="wps">
                  <w:drawing>
                    <wp:anchor distT="0" distB="0" distL="0" distR="0" allowOverlap="1" layoutInCell="1" locked="0" behindDoc="1" simplePos="0" relativeHeight="482698752">
                      <wp:simplePos x="0" y="0"/>
                      <wp:positionH relativeFrom="column">
                        <wp:posOffset>4411979</wp:posOffset>
                      </wp:positionH>
                      <wp:positionV relativeFrom="paragraph">
                        <wp:posOffset>94575</wp:posOffset>
                      </wp:positionV>
                      <wp:extent cx="328930" cy="142875"/>
                      <wp:effectExtent l="0" t="0" r="0" b="0"/>
                      <wp:wrapNone/>
                      <wp:docPr id="96" name="Group 96"/>
                      <wp:cNvGraphicFramePr>
                        <a:graphicFrameLocks/>
                      </wp:cNvGraphicFramePr>
                      <a:graphic>
                        <a:graphicData uri="http://schemas.microsoft.com/office/word/2010/wordprocessingGroup">
                          <wpg:wgp>
                            <wpg:cNvPr id="96" name="Group 96"/>
                            <wpg:cNvGrpSpPr/>
                            <wpg:grpSpPr>
                              <a:xfrm>
                                <a:off x="0" y="0"/>
                                <a:ext cx="328930" cy="142875"/>
                                <a:chExt cx="328930" cy="142875"/>
                              </a:xfrm>
                            </wpg:grpSpPr>
                            <wps:wsp>
                              <wps:cNvPr id="97" name="Graphic 97"/>
                              <wps:cNvSpPr/>
                              <wps:spPr>
                                <a:xfrm>
                                  <a:off x="2381" y="2381"/>
                                  <a:ext cx="323850" cy="138430"/>
                                </a:xfrm>
                                <a:custGeom>
                                  <a:avLst/>
                                  <a:gdLst/>
                                  <a:ahLst/>
                                  <a:cxnLst/>
                                  <a:rect l="l" t="t" r="r" b="b"/>
                                  <a:pathLst>
                                    <a:path w="323850" h="138430">
                                      <a:moveTo>
                                        <a:pt x="323754" y="138017"/>
                                      </a:moveTo>
                                      <a:lnTo>
                                        <a:pt x="0" y="138017"/>
                                      </a:lnTo>
                                      <a:lnTo>
                                        <a:pt x="0" y="0"/>
                                      </a:lnTo>
                                      <a:lnTo>
                                        <a:pt x="323754" y="0"/>
                                      </a:lnTo>
                                      <a:lnTo>
                                        <a:pt x="323754" y="138017"/>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347.399994pt;margin-top:7.446887pt;width:25.9pt;height:11.25pt;mso-position-horizontal-relative:column;mso-position-vertical-relative:paragraph;z-index:-20617728" id="docshapegroup94" coordorigin="6948,149" coordsize="518,225">
                      <v:rect style="position:absolute;left:6951;top:152;width:510;height:218" id="docshape95" filled="false" stroked="true" strokeweight=".375pt" strokecolor="#23211c">
                        <v:stroke dashstyle="solid"/>
                      </v:rect>
                      <w10:wrap type="none"/>
                    </v:group>
                  </w:pict>
                </mc:Fallback>
              </mc:AlternateContent>
            </w:r>
            <w:r>
              <w:rPr>
                <w:color w:val="23211C"/>
                <w:w w:val="105"/>
                <w:position w:val="2"/>
                <w:sz w:val="15"/>
              </w:rPr>
              <w:t>Ha</w:t>
            </w:r>
            <w:r>
              <w:rPr>
                <w:color w:val="23211C"/>
                <w:spacing w:val="2"/>
                <w:w w:val="105"/>
                <w:position w:val="2"/>
                <w:sz w:val="15"/>
              </w:rPr>
              <w:t> </w:t>
            </w:r>
            <w:r>
              <w:rPr>
                <w:color w:val="23211C"/>
                <w:w w:val="105"/>
                <w:position w:val="2"/>
                <w:sz w:val="15"/>
              </w:rPr>
              <w:t>recibido</w:t>
            </w:r>
            <w:r>
              <w:rPr>
                <w:color w:val="23211C"/>
                <w:spacing w:val="4"/>
                <w:w w:val="105"/>
                <w:position w:val="2"/>
                <w:sz w:val="15"/>
              </w:rPr>
              <w:t> </w:t>
            </w:r>
            <w:r>
              <w:rPr>
                <w:color w:val="23211C"/>
                <w:w w:val="105"/>
                <w:position w:val="2"/>
                <w:sz w:val="15"/>
              </w:rPr>
              <w:t>ayudas</w:t>
            </w:r>
            <w:r>
              <w:rPr>
                <w:color w:val="23211C"/>
                <w:spacing w:val="-3"/>
                <w:w w:val="105"/>
                <w:position w:val="2"/>
                <w:sz w:val="15"/>
              </w:rPr>
              <w:t> </w:t>
            </w:r>
            <w:r>
              <w:rPr>
                <w:color w:val="23211C"/>
                <w:w w:val="105"/>
                <w:position w:val="2"/>
                <w:sz w:val="15"/>
              </w:rPr>
              <w:t>financieras</w:t>
            </w:r>
            <w:r>
              <w:rPr>
                <w:color w:val="23211C"/>
                <w:spacing w:val="-2"/>
                <w:w w:val="105"/>
                <w:position w:val="2"/>
                <w:sz w:val="15"/>
              </w:rPr>
              <w:t> </w:t>
            </w:r>
            <w:r>
              <w:rPr>
                <w:color w:val="23211C"/>
                <w:w w:val="105"/>
                <w:position w:val="2"/>
                <w:sz w:val="15"/>
              </w:rPr>
              <w:t>públicas</w:t>
            </w:r>
            <w:r>
              <w:rPr>
                <w:color w:val="23211C"/>
                <w:spacing w:val="4"/>
                <w:w w:val="105"/>
                <w:position w:val="2"/>
                <w:sz w:val="15"/>
              </w:rPr>
              <w:t> </w:t>
            </w:r>
            <w:r>
              <w:rPr>
                <w:color w:val="23211C"/>
                <w:w w:val="105"/>
                <w:position w:val="2"/>
                <w:sz w:val="15"/>
              </w:rPr>
              <w:t>(incluidos</w:t>
            </w:r>
            <w:r>
              <w:rPr>
                <w:color w:val="23211C"/>
                <w:spacing w:val="4"/>
                <w:w w:val="105"/>
                <w:position w:val="2"/>
                <w:sz w:val="15"/>
              </w:rPr>
              <w:t> </w:t>
            </w:r>
            <w:r>
              <w:rPr>
                <w:color w:val="23211C"/>
                <w:w w:val="105"/>
                <w:position w:val="2"/>
                <w:sz w:val="15"/>
              </w:rPr>
              <w:t>avales)</w:t>
            </w:r>
            <w:r>
              <w:rPr>
                <w:color w:val="23211C"/>
                <w:spacing w:val="1"/>
                <w:w w:val="105"/>
                <w:position w:val="2"/>
                <w:sz w:val="15"/>
              </w:rPr>
              <w:t> </w:t>
            </w:r>
            <w:r>
              <w:rPr>
                <w:color w:val="23211C"/>
                <w:w w:val="105"/>
                <w:position w:val="2"/>
                <w:sz w:val="15"/>
              </w:rPr>
              <w:t>al</w:t>
            </w:r>
            <w:r>
              <w:rPr>
                <w:color w:val="23211C"/>
                <w:spacing w:val="4"/>
                <w:w w:val="105"/>
                <w:position w:val="2"/>
                <w:sz w:val="15"/>
              </w:rPr>
              <w:t> </w:t>
            </w:r>
            <w:r>
              <w:rPr>
                <w:color w:val="23211C"/>
                <w:w w:val="105"/>
                <w:position w:val="2"/>
                <w:sz w:val="15"/>
              </w:rPr>
              <w:t>alquiler</w:t>
            </w:r>
            <w:r>
              <w:rPr>
                <w:color w:val="23211C"/>
                <w:spacing w:val="-2"/>
                <w:w w:val="105"/>
                <w:position w:val="2"/>
                <w:sz w:val="15"/>
              </w:rPr>
              <w:t> </w:t>
            </w:r>
            <w:r>
              <w:rPr>
                <w:color w:val="23211C"/>
                <w:w w:val="105"/>
                <w:position w:val="2"/>
                <w:sz w:val="15"/>
              </w:rPr>
              <w:t>del</w:t>
            </w:r>
            <w:r>
              <w:rPr>
                <w:color w:val="23211C"/>
                <w:spacing w:val="3"/>
                <w:w w:val="105"/>
                <w:position w:val="2"/>
                <w:sz w:val="15"/>
              </w:rPr>
              <w:t> </w:t>
            </w:r>
            <w:r>
              <w:rPr>
                <w:color w:val="23211C"/>
                <w:w w:val="105"/>
                <w:position w:val="2"/>
                <w:sz w:val="15"/>
              </w:rPr>
              <w:t>local</w:t>
            </w:r>
            <w:r>
              <w:rPr>
                <w:color w:val="23211C"/>
                <w:spacing w:val="4"/>
                <w:w w:val="105"/>
                <w:position w:val="2"/>
                <w:sz w:val="15"/>
              </w:rPr>
              <w:t> </w:t>
            </w:r>
            <w:r>
              <w:rPr>
                <w:color w:val="23211C"/>
                <w:w w:val="105"/>
                <w:position w:val="2"/>
                <w:sz w:val="15"/>
              </w:rPr>
              <w:t>de</w:t>
            </w:r>
            <w:r>
              <w:rPr>
                <w:color w:val="23211C"/>
                <w:spacing w:val="-6"/>
                <w:w w:val="105"/>
                <w:position w:val="2"/>
                <w:sz w:val="15"/>
              </w:rPr>
              <w:t> </w:t>
            </w:r>
            <w:r>
              <w:rPr>
                <w:color w:val="23211C"/>
                <w:w w:val="105"/>
                <w:position w:val="2"/>
                <w:sz w:val="15"/>
              </w:rPr>
              <w:t>negocios</w:t>
            </w:r>
            <w:r>
              <w:rPr>
                <w:color w:val="23211C"/>
                <w:spacing w:val="3"/>
                <w:w w:val="105"/>
                <w:position w:val="2"/>
                <w:sz w:val="15"/>
              </w:rPr>
              <w:t> </w:t>
            </w:r>
            <w:r>
              <w:rPr>
                <w:color w:val="23211C"/>
                <w:spacing w:val="-5"/>
                <w:w w:val="105"/>
                <w:position w:val="10"/>
                <w:sz w:val="7"/>
              </w:rPr>
              <w:t>1</w:t>
            </w:r>
            <w:r>
              <w:rPr>
                <w:color w:val="23211C"/>
                <w:spacing w:val="-5"/>
                <w:w w:val="105"/>
                <w:position w:val="2"/>
                <w:sz w:val="15"/>
              </w:rPr>
              <w:t>.</w:t>
            </w:r>
            <w:r>
              <w:rPr>
                <w:color w:val="23211C"/>
                <w:position w:val="2"/>
                <w:sz w:val="15"/>
              </w:rPr>
              <w:tab/>
            </w:r>
            <w:r>
              <w:rPr>
                <w:spacing w:val="-5"/>
                <w:w w:val="105"/>
                <w:sz w:val="18"/>
              </w:rPr>
              <w:t>No</w:t>
            </w:r>
          </w:p>
        </w:tc>
      </w:tr>
      <w:tr>
        <w:trPr>
          <w:trHeight w:val="1309" w:hRule="atLeast"/>
        </w:trPr>
        <w:tc>
          <w:tcPr>
            <w:tcW w:w="11097" w:type="dxa"/>
            <w:gridSpan w:val="3"/>
          </w:tcPr>
          <w:p>
            <w:pPr>
              <w:pStyle w:val="TableParagraph"/>
              <w:spacing w:before="21"/>
              <w:rPr>
                <w:sz w:val="15"/>
              </w:rPr>
            </w:pPr>
          </w:p>
          <w:p>
            <w:pPr>
              <w:pStyle w:val="TableParagraph"/>
              <w:spacing w:before="1"/>
              <w:ind w:left="227"/>
              <w:rPr>
                <w:rFonts w:ascii="Arial"/>
                <w:b/>
                <w:sz w:val="15"/>
              </w:rPr>
            </w:pPr>
            <w:r>
              <w:rPr>
                <w:rFonts w:ascii="Arial"/>
                <w:b/>
                <w:color w:val="23211C"/>
                <w:w w:val="105"/>
                <w:sz w:val="15"/>
              </w:rPr>
              <w:t>Avales</w:t>
            </w:r>
            <w:r>
              <w:rPr>
                <w:rFonts w:ascii="Arial"/>
                <w:b/>
                <w:color w:val="23211C"/>
                <w:spacing w:val="-6"/>
                <w:w w:val="105"/>
                <w:sz w:val="15"/>
              </w:rPr>
              <w:t> </w:t>
            </w:r>
            <w:r>
              <w:rPr>
                <w:rFonts w:ascii="Arial"/>
                <w:b/>
                <w:color w:val="23211C"/>
                <w:spacing w:val="-4"/>
                <w:w w:val="105"/>
                <w:sz w:val="15"/>
              </w:rPr>
              <w:t>ICO.</w:t>
            </w:r>
          </w:p>
          <w:p>
            <w:pPr>
              <w:pStyle w:val="TableParagraph"/>
              <w:spacing w:before="20"/>
              <w:rPr>
                <w:sz w:val="15"/>
              </w:rPr>
            </w:pPr>
          </w:p>
          <w:p>
            <w:pPr>
              <w:pStyle w:val="TableParagraph"/>
              <w:tabs>
                <w:tab w:pos="2296" w:val="left" w:leader="none"/>
                <w:tab w:pos="3631" w:val="left" w:leader="none"/>
                <w:tab w:pos="10670" w:val="left" w:leader="none"/>
              </w:tabs>
              <w:spacing w:line="470" w:lineRule="auto"/>
              <w:ind w:left="227" w:right="30"/>
              <w:rPr>
                <w:sz w:val="18"/>
              </w:rPr>
            </w:pPr>
            <w:r>
              <w:rPr>
                <w:sz w:val="18"/>
              </w:rPr>
              <mc:AlternateContent>
                <mc:Choice Requires="wps">
                  <w:drawing>
                    <wp:anchor distT="0" distB="0" distL="0" distR="0" allowOverlap="1" layoutInCell="1" locked="0" behindDoc="1" simplePos="0" relativeHeight="482699264">
                      <wp:simplePos x="0" y="0"/>
                      <wp:positionH relativeFrom="column">
                        <wp:posOffset>759523</wp:posOffset>
                      </wp:positionH>
                      <wp:positionV relativeFrom="paragraph">
                        <wp:posOffset>209221</wp:posOffset>
                      </wp:positionV>
                      <wp:extent cx="814705" cy="138430"/>
                      <wp:effectExtent l="0" t="0" r="0" b="0"/>
                      <wp:wrapNone/>
                      <wp:docPr id="98" name="Group 98"/>
                      <wp:cNvGraphicFramePr>
                        <a:graphicFrameLocks/>
                      </wp:cNvGraphicFramePr>
                      <a:graphic>
                        <a:graphicData uri="http://schemas.microsoft.com/office/word/2010/wordprocessingGroup">
                          <wpg:wgp>
                            <wpg:cNvPr id="98" name="Group 98"/>
                            <wpg:cNvGrpSpPr/>
                            <wpg:grpSpPr>
                              <a:xfrm>
                                <a:off x="0" y="0"/>
                                <a:ext cx="814705" cy="138430"/>
                                <a:chExt cx="814705" cy="138430"/>
                              </a:xfrm>
                            </wpg:grpSpPr>
                            <wps:wsp>
                              <wps:cNvPr id="99" name="Graphic 99"/>
                              <wps:cNvSpPr/>
                              <wps:spPr>
                                <a:xfrm>
                                  <a:off x="2381" y="2381"/>
                                  <a:ext cx="809625" cy="133350"/>
                                </a:xfrm>
                                <a:custGeom>
                                  <a:avLst/>
                                  <a:gdLst/>
                                  <a:ahLst/>
                                  <a:cxnLst/>
                                  <a:rect l="l" t="t" r="r" b="b"/>
                                  <a:pathLst>
                                    <a:path w="809625" h="133350">
                                      <a:moveTo>
                                        <a:pt x="809529" y="133254"/>
                                      </a:moveTo>
                                      <a:lnTo>
                                        <a:pt x="0" y="133254"/>
                                      </a:lnTo>
                                      <a:lnTo>
                                        <a:pt x="0" y="0"/>
                                      </a:lnTo>
                                      <a:lnTo>
                                        <a:pt x="809529" y="0"/>
                                      </a:lnTo>
                                      <a:lnTo>
                                        <a:pt x="809529" y="133254"/>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9.805pt;margin-top:16.474152pt;width:64.1500pt;height:10.9pt;mso-position-horizontal-relative:column;mso-position-vertical-relative:paragraph;z-index:-20617216" id="docshapegroup96" coordorigin="1196,329" coordsize="1283,218">
                      <v:rect style="position:absolute;left:1199;top:333;width:1275;height:210" id="docshape97" filled="false" stroked="true" strokeweight=".375pt" strokecolor="#23211c">
                        <v:stroke dashstyle="solid"/>
                      </v:rect>
                      <w10:wrap type="none"/>
                    </v:group>
                  </w:pict>
                </mc:Fallback>
              </mc:AlternateContent>
            </w:r>
            <w:r>
              <w:rPr>
                <w:sz w:val="18"/>
              </w:rPr>
              <mc:AlternateContent>
                <mc:Choice Requires="wps">
                  <w:drawing>
                    <wp:anchor distT="0" distB="0" distL="0" distR="0" allowOverlap="1" layoutInCell="1" locked="0" behindDoc="1" simplePos="0" relativeHeight="482699776">
                      <wp:simplePos x="0" y="0"/>
                      <wp:positionH relativeFrom="column">
                        <wp:posOffset>6073902</wp:posOffset>
                      </wp:positionH>
                      <wp:positionV relativeFrom="paragraph">
                        <wp:posOffset>209221</wp:posOffset>
                      </wp:positionV>
                      <wp:extent cx="819150" cy="138430"/>
                      <wp:effectExtent l="0" t="0" r="0" b="0"/>
                      <wp:wrapNone/>
                      <wp:docPr id="100" name="Group 100"/>
                      <wp:cNvGraphicFramePr>
                        <a:graphicFrameLocks/>
                      </wp:cNvGraphicFramePr>
                      <a:graphic>
                        <a:graphicData uri="http://schemas.microsoft.com/office/word/2010/wordprocessingGroup">
                          <wpg:wgp>
                            <wpg:cNvPr id="100" name="Group 100"/>
                            <wpg:cNvGrpSpPr/>
                            <wpg:grpSpPr>
                              <a:xfrm>
                                <a:off x="0" y="0"/>
                                <a:ext cx="819150" cy="138430"/>
                                <a:chExt cx="819150" cy="138430"/>
                              </a:xfrm>
                            </wpg:grpSpPr>
                            <wps:wsp>
                              <wps:cNvPr id="101" name="Graphic 101"/>
                              <wps:cNvSpPr/>
                              <wps:spPr>
                                <a:xfrm>
                                  <a:off x="2381" y="2381"/>
                                  <a:ext cx="814705" cy="133350"/>
                                </a:xfrm>
                                <a:custGeom>
                                  <a:avLst/>
                                  <a:gdLst/>
                                  <a:ahLst/>
                                  <a:cxnLst/>
                                  <a:rect l="l" t="t" r="r" b="b"/>
                                  <a:pathLst>
                                    <a:path w="814705" h="133350">
                                      <a:moveTo>
                                        <a:pt x="814292" y="133254"/>
                                      </a:moveTo>
                                      <a:lnTo>
                                        <a:pt x="0" y="133254"/>
                                      </a:lnTo>
                                      <a:lnTo>
                                        <a:pt x="0" y="0"/>
                                      </a:lnTo>
                                      <a:lnTo>
                                        <a:pt x="814292" y="0"/>
                                      </a:lnTo>
                                      <a:lnTo>
                                        <a:pt x="814292" y="133254"/>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78.26001pt;margin-top:16.474152pt;width:64.5pt;height:10.9pt;mso-position-horizontal-relative:column;mso-position-vertical-relative:paragraph;z-index:-20616704" id="docshapegroup98" coordorigin="9565,329" coordsize="1290,218">
                      <v:rect style="position:absolute;left:9568;top:333;width:1283;height:210" id="docshape99" filled="false" stroked="true" strokeweight=".375pt" strokecolor="#23211c">
                        <v:stroke dashstyle="solid"/>
                      </v:rect>
                      <w10:wrap type="none"/>
                    </v:group>
                  </w:pict>
                </mc:Fallback>
              </mc:AlternateContent>
            </w:r>
            <w:r>
              <w:rPr>
                <w:color w:val="23211C"/>
                <w:w w:val="105"/>
                <w:sz w:val="15"/>
              </w:rPr>
              <w:t>Importe del aval concedido, en</w:t>
            </w:r>
            <w:r>
              <w:rPr>
                <w:color w:val="23211C"/>
                <w:spacing w:val="-1"/>
                <w:w w:val="105"/>
                <w:sz w:val="15"/>
              </w:rPr>
              <w:t> </w:t>
            </w:r>
            <w:r>
              <w:rPr>
                <w:color w:val="23211C"/>
                <w:w w:val="105"/>
                <w:sz w:val="15"/>
              </w:rPr>
              <w:t>su caso, por el ICO en aplicación</w:t>
            </w:r>
            <w:r>
              <w:rPr>
                <w:color w:val="23211C"/>
                <w:spacing w:val="-1"/>
                <w:w w:val="105"/>
                <w:sz w:val="15"/>
              </w:rPr>
              <w:t> </w:t>
            </w:r>
            <w:r>
              <w:rPr>
                <w:color w:val="23211C"/>
                <w:w w:val="105"/>
                <w:sz w:val="15"/>
              </w:rPr>
              <w:t>de lo establecido en los artículos 29 y 30 del Real Decreto-Ley 8/2020, de 17 de marzo. Cantidad</w:t>
            </w:r>
            <w:r>
              <w:rPr>
                <w:color w:val="23211C"/>
                <w:spacing w:val="-3"/>
                <w:w w:val="105"/>
                <w:sz w:val="15"/>
              </w:rPr>
              <w:t> </w:t>
            </w:r>
            <w:r>
              <w:rPr>
                <w:color w:val="23211C"/>
                <w:w w:val="105"/>
                <w:sz w:val="15"/>
              </w:rPr>
              <w:t>(€):</w:t>
            </w:r>
            <w:r>
              <w:rPr>
                <w:color w:val="23211C"/>
                <w:sz w:val="15"/>
              </w:rPr>
              <w:tab/>
            </w:r>
            <w:r>
              <w:rPr>
                <w:spacing w:val="-10"/>
                <w:w w:val="105"/>
                <w:sz w:val="18"/>
              </w:rPr>
              <w:t>0</w:t>
            </w:r>
            <w:r>
              <w:rPr>
                <w:sz w:val="18"/>
              </w:rPr>
              <w:tab/>
            </w:r>
            <w:r>
              <w:rPr>
                <w:color w:val="23211C"/>
                <w:w w:val="105"/>
                <w:sz w:val="15"/>
              </w:rPr>
              <w:t>¿Qué porcentaje representa el importe concedido sobre el importe total solicitado?</w:t>
            </w:r>
            <w:r>
              <w:rPr>
                <w:rFonts w:ascii="Times New Roman" w:hAnsi="Times New Roman"/>
                <w:color w:val="23211C"/>
                <w:sz w:val="15"/>
              </w:rPr>
              <w:tab/>
            </w:r>
            <w:r>
              <w:rPr>
                <w:spacing w:val="-10"/>
                <w:w w:val="105"/>
                <w:sz w:val="18"/>
              </w:rPr>
              <w:t>0</w:t>
            </w:r>
          </w:p>
        </w:tc>
      </w:tr>
      <w:tr>
        <w:trPr>
          <w:trHeight w:val="2419" w:hRule="atLeast"/>
        </w:trPr>
        <w:tc>
          <w:tcPr>
            <w:tcW w:w="11097" w:type="dxa"/>
            <w:gridSpan w:val="3"/>
          </w:tcPr>
          <w:p>
            <w:pPr>
              <w:pStyle w:val="TableParagraph"/>
              <w:spacing w:before="10"/>
              <w:rPr>
                <w:sz w:val="15"/>
              </w:rPr>
            </w:pPr>
          </w:p>
          <w:p>
            <w:pPr>
              <w:pStyle w:val="TableParagraph"/>
              <w:ind w:left="227"/>
              <w:rPr>
                <w:rFonts w:ascii="Arial" w:hAnsi="Arial"/>
                <w:b/>
                <w:sz w:val="15"/>
              </w:rPr>
            </w:pPr>
            <w:r>
              <w:rPr>
                <w:rFonts w:ascii="Arial" w:hAnsi="Arial"/>
                <w:b/>
                <w:color w:val="23211C"/>
                <w:w w:val="110"/>
                <w:sz w:val="15"/>
              </w:rPr>
              <w:t>Ayudas</w:t>
            </w:r>
            <w:r>
              <w:rPr>
                <w:rFonts w:ascii="Arial" w:hAnsi="Arial"/>
                <w:b/>
                <w:color w:val="23211C"/>
                <w:spacing w:val="-2"/>
                <w:w w:val="110"/>
                <w:sz w:val="15"/>
              </w:rPr>
              <w:t> públicas.</w:t>
            </w:r>
          </w:p>
          <w:p>
            <w:pPr>
              <w:pStyle w:val="TableParagraph"/>
              <w:spacing w:before="6"/>
              <w:rPr>
                <w:sz w:val="15"/>
              </w:rPr>
            </w:pPr>
          </w:p>
          <w:p>
            <w:pPr>
              <w:pStyle w:val="TableParagraph"/>
              <w:ind w:left="227"/>
              <w:rPr>
                <w:sz w:val="15"/>
              </w:rPr>
            </w:pPr>
            <w:r>
              <w:rPr>
                <w:sz w:val="15"/>
              </w:rPr>
              <mc:AlternateContent>
                <mc:Choice Requires="wps">
                  <w:drawing>
                    <wp:anchor distT="0" distB="0" distL="0" distR="0" allowOverlap="1" layoutInCell="1" locked="0" behindDoc="1" simplePos="0" relativeHeight="482700288">
                      <wp:simplePos x="0" y="0"/>
                      <wp:positionH relativeFrom="column">
                        <wp:posOffset>150018</wp:posOffset>
                      </wp:positionH>
                      <wp:positionV relativeFrom="paragraph">
                        <wp:posOffset>168636</wp:posOffset>
                      </wp:positionV>
                      <wp:extent cx="6738620" cy="904875"/>
                      <wp:effectExtent l="0" t="0" r="0" b="0"/>
                      <wp:wrapNone/>
                      <wp:docPr id="102" name="Group 102"/>
                      <wp:cNvGraphicFramePr>
                        <a:graphicFrameLocks/>
                      </wp:cNvGraphicFramePr>
                      <a:graphic>
                        <a:graphicData uri="http://schemas.microsoft.com/office/word/2010/wordprocessingGroup">
                          <wpg:wgp>
                            <wpg:cNvPr id="102" name="Group 102"/>
                            <wpg:cNvGrpSpPr/>
                            <wpg:grpSpPr>
                              <a:xfrm>
                                <a:off x="0" y="0"/>
                                <a:ext cx="6738620" cy="904875"/>
                                <a:chExt cx="6738620" cy="904875"/>
                              </a:xfrm>
                            </wpg:grpSpPr>
                            <wps:wsp>
                              <wps:cNvPr id="103" name="Graphic 103"/>
                              <wps:cNvSpPr/>
                              <wps:spPr>
                                <a:xfrm>
                                  <a:off x="2381" y="2381"/>
                                  <a:ext cx="6733540" cy="900430"/>
                                </a:xfrm>
                                <a:custGeom>
                                  <a:avLst/>
                                  <a:gdLst/>
                                  <a:ahLst/>
                                  <a:cxnLst/>
                                  <a:rect l="l" t="t" r="r" b="b"/>
                                  <a:pathLst>
                                    <a:path w="6733540" h="900430">
                                      <a:moveTo>
                                        <a:pt x="6733412" y="899922"/>
                                      </a:moveTo>
                                      <a:lnTo>
                                        <a:pt x="0" y="899922"/>
                                      </a:lnTo>
                                      <a:lnTo>
                                        <a:pt x="0" y="0"/>
                                      </a:lnTo>
                                      <a:lnTo>
                                        <a:pt x="6733412" y="0"/>
                                      </a:lnTo>
                                      <a:lnTo>
                                        <a:pt x="6733412" y="899922"/>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1.8125pt;margin-top:13.278473pt;width:530.6pt;height:71.25pt;mso-position-horizontal-relative:column;mso-position-vertical-relative:paragraph;z-index:-20616192" id="docshapegroup100" coordorigin="236,266" coordsize="10612,1425">
                      <v:rect style="position:absolute;left:240;top:269;width:10604;height:1418" id="docshape101" filled="false" stroked="true" strokeweight=".375pt" strokecolor="#23211c">
                        <v:stroke dashstyle="solid"/>
                      </v:rect>
                      <w10:wrap type="none"/>
                    </v:group>
                  </w:pict>
                </mc:Fallback>
              </mc:AlternateContent>
            </w:r>
            <w:r>
              <w:rPr>
                <w:color w:val="23211C"/>
                <w:w w:val="105"/>
                <w:sz w:val="15"/>
              </w:rPr>
              <w:t>Describir</w:t>
            </w:r>
            <w:r>
              <w:rPr>
                <w:color w:val="23211C"/>
                <w:spacing w:val="-1"/>
                <w:w w:val="105"/>
                <w:sz w:val="15"/>
              </w:rPr>
              <w:t> </w:t>
            </w:r>
            <w:r>
              <w:rPr>
                <w:color w:val="23211C"/>
                <w:w w:val="105"/>
                <w:sz w:val="15"/>
              </w:rPr>
              <w:t>el</w:t>
            </w:r>
            <w:r>
              <w:rPr>
                <w:color w:val="23211C"/>
                <w:spacing w:val="4"/>
                <w:w w:val="105"/>
                <w:sz w:val="15"/>
              </w:rPr>
              <w:t> </w:t>
            </w:r>
            <w:r>
              <w:rPr>
                <w:color w:val="23211C"/>
                <w:w w:val="105"/>
                <w:sz w:val="15"/>
              </w:rPr>
              <w:t>plan</w:t>
            </w:r>
            <w:r>
              <w:rPr>
                <w:color w:val="23211C"/>
                <w:spacing w:val="3"/>
                <w:w w:val="105"/>
                <w:sz w:val="15"/>
              </w:rPr>
              <w:t> </w:t>
            </w:r>
            <w:r>
              <w:rPr>
                <w:color w:val="23211C"/>
                <w:w w:val="105"/>
                <w:sz w:val="15"/>
              </w:rPr>
              <w:t>o</w:t>
            </w:r>
            <w:r>
              <w:rPr>
                <w:color w:val="23211C"/>
                <w:spacing w:val="4"/>
                <w:w w:val="105"/>
                <w:sz w:val="15"/>
              </w:rPr>
              <w:t> </w:t>
            </w:r>
            <w:r>
              <w:rPr>
                <w:color w:val="23211C"/>
                <w:w w:val="105"/>
                <w:sz w:val="15"/>
              </w:rPr>
              <w:t>programa</w:t>
            </w:r>
            <w:r>
              <w:rPr>
                <w:color w:val="23211C"/>
                <w:spacing w:val="5"/>
                <w:w w:val="105"/>
                <w:sz w:val="15"/>
              </w:rPr>
              <w:t> </w:t>
            </w:r>
            <w:r>
              <w:rPr>
                <w:color w:val="23211C"/>
                <w:w w:val="105"/>
                <w:sz w:val="15"/>
              </w:rPr>
              <w:t>al</w:t>
            </w:r>
            <w:r>
              <w:rPr>
                <w:color w:val="23211C"/>
                <w:spacing w:val="-3"/>
                <w:w w:val="105"/>
                <w:sz w:val="15"/>
              </w:rPr>
              <w:t> </w:t>
            </w:r>
            <w:r>
              <w:rPr>
                <w:color w:val="23211C"/>
                <w:w w:val="105"/>
                <w:sz w:val="15"/>
              </w:rPr>
              <w:t>que</w:t>
            </w:r>
            <w:r>
              <w:rPr>
                <w:color w:val="23211C"/>
                <w:spacing w:val="2"/>
                <w:w w:val="105"/>
                <w:sz w:val="15"/>
              </w:rPr>
              <w:t> </w:t>
            </w:r>
            <w:r>
              <w:rPr>
                <w:color w:val="23211C"/>
                <w:w w:val="105"/>
                <w:sz w:val="15"/>
              </w:rPr>
              <w:t>se</w:t>
            </w:r>
            <w:r>
              <w:rPr>
                <w:color w:val="23211C"/>
                <w:spacing w:val="-5"/>
                <w:w w:val="105"/>
                <w:sz w:val="15"/>
              </w:rPr>
              <w:t> </w:t>
            </w:r>
            <w:r>
              <w:rPr>
                <w:color w:val="23211C"/>
                <w:w w:val="105"/>
                <w:sz w:val="15"/>
              </w:rPr>
              <w:t>acoge,</w:t>
            </w:r>
            <w:r>
              <w:rPr>
                <w:color w:val="23211C"/>
                <w:spacing w:val="-5"/>
                <w:w w:val="105"/>
                <w:sz w:val="15"/>
              </w:rPr>
              <w:t> </w:t>
            </w:r>
            <w:r>
              <w:rPr>
                <w:color w:val="23211C"/>
                <w:w w:val="105"/>
                <w:sz w:val="15"/>
              </w:rPr>
              <w:t>el</w:t>
            </w:r>
            <w:r>
              <w:rPr>
                <w:color w:val="23211C"/>
                <w:spacing w:val="2"/>
                <w:w w:val="105"/>
                <w:sz w:val="15"/>
              </w:rPr>
              <w:t> </w:t>
            </w:r>
            <w:r>
              <w:rPr>
                <w:color w:val="23211C"/>
                <w:w w:val="105"/>
                <w:sz w:val="15"/>
              </w:rPr>
              <w:t>concedente</w:t>
            </w:r>
            <w:r>
              <w:rPr>
                <w:color w:val="23211C"/>
                <w:spacing w:val="4"/>
                <w:w w:val="105"/>
                <w:sz w:val="15"/>
              </w:rPr>
              <w:t> </w:t>
            </w:r>
            <w:r>
              <w:rPr>
                <w:color w:val="23211C"/>
                <w:w w:val="105"/>
                <w:sz w:val="15"/>
              </w:rPr>
              <w:t>y</w:t>
            </w:r>
            <w:r>
              <w:rPr>
                <w:color w:val="23211C"/>
                <w:spacing w:val="4"/>
                <w:w w:val="105"/>
                <w:sz w:val="15"/>
              </w:rPr>
              <w:t> </w:t>
            </w:r>
            <w:r>
              <w:rPr>
                <w:color w:val="23211C"/>
                <w:w w:val="105"/>
                <w:sz w:val="15"/>
              </w:rPr>
              <w:t>el</w:t>
            </w:r>
            <w:r>
              <w:rPr>
                <w:color w:val="23211C"/>
                <w:spacing w:val="-1"/>
                <w:w w:val="105"/>
                <w:sz w:val="15"/>
              </w:rPr>
              <w:t> </w:t>
            </w:r>
            <w:r>
              <w:rPr>
                <w:color w:val="23211C"/>
                <w:w w:val="105"/>
                <w:sz w:val="15"/>
              </w:rPr>
              <w:t>sistema</w:t>
            </w:r>
            <w:r>
              <w:rPr>
                <w:color w:val="23211C"/>
                <w:spacing w:val="5"/>
                <w:w w:val="105"/>
                <w:sz w:val="15"/>
              </w:rPr>
              <w:t> </w:t>
            </w:r>
            <w:r>
              <w:rPr>
                <w:color w:val="23211C"/>
                <w:w w:val="105"/>
                <w:sz w:val="15"/>
              </w:rPr>
              <w:t>(avales,</w:t>
            </w:r>
            <w:r>
              <w:rPr>
                <w:color w:val="23211C"/>
                <w:spacing w:val="3"/>
                <w:w w:val="105"/>
                <w:sz w:val="15"/>
              </w:rPr>
              <w:t> </w:t>
            </w:r>
            <w:r>
              <w:rPr>
                <w:color w:val="23211C"/>
                <w:w w:val="105"/>
                <w:sz w:val="15"/>
              </w:rPr>
              <w:t>moratoria,</w:t>
            </w:r>
            <w:r>
              <w:rPr>
                <w:color w:val="23211C"/>
                <w:spacing w:val="1"/>
                <w:w w:val="105"/>
                <w:sz w:val="15"/>
              </w:rPr>
              <w:t> </w:t>
            </w:r>
            <w:r>
              <w:rPr>
                <w:color w:val="23211C"/>
                <w:w w:val="105"/>
                <w:sz w:val="15"/>
              </w:rPr>
              <w:t>aplazamiento,</w:t>
            </w:r>
            <w:r>
              <w:rPr>
                <w:color w:val="23211C"/>
                <w:spacing w:val="3"/>
                <w:w w:val="105"/>
                <w:sz w:val="15"/>
              </w:rPr>
              <w:t> </w:t>
            </w:r>
            <w:r>
              <w:rPr>
                <w:color w:val="23211C"/>
                <w:w w:val="105"/>
                <w:sz w:val="15"/>
              </w:rPr>
              <w:t>interés</w:t>
            </w:r>
            <w:r>
              <w:rPr>
                <w:color w:val="23211C"/>
                <w:spacing w:val="5"/>
                <w:w w:val="105"/>
                <w:sz w:val="15"/>
              </w:rPr>
              <w:t> </w:t>
            </w:r>
            <w:r>
              <w:rPr>
                <w:color w:val="23211C"/>
                <w:w w:val="105"/>
                <w:sz w:val="15"/>
              </w:rPr>
              <w:t>bonificado</w:t>
            </w:r>
            <w:r>
              <w:rPr>
                <w:color w:val="23211C"/>
                <w:spacing w:val="3"/>
                <w:w w:val="105"/>
                <w:sz w:val="15"/>
              </w:rPr>
              <w:t> </w:t>
            </w:r>
            <w:r>
              <w:rPr>
                <w:color w:val="23211C"/>
                <w:spacing w:val="-2"/>
                <w:w w:val="105"/>
                <w:sz w:val="15"/>
              </w:rPr>
              <w:t>etc.)</w:t>
            </w:r>
          </w:p>
        </w:tc>
      </w:tr>
      <w:tr>
        <w:trPr>
          <w:trHeight w:val="2314" w:hRule="atLeast"/>
        </w:trPr>
        <w:tc>
          <w:tcPr>
            <w:tcW w:w="11097" w:type="dxa"/>
            <w:gridSpan w:val="3"/>
          </w:tcPr>
          <w:p>
            <w:pPr>
              <w:pStyle w:val="TableParagraph"/>
              <w:spacing w:before="10"/>
              <w:rPr>
                <w:sz w:val="15"/>
              </w:rPr>
            </w:pPr>
          </w:p>
          <w:p>
            <w:pPr>
              <w:pStyle w:val="TableParagraph"/>
              <w:tabs>
                <w:tab w:pos="6103" w:val="left" w:leader="none"/>
                <w:tab w:pos="7617" w:val="left" w:leader="none"/>
              </w:tabs>
              <w:spacing w:before="1"/>
              <w:ind w:left="227"/>
              <w:rPr>
                <w:sz w:val="18"/>
              </w:rPr>
            </w:pPr>
            <w:r>
              <w:rPr>
                <w:sz w:val="18"/>
              </w:rPr>
              <mc:AlternateContent>
                <mc:Choice Requires="wps">
                  <w:drawing>
                    <wp:anchor distT="0" distB="0" distL="0" distR="0" allowOverlap="1" layoutInCell="1" locked="0" behindDoc="1" simplePos="0" relativeHeight="482702336">
                      <wp:simplePos x="0" y="0"/>
                      <wp:positionH relativeFrom="column">
                        <wp:posOffset>4707254</wp:posOffset>
                      </wp:positionH>
                      <wp:positionV relativeFrom="paragraph">
                        <wp:posOffset>-579</wp:posOffset>
                      </wp:positionV>
                      <wp:extent cx="328930" cy="138430"/>
                      <wp:effectExtent l="0" t="0" r="0" b="0"/>
                      <wp:wrapNone/>
                      <wp:docPr id="104" name="Group 104"/>
                      <wp:cNvGraphicFramePr>
                        <a:graphicFrameLocks/>
                      </wp:cNvGraphicFramePr>
                      <a:graphic>
                        <a:graphicData uri="http://schemas.microsoft.com/office/word/2010/wordprocessingGroup">
                          <wpg:wgp>
                            <wpg:cNvPr id="104" name="Group 104"/>
                            <wpg:cNvGrpSpPr/>
                            <wpg:grpSpPr>
                              <a:xfrm>
                                <a:off x="0" y="0"/>
                                <a:ext cx="328930" cy="138430"/>
                                <a:chExt cx="328930" cy="138430"/>
                              </a:xfrm>
                            </wpg:grpSpPr>
                            <wps:wsp>
                              <wps:cNvPr id="105" name="Graphic 105"/>
                              <wps:cNvSpPr/>
                              <wps:spPr>
                                <a:xfrm>
                                  <a:off x="2381" y="2381"/>
                                  <a:ext cx="323850" cy="133350"/>
                                </a:xfrm>
                                <a:custGeom>
                                  <a:avLst/>
                                  <a:gdLst/>
                                  <a:ahLst/>
                                  <a:cxnLst/>
                                  <a:rect l="l" t="t" r="r" b="b"/>
                                  <a:pathLst>
                                    <a:path w="323850" h="133350">
                                      <a:moveTo>
                                        <a:pt x="323754" y="133350"/>
                                      </a:moveTo>
                                      <a:lnTo>
                                        <a:pt x="0" y="133350"/>
                                      </a:lnTo>
                                      <a:lnTo>
                                        <a:pt x="0" y="0"/>
                                      </a:lnTo>
                                      <a:lnTo>
                                        <a:pt x="323754" y="0"/>
                                      </a:lnTo>
                                      <a:lnTo>
                                        <a:pt x="323754" y="133350"/>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370.649994pt;margin-top:-.045627pt;width:25.9pt;height:10.9pt;mso-position-horizontal-relative:column;mso-position-vertical-relative:paragraph;z-index:-20614144" id="docshapegroup102" coordorigin="7413,-1" coordsize="518,218">
                      <v:rect style="position:absolute;left:7416;top:2;width:510;height:210" id="docshape103" filled="false" stroked="true" strokeweight=".375pt" strokecolor="#23211c">
                        <v:stroke dashstyle="solid"/>
                      </v:rect>
                      <w10:wrap type="none"/>
                    </v:group>
                  </w:pict>
                </mc:Fallback>
              </mc:AlternateContent>
            </w:r>
            <w:r>
              <w:rPr>
                <w:rFonts w:ascii="Arial" w:hAnsi="Arial"/>
                <w:b/>
                <w:color w:val="23211C"/>
                <w:w w:val="110"/>
                <w:position w:val="1"/>
                <w:sz w:val="15"/>
              </w:rPr>
              <w:t>Moratoria</w:t>
            </w:r>
            <w:r>
              <w:rPr>
                <w:rFonts w:ascii="Arial" w:hAnsi="Arial"/>
                <w:b/>
                <w:color w:val="23211C"/>
                <w:spacing w:val="7"/>
                <w:w w:val="110"/>
                <w:position w:val="1"/>
                <w:sz w:val="15"/>
              </w:rPr>
              <w:t> </w:t>
            </w:r>
            <w:r>
              <w:rPr>
                <w:rFonts w:ascii="Arial" w:hAnsi="Arial"/>
                <w:b/>
                <w:color w:val="23211C"/>
                <w:w w:val="110"/>
                <w:position w:val="1"/>
                <w:sz w:val="15"/>
              </w:rPr>
              <w:t>hipotecaria</w:t>
            </w:r>
            <w:r>
              <w:rPr>
                <w:rFonts w:ascii="Arial" w:hAnsi="Arial"/>
                <w:b/>
                <w:color w:val="23211C"/>
                <w:spacing w:val="7"/>
                <w:w w:val="110"/>
                <w:position w:val="1"/>
                <w:sz w:val="15"/>
              </w:rPr>
              <w:t> </w:t>
            </w:r>
            <w:r>
              <w:rPr>
                <w:rFonts w:ascii="Arial" w:hAnsi="Arial"/>
                <w:b/>
                <w:color w:val="23211C"/>
                <w:w w:val="110"/>
                <w:position w:val="1"/>
                <w:sz w:val="15"/>
              </w:rPr>
              <w:t>(artículos</w:t>
            </w:r>
            <w:r>
              <w:rPr>
                <w:rFonts w:ascii="Arial" w:hAnsi="Arial"/>
                <w:b/>
                <w:color w:val="23211C"/>
                <w:spacing w:val="6"/>
                <w:w w:val="110"/>
                <w:position w:val="1"/>
                <w:sz w:val="15"/>
              </w:rPr>
              <w:t> </w:t>
            </w:r>
            <w:r>
              <w:rPr>
                <w:rFonts w:ascii="Arial" w:hAnsi="Arial"/>
                <w:b/>
                <w:color w:val="23211C"/>
                <w:w w:val="110"/>
                <w:position w:val="1"/>
                <w:sz w:val="15"/>
              </w:rPr>
              <w:t>16</w:t>
            </w:r>
            <w:r>
              <w:rPr>
                <w:rFonts w:ascii="Arial" w:hAnsi="Arial"/>
                <w:b/>
                <w:color w:val="23211C"/>
                <w:spacing w:val="-1"/>
                <w:w w:val="110"/>
                <w:position w:val="1"/>
                <w:sz w:val="15"/>
              </w:rPr>
              <w:t> </w:t>
            </w:r>
            <w:r>
              <w:rPr>
                <w:rFonts w:ascii="Arial" w:hAnsi="Arial"/>
                <w:b/>
                <w:color w:val="23211C"/>
                <w:w w:val="110"/>
                <w:position w:val="1"/>
                <w:sz w:val="15"/>
              </w:rPr>
              <w:t>A</w:t>
            </w:r>
            <w:r>
              <w:rPr>
                <w:rFonts w:ascii="Arial" w:hAnsi="Arial"/>
                <w:b/>
                <w:color w:val="23211C"/>
                <w:spacing w:val="-4"/>
                <w:w w:val="110"/>
                <w:position w:val="1"/>
                <w:sz w:val="15"/>
              </w:rPr>
              <w:t> </w:t>
            </w:r>
            <w:r>
              <w:rPr>
                <w:rFonts w:ascii="Arial" w:hAnsi="Arial"/>
                <w:b/>
                <w:color w:val="23211C"/>
                <w:w w:val="110"/>
                <w:position w:val="1"/>
                <w:sz w:val="15"/>
              </w:rPr>
              <w:t>19</w:t>
            </w:r>
            <w:r>
              <w:rPr>
                <w:rFonts w:ascii="Arial" w:hAnsi="Arial"/>
                <w:b/>
                <w:color w:val="23211C"/>
                <w:spacing w:val="6"/>
                <w:w w:val="110"/>
                <w:position w:val="1"/>
                <w:sz w:val="15"/>
              </w:rPr>
              <w:t> </w:t>
            </w:r>
            <w:r>
              <w:rPr>
                <w:rFonts w:ascii="Arial" w:hAnsi="Arial"/>
                <w:b/>
                <w:color w:val="23211C"/>
                <w:w w:val="110"/>
                <w:position w:val="1"/>
                <w:sz w:val="15"/>
              </w:rPr>
              <w:t>Real</w:t>
            </w:r>
            <w:r>
              <w:rPr>
                <w:rFonts w:ascii="Arial" w:hAnsi="Arial"/>
                <w:b/>
                <w:color w:val="23211C"/>
                <w:spacing w:val="5"/>
                <w:w w:val="110"/>
                <w:position w:val="1"/>
                <w:sz w:val="15"/>
              </w:rPr>
              <w:t> </w:t>
            </w:r>
            <w:r>
              <w:rPr>
                <w:rFonts w:ascii="Arial" w:hAnsi="Arial"/>
                <w:b/>
                <w:color w:val="23211C"/>
                <w:w w:val="110"/>
                <w:position w:val="1"/>
                <w:sz w:val="15"/>
              </w:rPr>
              <w:t>Decreto-Ley</w:t>
            </w:r>
            <w:r>
              <w:rPr>
                <w:rFonts w:ascii="Arial" w:hAnsi="Arial"/>
                <w:b/>
                <w:color w:val="23211C"/>
                <w:spacing w:val="10"/>
                <w:w w:val="110"/>
                <w:position w:val="1"/>
                <w:sz w:val="15"/>
              </w:rPr>
              <w:t> </w:t>
            </w:r>
            <w:r>
              <w:rPr>
                <w:rFonts w:ascii="Arial" w:hAnsi="Arial"/>
                <w:b/>
                <w:color w:val="23211C"/>
                <w:spacing w:val="-2"/>
                <w:w w:val="110"/>
                <w:position w:val="1"/>
                <w:sz w:val="15"/>
              </w:rPr>
              <w:t>11/2020).</w:t>
            </w:r>
            <w:r>
              <w:rPr>
                <w:rFonts w:ascii="Arial" w:hAnsi="Arial"/>
                <w:b/>
                <w:color w:val="23211C"/>
                <w:position w:val="1"/>
                <w:sz w:val="15"/>
              </w:rPr>
              <w:tab/>
            </w:r>
            <w:r>
              <w:rPr>
                <w:color w:val="23211C"/>
                <w:w w:val="110"/>
                <w:position w:val="1"/>
                <w:sz w:val="15"/>
              </w:rPr>
              <w:t>Se</w:t>
            </w:r>
            <w:r>
              <w:rPr>
                <w:color w:val="23211C"/>
                <w:spacing w:val="6"/>
                <w:w w:val="110"/>
                <w:position w:val="1"/>
                <w:sz w:val="15"/>
              </w:rPr>
              <w:t> </w:t>
            </w:r>
            <w:r>
              <w:rPr>
                <w:color w:val="23211C"/>
                <w:w w:val="110"/>
                <w:position w:val="1"/>
                <w:sz w:val="15"/>
              </w:rPr>
              <w:t>ha</w:t>
            </w:r>
            <w:r>
              <w:rPr>
                <w:color w:val="23211C"/>
                <w:spacing w:val="6"/>
                <w:w w:val="110"/>
                <w:position w:val="1"/>
                <w:sz w:val="15"/>
              </w:rPr>
              <w:t> </w:t>
            </w:r>
            <w:r>
              <w:rPr>
                <w:color w:val="23211C"/>
                <w:w w:val="110"/>
                <w:position w:val="1"/>
                <w:sz w:val="15"/>
              </w:rPr>
              <w:t>acogido</w:t>
            </w:r>
            <w:r>
              <w:rPr>
                <w:color w:val="23211C"/>
                <w:spacing w:val="10"/>
                <w:w w:val="110"/>
                <w:position w:val="1"/>
                <w:sz w:val="15"/>
              </w:rPr>
              <w:t> </w:t>
            </w:r>
            <w:r>
              <w:rPr>
                <w:rFonts w:ascii="Arial" w:hAnsi="Arial"/>
                <w:b/>
                <w:color w:val="23211C"/>
                <w:spacing w:val="-5"/>
                <w:w w:val="110"/>
                <w:position w:val="9"/>
                <w:sz w:val="7"/>
              </w:rPr>
              <w:t>1</w:t>
            </w:r>
            <w:r>
              <w:rPr>
                <w:color w:val="23211C"/>
                <w:spacing w:val="-5"/>
                <w:w w:val="110"/>
                <w:position w:val="1"/>
                <w:sz w:val="15"/>
              </w:rPr>
              <w:t>.</w:t>
            </w:r>
            <w:r>
              <w:rPr>
                <w:color w:val="23211C"/>
                <w:position w:val="1"/>
                <w:sz w:val="15"/>
              </w:rPr>
              <w:tab/>
            </w:r>
            <w:r>
              <w:rPr>
                <w:spacing w:val="-5"/>
                <w:w w:val="110"/>
                <w:sz w:val="18"/>
              </w:rPr>
              <w:t>No</w:t>
            </w:r>
          </w:p>
          <w:p>
            <w:pPr>
              <w:pStyle w:val="TableParagraph"/>
              <w:rPr>
                <w:sz w:val="15"/>
              </w:rPr>
            </w:pPr>
          </w:p>
          <w:p>
            <w:pPr>
              <w:pStyle w:val="TableParagraph"/>
              <w:spacing w:before="35"/>
              <w:rPr>
                <w:sz w:val="15"/>
              </w:rPr>
            </w:pPr>
          </w:p>
          <w:p>
            <w:pPr>
              <w:pStyle w:val="TableParagraph"/>
              <w:tabs>
                <w:tab w:pos="7617" w:val="left" w:leader="none"/>
              </w:tabs>
              <w:ind w:left="227"/>
              <w:rPr>
                <w:sz w:val="18"/>
              </w:rPr>
            </w:pPr>
            <w:r>
              <w:rPr>
                <w:sz w:val="18"/>
              </w:rPr>
              <mc:AlternateContent>
                <mc:Choice Requires="wps">
                  <w:drawing>
                    <wp:anchor distT="0" distB="0" distL="0" distR="0" allowOverlap="1" layoutInCell="1" locked="0" behindDoc="1" simplePos="0" relativeHeight="482700800">
                      <wp:simplePos x="0" y="0"/>
                      <wp:positionH relativeFrom="column">
                        <wp:posOffset>4707254</wp:posOffset>
                      </wp:positionH>
                      <wp:positionV relativeFrom="paragraph">
                        <wp:posOffset>-1881</wp:posOffset>
                      </wp:positionV>
                      <wp:extent cx="328930" cy="138430"/>
                      <wp:effectExtent l="0" t="0" r="0" b="0"/>
                      <wp:wrapNone/>
                      <wp:docPr id="106" name="Group 106"/>
                      <wp:cNvGraphicFramePr>
                        <a:graphicFrameLocks/>
                      </wp:cNvGraphicFramePr>
                      <a:graphic>
                        <a:graphicData uri="http://schemas.microsoft.com/office/word/2010/wordprocessingGroup">
                          <wpg:wgp>
                            <wpg:cNvPr id="106" name="Group 106"/>
                            <wpg:cNvGrpSpPr/>
                            <wpg:grpSpPr>
                              <a:xfrm>
                                <a:off x="0" y="0"/>
                                <a:ext cx="328930" cy="138430"/>
                                <a:chExt cx="328930" cy="138430"/>
                              </a:xfrm>
                            </wpg:grpSpPr>
                            <wps:wsp>
                              <wps:cNvPr id="107" name="Graphic 107"/>
                              <wps:cNvSpPr/>
                              <wps:spPr>
                                <a:xfrm>
                                  <a:off x="2381" y="2381"/>
                                  <a:ext cx="323850" cy="133350"/>
                                </a:xfrm>
                                <a:custGeom>
                                  <a:avLst/>
                                  <a:gdLst/>
                                  <a:ahLst/>
                                  <a:cxnLst/>
                                  <a:rect l="l" t="t" r="r" b="b"/>
                                  <a:pathLst>
                                    <a:path w="323850" h="133350">
                                      <a:moveTo>
                                        <a:pt x="323754" y="133350"/>
                                      </a:moveTo>
                                      <a:lnTo>
                                        <a:pt x="0" y="133350"/>
                                      </a:lnTo>
                                      <a:lnTo>
                                        <a:pt x="0" y="0"/>
                                      </a:lnTo>
                                      <a:lnTo>
                                        <a:pt x="323754" y="0"/>
                                      </a:lnTo>
                                      <a:lnTo>
                                        <a:pt x="323754" y="133350"/>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370.649994pt;margin-top:-.148132pt;width:25.9pt;height:10.9pt;mso-position-horizontal-relative:column;mso-position-vertical-relative:paragraph;z-index:-20615680" id="docshapegroup104" coordorigin="7413,-3" coordsize="518,218">
                      <v:rect style="position:absolute;left:7416;top:0;width:510;height:210" id="docshape105" filled="false" stroked="true" strokeweight=".375pt" strokecolor="#23211c">
                        <v:stroke dashstyle="solid"/>
                      </v:rect>
                      <w10:wrap type="none"/>
                    </v:group>
                  </w:pict>
                </mc:Fallback>
              </mc:AlternateContent>
            </w:r>
            <w:r>
              <w:rPr>
                <w:rFonts w:ascii="Arial" w:hAnsi="Arial"/>
                <w:b/>
                <w:color w:val="23211C"/>
                <w:w w:val="110"/>
                <w:position w:val="1"/>
                <w:sz w:val="15"/>
              </w:rPr>
              <w:t>Moratoria</w:t>
            </w:r>
            <w:r>
              <w:rPr>
                <w:rFonts w:ascii="Arial" w:hAnsi="Arial"/>
                <w:b/>
                <w:color w:val="23211C"/>
                <w:spacing w:val="5"/>
                <w:w w:val="110"/>
                <w:position w:val="1"/>
                <w:sz w:val="15"/>
              </w:rPr>
              <w:t> </w:t>
            </w:r>
            <w:r>
              <w:rPr>
                <w:rFonts w:ascii="Arial" w:hAnsi="Arial"/>
                <w:b/>
                <w:color w:val="23211C"/>
                <w:w w:val="110"/>
                <w:position w:val="1"/>
                <w:sz w:val="15"/>
              </w:rPr>
              <w:t>no</w:t>
            </w:r>
            <w:r>
              <w:rPr>
                <w:rFonts w:ascii="Arial" w:hAnsi="Arial"/>
                <w:b/>
                <w:color w:val="23211C"/>
                <w:spacing w:val="2"/>
                <w:w w:val="110"/>
                <w:position w:val="1"/>
                <w:sz w:val="15"/>
              </w:rPr>
              <w:t> </w:t>
            </w:r>
            <w:r>
              <w:rPr>
                <w:rFonts w:ascii="Arial" w:hAnsi="Arial"/>
                <w:b/>
                <w:color w:val="23211C"/>
                <w:w w:val="110"/>
                <w:position w:val="1"/>
                <w:sz w:val="15"/>
              </w:rPr>
              <w:t>hipotecaria</w:t>
            </w:r>
            <w:r>
              <w:rPr>
                <w:rFonts w:ascii="Arial" w:hAnsi="Arial"/>
                <w:b/>
                <w:color w:val="23211C"/>
                <w:spacing w:val="4"/>
                <w:w w:val="110"/>
                <w:position w:val="1"/>
                <w:sz w:val="15"/>
              </w:rPr>
              <w:t> </w:t>
            </w:r>
            <w:r>
              <w:rPr>
                <w:rFonts w:ascii="Arial" w:hAnsi="Arial"/>
                <w:b/>
                <w:color w:val="23211C"/>
                <w:w w:val="110"/>
                <w:position w:val="1"/>
                <w:sz w:val="15"/>
              </w:rPr>
              <w:t>(artículo</w:t>
            </w:r>
            <w:r>
              <w:rPr>
                <w:rFonts w:ascii="Arial" w:hAnsi="Arial"/>
                <w:b/>
                <w:color w:val="23211C"/>
                <w:spacing w:val="3"/>
                <w:w w:val="110"/>
                <w:position w:val="1"/>
                <w:sz w:val="15"/>
              </w:rPr>
              <w:t> </w:t>
            </w:r>
            <w:r>
              <w:rPr>
                <w:rFonts w:ascii="Arial" w:hAnsi="Arial"/>
                <w:b/>
                <w:color w:val="23211C"/>
                <w:w w:val="110"/>
                <w:position w:val="1"/>
                <w:sz w:val="15"/>
              </w:rPr>
              <w:t>18,</w:t>
            </w:r>
            <w:r>
              <w:rPr>
                <w:rFonts w:ascii="Arial" w:hAnsi="Arial"/>
                <w:b/>
                <w:color w:val="23211C"/>
                <w:spacing w:val="5"/>
                <w:w w:val="110"/>
                <w:position w:val="1"/>
                <w:sz w:val="15"/>
              </w:rPr>
              <w:t> </w:t>
            </w:r>
            <w:r>
              <w:rPr>
                <w:rFonts w:ascii="Arial" w:hAnsi="Arial"/>
                <w:b/>
                <w:color w:val="23211C"/>
                <w:w w:val="110"/>
                <w:position w:val="1"/>
                <w:sz w:val="15"/>
              </w:rPr>
              <w:t>21</w:t>
            </w:r>
            <w:r>
              <w:rPr>
                <w:rFonts w:ascii="Arial" w:hAnsi="Arial"/>
                <w:b/>
                <w:color w:val="23211C"/>
                <w:spacing w:val="-3"/>
                <w:w w:val="110"/>
                <w:position w:val="1"/>
                <w:sz w:val="15"/>
              </w:rPr>
              <w:t> </w:t>
            </w:r>
            <w:r>
              <w:rPr>
                <w:rFonts w:ascii="Arial" w:hAnsi="Arial"/>
                <w:b/>
                <w:color w:val="23211C"/>
                <w:w w:val="110"/>
                <w:position w:val="1"/>
                <w:sz w:val="15"/>
              </w:rPr>
              <w:t>A</w:t>
            </w:r>
            <w:r>
              <w:rPr>
                <w:rFonts w:ascii="Arial" w:hAnsi="Arial"/>
                <w:b/>
                <w:color w:val="23211C"/>
                <w:spacing w:val="1"/>
                <w:w w:val="110"/>
                <w:position w:val="1"/>
                <w:sz w:val="15"/>
              </w:rPr>
              <w:t> </w:t>
            </w:r>
            <w:r>
              <w:rPr>
                <w:rFonts w:ascii="Arial" w:hAnsi="Arial"/>
                <w:b/>
                <w:color w:val="23211C"/>
                <w:w w:val="110"/>
                <w:position w:val="1"/>
                <w:sz w:val="15"/>
              </w:rPr>
              <w:t>26</w:t>
            </w:r>
            <w:r>
              <w:rPr>
                <w:rFonts w:ascii="Arial" w:hAnsi="Arial"/>
                <w:b/>
                <w:color w:val="23211C"/>
                <w:spacing w:val="7"/>
                <w:w w:val="110"/>
                <w:position w:val="1"/>
                <w:sz w:val="15"/>
              </w:rPr>
              <w:t> </w:t>
            </w:r>
            <w:r>
              <w:rPr>
                <w:rFonts w:ascii="Arial" w:hAnsi="Arial"/>
                <w:b/>
                <w:color w:val="23211C"/>
                <w:w w:val="110"/>
                <w:position w:val="1"/>
                <w:sz w:val="15"/>
              </w:rPr>
              <w:t>Real</w:t>
            </w:r>
            <w:r>
              <w:rPr>
                <w:rFonts w:ascii="Arial" w:hAnsi="Arial"/>
                <w:b/>
                <w:color w:val="23211C"/>
                <w:spacing w:val="3"/>
                <w:w w:val="110"/>
                <w:position w:val="1"/>
                <w:sz w:val="15"/>
              </w:rPr>
              <w:t> </w:t>
            </w:r>
            <w:r>
              <w:rPr>
                <w:rFonts w:ascii="Arial" w:hAnsi="Arial"/>
                <w:b/>
                <w:color w:val="23211C"/>
                <w:w w:val="110"/>
                <w:position w:val="1"/>
                <w:sz w:val="15"/>
              </w:rPr>
              <w:t>Decreto-Ley</w:t>
            </w:r>
            <w:r>
              <w:rPr>
                <w:rFonts w:ascii="Arial" w:hAnsi="Arial"/>
                <w:b/>
                <w:color w:val="23211C"/>
                <w:spacing w:val="4"/>
                <w:w w:val="110"/>
                <w:position w:val="1"/>
                <w:sz w:val="15"/>
              </w:rPr>
              <w:t> </w:t>
            </w:r>
            <w:r>
              <w:rPr>
                <w:rFonts w:ascii="Arial" w:hAnsi="Arial"/>
                <w:b/>
                <w:color w:val="23211C"/>
                <w:w w:val="110"/>
                <w:position w:val="1"/>
                <w:sz w:val="15"/>
              </w:rPr>
              <w:t>11/2020).</w:t>
            </w:r>
            <w:r>
              <w:rPr>
                <w:rFonts w:ascii="Arial" w:hAnsi="Arial"/>
                <w:b/>
                <w:color w:val="23211C"/>
                <w:spacing w:val="27"/>
                <w:w w:val="110"/>
                <w:position w:val="1"/>
                <w:sz w:val="15"/>
              </w:rPr>
              <w:t>  </w:t>
            </w:r>
            <w:r>
              <w:rPr>
                <w:color w:val="23211C"/>
                <w:w w:val="110"/>
                <w:position w:val="1"/>
                <w:sz w:val="15"/>
              </w:rPr>
              <w:t>Se</w:t>
            </w:r>
            <w:r>
              <w:rPr>
                <w:color w:val="23211C"/>
                <w:spacing w:val="5"/>
                <w:w w:val="110"/>
                <w:position w:val="1"/>
                <w:sz w:val="15"/>
              </w:rPr>
              <w:t> </w:t>
            </w:r>
            <w:r>
              <w:rPr>
                <w:color w:val="23211C"/>
                <w:w w:val="110"/>
                <w:position w:val="1"/>
                <w:sz w:val="15"/>
              </w:rPr>
              <w:t>ha</w:t>
            </w:r>
            <w:r>
              <w:rPr>
                <w:color w:val="23211C"/>
                <w:spacing w:val="10"/>
                <w:w w:val="110"/>
                <w:position w:val="1"/>
                <w:sz w:val="15"/>
              </w:rPr>
              <w:t> </w:t>
            </w:r>
            <w:r>
              <w:rPr>
                <w:color w:val="23211C"/>
                <w:w w:val="110"/>
                <w:position w:val="1"/>
                <w:sz w:val="15"/>
              </w:rPr>
              <w:t>acogido</w:t>
            </w:r>
            <w:r>
              <w:rPr>
                <w:color w:val="23211C"/>
                <w:spacing w:val="7"/>
                <w:w w:val="110"/>
                <w:position w:val="1"/>
                <w:sz w:val="15"/>
              </w:rPr>
              <w:t> </w:t>
            </w:r>
            <w:r>
              <w:rPr>
                <w:rFonts w:ascii="Arial" w:hAnsi="Arial"/>
                <w:b/>
                <w:color w:val="23211C"/>
                <w:spacing w:val="-5"/>
                <w:w w:val="110"/>
                <w:position w:val="9"/>
                <w:sz w:val="7"/>
              </w:rPr>
              <w:t>1</w:t>
            </w:r>
            <w:r>
              <w:rPr>
                <w:color w:val="23211C"/>
                <w:spacing w:val="-5"/>
                <w:w w:val="110"/>
                <w:position w:val="1"/>
                <w:sz w:val="15"/>
              </w:rPr>
              <w:t>.</w:t>
            </w:r>
            <w:r>
              <w:rPr>
                <w:color w:val="23211C"/>
                <w:position w:val="1"/>
                <w:sz w:val="15"/>
              </w:rPr>
              <w:tab/>
            </w:r>
            <w:r>
              <w:rPr>
                <w:spacing w:val="-5"/>
                <w:w w:val="110"/>
                <w:sz w:val="18"/>
              </w:rPr>
              <w:t>No</w:t>
            </w:r>
          </w:p>
          <w:p>
            <w:pPr>
              <w:pStyle w:val="TableParagraph"/>
              <w:rPr>
                <w:sz w:val="15"/>
              </w:rPr>
            </w:pPr>
          </w:p>
          <w:p>
            <w:pPr>
              <w:pStyle w:val="TableParagraph"/>
              <w:spacing w:before="11"/>
              <w:rPr>
                <w:sz w:val="15"/>
              </w:rPr>
            </w:pPr>
          </w:p>
          <w:p>
            <w:pPr>
              <w:pStyle w:val="TableParagraph"/>
              <w:tabs>
                <w:tab w:pos="9158" w:val="left" w:leader="none"/>
              </w:tabs>
              <w:ind w:left="227"/>
              <w:rPr>
                <w:sz w:val="18"/>
              </w:rPr>
            </w:pPr>
            <w:r>
              <w:rPr>
                <w:sz w:val="18"/>
              </w:rPr>
              <mc:AlternateContent>
                <mc:Choice Requires="wps">
                  <w:drawing>
                    <wp:anchor distT="0" distB="0" distL="0" distR="0" allowOverlap="1" layoutInCell="1" locked="0" behindDoc="1" simplePos="0" relativeHeight="482701312">
                      <wp:simplePos x="0" y="0"/>
                      <wp:positionH relativeFrom="column">
                        <wp:posOffset>5692902</wp:posOffset>
                      </wp:positionH>
                      <wp:positionV relativeFrom="paragraph">
                        <wp:posOffset>-1500</wp:posOffset>
                      </wp:positionV>
                      <wp:extent cx="323850" cy="138430"/>
                      <wp:effectExtent l="0" t="0" r="0" b="0"/>
                      <wp:wrapNone/>
                      <wp:docPr id="108" name="Group 108"/>
                      <wp:cNvGraphicFramePr>
                        <a:graphicFrameLocks/>
                      </wp:cNvGraphicFramePr>
                      <a:graphic>
                        <a:graphicData uri="http://schemas.microsoft.com/office/word/2010/wordprocessingGroup">
                          <wpg:wgp>
                            <wpg:cNvPr id="108" name="Group 108"/>
                            <wpg:cNvGrpSpPr/>
                            <wpg:grpSpPr>
                              <a:xfrm>
                                <a:off x="0" y="0"/>
                                <a:ext cx="323850" cy="138430"/>
                                <a:chExt cx="323850" cy="138430"/>
                              </a:xfrm>
                            </wpg:grpSpPr>
                            <wps:wsp>
                              <wps:cNvPr id="109" name="Graphic 109"/>
                              <wps:cNvSpPr/>
                              <wps:spPr>
                                <a:xfrm>
                                  <a:off x="2381" y="2381"/>
                                  <a:ext cx="319405" cy="133350"/>
                                </a:xfrm>
                                <a:custGeom>
                                  <a:avLst/>
                                  <a:gdLst/>
                                  <a:ahLst/>
                                  <a:cxnLst/>
                                  <a:rect l="l" t="t" r="r" b="b"/>
                                  <a:pathLst>
                                    <a:path w="319405" h="133350">
                                      <a:moveTo>
                                        <a:pt x="319087" y="133254"/>
                                      </a:moveTo>
                                      <a:lnTo>
                                        <a:pt x="0" y="133254"/>
                                      </a:lnTo>
                                      <a:lnTo>
                                        <a:pt x="0" y="0"/>
                                      </a:lnTo>
                                      <a:lnTo>
                                        <a:pt x="319087" y="0"/>
                                      </a:lnTo>
                                      <a:lnTo>
                                        <a:pt x="319087" y="133254"/>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48.26001pt;margin-top:-.118149pt;width:25.5pt;height:10.9pt;mso-position-horizontal-relative:column;mso-position-vertical-relative:paragraph;z-index:-20615168" id="docshapegroup106" coordorigin="8965,-2" coordsize="510,218">
                      <v:rect style="position:absolute;left:8968;top:1;width:503;height:210" id="docshape107" filled="false" stroked="true" strokeweight=".375pt" strokecolor="#23211c">
                        <v:stroke dashstyle="solid"/>
                      </v:rect>
                      <w10:wrap type="none"/>
                    </v:group>
                  </w:pict>
                </mc:Fallback>
              </mc:AlternateContent>
            </w:r>
            <w:r>
              <w:rPr>
                <w:rFonts w:ascii="Arial" w:hAnsi="Arial"/>
                <w:b/>
                <w:color w:val="23211C"/>
                <w:w w:val="105"/>
                <w:sz w:val="15"/>
              </w:rPr>
              <w:t>Suministros</w:t>
            </w:r>
            <w:r>
              <w:rPr>
                <w:rFonts w:ascii="Arial" w:hAnsi="Arial"/>
                <w:b/>
                <w:color w:val="23211C"/>
                <w:spacing w:val="42"/>
                <w:w w:val="105"/>
                <w:sz w:val="15"/>
              </w:rPr>
              <w:t>  </w:t>
            </w:r>
            <w:r>
              <w:rPr>
                <w:color w:val="23211C"/>
                <w:w w:val="105"/>
                <w:sz w:val="15"/>
              </w:rPr>
              <w:t>Se</w:t>
            </w:r>
            <w:r>
              <w:rPr>
                <w:color w:val="23211C"/>
                <w:spacing w:val="3"/>
                <w:w w:val="105"/>
                <w:sz w:val="15"/>
              </w:rPr>
              <w:t> </w:t>
            </w:r>
            <w:r>
              <w:rPr>
                <w:color w:val="23211C"/>
                <w:w w:val="105"/>
                <w:sz w:val="15"/>
              </w:rPr>
              <w:t>ha</w:t>
            </w:r>
            <w:r>
              <w:rPr>
                <w:color w:val="23211C"/>
                <w:spacing w:val="4"/>
                <w:w w:val="105"/>
                <w:sz w:val="15"/>
              </w:rPr>
              <w:t> </w:t>
            </w:r>
            <w:r>
              <w:rPr>
                <w:color w:val="23211C"/>
                <w:w w:val="105"/>
                <w:sz w:val="15"/>
              </w:rPr>
              <w:t>solicitado</w:t>
            </w:r>
            <w:r>
              <w:rPr>
                <w:color w:val="23211C"/>
                <w:spacing w:val="4"/>
                <w:w w:val="105"/>
                <w:sz w:val="15"/>
              </w:rPr>
              <w:t> </w:t>
            </w:r>
            <w:r>
              <w:rPr>
                <w:color w:val="23211C"/>
                <w:w w:val="105"/>
                <w:sz w:val="15"/>
              </w:rPr>
              <w:t>flexibilización</w:t>
            </w:r>
            <w:r>
              <w:rPr>
                <w:color w:val="23211C"/>
                <w:spacing w:val="4"/>
                <w:w w:val="105"/>
                <w:sz w:val="15"/>
              </w:rPr>
              <w:t> </w:t>
            </w:r>
            <w:r>
              <w:rPr>
                <w:color w:val="23211C"/>
                <w:w w:val="105"/>
                <w:sz w:val="15"/>
              </w:rPr>
              <w:t>y</w:t>
            </w:r>
            <w:r>
              <w:rPr>
                <w:color w:val="23211C"/>
                <w:spacing w:val="-3"/>
                <w:w w:val="105"/>
                <w:sz w:val="15"/>
              </w:rPr>
              <w:t> </w:t>
            </w:r>
            <w:r>
              <w:rPr>
                <w:color w:val="23211C"/>
                <w:w w:val="105"/>
                <w:sz w:val="15"/>
              </w:rPr>
              <w:t>suspensión</w:t>
            </w:r>
            <w:r>
              <w:rPr>
                <w:color w:val="23211C"/>
                <w:spacing w:val="5"/>
                <w:w w:val="105"/>
                <w:sz w:val="15"/>
              </w:rPr>
              <w:t> </w:t>
            </w:r>
            <w:r>
              <w:rPr>
                <w:color w:val="23211C"/>
                <w:w w:val="105"/>
                <w:sz w:val="15"/>
              </w:rPr>
              <w:t>de</w:t>
            </w:r>
            <w:r>
              <w:rPr>
                <w:color w:val="23211C"/>
                <w:spacing w:val="4"/>
                <w:w w:val="105"/>
                <w:sz w:val="15"/>
              </w:rPr>
              <w:t> </w:t>
            </w:r>
            <w:r>
              <w:rPr>
                <w:color w:val="23211C"/>
                <w:w w:val="105"/>
                <w:sz w:val="15"/>
              </w:rPr>
              <w:t>suministros</w:t>
            </w:r>
            <w:r>
              <w:rPr>
                <w:color w:val="23211C"/>
                <w:spacing w:val="4"/>
                <w:w w:val="105"/>
                <w:sz w:val="15"/>
              </w:rPr>
              <w:t> </w:t>
            </w:r>
            <w:r>
              <w:rPr>
                <w:color w:val="23211C"/>
                <w:w w:val="105"/>
                <w:sz w:val="15"/>
              </w:rPr>
              <w:t>(artículos</w:t>
            </w:r>
            <w:r>
              <w:rPr>
                <w:color w:val="23211C"/>
                <w:spacing w:val="-2"/>
                <w:w w:val="105"/>
                <w:sz w:val="15"/>
              </w:rPr>
              <w:t> </w:t>
            </w:r>
            <w:r>
              <w:rPr>
                <w:color w:val="23211C"/>
                <w:w w:val="105"/>
                <w:sz w:val="15"/>
              </w:rPr>
              <w:t>42</w:t>
            </w:r>
            <w:r>
              <w:rPr>
                <w:color w:val="23211C"/>
                <w:spacing w:val="4"/>
                <w:w w:val="105"/>
                <w:sz w:val="15"/>
              </w:rPr>
              <w:t> </w:t>
            </w:r>
            <w:r>
              <w:rPr>
                <w:color w:val="23211C"/>
                <w:w w:val="105"/>
                <w:sz w:val="15"/>
              </w:rPr>
              <w:t>a</w:t>
            </w:r>
            <w:r>
              <w:rPr>
                <w:color w:val="23211C"/>
                <w:spacing w:val="2"/>
                <w:w w:val="105"/>
                <w:sz w:val="15"/>
              </w:rPr>
              <w:t> </w:t>
            </w:r>
            <w:r>
              <w:rPr>
                <w:color w:val="23211C"/>
                <w:w w:val="105"/>
                <w:sz w:val="15"/>
              </w:rPr>
              <w:t>44</w:t>
            </w:r>
            <w:r>
              <w:rPr>
                <w:color w:val="23211C"/>
                <w:spacing w:val="2"/>
                <w:w w:val="105"/>
                <w:sz w:val="15"/>
              </w:rPr>
              <w:t> </w:t>
            </w:r>
            <w:r>
              <w:rPr>
                <w:color w:val="23211C"/>
                <w:w w:val="105"/>
                <w:sz w:val="15"/>
              </w:rPr>
              <w:t>Real</w:t>
            </w:r>
            <w:r>
              <w:rPr>
                <w:color w:val="23211C"/>
                <w:spacing w:val="-4"/>
                <w:w w:val="105"/>
                <w:sz w:val="15"/>
              </w:rPr>
              <w:t> </w:t>
            </w:r>
            <w:r>
              <w:rPr>
                <w:color w:val="23211C"/>
                <w:w w:val="105"/>
                <w:sz w:val="15"/>
              </w:rPr>
              <w:t>Decreto-Ley</w:t>
            </w:r>
            <w:r>
              <w:rPr>
                <w:color w:val="23211C"/>
                <w:spacing w:val="-3"/>
                <w:w w:val="105"/>
                <w:sz w:val="15"/>
              </w:rPr>
              <w:t> </w:t>
            </w:r>
            <w:r>
              <w:rPr>
                <w:color w:val="23211C"/>
                <w:w w:val="105"/>
                <w:sz w:val="15"/>
              </w:rPr>
              <w:t>11/2020) </w:t>
            </w:r>
            <w:r>
              <w:rPr>
                <w:rFonts w:ascii="Arial" w:hAnsi="Arial"/>
                <w:b/>
                <w:color w:val="23211C"/>
                <w:spacing w:val="-5"/>
                <w:w w:val="105"/>
                <w:position w:val="8"/>
                <w:sz w:val="7"/>
              </w:rPr>
              <w:t>1</w:t>
            </w:r>
            <w:r>
              <w:rPr>
                <w:color w:val="23211C"/>
                <w:spacing w:val="-5"/>
                <w:w w:val="105"/>
                <w:sz w:val="15"/>
              </w:rPr>
              <w:t>.</w:t>
            </w:r>
            <w:r>
              <w:rPr>
                <w:color w:val="23211C"/>
                <w:sz w:val="15"/>
              </w:rPr>
              <w:tab/>
            </w:r>
            <w:r>
              <w:rPr>
                <w:spacing w:val="-5"/>
                <w:w w:val="105"/>
                <w:sz w:val="18"/>
              </w:rPr>
              <w:t>No</w:t>
            </w:r>
          </w:p>
          <w:p>
            <w:pPr>
              <w:pStyle w:val="TableParagraph"/>
              <w:rPr>
                <w:sz w:val="15"/>
              </w:rPr>
            </w:pPr>
          </w:p>
          <w:p>
            <w:pPr>
              <w:pStyle w:val="TableParagraph"/>
              <w:spacing w:before="32"/>
              <w:rPr>
                <w:sz w:val="15"/>
              </w:rPr>
            </w:pPr>
          </w:p>
          <w:p>
            <w:pPr>
              <w:pStyle w:val="TableParagraph"/>
              <w:tabs>
                <w:tab w:pos="10531" w:val="left" w:leader="none"/>
              </w:tabs>
              <w:spacing w:before="1"/>
              <w:ind w:left="227"/>
              <w:rPr>
                <w:sz w:val="18"/>
              </w:rPr>
            </w:pPr>
            <w:r>
              <w:rPr>
                <w:sz w:val="18"/>
              </w:rPr>
              <mc:AlternateContent>
                <mc:Choice Requires="wps">
                  <w:drawing>
                    <wp:anchor distT="0" distB="0" distL="0" distR="0" allowOverlap="1" layoutInCell="1" locked="0" behindDoc="1" simplePos="0" relativeHeight="482701824">
                      <wp:simplePos x="0" y="0"/>
                      <wp:positionH relativeFrom="column">
                        <wp:posOffset>6564344</wp:posOffset>
                      </wp:positionH>
                      <wp:positionV relativeFrom="paragraph">
                        <wp:posOffset>-7</wp:posOffset>
                      </wp:positionV>
                      <wp:extent cx="323850" cy="138430"/>
                      <wp:effectExtent l="0" t="0" r="0" b="0"/>
                      <wp:wrapNone/>
                      <wp:docPr id="110" name="Group 110"/>
                      <wp:cNvGraphicFramePr>
                        <a:graphicFrameLocks/>
                      </wp:cNvGraphicFramePr>
                      <a:graphic>
                        <a:graphicData uri="http://schemas.microsoft.com/office/word/2010/wordprocessingGroup">
                          <wpg:wgp>
                            <wpg:cNvPr id="110" name="Group 110"/>
                            <wpg:cNvGrpSpPr/>
                            <wpg:grpSpPr>
                              <a:xfrm>
                                <a:off x="0" y="0"/>
                                <a:ext cx="323850" cy="138430"/>
                                <a:chExt cx="323850" cy="138430"/>
                              </a:xfrm>
                            </wpg:grpSpPr>
                            <wps:wsp>
                              <wps:cNvPr id="111" name="Graphic 111"/>
                              <wps:cNvSpPr/>
                              <wps:spPr>
                                <a:xfrm>
                                  <a:off x="2381" y="2381"/>
                                  <a:ext cx="319405" cy="133350"/>
                                </a:xfrm>
                                <a:custGeom>
                                  <a:avLst/>
                                  <a:gdLst/>
                                  <a:ahLst/>
                                  <a:cxnLst/>
                                  <a:rect l="l" t="t" r="r" b="b"/>
                                  <a:pathLst>
                                    <a:path w="319405" h="133350">
                                      <a:moveTo>
                                        <a:pt x="319087" y="133254"/>
                                      </a:moveTo>
                                      <a:lnTo>
                                        <a:pt x="0" y="133254"/>
                                      </a:lnTo>
                                      <a:lnTo>
                                        <a:pt x="0" y="0"/>
                                      </a:lnTo>
                                      <a:lnTo>
                                        <a:pt x="319087" y="0"/>
                                      </a:lnTo>
                                      <a:lnTo>
                                        <a:pt x="319087" y="133254"/>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16.877502pt;margin-top:-.000629pt;width:25.5pt;height:10.9pt;mso-position-horizontal-relative:column;mso-position-vertical-relative:paragraph;z-index:-20614656" id="docshapegroup108" coordorigin="10338,0" coordsize="510,218">
                      <v:rect style="position:absolute;left:10341;top:3;width:503;height:210" id="docshape109" filled="false" stroked="true" strokeweight=".375pt" strokecolor="#23211c">
                        <v:stroke dashstyle="solid"/>
                      </v:rect>
                      <w10:wrap type="none"/>
                    </v:group>
                  </w:pict>
                </mc:Fallback>
              </mc:AlternateContent>
            </w:r>
            <w:r>
              <w:rPr>
                <w:rFonts w:ascii="Arial" w:hAnsi="Arial"/>
                <w:b/>
                <w:color w:val="23211C"/>
                <w:w w:val="105"/>
                <w:sz w:val="15"/>
              </w:rPr>
              <w:t>Turismo</w:t>
            </w:r>
            <w:r>
              <w:rPr>
                <w:rFonts w:ascii="Arial" w:hAnsi="Arial"/>
                <w:b/>
                <w:color w:val="23211C"/>
                <w:spacing w:val="-1"/>
                <w:w w:val="105"/>
                <w:sz w:val="15"/>
              </w:rPr>
              <w:t> </w:t>
            </w:r>
            <w:r>
              <w:rPr>
                <w:color w:val="23211C"/>
                <w:w w:val="105"/>
                <w:sz w:val="15"/>
              </w:rPr>
              <w:t>Se</w:t>
            </w:r>
            <w:r>
              <w:rPr>
                <w:color w:val="23211C"/>
                <w:spacing w:val="3"/>
                <w:w w:val="105"/>
                <w:sz w:val="15"/>
              </w:rPr>
              <w:t> </w:t>
            </w:r>
            <w:r>
              <w:rPr>
                <w:color w:val="23211C"/>
                <w:w w:val="105"/>
                <w:sz w:val="15"/>
              </w:rPr>
              <w:t>ha</w:t>
            </w:r>
            <w:r>
              <w:rPr>
                <w:color w:val="23211C"/>
                <w:spacing w:val="3"/>
                <w:w w:val="105"/>
                <w:sz w:val="15"/>
              </w:rPr>
              <w:t> </w:t>
            </w:r>
            <w:r>
              <w:rPr>
                <w:color w:val="23211C"/>
                <w:w w:val="105"/>
                <w:sz w:val="15"/>
              </w:rPr>
              <w:t>acogido</w:t>
            </w:r>
            <w:r>
              <w:rPr>
                <w:color w:val="23211C"/>
                <w:spacing w:val="5"/>
                <w:w w:val="105"/>
                <w:sz w:val="15"/>
              </w:rPr>
              <w:t> </w:t>
            </w:r>
            <w:r>
              <w:rPr>
                <w:color w:val="23211C"/>
                <w:w w:val="105"/>
                <w:sz w:val="15"/>
              </w:rPr>
              <w:t>a</w:t>
            </w:r>
            <w:r>
              <w:rPr>
                <w:color w:val="23211C"/>
                <w:spacing w:val="3"/>
                <w:w w:val="105"/>
                <w:sz w:val="15"/>
              </w:rPr>
              <w:t> </w:t>
            </w:r>
            <w:r>
              <w:rPr>
                <w:color w:val="23211C"/>
                <w:w w:val="105"/>
                <w:sz w:val="15"/>
              </w:rPr>
              <w:t>las</w:t>
            </w:r>
            <w:r>
              <w:rPr>
                <w:color w:val="23211C"/>
                <w:spacing w:val="5"/>
                <w:w w:val="105"/>
                <w:sz w:val="15"/>
              </w:rPr>
              <w:t> </w:t>
            </w:r>
            <w:r>
              <w:rPr>
                <w:color w:val="23211C"/>
                <w:w w:val="105"/>
                <w:sz w:val="15"/>
              </w:rPr>
              <w:t>medidas</w:t>
            </w:r>
            <w:r>
              <w:rPr>
                <w:color w:val="23211C"/>
                <w:spacing w:val="-2"/>
                <w:w w:val="105"/>
                <w:sz w:val="15"/>
              </w:rPr>
              <w:t> </w:t>
            </w:r>
            <w:r>
              <w:rPr>
                <w:color w:val="23211C"/>
                <w:w w:val="105"/>
                <w:sz w:val="15"/>
              </w:rPr>
              <w:t>de</w:t>
            </w:r>
            <w:r>
              <w:rPr>
                <w:color w:val="23211C"/>
                <w:spacing w:val="6"/>
                <w:w w:val="105"/>
                <w:sz w:val="15"/>
              </w:rPr>
              <w:t> </w:t>
            </w:r>
            <w:r>
              <w:rPr>
                <w:color w:val="23211C"/>
                <w:w w:val="105"/>
                <w:sz w:val="15"/>
              </w:rPr>
              <w:t>apoyo</w:t>
            </w:r>
            <w:r>
              <w:rPr>
                <w:color w:val="23211C"/>
                <w:spacing w:val="5"/>
                <w:w w:val="105"/>
                <w:sz w:val="15"/>
              </w:rPr>
              <w:t> </w:t>
            </w:r>
            <w:r>
              <w:rPr>
                <w:color w:val="23211C"/>
                <w:w w:val="105"/>
                <w:sz w:val="15"/>
              </w:rPr>
              <w:t>del</w:t>
            </w:r>
            <w:r>
              <w:rPr>
                <w:color w:val="23211C"/>
                <w:spacing w:val="-3"/>
                <w:w w:val="105"/>
                <w:sz w:val="15"/>
              </w:rPr>
              <w:t> </w:t>
            </w:r>
            <w:r>
              <w:rPr>
                <w:color w:val="23211C"/>
                <w:w w:val="105"/>
                <w:sz w:val="15"/>
              </w:rPr>
              <w:t>sector</w:t>
            </w:r>
            <w:r>
              <w:rPr>
                <w:color w:val="23211C"/>
                <w:spacing w:val="9"/>
                <w:w w:val="105"/>
                <w:sz w:val="15"/>
              </w:rPr>
              <w:t> </w:t>
            </w:r>
            <w:r>
              <w:rPr>
                <w:color w:val="23211C"/>
                <w:w w:val="105"/>
                <w:sz w:val="15"/>
              </w:rPr>
              <w:t>del</w:t>
            </w:r>
            <w:r>
              <w:rPr>
                <w:color w:val="23211C"/>
                <w:spacing w:val="2"/>
                <w:w w:val="105"/>
                <w:sz w:val="15"/>
              </w:rPr>
              <w:t> </w:t>
            </w:r>
            <w:r>
              <w:rPr>
                <w:color w:val="23211C"/>
                <w:w w:val="105"/>
                <w:sz w:val="15"/>
              </w:rPr>
              <w:t>Turismo</w:t>
            </w:r>
            <w:r>
              <w:rPr>
                <w:color w:val="23211C"/>
                <w:spacing w:val="6"/>
                <w:w w:val="105"/>
                <w:sz w:val="15"/>
              </w:rPr>
              <w:t> </w:t>
            </w:r>
            <w:r>
              <w:rPr>
                <w:color w:val="23211C"/>
                <w:w w:val="105"/>
                <w:sz w:val="15"/>
              </w:rPr>
              <w:t>de</w:t>
            </w:r>
            <w:r>
              <w:rPr>
                <w:color w:val="23211C"/>
                <w:spacing w:val="-3"/>
                <w:w w:val="105"/>
                <w:sz w:val="15"/>
              </w:rPr>
              <w:t> </w:t>
            </w:r>
            <w:r>
              <w:rPr>
                <w:color w:val="23211C"/>
                <w:w w:val="105"/>
                <w:sz w:val="15"/>
              </w:rPr>
              <w:t>los</w:t>
            </w:r>
            <w:r>
              <w:rPr>
                <w:color w:val="23211C"/>
                <w:spacing w:val="5"/>
                <w:w w:val="105"/>
                <w:sz w:val="15"/>
              </w:rPr>
              <w:t> </w:t>
            </w:r>
            <w:r>
              <w:rPr>
                <w:color w:val="23211C"/>
                <w:w w:val="105"/>
                <w:sz w:val="15"/>
              </w:rPr>
              <w:t>artículos</w:t>
            </w:r>
            <w:r>
              <w:rPr>
                <w:color w:val="23211C"/>
                <w:spacing w:val="-1"/>
                <w:w w:val="105"/>
                <w:sz w:val="15"/>
              </w:rPr>
              <w:t> </w:t>
            </w:r>
            <w:r>
              <w:rPr>
                <w:color w:val="23211C"/>
                <w:w w:val="105"/>
                <w:sz w:val="15"/>
              </w:rPr>
              <w:t>12</w:t>
            </w:r>
            <w:r>
              <w:rPr>
                <w:color w:val="23211C"/>
                <w:spacing w:val="3"/>
                <w:w w:val="105"/>
                <w:sz w:val="15"/>
              </w:rPr>
              <w:t> </w:t>
            </w:r>
            <w:r>
              <w:rPr>
                <w:color w:val="23211C"/>
                <w:w w:val="105"/>
                <w:sz w:val="15"/>
              </w:rPr>
              <w:t>y</w:t>
            </w:r>
            <w:r>
              <w:rPr>
                <w:color w:val="23211C"/>
                <w:spacing w:val="-2"/>
                <w:w w:val="105"/>
                <w:sz w:val="15"/>
              </w:rPr>
              <w:t> </w:t>
            </w:r>
            <w:r>
              <w:rPr>
                <w:color w:val="23211C"/>
                <w:w w:val="105"/>
                <w:sz w:val="15"/>
              </w:rPr>
              <w:t>13</w:t>
            </w:r>
            <w:r>
              <w:rPr>
                <w:color w:val="23211C"/>
                <w:spacing w:val="5"/>
                <w:w w:val="105"/>
                <w:sz w:val="15"/>
              </w:rPr>
              <w:t> </w:t>
            </w:r>
            <w:r>
              <w:rPr>
                <w:color w:val="23211C"/>
                <w:w w:val="105"/>
                <w:sz w:val="15"/>
              </w:rPr>
              <w:t>del</w:t>
            </w:r>
            <w:r>
              <w:rPr>
                <w:color w:val="23211C"/>
                <w:spacing w:val="-4"/>
                <w:w w:val="105"/>
                <w:sz w:val="15"/>
              </w:rPr>
              <w:t> </w:t>
            </w:r>
            <w:r>
              <w:rPr>
                <w:color w:val="23211C"/>
                <w:w w:val="105"/>
                <w:sz w:val="15"/>
              </w:rPr>
              <w:t>Real</w:t>
            </w:r>
            <w:r>
              <w:rPr>
                <w:color w:val="23211C"/>
                <w:spacing w:val="-3"/>
                <w:w w:val="105"/>
                <w:sz w:val="15"/>
              </w:rPr>
              <w:t> </w:t>
            </w:r>
            <w:r>
              <w:rPr>
                <w:color w:val="23211C"/>
                <w:w w:val="105"/>
                <w:sz w:val="15"/>
              </w:rPr>
              <w:t>Decreto-Ley</w:t>
            </w:r>
            <w:r>
              <w:rPr>
                <w:color w:val="23211C"/>
                <w:spacing w:val="-2"/>
                <w:w w:val="105"/>
                <w:sz w:val="15"/>
              </w:rPr>
              <w:t> </w:t>
            </w:r>
            <w:r>
              <w:rPr>
                <w:color w:val="23211C"/>
                <w:w w:val="105"/>
                <w:sz w:val="15"/>
              </w:rPr>
              <w:t>7/2020,</w:t>
            </w:r>
            <w:r>
              <w:rPr>
                <w:color w:val="23211C"/>
                <w:spacing w:val="-2"/>
                <w:w w:val="105"/>
                <w:sz w:val="15"/>
              </w:rPr>
              <w:t> </w:t>
            </w:r>
            <w:r>
              <w:rPr>
                <w:color w:val="23211C"/>
                <w:w w:val="105"/>
                <w:sz w:val="15"/>
              </w:rPr>
              <w:t>de</w:t>
            </w:r>
            <w:r>
              <w:rPr>
                <w:color w:val="23211C"/>
                <w:spacing w:val="6"/>
                <w:w w:val="105"/>
                <w:sz w:val="15"/>
              </w:rPr>
              <w:t> </w:t>
            </w:r>
            <w:r>
              <w:rPr>
                <w:color w:val="23211C"/>
                <w:w w:val="105"/>
                <w:sz w:val="15"/>
              </w:rPr>
              <w:t>12</w:t>
            </w:r>
            <w:r>
              <w:rPr>
                <w:color w:val="23211C"/>
                <w:spacing w:val="5"/>
                <w:w w:val="105"/>
                <w:sz w:val="15"/>
              </w:rPr>
              <w:t> </w:t>
            </w:r>
            <w:r>
              <w:rPr>
                <w:color w:val="23211C"/>
                <w:w w:val="105"/>
                <w:sz w:val="15"/>
              </w:rPr>
              <w:t>de</w:t>
            </w:r>
            <w:r>
              <w:rPr>
                <w:color w:val="23211C"/>
                <w:spacing w:val="-5"/>
                <w:w w:val="105"/>
                <w:sz w:val="15"/>
              </w:rPr>
              <w:t> </w:t>
            </w:r>
            <w:r>
              <w:rPr>
                <w:color w:val="23211C"/>
                <w:spacing w:val="-2"/>
                <w:w w:val="105"/>
                <w:sz w:val="15"/>
              </w:rPr>
              <w:t>marzo</w:t>
            </w:r>
            <w:r>
              <w:rPr>
                <w:rFonts w:ascii="Arial" w:hAnsi="Arial"/>
                <w:b/>
                <w:color w:val="23211C"/>
                <w:spacing w:val="-2"/>
                <w:w w:val="105"/>
                <w:position w:val="8"/>
                <w:sz w:val="7"/>
              </w:rPr>
              <w:t>1</w:t>
            </w:r>
            <w:r>
              <w:rPr>
                <w:color w:val="23211C"/>
                <w:spacing w:val="-2"/>
                <w:w w:val="105"/>
                <w:sz w:val="15"/>
              </w:rPr>
              <w:t>.</w:t>
            </w:r>
            <w:r>
              <w:rPr>
                <w:color w:val="23211C"/>
                <w:sz w:val="15"/>
              </w:rPr>
              <w:tab/>
            </w:r>
            <w:r>
              <w:rPr>
                <w:spacing w:val="-7"/>
                <w:w w:val="105"/>
                <w:sz w:val="18"/>
              </w:rPr>
              <w:t>No</w:t>
            </w:r>
          </w:p>
        </w:tc>
      </w:tr>
      <w:tr>
        <w:trPr>
          <w:trHeight w:val="1669" w:hRule="atLeast"/>
        </w:trPr>
        <w:tc>
          <w:tcPr>
            <w:tcW w:w="11097" w:type="dxa"/>
            <w:gridSpan w:val="3"/>
          </w:tcPr>
          <w:p>
            <w:pPr>
              <w:pStyle w:val="TableParagraph"/>
              <w:spacing w:before="21"/>
              <w:rPr>
                <w:sz w:val="14"/>
              </w:rPr>
            </w:pPr>
          </w:p>
          <w:p>
            <w:pPr>
              <w:pStyle w:val="TableParagraph"/>
              <w:ind w:left="227"/>
              <w:rPr>
                <w:rFonts w:ascii="Arial" w:hAnsi="Arial"/>
                <w:b/>
                <w:sz w:val="14"/>
              </w:rPr>
            </w:pPr>
            <w:r>
              <w:rPr>
                <w:rFonts w:ascii="Arial" w:hAnsi="Arial"/>
                <w:b/>
                <w:color w:val="23211C"/>
                <w:sz w:val="14"/>
              </w:rPr>
              <w:t>FIRMAS</w:t>
            </w:r>
            <w:r>
              <w:rPr>
                <w:rFonts w:ascii="Arial" w:hAnsi="Arial"/>
                <w:b/>
                <w:color w:val="23211C"/>
                <w:spacing w:val="-7"/>
                <w:sz w:val="14"/>
              </w:rPr>
              <w:t> </w:t>
            </w:r>
            <w:r>
              <w:rPr>
                <w:rFonts w:ascii="Arial" w:hAnsi="Arial"/>
                <w:b/>
                <w:color w:val="23211C"/>
                <w:sz w:val="14"/>
              </w:rPr>
              <w:t>Y</w:t>
            </w:r>
            <w:r>
              <w:rPr>
                <w:rFonts w:ascii="Arial" w:hAnsi="Arial"/>
                <w:b/>
                <w:color w:val="23211C"/>
                <w:spacing w:val="-9"/>
                <w:sz w:val="14"/>
              </w:rPr>
              <w:t> </w:t>
            </w:r>
            <w:r>
              <w:rPr>
                <w:rFonts w:ascii="Arial" w:hAnsi="Arial"/>
                <w:b/>
                <w:color w:val="23211C"/>
                <w:sz w:val="14"/>
              </w:rPr>
              <w:t>NOMBRES</w:t>
            </w:r>
            <w:r>
              <w:rPr>
                <w:rFonts w:ascii="Arial" w:hAnsi="Arial"/>
                <w:b/>
                <w:color w:val="23211C"/>
                <w:spacing w:val="-3"/>
                <w:sz w:val="14"/>
              </w:rPr>
              <w:t> </w:t>
            </w:r>
            <w:r>
              <w:rPr>
                <w:rFonts w:ascii="Arial" w:hAnsi="Arial"/>
                <w:b/>
                <w:color w:val="23211C"/>
                <w:sz w:val="14"/>
              </w:rPr>
              <w:t>DE</w:t>
            </w:r>
            <w:r>
              <w:rPr>
                <w:rFonts w:ascii="Arial" w:hAnsi="Arial"/>
                <w:b/>
                <w:color w:val="23211C"/>
                <w:spacing w:val="-4"/>
                <w:sz w:val="14"/>
              </w:rPr>
              <w:t> </w:t>
            </w:r>
            <w:r>
              <w:rPr>
                <w:rFonts w:ascii="Arial" w:hAnsi="Arial"/>
                <w:b/>
                <w:color w:val="23211C"/>
                <w:sz w:val="14"/>
              </w:rPr>
              <w:t>LOS</w:t>
            </w:r>
            <w:r>
              <w:rPr>
                <w:rFonts w:ascii="Arial" w:hAnsi="Arial"/>
                <w:b/>
                <w:color w:val="23211C"/>
                <w:spacing w:val="-10"/>
                <w:sz w:val="14"/>
              </w:rPr>
              <w:t> </w:t>
            </w:r>
            <w:r>
              <w:rPr>
                <w:rFonts w:ascii="Arial" w:hAnsi="Arial"/>
                <w:b/>
                <w:color w:val="23211C"/>
                <w:sz w:val="14"/>
              </w:rPr>
              <w:t>ADMINISTRADORES</w:t>
            </w:r>
            <w:r>
              <w:rPr>
                <w:rFonts w:ascii="Arial" w:hAnsi="Arial"/>
                <w:b/>
                <w:color w:val="23211C"/>
                <w:spacing w:val="-9"/>
                <w:sz w:val="14"/>
              </w:rPr>
              <w:t> </w:t>
            </w:r>
            <w:r>
              <w:rPr>
                <w:rFonts w:ascii="Arial" w:hAnsi="Arial"/>
                <w:b/>
                <w:color w:val="23211C"/>
                <w:sz w:val="14"/>
              </w:rPr>
              <w:t>(en</w:t>
            </w:r>
            <w:r>
              <w:rPr>
                <w:rFonts w:ascii="Arial" w:hAnsi="Arial"/>
                <w:b/>
                <w:color w:val="23211C"/>
                <w:spacing w:val="-4"/>
                <w:sz w:val="14"/>
              </w:rPr>
              <w:t> </w:t>
            </w:r>
            <w:r>
              <w:rPr>
                <w:rFonts w:ascii="Arial" w:hAnsi="Arial"/>
                <w:b/>
                <w:color w:val="23211C"/>
                <w:sz w:val="14"/>
              </w:rPr>
              <w:t>caso</w:t>
            </w:r>
            <w:r>
              <w:rPr>
                <w:rFonts w:ascii="Arial" w:hAnsi="Arial"/>
                <w:b/>
                <w:color w:val="23211C"/>
                <w:spacing w:val="-10"/>
                <w:sz w:val="14"/>
              </w:rPr>
              <w:t> </w:t>
            </w:r>
            <w:r>
              <w:rPr>
                <w:rFonts w:ascii="Arial" w:hAnsi="Arial"/>
                <w:b/>
                <w:color w:val="23211C"/>
                <w:sz w:val="14"/>
              </w:rPr>
              <w:t>de</w:t>
            </w:r>
            <w:r>
              <w:rPr>
                <w:rFonts w:ascii="Arial" w:hAnsi="Arial"/>
                <w:b/>
                <w:color w:val="23211C"/>
                <w:spacing w:val="-9"/>
                <w:sz w:val="14"/>
              </w:rPr>
              <w:t> </w:t>
            </w:r>
            <w:r>
              <w:rPr>
                <w:rFonts w:ascii="Arial" w:hAnsi="Arial"/>
                <w:b/>
                <w:color w:val="23211C"/>
                <w:sz w:val="14"/>
              </w:rPr>
              <w:t>presentación</w:t>
            </w:r>
            <w:r>
              <w:rPr>
                <w:rFonts w:ascii="Arial" w:hAnsi="Arial"/>
                <w:b/>
                <w:color w:val="23211C"/>
                <w:spacing w:val="-8"/>
                <w:sz w:val="14"/>
              </w:rPr>
              <w:t> </w:t>
            </w:r>
            <w:r>
              <w:rPr>
                <w:rFonts w:ascii="Arial" w:hAnsi="Arial"/>
                <w:b/>
                <w:color w:val="23211C"/>
                <w:sz w:val="14"/>
              </w:rPr>
              <w:t>en</w:t>
            </w:r>
            <w:r>
              <w:rPr>
                <w:rFonts w:ascii="Arial" w:hAnsi="Arial"/>
                <w:b/>
                <w:color w:val="23211C"/>
                <w:spacing w:val="-2"/>
                <w:sz w:val="14"/>
              </w:rPr>
              <w:t> papel)</w:t>
            </w:r>
          </w:p>
        </w:tc>
      </w:tr>
      <w:tr>
        <w:trPr>
          <w:trHeight w:val="605" w:hRule="atLeast"/>
        </w:trPr>
        <w:tc>
          <w:tcPr>
            <w:tcW w:w="11097" w:type="dxa"/>
            <w:gridSpan w:val="3"/>
          </w:tcPr>
          <w:p>
            <w:pPr>
              <w:pStyle w:val="TableParagraph"/>
              <w:numPr>
                <w:ilvl w:val="0"/>
                <w:numId w:val="7"/>
              </w:numPr>
              <w:tabs>
                <w:tab w:pos="326" w:val="left" w:leader="none"/>
              </w:tabs>
              <w:spacing w:line="240" w:lineRule="auto" w:before="26" w:after="0"/>
              <w:ind w:left="326" w:right="0" w:hanging="178"/>
              <w:jc w:val="left"/>
              <w:rPr>
                <w:sz w:val="12"/>
              </w:rPr>
            </w:pPr>
            <w:r>
              <w:rPr>
                <w:color w:val="23211C"/>
                <w:sz w:val="12"/>
              </w:rPr>
              <w:t>1.-</w:t>
            </w:r>
            <w:r>
              <w:rPr>
                <w:color w:val="23211C"/>
                <w:spacing w:val="-2"/>
                <w:sz w:val="12"/>
              </w:rPr>
              <w:t> </w:t>
            </w:r>
            <w:r>
              <w:rPr>
                <w:color w:val="23211C"/>
                <w:sz w:val="12"/>
              </w:rPr>
              <w:t>SÍ,</w:t>
            </w:r>
            <w:r>
              <w:rPr>
                <w:color w:val="23211C"/>
                <w:spacing w:val="-2"/>
                <w:sz w:val="12"/>
              </w:rPr>
              <w:t> </w:t>
            </w:r>
            <w:r>
              <w:rPr>
                <w:color w:val="23211C"/>
                <w:sz w:val="12"/>
              </w:rPr>
              <w:t>2.-</w:t>
            </w:r>
            <w:r>
              <w:rPr>
                <w:color w:val="23211C"/>
                <w:spacing w:val="-1"/>
                <w:sz w:val="12"/>
              </w:rPr>
              <w:t> </w:t>
            </w:r>
            <w:r>
              <w:rPr>
                <w:color w:val="23211C"/>
                <w:spacing w:val="-5"/>
                <w:sz w:val="12"/>
              </w:rPr>
              <w:t>NO.</w:t>
            </w:r>
          </w:p>
          <w:p>
            <w:pPr>
              <w:pStyle w:val="TableParagraph"/>
              <w:numPr>
                <w:ilvl w:val="0"/>
                <w:numId w:val="7"/>
              </w:numPr>
              <w:tabs>
                <w:tab w:pos="326" w:val="left" w:leader="none"/>
              </w:tabs>
              <w:spacing w:line="240" w:lineRule="auto" w:before="8" w:after="0"/>
              <w:ind w:left="326" w:right="0" w:hanging="178"/>
              <w:jc w:val="left"/>
              <w:rPr>
                <w:sz w:val="12"/>
              </w:rPr>
            </w:pPr>
            <w:r>
              <w:rPr>
                <w:color w:val="23211C"/>
                <w:sz w:val="12"/>
              </w:rPr>
              <w:t>1.-</w:t>
            </w:r>
            <w:r>
              <w:rPr>
                <w:color w:val="23211C"/>
                <w:spacing w:val="-2"/>
                <w:sz w:val="12"/>
              </w:rPr>
              <w:t> </w:t>
            </w:r>
            <w:r>
              <w:rPr>
                <w:color w:val="23211C"/>
                <w:sz w:val="12"/>
              </w:rPr>
              <w:t>Por</w:t>
            </w:r>
            <w:r>
              <w:rPr>
                <w:color w:val="23211C"/>
                <w:spacing w:val="-8"/>
                <w:sz w:val="12"/>
              </w:rPr>
              <w:t> </w:t>
            </w:r>
            <w:r>
              <w:rPr>
                <w:color w:val="23211C"/>
                <w:sz w:val="12"/>
              </w:rPr>
              <w:t>causa</w:t>
            </w:r>
            <w:r>
              <w:rPr>
                <w:color w:val="23211C"/>
                <w:spacing w:val="2"/>
                <w:sz w:val="12"/>
              </w:rPr>
              <w:t> </w:t>
            </w:r>
            <w:r>
              <w:rPr>
                <w:color w:val="23211C"/>
                <w:sz w:val="12"/>
              </w:rPr>
              <w:t>de</w:t>
            </w:r>
            <w:r>
              <w:rPr>
                <w:color w:val="23211C"/>
                <w:spacing w:val="-4"/>
                <w:sz w:val="12"/>
              </w:rPr>
              <w:t> </w:t>
            </w:r>
            <w:r>
              <w:rPr>
                <w:color w:val="23211C"/>
                <w:sz w:val="12"/>
              </w:rPr>
              <w:t>fuerza</w:t>
            </w:r>
            <w:r>
              <w:rPr>
                <w:color w:val="23211C"/>
                <w:spacing w:val="2"/>
                <w:sz w:val="12"/>
              </w:rPr>
              <w:t> </w:t>
            </w:r>
            <w:r>
              <w:rPr>
                <w:color w:val="23211C"/>
                <w:sz w:val="12"/>
              </w:rPr>
              <w:t>mayor,</w:t>
            </w:r>
            <w:r>
              <w:rPr>
                <w:color w:val="23211C"/>
                <w:spacing w:val="-3"/>
                <w:sz w:val="12"/>
              </w:rPr>
              <w:t> </w:t>
            </w:r>
            <w:r>
              <w:rPr>
                <w:color w:val="23211C"/>
                <w:sz w:val="12"/>
              </w:rPr>
              <w:t>2.-</w:t>
            </w:r>
            <w:r>
              <w:rPr>
                <w:color w:val="23211C"/>
                <w:spacing w:val="-8"/>
                <w:sz w:val="12"/>
              </w:rPr>
              <w:t> </w:t>
            </w:r>
            <w:r>
              <w:rPr>
                <w:color w:val="23211C"/>
                <w:sz w:val="12"/>
              </w:rPr>
              <w:t>Por</w:t>
            </w:r>
            <w:r>
              <w:rPr>
                <w:color w:val="23211C"/>
                <w:spacing w:val="-1"/>
                <w:sz w:val="12"/>
              </w:rPr>
              <w:t> </w:t>
            </w:r>
            <w:r>
              <w:rPr>
                <w:color w:val="23211C"/>
                <w:sz w:val="12"/>
              </w:rPr>
              <w:t>causas</w:t>
            </w:r>
            <w:r>
              <w:rPr>
                <w:color w:val="23211C"/>
                <w:spacing w:val="2"/>
                <w:sz w:val="12"/>
              </w:rPr>
              <w:t> </w:t>
            </w:r>
            <w:r>
              <w:rPr>
                <w:color w:val="23211C"/>
                <w:sz w:val="12"/>
              </w:rPr>
              <w:t>técnicas-económicas-organizativas,</w:t>
            </w:r>
            <w:r>
              <w:rPr>
                <w:color w:val="23211C"/>
                <w:spacing w:val="-3"/>
                <w:sz w:val="12"/>
              </w:rPr>
              <w:t> </w:t>
            </w:r>
            <w:r>
              <w:rPr>
                <w:color w:val="23211C"/>
                <w:sz w:val="12"/>
              </w:rPr>
              <w:t>3.-</w:t>
            </w:r>
            <w:r>
              <w:rPr>
                <w:color w:val="23211C"/>
                <w:spacing w:val="-1"/>
                <w:sz w:val="12"/>
              </w:rPr>
              <w:t> </w:t>
            </w:r>
            <w:r>
              <w:rPr>
                <w:color w:val="23211C"/>
                <w:sz w:val="12"/>
              </w:rPr>
              <w:t>Por</w:t>
            </w:r>
            <w:r>
              <w:rPr>
                <w:color w:val="23211C"/>
                <w:spacing w:val="-2"/>
                <w:sz w:val="12"/>
              </w:rPr>
              <w:t> </w:t>
            </w:r>
            <w:r>
              <w:rPr>
                <w:color w:val="23211C"/>
                <w:sz w:val="12"/>
              </w:rPr>
              <w:t>otras</w:t>
            </w:r>
            <w:r>
              <w:rPr>
                <w:color w:val="23211C"/>
                <w:spacing w:val="-7"/>
                <w:sz w:val="12"/>
              </w:rPr>
              <w:t> </w:t>
            </w:r>
            <w:r>
              <w:rPr>
                <w:color w:val="23211C"/>
                <w:spacing w:val="-2"/>
                <w:sz w:val="12"/>
              </w:rPr>
              <w:t>causas.</w:t>
            </w:r>
          </w:p>
          <w:p>
            <w:pPr>
              <w:pStyle w:val="TableParagraph"/>
              <w:numPr>
                <w:ilvl w:val="0"/>
                <w:numId w:val="7"/>
              </w:numPr>
              <w:tabs>
                <w:tab w:pos="326" w:val="left" w:leader="none"/>
              </w:tabs>
              <w:spacing w:line="240" w:lineRule="auto" w:before="6" w:after="0"/>
              <w:ind w:left="326" w:right="0" w:hanging="178"/>
              <w:jc w:val="left"/>
              <w:rPr>
                <w:sz w:val="12"/>
              </w:rPr>
            </w:pPr>
            <w:r>
              <w:rPr>
                <w:color w:val="23211C"/>
                <w:sz w:val="12"/>
              </w:rPr>
              <w:t>1.-</w:t>
            </w:r>
            <w:r>
              <w:rPr>
                <w:color w:val="23211C"/>
                <w:spacing w:val="-1"/>
                <w:sz w:val="12"/>
              </w:rPr>
              <w:t> </w:t>
            </w:r>
            <w:r>
              <w:rPr>
                <w:color w:val="23211C"/>
                <w:sz w:val="12"/>
              </w:rPr>
              <w:t>Suspensión</w:t>
            </w:r>
            <w:r>
              <w:rPr>
                <w:color w:val="23211C"/>
                <w:spacing w:val="-5"/>
                <w:sz w:val="12"/>
              </w:rPr>
              <w:t> </w:t>
            </w:r>
            <w:r>
              <w:rPr>
                <w:color w:val="23211C"/>
                <w:sz w:val="12"/>
              </w:rPr>
              <w:t>de</w:t>
            </w:r>
            <w:r>
              <w:rPr>
                <w:color w:val="23211C"/>
                <w:spacing w:val="-5"/>
                <w:sz w:val="12"/>
              </w:rPr>
              <w:t> </w:t>
            </w:r>
            <w:r>
              <w:rPr>
                <w:color w:val="23211C"/>
                <w:sz w:val="12"/>
              </w:rPr>
              <w:t>contratos,</w:t>
            </w:r>
            <w:r>
              <w:rPr>
                <w:color w:val="23211C"/>
                <w:spacing w:val="2"/>
                <w:sz w:val="12"/>
              </w:rPr>
              <w:t> </w:t>
            </w:r>
            <w:r>
              <w:rPr>
                <w:color w:val="23211C"/>
                <w:sz w:val="12"/>
              </w:rPr>
              <w:t>2.- Reducción</w:t>
            </w:r>
            <w:r>
              <w:rPr>
                <w:color w:val="23211C"/>
                <w:spacing w:val="-5"/>
                <w:sz w:val="12"/>
              </w:rPr>
              <w:t> </w:t>
            </w:r>
            <w:r>
              <w:rPr>
                <w:color w:val="23211C"/>
                <w:sz w:val="12"/>
              </w:rPr>
              <w:t>de</w:t>
            </w:r>
            <w:r>
              <w:rPr>
                <w:color w:val="23211C"/>
                <w:spacing w:val="3"/>
                <w:sz w:val="12"/>
              </w:rPr>
              <w:t> </w:t>
            </w:r>
            <w:r>
              <w:rPr>
                <w:color w:val="23211C"/>
                <w:sz w:val="12"/>
              </w:rPr>
              <w:t>jornada,</w:t>
            </w:r>
            <w:r>
              <w:rPr>
                <w:color w:val="23211C"/>
                <w:spacing w:val="-1"/>
                <w:sz w:val="12"/>
              </w:rPr>
              <w:t> </w:t>
            </w:r>
            <w:r>
              <w:rPr>
                <w:color w:val="23211C"/>
                <w:sz w:val="12"/>
              </w:rPr>
              <w:t>3.- Suspensión</w:t>
            </w:r>
            <w:r>
              <w:rPr>
                <w:color w:val="23211C"/>
                <w:spacing w:val="-3"/>
                <w:sz w:val="12"/>
              </w:rPr>
              <w:t> </w:t>
            </w:r>
            <w:r>
              <w:rPr>
                <w:color w:val="23211C"/>
                <w:sz w:val="12"/>
              </w:rPr>
              <w:t>de</w:t>
            </w:r>
            <w:r>
              <w:rPr>
                <w:color w:val="23211C"/>
                <w:spacing w:val="-3"/>
                <w:sz w:val="12"/>
              </w:rPr>
              <w:t> </w:t>
            </w:r>
            <w:r>
              <w:rPr>
                <w:color w:val="23211C"/>
                <w:sz w:val="12"/>
              </w:rPr>
              <w:t>contratos</w:t>
            </w:r>
            <w:r>
              <w:rPr>
                <w:color w:val="23211C"/>
                <w:spacing w:val="-6"/>
                <w:sz w:val="12"/>
              </w:rPr>
              <w:t> </w:t>
            </w:r>
            <w:r>
              <w:rPr>
                <w:color w:val="23211C"/>
                <w:sz w:val="12"/>
              </w:rPr>
              <w:t>y</w:t>
            </w:r>
            <w:r>
              <w:rPr>
                <w:color w:val="23211C"/>
                <w:spacing w:val="3"/>
                <w:sz w:val="12"/>
              </w:rPr>
              <w:t> </w:t>
            </w:r>
            <w:r>
              <w:rPr>
                <w:color w:val="23211C"/>
                <w:sz w:val="12"/>
              </w:rPr>
              <w:t>reducción</w:t>
            </w:r>
            <w:r>
              <w:rPr>
                <w:color w:val="23211C"/>
                <w:spacing w:val="4"/>
                <w:sz w:val="12"/>
              </w:rPr>
              <w:t> </w:t>
            </w:r>
            <w:r>
              <w:rPr>
                <w:color w:val="23211C"/>
                <w:sz w:val="12"/>
              </w:rPr>
              <w:t>de</w:t>
            </w:r>
            <w:r>
              <w:rPr>
                <w:color w:val="23211C"/>
                <w:spacing w:val="-3"/>
                <w:sz w:val="12"/>
              </w:rPr>
              <w:t> </w:t>
            </w:r>
            <w:r>
              <w:rPr>
                <w:color w:val="23211C"/>
                <w:spacing w:val="-2"/>
                <w:sz w:val="12"/>
              </w:rPr>
              <w:t>jornada.</w:t>
            </w:r>
          </w:p>
          <w:p>
            <w:pPr>
              <w:pStyle w:val="TableParagraph"/>
              <w:numPr>
                <w:ilvl w:val="0"/>
                <w:numId w:val="7"/>
              </w:numPr>
              <w:tabs>
                <w:tab w:pos="326" w:val="left" w:leader="none"/>
              </w:tabs>
              <w:spacing w:line="129" w:lineRule="exact" w:before="8" w:after="0"/>
              <w:ind w:left="326" w:right="0" w:hanging="178"/>
              <w:jc w:val="left"/>
              <w:rPr>
                <w:sz w:val="12"/>
              </w:rPr>
            </w:pPr>
            <w:r>
              <w:rPr>
                <w:color w:val="23211C"/>
                <w:sz w:val="12"/>
              </w:rPr>
              <w:t>1.-</w:t>
            </w:r>
            <w:r>
              <w:rPr>
                <w:color w:val="23211C"/>
                <w:spacing w:val="-1"/>
                <w:sz w:val="12"/>
              </w:rPr>
              <w:t> </w:t>
            </w:r>
            <w:r>
              <w:rPr>
                <w:color w:val="23211C"/>
                <w:sz w:val="12"/>
              </w:rPr>
              <w:t>Rebaja</w:t>
            </w:r>
            <w:r>
              <w:rPr>
                <w:color w:val="23211C"/>
                <w:spacing w:val="-5"/>
                <w:sz w:val="12"/>
              </w:rPr>
              <w:t> </w:t>
            </w:r>
            <w:r>
              <w:rPr>
                <w:color w:val="23211C"/>
                <w:sz w:val="12"/>
              </w:rPr>
              <w:t>de</w:t>
            </w:r>
            <w:r>
              <w:rPr>
                <w:color w:val="23211C"/>
                <w:spacing w:val="4"/>
                <w:sz w:val="12"/>
              </w:rPr>
              <w:t> </w:t>
            </w:r>
            <w:r>
              <w:rPr>
                <w:color w:val="23211C"/>
                <w:sz w:val="12"/>
              </w:rPr>
              <w:t>rentas</w:t>
            </w:r>
            <w:r>
              <w:rPr>
                <w:color w:val="23211C"/>
                <w:spacing w:val="-6"/>
                <w:sz w:val="12"/>
              </w:rPr>
              <w:t> </w:t>
            </w:r>
            <w:r>
              <w:rPr>
                <w:color w:val="23211C"/>
                <w:sz w:val="12"/>
              </w:rPr>
              <w:t>a</w:t>
            </w:r>
            <w:r>
              <w:rPr>
                <w:color w:val="23211C"/>
                <w:spacing w:val="3"/>
                <w:sz w:val="12"/>
              </w:rPr>
              <w:t> </w:t>
            </w:r>
            <w:r>
              <w:rPr>
                <w:color w:val="23211C"/>
                <w:sz w:val="12"/>
              </w:rPr>
              <w:t>los</w:t>
            </w:r>
            <w:r>
              <w:rPr>
                <w:color w:val="23211C"/>
                <w:spacing w:val="-3"/>
                <w:sz w:val="12"/>
              </w:rPr>
              <w:t> </w:t>
            </w:r>
            <w:r>
              <w:rPr>
                <w:color w:val="23211C"/>
                <w:sz w:val="12"/>
              </w:rPr>
              <w:t>arrendatarios,</w:t>
            </w:r>
            <w:r>
              <w:rPr>
                <w:color w:val="23211C"/>
                <w:spacing w:val="-1"/>
                <w:sz w:val="12"/>
              </w:rPr>
              <w:t> </w:t>
            </w:r>
            <w:r>
              <w:rPr>
                <w:color w:val="23211C"/>
                <w:sz w:val="12"/>
              </w:rPr>
              <w:t>2.-</w:t>
            </w:r>
            <w:r>
              <w:rPr>
                <w:color w:val="23211C"/>
                <w:spacing w:val="-5"/>
                <w:sz w:val="12"/>
              </w:rPr>
              <w:t> </w:t>
            </w:r>
            <w:r>
              <w:rPr>
                <w:color w:val="23211C"/>
                <w:sz w:val="12"/>
              </w:rPr>
              <w:t>Reestructuración</w:t>
            </w:r>
            <w:r>
              <w:rPr>
                <w:color w:val="23211C"/>
                <w:spacing w:val="-5"/>
                <w:sz w:val="12"/>
              </w:rPr>
              <w:t> </w:t>
            </w:r>
            <w:r>
              <w:rPr>
                <w:color w:val="23211C"/>
                <w:sz w:val="12"/>
              </w:rPr>
              <w:t>de</w:t>
            </w:r>
            <w:r>
              <w:rPr>
                <w:color w:val="23211C"/>
                <w:spacing w:val="-3"/>
                <w:sz w:val="12"/>
              </w:rPr>
              <w:t> </w:t>
            </w:r>
            <w:r>
              <w:rPr>
                <w:color w:val="23211C"/>
                <w:sz w:val="12"/>
              </w:rPr>
              <w:t>deudas,</w:t>
            </w:r>
            <w:r>
              <w:rPr>
                <w:color w:val="23211C"/>
                <w:spacing w:val="-1"/>
                <w:sz w:val="12"/>
              </w:rPr>
              <w:t> </w:t>
            </w:r>
            <w:r>
              <w:rPr>
                <w:color w:val="23211C"/>
                <w:sz w:val="12"/>
              </w:rPr>
              <w:t>3.-</w:t>
            </w:r>
            <w:r>
              <w:rPr>
                <w:color w:val="23211C"/>
                <w:spacing w:val="1"/>
                <w:sz w:val="12"/>
              </w:rPr>
              <w:t> </w:t>
            </w:r>
            <w:r>
              <w:rPr>
                <w:color w:val="23211C"/>
                <w:sz w:val="12"/>
              </w:rPr>
              <w:t>Rebaja</w:t>
            </w:r>
            <w:r>
              <w:rPr>
                <w:color w:val="23211C"/>
                <w:spacing w:val="3"/>
                <w:sz w:val="12"/>
              </w:rPr>
              <w:t> </w:t>
            </w:r>
            <w:r>
              <w:rPr>
                <w:color w:val="23211C"/>
                <w:sz w:val="12"/>
              </w:rPr>
              <w:t>de</w:t>
            </w:r>
            <w:r>
              <w:rPr>
                <w:color w:val="23211C"/>
                <w:spacing w:val="-4"/>
                <w:sz w:val="12"/>
              </w:rPr>
              <w:t> </w:t>
            </w:r>
            <w:r>
              <w:rPr>
                <w:color w:val="23211C"/>
                <w:sz w:val="12"/>
              </w:rPr>
              <w:t>rentas</w:t>
            </w:r>
            <w:r>
              <w:rPr>
                <w:color w:val="23211C"/>
                <w:spacing w:val="1"/>
                <w:sz w:val="12"/>
              </w:rPr>
              <w:t> </w:t>
            </w:r>
            <w:r>
              <w:rPr>
                <w:color w:val="23211C"/>
                <w:sz w:val="12"/>
              </w:rPr>
              <w:t>a</w:t>
            </w:r>
            <w:r>
              <w:rPr>
                <w:color w:val="23211C"/>
                <w:spacing w:val="-3"/>
                <w:sz w:val="12"/>
              </w:rPr>
              <w:t> </w:t>
            </w:r>
            <w:r>
              <w:rPr>
                <w:color w:val="23211C"/>
                <w:sz w:val="12"/>
              </w:rPr>
              <w:t>los</w:t>
            </w:r>
            <w:r>
              <w:rPr>
                <w:color w:val="23211C"/>
                <w:spacing w:val="-6"/>
                <w:sz w:val="12"/>
              </w:rPr>
              <w:t> </w:t>
            </w:r>
            <w:r>
              <w:rPr>
                <w:color w:val="23211C"/>
                <w:sz w:val="12"/>
              </w:rPr>
              <w:t>arrendatarios</w:t>
            </w:r>
            <w:r>
              <w:rPr>
                <w:color w:val="23211C"/>
                <w:spacing w:val="-6"/>
                <w:sz w:val="12"/>
              </w:rPr>
              <w:t> </w:t>
            </w:r>
            <w:r>
              <w:rPr>
                <w:color w:val="23211C"/>
                <w:sz w:val="12"/>
              </w:rPr>
              <w:t>y</w:t>
            </w:r>
            <w:r>
              <w:rPr>
                <w:color w:val="23211C"/>
                <w:spacing w:val="4"/>
                <w:sz w:val="12"/>
              </w:rPr>
              <w:t> </w:t>
            </w:r>
            <w:r>
              <w:rPr>
                <w:color w:val="23211C"/>
                <w:sz w:val="12"/>
              </w:rPr>
              <w:t>reestructuración</w:t>
            </w:r>
            <w:r>
              <w:rPr>
                <w:color w:val="23211C"/>
                <w:spacing w:val="-4"/>
                <w:sz w:val="12"/>
              </w:rPr>
              <w:t> </w:t>
            </w:r>
            <w:r>
              <w:rPr>
                <w:color w:val="23211C"/>
                <w:sz w:val="12"/>
              </w:rPr>
              <w:t>de</w:t>
            </w:r>
            <w:r>
              <w:rPr>
                <w:color w:val="23211C"/>
                <w:spacing w:val="-5"/>
                <w:sz w:val="12"/>
              </w:rPr>
              <w:t> </w:t>
            </w:r>
            <w:r>
              <w:rPr>
                <w:color w:val="23211C"/>
                <w:sz w:val="12"/>
              </w:rPr>
              <w:t>deudas,</w:t>
            </w:r>
            <w:r>
              <w:rPr>
                <w:color w:val="23211C"/>
                <w:spacing w:val="-1"/>
                <w:sz w:val="12"/>
              </w:rPr>
              <w:t> </w:t>
            </w:r>
            <w:r>
              <w:rPr>
                <w:color w:val="23211C"/>
                <w:sz w:val="12"/>
              </w:rPr>
              <w:t>4.- </w:t>
            </w:r>
            <w:r>
              <w:rPr>
                <w:color w:val="23211C"/>
                <w:spacing w:val="-2"/>
                <w:sz w:val="12"/>
              </w:rPr>
              <w:t>Otras.</w:t>
            </w:r>
          </w:p>
        </w:tc>
      </w:tr>
    </w:tbl>
    <w:p>
      <w:pPr>
        <w:pStyle w:val="TableParagraph"/>
        <w:spacing w:after="0" w:line="129" w:lineRule="exact"/>
        <w:jc w:val="left"/>
        <w:rPr>
          <w:sz w:val="12"/>
        </w:rPr>
        <w:sectPr>
          <w:headerReference w:type="default" r:id="rId8"/>
          <w:pgSz w:w="11910" w:h="16840"/>
          <w:pgMar w:header="0" w:footer="0" w:top="760" w:bottom="280" w:left="283" w:right="283"/>
        </w:sectPr>
      </w:pPr>
    </w:p>
    <w:p>
      <w:pPr>
        <w:pStyle w:val="BodyText"/>
        <w:spacing w:before="175" w:after="1"/>
        <w:rPr>
          <w:sz w:val="20"/>
        </w:rPr>
      </w:pPr>
      <w:r>
        <w:rPr>
          <w:sz w:val="20"/>
        </w:rPr>
        <mc:AlternateContent>
          <mc:Choice Requires="wps">
            <w:drawing>
              <wp:anchor distT="0" distB="0" distL="0" distR="0" allowOverlap="1" layoutInCell="1" locked="0" behindDoc="0" simplePos="0" relativeHeight="15757312">
                <wp:simplePos x="0" y="0"/>
                <wp:positionH relativeFrom="page">
                  <wp:posOffset>18697</wp:posOffset>
                </wp:positionH>
                <wp:positionV relativeFrom="page">
                  <wp:posOffset>2818492</wp:posOffset>
                </wp:positionV>
                <wp:extent cx="137160" cy="5052060"/>
                <wp:effectExtent l="0" t="0" r="0" b="0"/>
                <wp:wrapNone/>
                <wp:docPr id="115" name="Textbox 115"/>
                <wp:cNvGraphicFramePr>
                  <a:graphicFrameLocks/>
                </wp:cNvGraphicFramePr>
                <a:graphic>
                  <a:graphicData uri="http://schemas.microsoft.com/office/word/2010/wordprocessingShape">
                    <wps:wsp>
                      <wps:cNvPr id="115" name="Textbox 115"/>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57312" type="#_x0000_t202" id="docshape113"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p>
    <w:tbl>
      <w:tblPr>
        <w:tblW w:w="0" w:type="auto"/>
        <w:jc w:val="left"/>
        <w:tblInd w:w="113" w:type="dxa"/>
        <w:tblBorders>
          <w:top w:val="single" w:sz="4" w:space="0" w:color="23211C"/>
          <w:left w:val="single" w:sz="4" w:space="0" w:color="23211C"/>
          <w:bottom w:val="single" w:sz="4" w:space="0" w:color="23211C"/>
          <w:right w:val="single" w:sz="4" w:space="0" w:color="23211C"/>
          <w:insideH w:val="single" w:sz="4" w:space="0" w:color="23211C"/>
          <w:insideV w:val="single" w:sz="4" w:space="0" w:color="23211C"/>
        </w:tblBorders>
        <w:tblLayout w:type="fixed"/>
        <w:tblCellMar>
          <w:top w:w="0" w:type="dxa"/>
          <w:left w:w="0" w:type="dxa"/>
          <w:bottom w:w="0" w:type="dxa"/>
          <w:right w:w="0" w:type="dxa"/>
        </w:tblCellMar>
        <w:tblLook w:val="01E0"/>
      </w:tblPr>
      <w:tblGrid>
        <w:gridCol w:w="412"/>
        <w:gridCol w:w="4627"/>
        <w:gridCol w:w="3990"/>
        <w:gridCol w:w="1185"/>
        <w:gridCol w:w="705"/>
        <w:gridCol w:w="180"/>
      </w:tblGrid>
      <w:tr>
        <w:trPr>
          <w:trHeight w:val="552" w:hRule="atLeast"/>
        </w:trPr>
        <w:tc>
          <w:tcPr>
            <w:tcW w:w="9029" w:type="dxa"/>
            <w:gridSpan w:val="3"/>
          </w:tcPr>
          <w:p>
            <w:pPr>
              <w:pStyle w:val="TableParagraph"/>
              <w:spacing w:before="49"/>
              <w:ind w:left="76"/>
              <w:rPr>
                <w:sz w:val="12"/>
              </w:rPr>
            </w:pPr>
            <w:r>
              <w:rPr>
                <w:color w:val="23211C"/>
                <w:spacing w:val="-2"/>
                <w:sz w:val="12"/>
              </w:rPr>
              <w:t>SOCIEDAD</w:t>
            </w:r>
          </w:p>
          <w:p>
            <w:pPr>
              <w:pStyle w:val="TableParagraph"/>
              <w:spacing w:before="65"/>
              <w:ind w:left="179"/>
              <w:rPr>
                <w:sz w:val="18"/>
              </w:rPr>
            </w:pPr>
            <w:r>
              <w:rPr>
                <w:sz w:val="18"/>
              </w:rPr>
              <w:t>DECO</w:t>
            </w:r>
            <w:r>
              <w:rPr>
                <w:spacing w:val="-1"/>
                <w:sz w:val="18"/>
              </w:rPr>
              <w:t> </w:t>
            </w:r>
            <w:r>
              <w:rPr>
                <w:sz w:val="18"/>
              </w:rPr>
              <w:t>MANUEL CANARIAS, </w:t>
            </w:r>
            <w:r>
              <w:rPr>
                <w:spacing w:val="-2"/>
                <w:sz w:val="18"/>
              </w:rPr>
              <w:t>S.L.U.</w:t>
            </w:r>
          </w:p>
        </w:tc>
        <w:tc>
          <w:tcPr>
            <w:tcW w:w="2070" w:type="dxa"/>
            <w:gridSpan w:val="3"/>
          </w:tcPr>
          <w:p>
            <w:pPr>
              <w:pStyle w:val="TableParagraph"/>
              <w:spacing w:before="49"/>
              <w:ind w:left="59"/>
              <w:rPr>
                <w:sz w:val="12"/>
              </w:rPr>
            </w:pPr>
            <w:r>
              <w:rPr>
                <w:color w:val="23211C"/>
                <w:spacing w:val="-5"/>
                <w:sz w:val="12"/>
              </w:rPr>
              <w:t>NIF</w:t>
            </w:r>
          </w:p>
          <w:p>
            <w:pPr>
              <w:pStyle w:val="TableParagraph"/>
              <w:spacing w:before="65"/>
              <w:ind w:left="139"/>
              <w:rPr>
                <w:sz w:val="18"/>
              </w:rPr>
            </w:pPr>
            <w:r>
              <w:rPr>
                <w:spacing w:val="-2"/>
                <w:sz w:val="18"/>
              </w:rPr>
              <w:t>B76278902</w:t>
            </w:r>
          </w:p>
        </w:tc>
      </w:tr>
      <w:tr>
        <w:trPr>
          <w:trHeight w:val="560" w:hRule="atLeast"/>
        </w:trPr>
        <w:tc>
          <w:tcPr>
            <w:tcW w:w="11099" w:type="dxa"/>
            <w:gridSpan w:val="6"/>
          </w:tcPr>
          <w:p>
            <w:pPr>
              <w:pStyle w:val="TableParagraph"/>
              <w:spacing w:before="55"/>
              <w:ind w:left="76"/>
              <w:rPr>
                <w:sz w:val="12"/>
              </w:rPr>
            </w:pPr>
            <w:r>
              <w:rPr>
                <w:color w:val="23211C"/>
                <w:sz w:val="12"/>
              </w:rPr>
              <w:t>DOMICILIO</w:t>
            </w:r>
            <w:r>
              <w:rPr>
                <w:color w:val="23211C"/>
                <w:spacing w:val="-6"/>
                <w:sz w:val="12"/>
              </w:rPr>
              <w:t> </w:t>
            </w:r>
            <w:r>
              <w:rPr>
                <w:color w:val="23211C"/>
                <w:spacing w:val="-2"/>
                <w:sz w:val="12"/>
              </w:rPr>
              <w:t>SOCIAL</w:t>
            </w:r>
          </w:p>
          <w:p>
            <w:pPr>
              <w:pStyle w:val="TableParagraph"/>
              <w:spacing w:before="66"/>
              <w:ind w:left="179"/>
              <w:rPr>
                <w:sz w:val="18"/>
              </w:rPr>
            </w:pPr>
            <w:r>
              <w:rPr>
                <w:sz w:val="18"/>
              </w:rPr>
              <w:t>C/</w:t>
            </w:r>
            <w:r>
              <w:rPr>
                <w:spacing w:val="2"/>
                <w:sz w:val="18"/>
              </w:rPr>
              <w:t> </w:t>
            </w:r>
            <w:r>
              <w:rPr>
                <w:spacing w:val="-2"/>
                <w:sz w:val="18"/>
              </w:rPr>
              <w:t>TIGADAY</w:t>
            </w:r>
          </w:p>
        </w:tc>
      </w:tr>
      <w:tr>
        <w:trPr>
          <w:trHeight w:val="559" w:hRule="atLeast"/>
        </w:trPr>
        <w:tc>
          <w:tcPr>
            <w:tcW w:w="5039" w:type="dxa"/>
            <w:gridSpan w:val="2"/>
          </w:tcPr>
          <w:p>
            <w:pPr>
              <w:pStyle w:val="TableParagraph"/>
              <w:spacing w:before="52"/>
              <w:ind w:left="76"/>
              <w:rPr>
                <w:sz w:val="12"/>
              </w:rPr>
            </w:pPr>
            <w:r>
              <w:rPr>
                <w:color w:val="23211C"/>
                <w:spacing w:val="-2"/>
                <w:sz w:val="12"/>
              </w:rPr>
              <w:t>MUNICIPIO</w:t>
            </w:r>
          </w:p>
          <w:p>
            <w:pPr>
              <w:pStyle w:val="TableParagraph"/>
              <w:spacing w:before="63"/>
              <w:ind w:left="179"/>
              <w:rPr>
                <w:sz w:val="18"/>
              </w:rPr>
            </w:pPr>
            <w:r>
              <w:rPr>
                <w:spacing w:val="-2"/>
                <w:sz w:val="18"/>
              </w:rPr>
              <w:t>INGENIO</w:t>
            </w:r>
          </w:p>
        </w:tc>
        <w:tc>
          <w:tcPr>
            <w:tcW w:w="3990" w:type="dxa"/>
          </w:tcPr>
          <w:p>
            <w:pPr>
              <w:pStyle w:val="TableParagraph"/>
              <w:spacing w:before="52"/>
              <w:ind w:left="82"/>
              <w:rPr>
                <w:sz w:val="12"/>
              </w:rPr>
            </w:pPr>
            <w:r>
              <w:rPr>
                <w:color w:val="23211C"/>
                <w:spacing w:val="-2"/>
                <w:sz w:val="12"/>
              </w:rPr>
              <w:t>PROVINCIA</w:t>
            </w:r>
          </w:p>
          <w:p>
            <w:pPr>
              <w:pStyle w:val="TableParagraph"/>
              <w:spacing w:before="63"/>
              <w:ind w:left="180"/>
              <w:rPr>
                <w:sz w:val="18"/>
              </w:rPr>
            </w:pPr>
            <w:r>
              <w:rPr>
                <w:spacing w:val="-2"/>
                <w:sz w:val="18"/>
              </w:rPr>
              <w:t>PALMAS</w:t>
            </w:r>
          </w:p>
        </w:tc>
        <w:tc>
          <w:tcPr>
            <w:tcW w:w="2070" w:type="dxa"/>
            <w:gridSpan w:val="3"/>
          </w:tcPr>
          <w:p>
            <w:pPr>
              <w:pStyle w:val="TableParagraph"/>
              <w:spacing w:before="22"/>
              <w:ind w:left="59"/>
              <w:rPr>
                <w:position w:val="3"/>
                <w:sz w:val="12"/>
              </w:rPr>
            </w:pPr>
            <w:r>
              <w:rPr>
                <w:color w:val="23211C"/>
                <w:spacing w:val="-2"/>
                <w:sz w:val="12"/>
              </w:rPr>
              <w:t>EJERCICIO</w:t>
            </w:r>
            <w:r>
              <w:rPr>
                <w:color w:val="23211C"/>
                <w:spacing w:val="-2"/>
                <w:position w:val="3"/>
                <w:sz w:val="12"/>
              </w:rPr>
              <w:t>(2)</w:t>
            </w:r>
          </w:p>
          <w:p>
            <w:pPr>
              <w:pStyle w:val="TableParagraph"/>
              <w:spacing w:before="63"/>
              <w:ind w:left="139"/>
              <w:rPr>
                <w:sz w:val="18"/>
              </w:rPr>
            </w:pPr>
            <w:r>
              <w:rPr>
                <w:spacing w:val="-4"/>
                <w:sz w:val="18"/>
              </w:rPr>
              <w:t>2021</w:t>
            </w:r>
          </w:p>
        </w:tc>
      </w:tr>
      <w:tr>
        <w:trPr>
          <w:trHeight w:val="709" w:hRule="atLeast"/>
        </w:trPr>
        <w:tc>
          <w:tcPr>
            <w:tcW w:w="11099" w:type="dxa"/>
            <w:gridSpan w:val="6"/>
          </w:tcPr>
          <w:p>
            <w:pPr>
              <w:pStyle w:val="TableParagraph"/>
              <w:spacing w:line="232" w:lineRule="auto" w:before="151"/>
              <w:ind w:left="148" w:right="1962"/>
              <w:rPr>
                <w:rFonts w:ascii="Arial" w:hAnsi="Arial"/>
                <w:b/>
                <w:sz w:val="18"/>
              </w:rPr>
            </w:pPr>
            <w:r>
              <w:rPr>
                <w:rFonts w:ascii="Arial" w:hAnsi="Arial"/>
                <w:b/>
                <w:sz w:val="18"/>
              </w:rPr>
              <mc:AlternateContent>
                <mc:Choice Requires="wps">
                  <w:drawing>
                    <wp:anchor distT="0" distB="0" distL="0" distR="0" allowOverlap="1" layoutInCell="1" locked="0" behindDoc="1" simplePos="0" relativeHeight="482705408">
                      <wp:simplePos x="0" y="0"/>
                      <wp:positionH relativeFrom="column">
                        <wp:posOffset>5911977</wp:posOffset>
                      </wp:positionH>
                      <wp:positionV relativeFrom="paragraph">
                        <wp:posOffset>141772</wp:posOffset>
                      </wp:positionV>
                      <wp:extent cx="424180" cy="186055"/>
                      <wp:effectExtent l="0" t="0" r="0" b="0"/>
                      <wp:wrapNone/>
                      <wp:docPr id="116" name="Group 116"/>
                      <wp:cNvGraphicFramePr>
                        <a:graphicFrameLocks/>
                      </wp:cNvGraphicFramePr>
                      <a:graphic>
                        <a:graphicData uri="http://schemas.microsoft.com/office/word/2010/wordprocessingGroup">
                          <wpg:wgp>
                            <wpg:cNvPr id="116" name="Group 116"/>
                            <wpg:cNvGrpSpPr/>
                            <wpg:grpSpPr>
                              <a:xfrm>
                                <a:off x="0" y="0"/>
                                <a:ext cx="424180" cy="186055"/>
                                <a:chExt cx="424180" cy="186055"/>
                              </a:xfrm>
                            </wpg:grpSpPr>
                            <wps:wsp>
                              <wps:cNvPr id="117" name="Graphic 117"/>
                              <wps:cNvSpPr/>
                              <wps:spPr>
                                <a:xfrm>
                                  <a:off x="2381" y="2381"/>
                                  <a:ext cx="419100" cy="180975"/>
                                </a:xfrm>
                                <a:custGeom>
                                  <a:avLst/>
                                  <a:gdLst/>
                                  <a:ahLst/>
                                  <a:cxnLst/>
                                  <a:rect l="l" t="t" r="r" b="b"/>
                                  <a:pathLst>
                                    <a:path w="419100" h="180975">
                                      <a:moveTo>
                                        <a:pt x="0" y="180975"/>
                                      </a:moveTo>
                                      <a:lnTo>
                                        <a:pt x="419100" y="180975"/>
                                      </a:lnTo>
                                      <a:lnTo>
                                        <a:pt x="419100" y="0"/>
                                      </a:lnTo>
                                      <a:lnTo>
                                        <a:pt x="0" y="0"/>
                                      </a:lnTo>
                                      <a:lnTo>
                                        <a:pt x="0" y="180975"/>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65.51001pt;margin-top:11.163172pt;width:33.4pt;height:14.65pt;mso-position-horizontal-relative:column;mso-position-vertical-relative:paragraph;z-index:-20611072" id="docshapegroup114" coordorigin="9310,223" coordsize="668,293">
                      <v:rect style="position:absolute;left:9313;top:227;width:660;height:285" id="docshape115" filled="false" stroked="true" strokeweight=".375pt" strokecolor="#23211c">
                        <v:stroke dashstyle="solid"/>
                      </v:rect>
                      <w10:wrap type="none"/>
                    </v:group>
                  </w:pict>
                </mc:Fallback>
              </mc:AlternateContent>
            </w:r>
            <w:r>
              <w:rPr>
                <w:rFonts w:ascii="Arial" w:hAnsi="Arial"/>
                <w:b/>
                <w:color w:val="23211C"/>
                <w:sz w:val="18"/>
              </w:rPr>
              <w:t>Realización,</w:t>
            </w:r>
            <w:r>
              <w:rPr>
                <w:rFonts w:ascii="Arial" w:hAnsi="Arial"/>
                <w:b/>
                <w:color w:val="23211C"/>
                <w:spacing w:val="-5"/>
                <w:sz w:val="18"/>
              </w:rPr>
              <w:t> </w:t>
            </w:r>
            <w:r>
              <w:rPr>
                <w:rFonts w:ascii="Arial" w:hAnsi="Arial"/>
                <w:b/>
                <w:color w:val="23211C"/>
                <w:sz w:val="18"/>
              </w:rPr>
              <w:t>durante</w:t>
            </w:r>
            <w:r>
              <w:rPr>
                <w:rFonts w:ascii="Arial" w:hAnsi="Arial"/>
                <w:b/>
                <w:color w:val="23211C"/>
                <w:spacing w:val="-2"/>
                <w:sz w:val="18"/>
              </w:rPr>
              <w:t> </w:t>
            </w:r>
            <w:r>
              <w:rPr>
                <w:rFonts w:ascii="Arial" w:hAnsi="Arial"/>
                <w:b/>
                <w:color w:val="23211C"/>
                <w:sz w:val="18"/>
              </w:rPr>
              <w:t>el ejercicio,</w:t>
            </w:r>
            <w:r>
              <w:rPr>
                <w:rFonts w:ascii="Arial" w:hAnsi="Arial"/>
                <w:b/>
                <w:color w:val="23211C"/>
                <w:spacing w:val="-5"/>
                <w:sz w:val="18"/>
              </w:rPr>
              <w:t> </w:t>
            </w:r>
            <w:r>
              <w:rPr>
                <w:rFonts w:ascii="Arial" w:hAnsi="Arial"/>
                <w:b/>
                <w:color w:val="23211C"/>
                <w:sz w:val="18"/>
              </w:rPr>
              <w:t>de</w:t>
            </w:r>
            <w:r>
              <w:rPr>
                <w:rFonts w:ascii="Arial" w:hAnsi="Arial"/>
                <w:b/>
                <w:color w:val="23211C"/>
                <w:spacing w:val="-2"/>
                <w:sz w:val="18"/>
              </w:rPr>
              <w:t> </w:t>
            </w:r>
            <w:r>
              <w:rPr>
                <w:rFonts w:ascii="Arial" w:hAnsi="Arial"/>
                <w:b/>
                <w:color w:val="23211C"/>
                <w:sz w:val="18"/>
              </w:rPr>
              <w:t>operaciones</w:t>
            </w:r>
            <w:r>
              <w:rPr>
                <w:rFonts w:ascii="Arial" w:hAnsi="Arial"/>
                <w:b/>
                <w:color w:val="23211C"/>
                <w:spacing w:val="-6"/>
                <w:sz w:val="18"/>
              </w:rPr>
              <w:t> </w:t>
            </w:r>
            <w:r>
              <w:rPr>
                <w:rFonts w:ascii="Arial" w:hAnsi="Arial"/>
                <w:b/>
                <w:color w:val="23211C"/>
                <w:sz w:val="18"/>
              </w:rPr>
              <w:t>de</w:t>
            </w:r>
            <w:r>
              <w:rPr>
                <w:rFonts w:ascii="Arial" w:hAnsi="Arial"/>
                <w:b/>
                <w:color w:val="23211C"/>
                <w:spacing w:val="-2"/>
                <w:sz w:val="18"/>
              </w:rPr>
              <w:t> </w:t>
            </w:r>
            <w:r>
              <w:rPr>
                <w:rFonts w:ascii="Arial" w:hAnsi="Arial"/>
                <w:b/>
                <w:color w:val="23211C"/>
                <w:sz w:val="18"/>
              </w:rPr>
              <w:t>prestación</w:t>
            </w:r>
            <w:r>
              <w:rPr>
                <w:rFonts w:ascii="Arial" w:hAnsi="Arial"/>
                <w:b/>
                <w:color w:val="23211C"/>
                <w:spacing w:val="-5"/>
                <w:sz w:val="18"/>
              </w:rPr>
              <w:t> </w:t>
            </w:r>
            <w:r>
              <w:rPr>
                <w:rFonts w:ascii="Arial" w:hAnsi="Arial"/>
                <w:b/>
                <w:color w:val="23211C"/>
                <w:sz w:val="18"/>
              </w:rPr>
              <w:t>de</w:t>
            </w:r>
            <w:r>
              <w:rPr>
                <w:rFonts w:ascii="Arial" w:hAnsi="Arial"/>
                <w:b/>
                <w:color w:val="23211C"/>
                <w:spacing w:val="-2"/>
                <w:sz w:val="18"/>
              </w:rPr>
              <w:t> </w:t>
            </w:r>
            <w:r>
              <w:rPr>
                <w:rFonts w:ascii="Arial" w:hAnsi="Arial"/>
                <w:b/>
                <w:color w:val="23211C"/>
                <w:sz w:val="18"/>
              </w:rPr>
              <w:t>servicios</w:t>
            </w:r>
            <w:r>
              <w:rPr>
                <w:rFonts w:ascii="Arial" w:hAnsi="Arial"/>
                <w:b/>
                <w:color w:val="23211C"/>
                <w:spacing w:val="-2"/>
                <w:sz w:val="18"/>
              </w:rPr>
              <w:t> </w:t>
            </w:r>
            <w:r>
              <w:rPr>
                <w:rFonts w:ascii="Arial" w:hAnsi="Arial"/>
                <w:b/>
                <w:color w:val="23211C"/>
                <w:sz w:val="18"/>
              </w:rPr>
              <w:t>a</w:t>
            </w:r>
            <w:r>
              <w:rPr>
                <w:rFonts w:ascii="Arial" w:hAnsi="Arial"/>
                <w:b/>
                <w:color w:val="23211C"/>
                <w:spacing w:val="-4"/>
                <w:sz w:val="18"/>
              </w:rPr>
              <w:t> </w:t>
            </w:r>
            <w:r>
              <w:rPr>
                <w:rFonts w:ascii="Arial" w:hAnsi="Arial"/>
                <w:b/>
                <w:color w:val="23211C"/>
                <w:sz w:val="18"/>
              </w:rPr>
              <w:t>terceros, artículo</w:t>
            </w:r>
            <w:r>
              <w:rPr>
                <w:rFonts w:ascii="Arial" w:hAnsi="Arial"/>
                <w:b/>
                <w:color w:val="23211C"/>
                <w:spacing w:val="-9"/>
                <w:sz w:val="18"/>
              </w:rPr>
              <w:t> </w:t>
            </w:r>
            <w:r>
              <w:rPr>
                <w:rFonts w:ascii="Arial" w:hAnsi="Arial"/>
                <w:b/>
                <w:color w:val="23211C"/>
                <w:sz w:val="18"/>
              </w:rPr>
              <w:t>2.1</w:t>
            </w:r>
            <w:r>
              <w:rPr>
                <w:rFonts w:ascii="Arial" w:hAnsi="Arial"/>
                <w:b/>
                <w:color w:val="23211C"/>
                <w:spacing w:val="-4"/>
                <w:sz w:val="18"/>
              </w:rPr>
              <w:t> </w:t>
            </w:r>
            <w:r>
              <w:rPr>
                <w:rFonts w:ascii="Arial" w:hAnsi="Arial"/>
                <w:b/>
                <w:color w:val="23211C"/>
                <w:sz w:val="18"/>
              </w:rPr>
              <w:t>o)</w:t>
            </w:r>
            <w:r>
              <w:rPr>
                <w:rFonts w:ascii="Arial" w:hAnsi="Arial"/>
                <w:b/>
                <w:color w:val="23211C"/>
                <w:spacing w:val="-7"/>
                <w:sz w:val="18"/>
              </w:rPr>
              <w:t> </w:t>
            </w:r>
            <w:r>
              <w:rPr>
                <w:rFonts w:ascii="Arial" w:hAnsi="Arial"/>
                <w:b/>
                <w:color w:val="23211C"/>
                <w:sz w:val="18"/>
              </w:rPr>
              <w:t>de la Ley 10/2010, de 28 de abril, de prevención del blanqueo de capitales y financiación del terrorismo.</w:t>
            </w:r>
          </w:p>
        </w:tc>
      </w:tr>
      <w:tr>
        <w:trPr>
          <w:trHeight w:val="7893" w:hRule="atLeast"/>
        </w:trPr>
        <w:tc>
          <w:tcPr>
            <w:tcW w:w="11099" w:type="dxa"/>
            <w:gridSpan w:val="6"/>
            <w:tcBorders>
              <w:bottom w:val="nil"/>
            </w:tcBorders>
          </w:tcPr>
          <w:p>
            <w:pPr>
              <w:pStyle w:val="TableParagraph"/>
              <w:spacing w:before="113"/>
              <w:ind w:left="148"/>
              <w:rPr>
                <w:sz w:val="15"/>
              </w:rPr>
            </w:pPr>
            <w:r>
              <w:rPr>
                <w:sz w:val="15"/>
              </w:rPr>
              <mc:AlternateContent>
                <mc:Choice Requires="wps">
                  <w:drawing>
                    <wp:anchor distT="0" distB="0" distL="0" distR="0" allowOverlap="1" layoutInCell="1" locked="0" behindDoc="1" simplePos="0" relativeHeight="482703872">
                      <wp:simplePos x="0" y="0"/>
                      <wp:positionH relativeFrom="column">
                        <wp:posOffset>2021395</wp:posOffset>
                      </wp:positionH>
                      <wp:positionV relativeFrom="paragraph">
                        <wp:posOffset>84588</wp:posOffset>
                      </wp:positionV>
                      <wp:extent cx="4924425" cy="186055"/>
                      <wp:effectExtent l="0" t="0" r="0" b="0"/>
                      <wp:wrapNone/>
                      <wp:docPr id="118" name="Group 118"/>
                      <wp:cNvGraphicFramePr>
                        <a:graphicFrameLocks/>
                      </wp:cNvGraphicFramePr>
                      <a:graphic>
                        <a:graphicData uri="http://schemas.microsoft.com/office/word/2010/wordprocessingGroup">
                          <wpg:wgp>
                            <wpg:cNvPr id="118" name="Group 118"/>
                            <wpg:cNvGrpSpPr/>
                            <wpg:grpSpPr>
                              <a:xfrm>
                                <a:off x="0" y="0"/>
                                <a:ext cx="4924425" cy="186055"/>
                                <a:chExt cx="4924425" cy="186055"/>
                              </a:xfrm>
                            </wpg:grpSpPr>
                            <wps:wsp>
                              <wps:cNvPr id="119" name="Graphic 119"/>
                              <wps:cNvSpPr/>
                              <wps:spPr>
                                <a:xfrm>
                                  <a:off x="2381" y="2381"/>
                                  <a:ext cx="4919345" cy="180975"/>
                                </a:xfrm>
                                <a:custGeom>
                                  <a:avLst/>
                                  <a:gdLst/>
                                  <a:ahLst/>
                                  <a:cxnLst/>
                                  <a:rect l="l" t="t" r="r" b="b"/>
                                  <a:pathLst>
                                    <a:path w="4919345" h="180975">
                                      <a:moveTo>
                                        <a:pt x="0" y="180975"/>
                                      </a:moveTo>
                                      <a:lnTo>
                                        <a:pt x="4919186" y="180975"/>
                                      </a:lnTo>
                                      <a:lnTo>
                                        <a:pt x="4919186" y="0"/>
                                      </a:lnTo>
                                      <a:lnTo>
                                        <a:pt x="0" y="0"/>
                                      </a:lnTo>
                                      <a:lnTo>
                                        <a:pt x="0" y="180975"/>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59.164993pt;margin-top:6.660543pt;width:387.75pt;height:14.65pt;mso-position-horizontal-relative:column;mso-position-vertical-relative:paragraph;z-index:-20612608" id="docshapegroup116" coordorigin="3183,133" coordsize="7755,293">
                      <v:rect style="position:absolute;left:3187;top:136;width:7747;height:285" id="docshape117" filled="false" stroked="true" strokeweight=".375pt" strokecolor="#23211c">
                        <v:stroke dashstyle="solid"/>
                      </v:rect>
                      <w10:wrap type="none"/>
                    </v:group>
                  </w:pict>
                </mc:Fallback>
              </mc:AlternateContent>
            </w:r>
            <w:r>
              <w:rPr>
                <w:color w:val="23211C"/>
                <w:w w:val="105"/>
                <w:sz w:val="15"/>
              </w:rPr>
              <w:t>Ámbito</w:t>
            </w:r>
            <w:r>
              <w:rPr>
                <w:color w:val="23211C"/>
                <w:spacing w:val="-2"/>
                <w:w w:val="105"/>
                <w:sz w:val="15"/>
              </w:rPr>
              <w:t> </w:t>
            </w:r>
            <w:r>
              <w:rPr>
                <w:color w:val="23211C"/>
                <w:w w:val="105"/>
                <w:sz w:val="15"/>
              </w:rPr>
              <w:t>territorial de</w:t>
            </w:r>
            <w:r>
              <w:rPr>
                <w:color w:val="23211C"/>
                <w:spacing w:val="4"/>
                <w:w w:val="105"/>
                <w:sz w:val="15"/>
              </w:rPr>
              <w:t> </w:t>
            </w:r>
            <w:r>
              <w:rPr>
                <w:color w:val="23211C"/>
                <w:spacing w:val="-2"/>
                <w:w w:val="105"/>
                <w:sz w:val="15"/>
              </w:rPr>
              <w:t>operaciones</w:t>
            </w:r>
            <w:r>
              <w:rPr>
                <w:color w:val="23211C"/>
                <w:spacing w:val="-2"/>
                <w:w w:val="105"/>
                <w:position w:val="6"/>
                <w:sz w:val="12"/>
              </w:rPr>
              <w:t>(1)</w:t>
            </w:r>
            <w:r>
              <w:rPr>
                <w:color w:val="23211C"/>
                <w:spacing w:val="-2"/>
                <w:w w:val="105"/>
                <w:sz w:val="15"/>
              </w:rPr>
              <w:t>:</w:t>
            </w:r>
          </w:p>
          <w:p>
            <w:pPr>
              <w:pStyle w:val="TableParagraph"/>
              <w:spacing w:before="56"/>
              <w:rPr>
                <w:sz w:val="15"/>
              </w:rPr>
            </w:pPr>
          </w:p>
          <w:p>
            <w:pPr>
              <w:pStyle w:val="TableParagraph"/>
              <w:spacing w:before="1"/>
              <w:ind w:left="148"/>
              <w:rPr>
                <w:sz w:val="15"/>
              </w:rPr>
            </w:pPr>
            <w:r>
              <w:rPr>
                <w:sz w:val="15"/>
              </w:rPr>
              <mc:AlternateContent>
                <mc:Choice Requires="wps">
                  <w:drawing>
                    <wp:anchor distT="0" distB="0" distL="0" distR="0" allowOverlap="1" layoutInCell="1" locked="0" behindDoc="1" simplePos="0" relativeHeight="482705920">
                      <wp:simplePos x="0" y="0"/>
                      <wp:positionH relativeFrom="column">
                        <wp:posOffset>2021395</wp:posOffset>
                      </wp:positionH>
                      <wp:positionV relativeFrom="paragraph">
                        <wp:posOffset>12955</wp:posOffset>
                      </wp:positionV>
                      <wp:extent cx="4919345" cy="690880"/>
                      <wp:effectExtent l="0" t="0" r="0" b="0"/>
                      <wp:wrapNone/>
                      <wp:docPr id="120" name="Group 120"/>
                      <wp:cNvGraphicFramePr>
                        <a:graphicFrameLocks/>
                      </wp:cNvGraphicFramePr>
                      <a:graphic>
                        <a:graphicData uri="http://schemas.microsoft.com/office/word/2010/wordprocessingGroup">
                          <wpg:wgp>
                            <wpg:cNvPr id="120" name="Group 120"/>
                            <wpg:cNvGrpSpPr/>
                            <wpg:grpSpPr>
                              <a:xfrm>
                                <a:off x="0" y="0"/>
                                <a:ext cx="4919345" cy="690880"/>
                                <a:chExt cx="4919345" cy="690880"/>
                              </a:xfrm>
                            </wpg:grpSpPr>
                            <wps:wsp>
                              <wps:cNvPr id="121" name="Graphic 121"/>
                              <wps:cNvSpPr/>
                              <wps:spPr>
                                <a:xfrm>
                                  <a:off x="2381" y="2381"/>
                                  <a:ext cx="4914900" cy="685800"/>
                                </a:xfrm>
                                <a:custGeom>
                                  <a:avLst/>
                                  <a:gdLst/>
                                  <a:ahLst/>
                                  <a:cxnLst/>
                                  <a:rect l="l" t="t" r="r" b="b"/>
                                  <a:pathLst>
                                    <a:path w="4914900" h="685800">
                                      <a:moveTo>
                                        <a:pt x="0" y="685609"/>
                                      </a:moveTo>
                                      <a:lnTo>
                                        <a:pt x="4914423" y="685609"/>
                                      </a:lnTo>
                                      <a:lnTo>
                                        <a:pt x="4914423" y="0"/>
                                      </a:lnTo>
                                      <a:lnTo>
                                        <a:pt x="0" y="0"/>
                                      </a:lnTo>
                                      <a:lnTo>
                                        <a:pt x="0" y="685609"/>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59.164993pt;margin-top:1.020138pt;width:387.35pt;height:54.4pt;mso-position-horizontal-relative:column;mso-position-vertical-relative:paragraph;z-index:-20610560" id="docshapegroup118" coordorigin="3183,20" coordsize="7747,1088">
                      <v:rect style="position:absolute;left:3187;top:24;width:7740;height:1080" id="docshape119" filled="false" stroked="true" strokeweight=".375pt" strokecolor="#23211c">
                        <v:stroke dashstyle="solid"/>
                      </v:rect>
                      <w10:wrap type="none"/>
                    </v:group>
                  </w:pict>
                </mc:Fallback>
              </mc:AlternateContent>
            </w:r>
            <w:r>
              <w:rPr>
                <w:color w:val="23211C"/>
                <w:w w:val="105"/>
                <w:sz w:val="15"/>
              </w:rPr>
              <w:t>Países</w:t>
            </w:r>
            <w:r>
              <w:rPr>
                <w:color w:val="23211C"/>
                <w:spacing w:val="2"/>
                <w:w w:val="105"/>
                <w:sz w:val="15"/>
              </w:rPr>
              <w:t> </w:t>
            </w:r>
            <w:r>
              <w:rPr>
                <w:color w:val="23211C"/>
                <w:w w:val="105"/>
                <w:sz w:val="15"/>
              </w:rPr>
              <w:t>donde</w:t>
            </w:r>
            <w:r>
              <w:rPr>
                <w:color w:val="23211C"/>
                <w:spacing w:val="1"/>
                <w:w w:val="105"/>
                <w:sz w:val="15"/>
              </w:rPr>
              <w:t> </w:t>
            </w:r>
            <w:r>
              <w:rPr>
                <w:color w:val="23211C"/>
                <w:w w:val="105"/>
                <w:sz w:val="15"/>
              </w:rPr>
              <w:t>realiza</w:t>
            </w:r>
            <w:r>
              <w:rPr>
                <w:color w:val="23211C"/>
                <w:spacing w:val="8"/>
                <w:w w:val="105"/>
                <w:sz w:val="15"/>
              </w:rPr>
              <w:t> </w:t>
            </w:r>
            <w:r>
              <w:rPr>
                <w:color w:val="23211C"/>
                <w:spacing w:val="-2"/>
                <w:w w:val="105"/>
                <w:sz w:val="15"/>
              </w:rPr>
              <w:t>operaciones:</w:t>
            </w:r>
          </w:p>
          <w:p>
            <w:pPr>
              <w:pStyle w:val="TableParagraph"/>
              <w:rPr>
                <w:sz w:val="15"/>
              </w:rPr>
            </w:pPr>
          </w:p>
          <w:p>
            <w:pPr>
              <w:pStyle w:val="TableParagraph"/>
              <w:rPr>
                <w:sz w:val="15"/>
              </w:rPr>
            </w:pPr>
          </w:p>
          <w:p>
            <w:pPr>
              <w:pStyle w:val="TableParagraph"/>
              <w:rPr>
                <w:sz w:val="15"/>
              </w:rPr>
            </w:pPr>
          </w:p>
          <w:p>
            <w:pPr>
              <w:pStyle w:val="TableParagraph"/>
              <w:rPr>
                <w:sz w:val="15"/>
              </w:rPr>
            </w:pPr>
          </w:p>
          <w:p>
            <w:pPr>
              <w:pStyle w:val="TableParagraph"/>
              <w:rPr>
                <w:sz w:val="15"/>
              </w:rPr>
            </w:pPr>
          </w:p>
          <w:p>
            <w:pPr>
              <w:pStyle w:val="TableParagraph"/>
              <w:rPr>
                <w:sz w:val="15"/>
              </w:rPr>
            </w:pPr>
          </w:p>
          <w:p>
            <w:pPr>
              <w:pStyle w:val="TableParagraph"/>
              <w:rPr>
                <w:sz w:val="15"/>
              </w:rPr>
            </w:pPr>
          </w:p>
          <w:p>
            <w:pPr>
              <w:pStyle w:val="TableParagraph"/>
              <w:spacing w:before="51"/>
              <w:rPr>
                <w:sz w:val="15"/>
              </w:rPr>
            </w:pPr>
          </w:p>
          <w:p>
            <w:pPr>
              <w:pStyle w:val="TableParagraph"/>
              <w:ind w:left="146"/>
              <w:rPr>
                <w:sz w:val="15"/>
              </w:rPr>
            </w:pPr>
            <w:r>
              <w:rPr>
                <w:sz w:val="15"/>
              </w:rPr>
              <mc:AlternateContent>
                <mc:Choice Requires="wps">
                  <w:drawing>
                    <wp:anchor distT="0" distB="0" distL="0" distR="0" allowOverlap="1" layoutInCell="1" locked="0" behindDoc="1" simplePos="0" relativeHeight="482704384">
                      <wp:simplePos x="0" y="0"/>
                      <wp:positionH relativeFrom="column">
                        <wp:posOffset>2021395</wp:posOffset>
                      </wp:positionH>
                      <wp:positionV relativeFrom="paragraph">
                        <wp:posOffset>14112</wp:posOffset>
                      </wp:positionV>
                      <wp:extent cx="4919345" cy="690880"/>
                      <wp:effectExtent l="0" t="0" r="0" b="0"/>
                      <wp:wrapNone/>
                      <wp:docPr id="122" name="Group 122"/>
                      <wp:cNvGraphicFramePr>
                        <a:graphicFrameLocks/>
                      </wp:cNvGraphicFramePr>
                      <a:graphic>
                        <a:graphicData uri="http://schemas.microsoft.com/office/word/2010/wordprocessingGroup">
                          <wpg:wgp>
                            <wpg:cNvPr id="122" name="Group 122"/>
                            <wpg:cNvGrpSpPr/>
                            <wpg:grpSpPr>
                              <a:xfrm>
                                <a:off x="0" y="0"/>
                                <a:ext cx="4919345" cy="690880"/>
                                <a:chExt cx="4919345" cy="690880"/>
                              </a:xfrm>
                            </wpg:grpSpPr>
                            <wps:wsp>
                              <wps:cNvPr id="123" name="Graphic 123"/>
                              <wps:cNvSpPr/>
                              <wps:spPr>
                                <a:xfrm>
                                  <a:off x="2381" y="2381"/>
                                  <a:ext cx="4914900" cy="685800"/>
                                </a:xfrm>
                                <a:custGeom>
                                  <a:avLst/>
                                  <a:gdLst/>
                                  <a:ahLst/>
                                  <a:cxnLst/>
                                  <a:rect l="l" t="t" r="r" b="b"/>
                                  <a:pathLst>
                                    <a:path w="4914900" h="685800">
                                      <a:moveTo>
                                        <a:pt x="0" y="685704"/>
                                      </a:moveTo>
                                      <a:lnTo>
                                        <a:pt x="4914423" y="685704"/>
                                      </a:lnTo>
                                      <a:lnTo>
                                        <a:pt x="4914423" y="0"/>
                                      </a:lnTo>
                                      <a:lnTo>
                                        <a:pt x="0" y="0"/>
                                      </a:lnTo>
                                      <a:lnTo>
                                        <a:pt x="0" y="685704"/>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59.164993pt;margin-top:1.111214pt;width:387.35pt;height:54.4pt;mso-position-horizontal-relative:column;mso-position-vertical-relative:paragraph;z-index:-20612096" id="docshapegroup120" coordorigin="3183,22" coordsize="7747,1088">
                      <v:rect style="position:absolute;left:3187;top:25;width:7740;height:1080" id="docshape121" filled="false" stroked="true" strokeweight=".375pt" strokecolor="#23211c">
                        <v:stroke dashstyle="solid"/>
                      </v:rect>
                      <w10:wrap type="none"/>
                    </v:group>
                  </w:pict>
                </mc:Fallback>
              </mc:AlternateContent>
            </w:r>
            <w:r>
              <w:rPr>
                <w:color w:val="23211C"/>
                <w:w w:val="105"/>
                <w:sz w:val="15"/>
              </w:rPr>
              <w:t>Provincias</w:t>
            </w:r>
            <w:r>
              <w:rPr>
                <w:color w:val="23211C"/>
                <w:spacing w:val="-1"/>
                <w:w w:val="105"/>
                <w:sz w:val="15"/>
              </w:rPr>
              <w:t> </w:t>
            </w:r>
            <w:r>
              <w:rPr>
                <w:color w:val="23211C"/>
                <w:w w:val="105"/>
                <w:sz w:val="15"/>
              </w:rPr>
              <w:t>donde</w:t>
            </w:r>
            <w:r>
              <w:rPr>
                <w:color w:val="23211C"/>
                <w:spacing w:val="5"/>
                <w:w w:val="105"/>
                <w:sz w:val="15"/>
              </w:rPr>
              <w:t> </w:t>
            </w:r>
            <w:r>
              <w:rPr>
                <w:color w:val="23211C"/>
                <w:w w:val="105"/>
                <w:sz w:val="15"/>
              </w:rPr>
              <w:t>realiza</w:t>
            </w:r>
            <w:r>
              <w:rPr>
                <w:color w:val="23211C"/>
                <w:spacing w:val="-1"/>
                <w:w w:val="105"/>
                <w:sz w:val="15"/>
              </w:rPr>
              <w:t> </w:t>
            </w:r>
            <w:r>
              <w:rPr>
                <w:color w:val="23211C"/>
                <w:spacing w:val="-2"/>
                <w:w w:val="105"/>
                <w:sz w:val="15"/>
              </w:rPr>
              <w:t>operaciones:</w:t>
            </w:r>
          </w:p>
          <w:p>
            <w:pPr>
              <w:pStyle w:val="TableParagraph"/>
              <w:rPr>
                <w:sz w:val="15"/>
              </w:rPr>
            </w:pPr>
          </w:p>
          <w:p>
            <w:pPr>
              <w:pStyle w:val="TableParagraph"/>
              <w:rPr>
                <w:sz w:val="15"/>
              </w:rPr>
            </w:pPr>
          </w:p>
          <w:p>
            <w:pPr>
              <w:pStyle w:val="TableParagraph"/>
              <w:rPr>
                <w:sz w:val="15"/>
              </w:rPr>
            </w:pPr>
          </w:p>
          <w:p>
            <w:pPr>
              <w:pStyle w:val="TableParagraph"/>
              <w:rPr>
                <w:sz w:val="15"/>
              </w:rPr>
            </w:pPr>
          </w:p>
          <w:p>
            <w:pPr>
              <w:pStyle w:val="TableParagraph"/>
              <w:rPr>
                <w:sz w:val="15"/>
              </w:rPr>
            </w:pPr>
          </w:p>
          <w:p>
            <w:pPr>
              <w:pStyle w:val="TableParagraph"/>
              <w:rPr>
                <w:sz w:val="15"/>
              </w:rPr>
            </w:pPr>
          </w:p>
          <w:p>
            <w:pPr>
              <w:pStyle w:val="TableParagraph"/>
              <w:rPr>
                <w:sz w:val="15"/>
              </w:rPr>
            </w:pPr>
          </w:p>
          <w:p>
            <w:pPr>
              <w:pStyle w:val="TableParagraph"/>
              <w:spacing w:before="41"/>
              <w:rPr>
                <w:sz w:val="15"/>
              </w:rPr>
            </w:pPr>
          </w:p>
          <w:p>
            <w:pPr>
              <w:pStyle w:val="TableParagraph"/>
              <w:ind w:left="148"/>
              <w:rPr>
                <w:sz w:val="15"/>
              </w:rPr>
            </w:pPr>
            <w:r>
              <w:rPr>
                <w:sz w:val="15"/>
              </w:rPr>
              <mc:AlternateContent>
                <mc:Choice Requires="wps">
                  <w:drawing>
                    <wp:anchor distT="0" distB="0" distL="0" distR="0" allowOverlap="1" layoutInCell="1" locked="0" behindDoc="1" simplePos="0" relativeHeight="482704896">
                      <wp:simplePos x="0" y="0"/>
                      <wp:positionH relativeFrom="column">
                        <wp:posOffset>2021395</wp:posOffset>
                      </wp:positionH>
                      <wp:positionV relativeFrom="paragraph">
                        <wp:posOffset>12596</wp:posOffset>
                      </wp:positionV>
                      <wp:extent cx="4919345" cy="690880"/>
                      <wp:effectExtent l="0" t="0" r="0" b="0"/>
                      <wp:wrapNone/>
                      <wp:docPr id="124" name="Group 124"/>
                      <wp:cNvGraphicFramePr>
                        <a:graphicFrameLocks/>
                      </wp:cNvGraphicFramePr>
                      <a:graphic>
                        <a:graphicData uri="http://schemas.microsoft.com/office/word/2010/wordprocessingGroup">
                          <wpg:wgp>
                            <wpg:cNvPr id="124" name="Group 124"/>
                            <wpg:cNvGrpSpPr/>
                            <wpg:grpSpPr>
                              <a:xfrm>
                                <a:off x="0" y="0"/>
                                <a:ext cx="4919345" cy="690880"/>
                                <a:chExt cx="4919345" cy="690880"/>
                              </a:xfrm>
                            </wpg:grpSpPr>
                            <wps:wsp>
                              <wps:cNvPr id="125" name="Graphic 125"/>
                              <wps:cNvSpPr/>
                              <wps:spPr>
                                <a:xfrm>
                                  <a:off x="2381" y="2381"/>
                                  <a:ext cx="4914900" cy="685800"/>
                                </a:xfrm>
                                <a:custGeom>
                                  <a:avLst/>
                                  <a:gdLst/>
                                  <a:ahLst/>
                                  <a:cxnLst/>
                                  <a:rect l="l" t="t" r="r" b="b"/>
                                  <a:pathLst>
                                    <a:path w="4914900" h="685800">
                                      <a:moveTo>
                                        <a:pt x="0" y="685609"/>
                                      </a:moveTo>
                                      <a:lnTo>
                                        <a:pt x="4914423" y="685609"/>
                                      </a:lnTo>
                                      <a:lnTo>
                                        <a:pt x="4914423" y="0"/>
                                      </a:lnTo>
                                      <a:lnTo>
                                        <a:pt x="0" y="0"/>
                                      </a:lnTo>
                                      <a:lnTo>
                                        <a:pt x="0" y="685609"/>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59.164993pt;margin-top:.991852pt;width:387.35pt;height:54.4pt;mso-position-horizontal-relative:column;mso-position-vertical-relative:paragraph;z-index:-20611584" id="docshapegroup122" coordorigin="3183,20" coordsize="7747,1088">
                      <v:rect style="position:absolute;left:3187;top:23;width:7740;height:1080" id="docshape123" filled="false" stroked="true" strokeweight=".375pt" strokecolor="#23211c">
                        <v:stroke dashstyle="solid"/>
                      </v:rect>
                      <w10:wrap type="none"/>
                    </v:group>
                  </w:pict>
                </mc:Fallback>
              </mc:AlternateContent>
            </w:r>
            <w:r>
              <w:rPr>
                <w:color w:val="23211C"/>
                <w:w w:val="105"/>
                <w:sz w:val="15"/>
              </w:rPr>
              <w:t>Municipios</w:t>
            </w:r>
            <w:r>
              <w:rPr>
                <w:color w:val="23211C"/>
                <w:spacing w:val="2"/>
                <w:w w:val="105"/>
                <w:sz w:val="15"/>
              </w:rPr>
              <w:t> </w:t>
            </w:r>
            <w:r>
              <w:rPr>
                <w:color w:val="23211C"/>
                <w:w w:val="105"/>
                <w:sz w:val="15"/>
              </w:rPr>
              <w:t>donde realiza</w:t>
            </w:r>
            <w:r>
              <w:rPr>
                <w:color w:val="23211C"/>
                <w:spacing w:val="3"/>
                <w:w w:val="105"/>
                <w:sz w:val="15"/>
              </w:rPr>
              <w:t> </w:t>
            </w:r>
            <w:r>
              <w:rPr>
                <w:color w:val="23211C"/>
                <w:spacing w:val="-2"/>
                <w:w w:val="105"/>
                <w:sz w:val="15"/>
              </w:rPr>
              <w:t>operaciones:</w:t>
            </w:r>
          </w:p>
          <w:p>
            <w:pPr>
              <w:pStyle w:val="TableParagraph"/>
              <w:rPr>
                <w:sz w:val="15"/>
              </w:rPr>
            </w:pPr>
          </w:p>
          <w:p>
            <w:pPr>
              <w:pStyle w:val="TableParagraph"/>
              <w:rPr>
                <w:sz w:val="15"/>
              </w:rPr>
            </w:pPr>
          </w:p>
          <w:p>
            <w:pPr>
              <w:pStyle w:val="TableParagraph"/>
              <w:rPr>
                <w:sz w:val="15"/>
              </w:rPr>
            </w:pPr>
          </w:p>
          <w:p>
            <w:pPr>
              <w:pStyle w:val="TableParagraph"/>
              <w:rPr>
                <w:sz w:val="15"/>
              </w:rPr>
            </w:pPr>
          </w:p>
          <w:p>
            <w:pPr>
              <w:pStyle w:val="TableParagraph"/>
              <w:rPr>
                <w:sz w:val="15"/>
              </w:rPr>
            </w:pPr>
          </w:p>
          <w:p>
            <w:pPr>
              <w:pStyle w:val="TableParagraph"/>
              <w:rPr>
                <w:sz w:val="15"/>
              </w:rPr>
            </w:pPr>
          </w:p>
          <w:p>
            <w:pPr>
              <w:pStyle w:val="TableParagraph"/>
              <w:rPr>
                <w:sz w:val="15"/>
              </w:rPr>
            </w:pPr>
          </w:p>
          <w:p>
            <w:pPr>
              <w:pStyle w:val="TableParagraph"/>
              <w:spacing w:before="89"/>
              <w:rPr>
                <w:sz w:val="15"/>
              </w:rPr>
            </w:pPr>
          </w:p>
          <w:p>
            <w:pPr>
              <w:pStyle w:val="TableParagraph"/>
              <w:ind w:left="148"/>
              <w:rPr>
                <w:position w:val="6"/>
                <w:sz w:val="12"/>
              </w:rPr>
            </w:pPr>
            <w:r>
              <w:rPr>
                <w:color w:val="23211C"/>
                <w:w w:val="105"/>
                <w:sz w:val="15"/>
              </w:rPr>
              <w:t>¿Ha</w:t>
            </w:r>
            <w:r>
              <w:rPr>
                <w:color w:val="23211C"/>
                <w:spacing w:val="1"/>
                <w:w w:val="105"/>
                <w:sz w:val="15"/>
              </w:rPr>
              <w:t> </w:t>
            </w:r>
            <w:r>
              <w:rPr>
                <w:color w:val="23211C"/>
                <w:w w:val="105"/>
                <w:sz w:val="15"/>
              </w:rPr>
              <w:t>prestado</w:t>
            </w:r>
            <w:r>
              <w:rPr>
                <w:color w:val="23211C"/>
                <w:spacing w:val="4"/>
                <w:w w:val="105"/>
                <w:sz w:val="15"/>
              </w:rPr>
              <w:t> </w:t>
            </w:r>
            <w:r>
              <w:rPr>
                <w:color w:val="23211C"/>
                <w:w w:val="105"/>
                <w:sz w:val="15"/>
              </w:rPr>
              <w:t>servicios</w:t>
            </w:r>
            <w:r>
              <w:rPr>
                <w:color w:val="23211C"/>
                <w:spacing w:val="6"/>
                <w:w w:val="105"/>
                <w:sz w:val="15"/>
              </w:rPr>
              <w:t> </w:t>
            </w:r>
            <w:r>
              <w:rPr>
                <w:color w:val="23211C"/>
                <w:w w:val="105"/>
                <w:sz w:val="15"/>
              </w:rPr>
              <w:t>a</w:t>
            </w:r>
            <w:r>
              <w:rPr>
                <w:color w:val="23211C"/>
                <w:spacing w:val="2"/>
                <w:w w:val="105"/>
                <w:sz w:val="15"/>
              </w:rPr>
              <w:t> </w:t>
            </w:r>
            <w:r>
              <w:rPr>
                <w:color w:val="23211C"/>
                <w:w w:val="105"/>
                <w:sz w:val="15"/>
              </w:rPr>
              <w:t>no</w:t>
            </w:r>
            <w:r>
              <w:rPr>
                <w:color w:val="23211C"/>
                <w:spacing w:val="1"/>
                <w:w w:val="105"/>
                <w:sz w:val="15"/>
              </w:rPr>
              <w:t> </w:t>
            </w:r>
            <w:r>
              <w:rPr>
                <w:color w:val="23211C"/>
                <w:spacing w:val="-2"/>
                <w:w w:val="105"/>
                <w:sz w:val="15"/>
              </w:rPr>
              <w:t>residentes?</w:t>
            </w:r>
            <w:r>
              <w:rPr>
                <w:color w:val="23211C"/>
                <w:spacing w:val="-2"/>
                <w:w w:val="105"/>
                <w:position w:val="6"/>
                <w:sz w:val="12"/>
              </w:rPr>
              <w:t>(3)</w:t>
            </w:r>
          </w:p>
          <w:p>
            <w:pPr>
              <w:pStyle w:val="TableParagraph"/>
              <w:spacing w:before="164"/>
              <w:rPr>
                <w:sz w:val="15"/>
              </w:rPr>
            </w:pPr>
          </w:p>
          <w:p>
            <w:pPr>
              <w:pStyle w:val="TableParagraph"/>
              <w:ind w:left="148"/>
              <w:rPr>
                <w:sz w:val="15"/>
              </w:rPr>
            </w:pPr>
            <w:r>
              <w:rPr>
                <w:color w:val="23211C"/>
                <w:w w:val="105"/>
                <w:sz w:val="15"/>
              </w:rPr>
              <w:t>¿La</w:t>
            </w:r>
            <w:r>
              <w:rPr>
                <w:color w:val="23211C"/>
                <w:spacing w:val="3"/>
                <w:w w:val="105"/>
                <w:sz w:val="15"/>
              </w:rPr>
              <w:t> </w:t>
            </w:r>
            <w:r>
              <w:rPr>
                <w:color w:val="23211C"/>
                <w:w w:val="105"/>
                <w:sz w:val="15"/>
              </w:rPr>
              <w:t>actividad</w:t>
            </w:r>
            <w:r>
              <w:rPr>
                <w:color w:val="23211C"/>
                <w:spacing w:val="3"/>
                <w:w w:val="105"/>
                <w:sz w:val="15"/>
              </w:rPr>
              <w:t> </w:t>
            </w:r>
            <w:r>
              <w:rPr>
                <w:color w:val="23211C"/>
                <w:w w:val="105"/>
                <w:sz w:val="15"/>
              </w:rPr>
              <w:t>de</w:t>
            </w:r>
            <w:r>
              <w:rPr>
                <w:color w:val="23211C"/>
                <w:spacing w:val="-3"/>
                <w:w w:val="105"/>
                <w:sz w:val="15"/>
              </w:rPr>
              <w:t> </w:t>
            </w:r>
            <w:r>
              <w:rPr>
                <w:color w:val="23211C"/>
                <w:w w:val="105"/>
                <w:sz w:val="15"/>
              </w:rPr>
              <w:t>prestación</w:t>
            </w:r>
            <w:r>
              <w:rPr>
                <w:color w:val="23211C"/>
                <w:spacing w:val="3"/>
                <w:w w:val="105"/>
                <w:sz w:val="15"/>
              </w:rPr>
              <w:t> </w:t>
            </w:r>
            <w:r>
              <w:rPr>
                <w:color w:val="23211C"/>
                <w:w w:val="105"/>
                <w:sz w:val="15"/>
              </w:rPr>
              <w:t>de</w:t>
            </w:r>
            <w:r>
              <w:rPr>
                <w:color w:val="23211C"/>
                <w:spacing w:val="3"/>
                <w:w w:val="105"/>
                <w:sz w:val="15"/>
              </w:rPr>
              <w:t> </w:t>
            </w:r>
            <w:r>
              <w:rPr>
                <w:color w:val="23211C"/>
                <w:w w:val="105"/>
                <w:sz w:val="15"/>
              </w:rPr>
              <w:t>servicios</w:t>
            </w:r>
            <w:r>
              <w:rPr>
                <w:color w:val="23211C"/>
                <w:spacing w:val="7"/>
                <w:w w:val="105"/>
                <w:sz w:val="15"/>
              </w:rPr>
              <w:t> </w:t>
            </w:r>
            <w:r>
              <w:rPr>
                <w:color w:val="23211C"/>
                <w:w w:val="105"/>
                <w:sz w:val="15"/>
              </w:rPr>
              <w:t>a</w:t>
            </w:r>
            <w:r>
              <w:rPr>
                <w:color w:val="23211C"/>
                <w:spacing w:val="5"/>
                <w:w w:val="105"/>
                <w:sz w:val="15"/>
              </w:rPr>
              <w:t> </w:t>
            </w:r>
            <w:r>
              <w:rPr>
                <w:color w:val="23211C"/>
                <w:w w:val="105"/>
                <w:sz w:val="15"/>
              </w:rPr>
              <w:t>terceros,</w:t>
            </w:r>
            <w:r>
              <w:rPr>
                <w:color w:val="23211C"/>
                <w:spacing w:val="4"/>
                <w:w w:val="105"/>
                <w:sz w:val="15"/>
              </w:rPr>
              <w:t> </w:t>
            </w:r>
            <w:r>
              <w:rPr>
                <w:color w:val="23211C"/>
                <w:w w:val="105"/>
                <w:sz w:val="15"/>
              </w:rPr>
              <w:t>artículo</w:t>
            </w:r>
            <w:r>
              <w:rPr>
                <w:color w:val="23211C"/>
                <w:spacing w:val="5"/>
                <w:w w:val="105"/>
                <w:sz w:val="15"/>
              </w:rPr>
              <w:t> </w:t>
            </w:r>
            <w:r>
              <w:rPr>
                <w:color w:val="23211C"/>
                <w:w w:val="105"/>
                <w:sz w:val="15"/>
              </w:rPr>
              <w:t>2.1</w:t>
            </w:r>
            <w:r>
              <w:rPr>
                <w:color w:val="23211C"/>
                <w:spacing w:val="3"/>
                <w:w w:val="105"/>
                <w:sz w:val="15"/>
              </w:rPr>
              <w:t> </w:t>
            </w:r>
            <w:r>
              <w:rPr>
                <w:color w:val="23211C"/>
                <w:w w:val="105"/>
                <w:sz w:val="15"/>
              </w:rPr>
              <w:t>o)</w:t>
            </w:r>
            <w:r>
              <w:rPr>
                <w:color w:val="23211C"/>
                <w:spacing w:val="2"/>
                <w:w w:val="105"/>
                <w:sz w:val="15"/>
              </w:rPr>
              <w:t> </w:t>
            </w:r>
            <w:r>
              <w:rPr>
                <w:color w:val="23211C"/>
                <w:w w:val="105"/>
                <w:sz w:val="15"/>
              </w:rPr>
              <w:t>de</w:t>
            </w:r>
            <w:r>
              <w:rPr>
                <w:color w:val="23211C"/>
                <w:spacing w:val="6"/>
                <w:w w:val="105"/>
                <w:sz w:val="15"/>
              </w:rPr>
              <w:t> </w:t>
            </w:r>
            <w:r>
              <w:rPr>
                <w:color w:val="23211C"/>
                <w:w w:val="105"/>
                <w:sz w:val="15"/>
              </w:rPr>
              <w:t>la</w:t>
            </w:r>
            <w:r>
              <w:rPr>
                <w:color w:val="23211C"/>
                <w:spacing w:val="-3"/>
                <w:w w:val="105"/>
                <w:sz w:val="15"/>
              </w:rPr>
              <w:t> </w:t>
            </w:r>
            <w:r>
              <w:rPr>
                <w:color w:val="23211C"/>
                <w:w w:val="105"/>
                <w:sz w:val="15"/>
              </w:rPr>
              <w:t>Ley</w:t>
            </w:r>
            <w:r>
              <w:rPr>
                <w:color w:val="23211C"/>
                <w:spacing w:val="5"/>
                <w:w w:val="105"/>
                <w:sz w:val="15"/>
              </w:rPr>
              <w:t> </w:t>
            </w:r>
            <w:r>
              <w:rPr>
                <w:color w:val="23211C"/>
                <w:w w:val="105"/>
                <w:sz w:val="15"/>
              </w:rPr>
              <w:t>10/2010,</w:t>
            </w:r>
            <w:r>
              <w:rPr>
                <w:color w:val="23211C"/>
                <w:spacing w:val="4"/>
                <w:w w:val="105"/>
                <w:sz w:val="15"/>
              </w:rPr>
              <w:t> </w:t>
            </w:r>
            <w:r>
              <w:rPr>
                <w:color w:val="23211C"/>
                <w:w w:val="105"/>
                <w:sz w:val="15"/>
              </w:rPr>
              <w:t>de</w:t>
            </w:r>
            <w:r>
              <w:rPr>
                <w:color w:val="23211C"/>
                <w:spacing w:val="-5"/>
                <w:w w:val="105"/>
                <w:sz w:val="15"/>
              </w:rPr>
              <w:t> </w:t>
            </w:r>
            <w:r>
              <w:rPr>
                <w:color w:val="23211C"/>
                <w:w w:val="105"/>
                <w:sz w:val="15"/>
              </w:rPr>
              <w:t>28</w:t>
            </w:r>
            <w:r>
              <w:rPr>
                <w:color w:val="23211C"/>
                <w:spacing w:val="5"/>
                <w:w w:val="105"/>
                <w:sz w:val="15"/>
              </w:rPr>
              <w:t> </w:t>
            </w:r>
            <w:r>
              <w:rPr>
                <w:color w:val="23211C"/>
                <w:w w:val="105"/>
                <w:sz w:val="15"/>
              </w:rPr>
              <w:t>de</w:t>
            </w:r>
            <w:r>
              <w:rPr>
                <w:color w:val="23211C"/>
                <w:spacing w:val="6"/>
                <w:w w:val="105"/>
                <w:sz w:val="15"/>
              </w:rPr>
              <w:t> </w:t>
            </w:r>
            <w:r>
              <w:rPr>
                <w:color w:val="23211C"/>
                <w:w w:val="105"/>
                <w:sz w:val="15"/>
              </w:rPr>
              <w:t>abril,</w:t>
            </w:r>
            <w:r>
              <w:rPr>
                <w:color w:val="23211C"/>
                <w:spacing w:val="3"/>
                <w:w w:val="105"/>
                <w:sz w:val="15"/>
              </w:rPr>
              <w:t> </w:t>
            </w:r>
            <w:r>
              <w:rPr>
                <w:color w:val="23211C"/>
                <w:w w:val="105"/>
                <w:sz w:val="15"/>
              </w:rPr>
              <w:t>es</w:t>
            </w:r>
            <w:r>
              <w:rPr>
                <w:color w:val="23211C"/>
                <w:spacing w:val="-2"/>
                <w:w w:val="105"/>
                <w:sz w:val="15"/>
              </w:rPr>
              <w:t> </w:t>
            </w:r>
            <w:r>
              <w:rPr>
                <w:color w:val="23211C"/>
                <w:w w:val="105"/>
                <w:sz w:val="15"/>
              </w:rPr>
              <w:t>la</w:t>
            </w:r>
            <w:r>
              <w:rPr>
                <w:color w:val="23211C"/>
                <w:spacing w:val="6"/>
                <w:w w:val="105"/>
                <w:sz w:val="15"/>
              </w:rPr>
              <w:t> </w:t>
            </w:r>
            <w:r>
              <w:rPr>
                <w:color w:val="23211C"/>
                <w:w w:val="105"/>
                <w:sz w:val="15"/>
              </w:rPr>
              <w:t>única</w:t>
            </w:r>
            <w:r>
              <w:rPr>
                <w:color w:val="23211C"/>
                <w:spacing w:val="6"/>
                <w:w w:val="105"/>
                <w:sz w:val="15"/>
              </w:rPr>
              <w:t> </w:t>
            </w:r>
            <w:r>
              <w:rPr>
                <w:color w:val="23211C"/>
                <w:w w:val="105"/>
                <w:sz w:val="15"/>
              </w:rPr>
              <w:t>y</w:t>
            </w:r>
            <w:r>
              <w:rPr>
                <w:color w:val="23211C"/>
                <w:spacing w:val="-2"/>
                <w:w w:val="105"/>
                <w:sz w:val="15"/>
              </w:rPr>
              <w:t> </w:t>
            </w:r>
            <w:r>
              <w:rPr>
                <w:color w:val="23211C"/>
                <w:w w:val="105"/>
                <w:sz w:val="15"/>
              </w:rPr>
              <w:t>exclusiva</w:t>
            </w:r>
            <w:r>
              <w:rPr>
                <w:color w:val="23211C"/>
                <w:spacing w:val="5"/>
                <w:w w:val="105"/>
                <w:sz w:val="15"/>
              </w:rPr>
              <w:t> </w:t>
            </w:r>
            <w:r>
              <w:rPr>
                <w:color w:val="23211C"/>
                <w:w w:val="105"/>
                <w:sz w:val="15"/>
              </w:rPr>
              <w:t>que</w:t>
            </w:r>
            <w:r>
              <w:rPr>
                <w:color w:val="23211C"/>
                <w:spacing w:val="-2"/>
                <w:w w:val="105"/>
                <w:sz w:val="15"/>
              </w:rPr>
              <w:t> </w:t>
            </w:r>
            <w:r>
              <w:rPr>
                <w:color w:val="23211C"/>
                <w:w w:val="105"/>
                <w:sz w:val="15"/>
              </w:rPr>
              <w:t>se</w:t>
            </w:r>
            <w:r>
              <w:rPr>
                <w:color w:val="23211C"/>
                <w:spacing w:val="3"/>
                <w:w w:val="105"/>
                <w:sz w:val="15"/>
              </w:rPr>
              <w:t> </w:t>
            </w:r>
            <w:r>
              <w:rPr>
                <w:color w:val="23211C"/>
                <w:spacing w:val="-2"/>
                <w:w w:val="105"/>
                <w:sz w:val="15"/>
              </w:rPr>
              <w:t>presta?</w:t>
            </w:r>
          </w:p>
          <w:p>
            <w:pPr>
              <w:pStyle w:val="TableParagraph"/>
              <w:rPr>
                <w:sz w:val="15"/>
              </w:rPr>
            </w:pPr>
          </w:p>
          <w:p>
            <w:pPr>
              <w:pStyle w:val="TableParagraph"/>
              <w:spacing w:before="14"/>
              <w:rPr>
                <w:sz w:val="15"/>
              </w:rPr>
            </w:pPr>
          </w:p>
          <w:p>
            <w:pPr>
              <w:pStyle w:val="TableParagraph"/>
              <w:ind w:left="436"/>
              <w:rPr>
                <w:rFonts w:ascii="Arial" w:hAnsi="Arial"/>
                <w:b/>
                <w:sz w:val="15"/>
              </w:rPr>
            </w:pPr>
            <w:r>
              <w:rPr>
                <w:rFonts w:ascii="Arial" w:hAnsi="Arial"/>
                <w:b/>
                <w:sz w:val="15"/>
              </w:rPr>
              <mc:AlternateContent>
                <mc:Choice Requires="wps">
                  <w:drawing>
                    <wp:anchor distT="0" distB="0" distL="0" distR="0" allowOverlap="1" layoutInCell="1" locked="0" behindDoc="1" simplePos="0" relativeHeight="482703360">
                      <wp:simplePos x="0" y="0"/>
                      <wp:positionH relativeFrom="column">
                        <wp:posOffset>2021395</wp:posOffset>
                      </wp:positionH>
                      <wp:positionV relativeFrom="paragraph">
                        <wp:posOffset>-662896</wp:posOffset>
                      </wp:positionV>
                      <wp:extent cx="390525" cy="186055"/>
                      <wp:effectExtent l="0" t="0" r="0" b="0"/>
                      <wp:wrapNone/>
                      <wp:docPr id="126" name="Group 126"/>
                      <wp:cNvGraphicFramePr>
                        <a:graphicFrameLocks/>
                      </wp:cNvGraphicFramePr>
                      <a:graphic>
                        <a:graphicData uri="http://schemas.microsoft.com/office/word/2010/wordprocessingGroup">
                          <wpg:wgp>
                            <wpg:cNvPr id="126" name="Group 126"/>
                            <wpg:cNvGrpSpPr/>
                            <wpg:grpSpPr>
                              <a:xfrm>
                                <a:off x="0" y="0"/>
                                <a:ext cx="390525" cy="186055"/>
                                <a:chExt cx="390525" cy="186055"/>
                              </a:xfrm>
                            </wpg:grpSpPr>
                            <wps:wsp>
                              <wps:cNvPr id="127" name="Graphic 127"/>
                              <wps:cNvSpPr/>
                              <wps:spPr>
                                <a:xfrm>
                                  <a:off x="2381" y="2381"/>
                                  <a:ext cx="386080" cy="180975"/>
                                </a:xfrm>
                                <a:custGeom>
                                  <a:avLst/>
                                  <a:gdLst/>
                                  <a:ahLst/>
                                  <a:cxnLst/>
                                  <a:rect l="l" t="t" r="r" b="b"/>
                                  <a:pathLst>
                                    <a:path w="386080" h="180975">
                                      <a:moveTo>
                                        <a:pt x="385762" y="180879"/>
                                      </a:moveTo>
                                      <a:lnTo>
                                        <a:pt x="0" y="180879"/>
                                      </a:lnTo>
                                      <a:lnTo>
                                        <a:pt x="0" y="0"/>
                                      </a:lnTo>
                                      <a:lnTo>
                                        <a:pt x="385762" y="0"/>
                                      </a:lnTo>
                                      <a:lnTo>
                                        <a:pt x="385762" y="180879"/>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59.164993pt;margin-top:-52.196594pt;width:30.75pt;height:14.65pt;mso-position-horizontal-relative:column;mso-position-vertical-relative:paragraph;z-index:-20613120" id="docshapegroup124" coordorigin="3183,-1044" coordsize="615,293">
                      <v:rect style="position:absolute;left:3187;top:-1041;width:608;height:285" id="docshape125" filled="false" stroked="true" strokeweight=".375pt" strokecolor="#23211c">
                        <v:stroke dashstyle="solid"/>
                      </v:rect>
                      <w10:wrap type="none"/>
                    </v:group>
                  </w:pict>
                </mc:Fallback>
              </mc:AlternateContent>
            </w:r>
            <w:r>
              <w:rPr>
                <w:rFonts w:ascii="Arial" w:hAnsi="Arial"/>
                <w:b/>
                <w:color w:val="23211C"/>
                <w:w w:val="105"/>
                <w:sz w:val="15"/>
              </w:rPr>
              <w:t>Volúmen Facturado</w:t>
            </w:r>
            <w:r>
              <w:rPr>
                <w:rFonts w:ascii="Arial" w:hAnsi="Arial"/>
                <w:b/>
                <w:color w:val="23211C"/>
                <w:spacing w:val="-8"/>
                <w:w w:val="105"/>
                <w:sz w:val="15"/>
              </w:rPr>
              <w:t> </w:t>
            </w:r>
            <w:r>
              <w:rPr>
                <w:rFonts w:ascii="Arial" w:hAnsi="Arial"/>
                <w:b/>
                <w:color w:val="23211C"/>
                <w:w w:val="105"/>
                <w:sz w:val="15"/>
              </w:rPr>
              <w:t>por dichos</w:t>
            </w:r>
            <w:r>
              <w:rPr>
                <w:rFonts w:ascii="Arial" w:hAnsi="Arial"/>
                <w:b/>
                <w:color w:val="23211C"/>
                <w:spacing w:val="-7"/>
                <w:w w:val="105"/>
                <w:sz w:val="15"/>
              </w:rPr>
              <w:t> </w:t>
            </w:r>
            <w:r>
              <w:rPr>
                <w:rFonts w:ascii="Arial" w:hAnsi="Arial"/>
                <w:b/>
                <w:color w:val="23211C"/>
                <w:spacing w:val="-2"/>
                <w:w w:val="105"/>
                <w:sz w:val="15"/>
              </w:rPr>
              <w:t>servicios:</w:t>
            </w:r>
          </w:p>
          <w:p>
            <w:pPr>
              <w:pStyle w:val="TableParagraph"/>
              <w:rPr>
                <w:sz w:val="15"/>
              </w:rPr>
            </w:pPr>
          </w:p>
          <w:p>
            <w:pPr>
              <w:pStyle w:val="TableParagraph"/>
              <w:spacing w:before="90"/>
              <w:rPr>
                <w:sz w:val="15"/>
              </w:rPr>
            </w:pPr>
          </w:p>
          <w:p>
            <w:pPr>
              <w:pStyle w:val="TableParagraph"/>
              <w:tabs>
                <w:tab w:pos="4466" w:val="left" w:leader="none"/>
                <w:tab w:pos="9434" w:val="left" w:leader="none"/>
              </w:tabs>
              <w:ind w:left="580"/>
              <w:rPr>
                <w:sz w:val="14"/>
              </w:rPr>
            </w:pPr>
            <w:r>
              <w:rPr>
                <w:sz w:val="14"/>
              </w:rPr>
              <mc:AlternateContent>
                <mc:Choice Requires="wps">
                  <w:drawing>
                    <wp:anchor distT="0" distB="0" distL="0" distR="0" allowOverlap="1" layoutInCell="1" locked="0" behindDoc="1" simplePos="0" relativeHeight="482706432">
                      <wp:simplePos x="0" y="0"/>
                      <wp:positionH relativeFrom="column">
                        <wp:posOffset>6545294</wp:posOffset>
                      </wp:positionH>
                      <wp:positionV relativeFrom="paragraph">
                        <wp:posOffset>-721437</wp:posOffset>
                      </wp:positionV>
                      <wp:extent cx="395605" cy="180975"/>
                      <wp:effectExtent l="0" t="0" r="0" b="0"/>
                      <wp:wrapNone/>
                      <wp:docPr id="128" name="Group 128"/>
                      <wp:cNvGraphicFramePr>
                        <a:graphicFrameLocks/>
                      </wp:cNvGraphicFramePr>
                      <a:graphic>
                        <a:graphicData uri="http://schemas.microsoft.com/office/word/2010/wordprocessingGroup">
                          <wpg:wgp>
                            <wpg:cNvPr id="128" name="Group 128"/>
                            <wpg:cNvGrpSpPr/>
                            <wpg:grpSpPr>
                              <a:xfrm>
                                <a:off x="0" y="0"/>
                                <a:ext cx="395605" cy="180975"/>
                                <a:chExt cx="395605" cy="180975"/>
                              </a:xfrm>
                            </wpg:grpSpPr>
                            <wps:wsp>
                              <wps:cNvPr id="129" name="Graphic 129"/>
                              <wps:cNvSpPr/>
                              <wps:spPr>
                                <a:xfrm>
                                  <a:off x="2381" y="2381"/>
                                  <a:ext cx="390525" cy="176530"/>
                                </a:xfrm>
                                <a:custGeom>
                                  <a:avLst/>
                                  <a:gdLst/>
                                  <a:ahLst/>
                                  <a:cxnLst/>
                                  <a:rect l="l" t="t" r="r" b="b"/>
                                  <a:pathLst>
                                    <a:path w="390525" h="176530">
                                      <a:moveTo>
                                        <a:pt x="390525" y="176117"/>
                                      </a:moveTo>
                                      <a:lnTo>
                                        <a:pt x="0" y="176117"/>
                                      </a:lnTo>
                                      <a:lnTo>
                                        <a:pt x="0" y="0"/>
                                      </a:lnTo>
                                      <a:lnTo>
                                        <a:pt x="390525" y="0"/>
                                      </a:lnTo>
                                      <a:lnTo>
                                        <a:pt x="390525" y="176117"/>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15.377502pt;margin-top:-56.806122pt;width:31.15pt;height:14.25pt;mso-position-horizontal-relative:column;mso-position-vertical-relative:paragraph;z-index:-20610048" id="docshapegroup126" coordorigin="10308,-1136" coordsize="623,285">
                      <v:rect style="position:absolute;left:10311;top:-1133;width:615;height:278" id="docshape127" filled="false" stroked="true" strokeweight=".375pt" strokecolor="#23211c">
                        <v:stroke dashstyle="solid"/>
                      </v:rect>
                      <w10:wrap type="none"/>
                    </v:group>
                  </w:pict>
                </mc:Fallback>
              </mc:AlternateContent>
            </w:r>
            <w:r>
              <w:rPr>
                <w:sz w:val="14"/>
              </w:rPr>
              <mc:AlternateContent>
                <mc:Choice Requires="wps">
                  <w:drawing>
                    <wp:anchor distT="0" distB="0" distL="0" distR="0" allowOverlap="1" layoutInCell="1" locked="0" behindDoc="1" simplePos="0" relativeHeight="482706944">
                      <wp:simplePos x="0" y="0"/>
                      <wp:positionH relativeFrom="column">
                        <wp:posOffset>259461</wp:posOffset>
                      </wp:positionH>
                      <wp:positionV relativeFrom="paragraph">
                        <wp:posOffset>-145365</wp:posOffset>
                      </wp:positionV>
                      <wp:extent cx="6676390" cy="381000"/>
                      <wp:effectExtent l="0" t="0" r="0" b="0"/>
                      <wp:wrapNone/>
                      <wp:docPr id="130" name="Group 130"/>
                      <wp:cNvGraphicFramePr>
                        <a:graphicFrameLocks/>
                      </wp:cNvGraphicFramePr>
                      <a:graphic>
                        <a:graphicData uri="http://schemas.microsoft.com/office/word/2010/wordprocessingGroup">
                          <wpg:wgp>
                            <wpg:cNvPr id="130" name="Group 130"/>
                            <wpg:cNvGrpSpPr/>
                            <wpg:grpSpPr>
                              <a:xfrm>
                                <a:off x="0" y="0"/>
                                <a:ext cx="6676390" cy="381000"/>
                                <a:chExt cx="6676390" cy="381000"/>
                              </a:xfrm>
                            </wpg:grpSpPr>
                            <wps:wsp>
                              <wps:cNvPr id="131" name="Graphic 131"/>
                              <wps:cNvSpPr/>
                              <wps:spPr>
                                <a:xfrm>
                                  <a:off x="2381" y="2381"/>
                                  <a:ext cx="6671945" cy="376555"/>
                                </a:xfrm>
                                <a:custGeom>
                                  <a:avLst/>
                                  <a:gdLst/>
                                  <a:ahLst/>
                                  <a:cxnLst/>
                                  <a:rect l="l" t="t" r="r" b="b"/>
                                  <a:pathLst>
                                    <a:path w="6671945" h="376555">
                                      <a:moveTo>
                                        <a:pt x="2009584" y="285750"/>
                                      </a:moveTo>
                                      <a:lnTo>
                                        <a:pt x="814387" y="285750"/>
                                      </a:lnTo>
                                      <a:lnTo>
                                        <a:pt x="814387" y="104775"/>
                                      </a:lnTo>
                                      <a:lnTo>
                                        <a:pt x="2009584" y="104775"/>
                                      </a:lnTo>
                                      <a:lnTo>
                                        <a:pt x="2009584" y="285750"/>
                                      </a:lnTo>
                                      <a:close/>
                                    </a:path>
                                    <a:path w="6671945" h="376555">
                                      <a:moveTo>
                                        <a:pt x="4600098" y="285750"/>
                                      </a:moveTo>
                                      <a:lnTo>
                                        <a:pt x="3419189" y="285750"/>
                                      </a:lnTo>
                                      <a:lnTo>
                                        <a:pt x="3419189" y="104775"/>
                                      </a:lnTo>
                                      <a:lnTo>
                                        <a:pt x="4600098" y="104775"/>
                                      </a:lnTo>
                                      <a:lnTo>
                                        <a:pt x="4600098" y="285750"/>
                                      </a:lnTo>
                                      <a:close/>
                                    </a:path>
                                    <a:path w="6671945" h="376555">
                                      <a:moveTo>
                                        <a:pt x="6538245" y="285750"/>
                                      </a:moveTo>
                                      <a:lnTo>
                                        <a:pt x="6357270" y="285750"/>
                                      </a:lnTo>
                                      <a:lnTo>
                                        <a:pt x="6357270" y="104775"/>
                                      </a:lnTo>
                                      <a:lnTo>
                                        <a:pt x="6538245" y="104775"/>
                                      </a:lnTo>
                                      <a:lnTo>
                                        <a:pt x="6538245" y="285750"/>
                                      </a:lnTo>
                                      <a:close/>
                                    </a:path>
                                    <a:path w="6671945" h="376555">
                                      <a:moveTo>
                                        <a:pt x="0" y="376237"/>
                                      </a:moveTo>
                                      <a:lnTo>
                                        <a:pt x="6671595" y="376237"/>
                                      </a:lnTo>
                                      <a:lnTo>
                                        <a:pt x="6671595" y="0"/>
                                      </a:lnTo>
                                      <a:lnTo>
                                        <a:pt x="0" y="0"/>
                                      </a:lnTo>
                                      <a:lnTo>
                                        <a:pt x="0" y="376237"/>
                                      </a:lnTo>
                                      <a:close/>
                                    </a:path>
                                  </a:pathLst>
                                </a:custGeom>
                                <a:ln w="4762">
                                  <a:solidFill>
                                    <a:srgbClr val="2321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20.430002pt;margin-top:-11.446091pt;width:525.7pt;height:30pt;mso-position-horizontal-relative:column;mso-position-vertical-relative:paragraph;z-index:-20609536" id="docshapegroup128" coordorigin="409,-229" coordsize="10514,600">
                      <v:shape style="position:absolute;left:412;top:-226;width:10507;height:593" id="docshape129" coordorigin="412,-225" coordsize="10507,593" path="m3577,225l1695,225,1695,-60,3577,-60,3577,225xm7657,225l5797,225,5797,-60,7657,-60,7657,225xm10709,225l10424,225,10424,-60,10709,-60,10709,225xm412,367l10919,367,10919,-225,412,-225,412,367xe" filled="false" stroked="true" strokeweight=".375pt" strokecolor="#23211c">
                        <v:path arrowok="t"/>
                        <v:stroke dashstyle="solid"/>
                      </v:shape>
                      <w10:wrap type="none"/>
                    </v:group>
                  </w:pict>
                </mc:Fallback>
              </mc:AlternateContent>
            </w:r>
            <w:r>
              <w:rPr>
                <w:color w:val="23211C"/>
                <w:sz w:val="14"/>
              </w:rPr>
              <w:t>Último</w:t>
            </w:r>
            <w:r>
              <w:rPr>
                <w:color w:val="23211C"/>
                <w:spacing w:val="-7"/>
                <w:sz w:val="14"/>
              </w:rPr>
              <w:t> </w:t>
            </w:r>
            <w:r>
              <w:rPr>
                <w:color w:val="23211C"/>
                <w:spacing w:val="-2"/>
                <w:sz w:val="14"/>
              </w:rPr>
              <w:t>Ejercicio</w:t>
            </w:r>
            <w:r>
              <w:rPr>
                <w:color w:val="23211C"/>
                <w:sz w:val="14"/>
              </w:rPr>
              <w:tab/>
              <w:t>Ejercicio</w:t>
            </w:r>
            <w:r>
              <w:rPr>
                <w:color w:val="23211C"/>
                <w:spacing w:val="-6"/>
                <w:sz w:val="14"/>
              </w:rPr>
              <w:t> </w:t>
            </w:r>
            <w:r>
              <w:rPr>
                <w:color w:val="23211C"/>
                <w:spacing w:val="-2"/>
                <w:sz w:val="14"/>
              </w:rPr>
              <w:t>Precedente</w:t>
            </w:r>
            <w:r>
              <w:rPr>
                <w:color w:val="23211C"/>
                <w:sz w:val="14"/>
              </w:rPr>
              <w:tab/>
            </w:r>
            <w:r>
              <w:rPr>
                <w:color w:val="23211C"/>
                <w:spacing w:val="-2"/>
                <w:sz w:val="14"/>
              </w:rPr>
              <w:t>Incuantificable</w:t>
            </w:r>
          </w:p>
          <w:p>
            <w:pPr>
              <w:pStyle w:val="TableParagraph"/>
              <w:rPr>
                <w:sz w:val="14"/>
              </w:rPr>
            </w:pPr>
          </w:p>
          <w:p>
            <w:pPr>
              <w:pStyle w:val="TableParagraph"/>
              <w:spacing w:before="75"/>
              <w:rPr>
                <w:sz w:val="14"/>
              </w:rPr>
            </w:pPr>
          </w:p>
          <w:p>
            <w:pPr>
              <w:pStyle w:val="TableParagraph"/>
              <w:ind w:left="436"/>
              <w:rPr>
                <w:rFonts w:ascii="Arial" w:hAnsi="Arial"/>
                <w:b/>
                <w:sz w:val="15"/>
              </w:rPr>
            </w:pPr>
            <w:r>
              <w:rPr>
                <w:rFonts w:ascii="Arial" w:hAnsi="Arial"/>
                <w:b/>
                <w:color w:val="23211C"/>
                <w:w w:val="105"/>
                <w:sz w:val="15"/>
              </w:rPr>
              <w:t>Número de</w:t>
            </w:r>
            <w:r>
              <w:rPr>
                <w:rFonts w:ascii="Arial" w:hAnsi="Arial"/>
                <w:b/>
                <w:color w:val="23211C"/>
                <w:spacing w:val="-4"/>
                <w:w w:val="105"/>
                <w:sz w:val="15"/>
              </w:rPr>
              <w:t> </w:t>
            </w:r>
            <w:r>
              <w:rPr>
                <w:rFonts w:ascii="Arial" w:hAnsi="Arial"/>
                <w:b/>
                <w:color w:val="23211C"/>
                <w:w w:val="105"/>
                <w:sz w:val="15"/>
              </w:rPr>
              <w:t>Operaciones/Servicios</w:t>
            </w:r>
            <w:r>
              <w:rPr>
                <w:rFonts w:ascii="Arial" w:hAnsi="Arial"/>
                <w:b/>
                <w:color w:val="23211C"/>
                <w:spacing w:val="-3"/>
                <w:w w:val="105"/>
                <w:sz w:val="15"/>
              </w:rPr>
              <w:t> </w:t>
            </w:r>
            <w:r>
              <w:rPr>
                <w:rFonts w:ascii="Arial" w:hAnsi="Arial"/>
                <w:b/>
                <w:color w:val="23211C"/>
                <w:w w:val="105"/>
                <w:sz w:val="15"/>
              </w:rPr>
              <w:t>por</w:t>
            </w:r>
            <w:r>
              <w:rPr>
                <w:rFonts w:ascii="Arial" w:hAnsi="Arial"/>
                <w:b/>
                <w:color w:val="23211C"/>
                <w:spacing w:val="8"/>
                <w:w w:val="105"/>
                <w:sz w:val="15"/>
              </w:rPr>
              <w:t> </w:t>
            </w:r>
            <w:r>
              <w:rPr>
                <w:rFonts w:ascii="Arial" w:hAnsi="Arial"/>
                <w:b/>
                <w:color w:val="23211C"/>
                <w:w w:val="105"/>
                <w:sz w:val="15"/>
              </w:rPr>
              <w:t>cuenta</w:t>
            </w:r>
            <w:r>
              <w:rPr>
                <w:rFonts w:ascii="Arial" w:hAnsi="Arial"/>
                <w:b/>
                <w:color w:val="23211C"/>
                <w:spacing w:val="1"/>
                <w:w w:val="105"/>
                <w:sz w:val="15"/>
              </w:rPr>
              <w:t> </w:t>
            </w:r>
            <w:r>
              <w:rPr>
                <w:rFonts w:ascii="Arial" w:hAnsi="Arial"/>
                <w:b/>
                <w:color w:val="23211C"/>
                <w:w w:val="105"/>
                <w:sz w:val="15"/>
              </w:rPr>
              <w:t>de</w:t>
            </w:r>
            <w:r>
              <w:rPr>
                <w:rFonts w:ascii="Arial" w:hAnsi="Arial"/>
                <w:b/>
                <w:color w:val="23211C"/>
                <w:spacing w:val="2"/>
                <w:w w:val="105"/>
                <w:sz w:val="15"/>
              </w:rPr>
              <w:t> </w:t>
            </w:r>
            <w:r>
              <w:rPr>
                <w:rFonts w:ascii="Arial" w:hAnsi="Arial"/>
                <w:b/>
                <w:color w:val="23211C"/>
                <w:w w:val="105"/>
                <w:sz w:val="15"/>
              </w:rPr>
              <w:t>terceros,</w:t>
            </w:r>
            <w:r>
              <w:rPr>
                <w:rFonts w:ascii="Arial" w:hAnsi="Arial"/>
                <w:b/>
                <w:color w:val="23211C"/>
                <w:spacing w:val="3"/>
                <w:w w:val="105"/>
                <w:sz w:val="15"/>
              </w:rPr>
              <w:t> </w:t>
            </w:r>
            <w:r>
              <w:rPr>
                <w:rFonts w:ascii="Arial" w:hAnsi="Arial"/>
                <w:b/>
                <w:color w:val="23211C"/>
                <w:w w:val="105"/>
                <w:sz w:val="15"/>
              </w:rPr>
              <w:t>prestados</w:t>
            </w:r>
            <w:r>
              <w:rPr>
                <w:rFonts w:ascii="Arial" w:hAnsi="Arial"/>
                <w:b/>
                <w:color w:val="23211C"/>
                <w:spacing w:val="2"/>
                <w:w w:val="105"/>
                <w:sz w:val="15"/>
              </w:rPr>
              <w:t> </w:t>
            </w:r>
            <w:r>
              <w:rPr>
                <w:rFonts w:ascii="Arial" w:hAnsi="Arial"/>
                <w:b/>
                <w:color w:val="23211C"/>
                <w:w w:val="105"/>
                <w:sz w:val="15"/>
              </w:rPr>
              <w:t>por</w:t>
            </w:r>
            <w:r>
              <w:rPr>
                <w:rFonts w:ascii="Arial" w:hAnsi="Arial"/>
                <w:b/>
                <w:color w:val="23211C"/>
                <w:spacing w:val="1"/>
                <w:w w:val="105"/>
                <w:sz w:val="15"/>
              </w:rPr>
              <w:t> </w:t>
            </w:r>
            <w:r>
              <w:rPr>
                <w:rFonts w:ascii="Arial" w:hAnsi="Arial"/>
                <w:b/>
                <w:color w:val="23211C"/>
                <w:w w:val="105"/>
                <w:sz w:val="15"/>
              </w:rPr>
              <w:t>el</w:t>
            </w:r>
            <w:r>
              <w:rPr>
                <w:rFonts w:ascii="Arial" w:hAnsi="Arial"/>
                <w:b/>
                <w:color w:val="23211C"/>
                <w:spacing w:val="2"/>
                <w:w w:val="105"/>
                <w:sz w:val="15"/>
              </w:rPr>
              <w:t> </w:t>
            </w:r>
            <w:r>
              <w:rPr>
                <w:rFonts w:ascii="Arial" w:hAnsi="Arial"/>
                <w:b/>
                <w:color w:val="23211C"/>
                <w:w w:val="105"/>
                <w:sz w:val="15"/>
              </w:rPr>
              <w:t>profesional o</w:t>
            </w:r>
            <w:r>
              <w:rPr>
                <w:rFonts w:ascii="Arial" w:hAnsi="Arial"/>
                <w:b/>
                <w:color w:val="23211C"/>
                <w:spacing w:val="3"/>
                <w:w w:val="105"/>
                <w:sz w:val="15"/>
              </w:rPr>
              <w:t> </w:t>
            </w:r>
            <w:r>
              <w:rPr>
                <w:rFonts w:ascii="Arial" w:hAnsi="Arial"/>
                <w:b/>
                <w:color w:val="23211C"/>
                <w:w w:val="105"/>
                <w:sz w:val="15"/>
              </w:rPr>
              <w:t>disponiendo</w:t>
            </w:r>
            <w:r>
              <w:rPr>
                <w:rFonts w:ascii="Arial" w:hAnsi="Arial"/>
                <w:b/>
                <w:color w:val="23211C"/>
                <w:spacing w:val="-8"/>
                <w:w w:val="105"/>
                <w:sz w:val="15"/>
              </w:rPr>
              <w:t> </w:t>
            </w:r>
            <w:r>
              <w:rPr>
                <w:rFonts w:ascii="Arial" w:hAnsi="Arial"/>
                <w:b/>
                <w:color w:val="23211C"/>
                <w:w w:val="105"/>
                <w:sz w:val="15"/>
              </w:rPr>
              <w:t>que</w:t>
            </w:r>
            <w:r>
              <w:rPr>
                <w:rFonts w:ascii="Arial" w:hAnsi="Arial"/>
                <w:b/>
                <w:color w:val="23211C"/>
                <w:spacing w:val="-4"/>
                <w:w w:val="105"/>
                <w:sz w:val="15"/>
              </w:rPr>
              <w:t> </w:t>
            </w:r>
            <w:r>
              <w:rPr>
                <w:rFonts w:ascii="Arial" w:hAnsi="Arial"/>
                <w:b/>
                <w:color w:val="23211C"/>
                <w:w w:val="105"/>
                <w:sz w:val="15"/>
              </w:rPr>
              <w:t>otras</w:t>
            </w:r>
            <w:r>
              <w:rPr>
                <w:rFonts w:ascii="Arial" w:hAnsi="Arial"/>
                <w:b/>
                <w:color w:val="23211C"/>
                <w:spacing w:val="-6"/>
                <w:w w:val="105"/>
                <w:sz w:val="15"/>
              </w:rPr>
              <w:t> </w:t>
            </w:r>
            <w:r>
              <w:rPr>
                <w:rFonts w:ascii="Arial" w:hAnsi="Arial"/>
                <w:b/>
                <w:color w:val="23211C"/>
                <w:w w:val="105"/>
                <w:sz w:val="15"/>
              </w:rPr>
              <w:t>lo</w:t>
            </w:r>
            <w:r>
              <w:rPr>
                <w:rFonts w:ascii="Arial" w:hAnsi="Arial"/>
                <w:b/>
                <w:color w:val="23211C"/>
                <w:spacing w:val="3"/>
                <w:w w:val="105"/>
                <w:sz w:val="15"/>
              </w:rPr>
              <w:t> </w:t>
            </w:r>
            <w:r>
              <w:rPr>
                <w:rFonts w:ascii="Arial" w:hAnsi="Arial"/>
                <w:b/>
                <w:color w:val="23211C"/>
                <w:spacing w:val="-2"/>
                <w:w w:val="105"/>
                <w:sz w:val="15"/>
              </w:rPr>
              <w:t>ejerzan:</w:t>
            </w:r>
          </w:p>
        </w:tc>
      </w:tr>
      <w:tr>
        <w:trPr>
          <w:trHeight w:val="192" w:hRule="atLeast"/>
        </w:trPr>
        <w:tc>
          <w:tcPr>
            <w:tcW w:w="412" w:type="dxa"/>
            <w:vMerge w:val="restart"/>
            <w:tcBorders>
              <w:top w:val="nil"/>
              <w:bottom w:val="single" w:sz="2" w:space="0" w:color="23211C"/>
            </w:tcBorders>
          </w:tcPr>
          <w:p>
            <w:pPr>
              <w:pStyle w:val="TableParagraph"/>
              <w:rPr>
                <w:rFonts w:ascii="Times New Roman"/>
                <w:sz w:val="14"/>
              </w:rPr>
            </w:pPr>
          </w:p>
        </w:tc>
        <w:tc>
          <w:tcPr>
            <w:tcW w:w="8617" w:type="dxa"/>
            <w:gridSpan w:val="2"/>
            <w:vMerge w:val="restart"/>
          </w:tcPr>
          <w:p>
            <w:pPr>
              <w:pStyle w:val="TableParagraph"/>
              <w:rPr>
                <w:rFonts w:ascii="Times New Roman"/>
                <w:sz w:val="14"/>
              </w:rPr>
            </w:pPr>
          </w:p>
        </w:tc>
        <w:tc>
          <w:tcPr>
            <w:tcW w:w="1890" w:type="dxa"/>
            <w:gridSpan w:val="2"/>
            <w:tcBorders>
              <w:bottom w:val="nil"/>
            </w:tcBorders>
          </w:tcPr>
          <w:p>
            <w:pPr>
              <w:pStyle w:val="TableParagraph"/>
              <w:rPr>
                <w:rFonts w:ascii="Times New Roman"/>
                <w:sz w:val="12"/>
              </w:rPr>
            </w:pPr>
          </w:p>
        </w:tc>
        <w:tc>
          <w:tcPr>
            <w:tcW w:w="180" w:type="dxa"/>
            <w:vMerge w:val="restart"/>
            <w:tcBorders>
              <w:top w:val="nil"/>
              <w:bottom w:val="nil"/>
            </w:tcBorders>
          </w:tcPr>
          <w:p>
            <w:pPr>
              <w:pStyle w:val="TableParagraph"/>
              <w:rPr>
                <w:rFonts w:ascii="Times New Roman"/>
                <w:sz w:val="14"/>
              </w:rPr>
            </w:pPr>
          </w:p>
        </w:tc>
      </w:tr>
      <w:tr>
        <w:trPr>
          <w:trHeight w:val="245" w:hRule="atLeast"/>
        </w:trPr>
        <w:tc>
          <w:tcPr>
            <w:tcW w:w="412" w:type="dxa"/>
            <w:vMerge/>
            <w:tcBorders>
              <w:top w:val="nil"/>
              <w:bottom w:val="single" w:sz="2" w:space="0" w:color="23211C"/>
            </w:tcBorders>
          </w:tcPr>
          <w:p>
            <w:pPr>
              <w:rPr>
                <w:sz w:val="2"/>
                <w:szCs w:val="2"/>
              </w:rPr>
            </w:pPr>
          </w:p>
        </w:tc>
        <w:tc>
          <w:tcPr>
            <w:tcW w:w="8617" w:type="dxa"/>
            <w:gridSpan w:val="2"/>
            <w:vMerge/>
            <w:tcBorders>
              <w:top w:val="nil"/>
            </w:tcBorders>
          </w:tcPr>
          <w:p>
            <w:pPr>
              <w:rPr>
                <w:sz w:val="2"/>
                <w:szCs w:val="2"/>
              </w:rPr>
            </w:pPr>
          </w:p>
        </w:tc>
        <w:tc>
          <w:tcPr>
            <w:tcW w:w="1185" w:type="dxa"/>
            <w:tcBorders>
              <w:top w:val="nil"/>
              <w:right w:val="single" w:sz="2" w:space="0" w:color="23211C"/>
            </w:tcBorders>
          </w:tcPr>
          <w:p>
            <w:pPr>
              <w:pStyle w:val="TableParagraph"/>
              <w:spacing w:line="123" w:lineRule="exact"/>
              <w:ind w:left="187" w:right="-15"/>
              <w:rPr>
                <w:sz w:val="14"/>
              </w:rPr>
            </w:pPr>
            <w:r>
              <w:rPr>
                <w:color w:val="23211C"/>
                <w:sz w:val="14"/>
              </w:rPr>
              <w:t>Número</w:t>
            </w:r>
            <w:r>
              <w:rPr>
                <w:color w:val="23211C"/>
                <w:spacing w:val="-1"/>
                <w:sz w:val="14"/>
              </w:rPr>
              <w:t> </w:t>
            </w:r>
            <w:r>
              <w:rPr>
                <w:color w:val="23211C"/>
                <w:sz w:val="14"/>
              </w:rPr>
              <w:t>de</w:t>
            </w:r>
            <w:r>
              <w:rPr>
                <w:color w:val="23211C"/>
                <w:spacing w:val="-1"/>
                <w:sz w:val="14"/>
              </w:rPr>
              <w:t> </w:t>
            </w:r>
            <w:r>
              <w:rPr>
                <w:color w:val="23211C"/>
                <w:spacing w:val="-5"/>
                <w:sz w:val="14"/>
              </w:rPr>
              <w:t>Ope</w:t>
            </w:r>
          </w:p>
        </w:tc>
        <w:tc>
          <w:tcPr>
            <w:tcW w:w="705" w:type="dxa"/>
            <w:tcBorders>
              <w:top w:val="nil"/>
              <w:left w:val="single" w:sz="2" w:space="0" w:color="23211C"/>
            </w:tcBorders>
          </w:tcPr>
          <w:p>
            <w:pPr>
              <w:pStyle w:val="TableParagraph"/>
              <w:spacing w:line="123" w:lineRule="exact"/>
              <w:ind w:left="3"/>
              <w:rPr>
                <w:sz w:val="14"/>
              </w:rPr>
            </w:pPr>
            <w:r>
              <w:rPr>
                <w:color w:val="23211C"/>
                <w:spacing w:val="-2"/>
                <w:sz w:val="14"/>
              </w:rPr>
              <w:t>raciones</w:t>
            </w:r>
          </w:p>
        </w:tc>
        <w:tc>
          <w:tcPr>
            <w:tcW w:w="180" w:type="dxa"/>
            <w:vMerge/>
            <w:tcBorders>
              <w:top w:val="nil"/>
              <w:bottom w:val="nil"/>
            </w:tcBorders>
          </w:tcPr>
          <w:p>
            <w:pPr>
              <w:rPr>
                <w:sz w:val="2"/>
                <w:szCs w:val="2"/>
              </w:rPr>
            </w:pPr>
          </w:p>
        </w:tc>
      </w:tr>
      <w:tr>
        <w:trPr>
          <w:trHeight w:val="372" w:hRule="atLeast"/>
        </w:trPr>
        <w:tc>
          <w:tcPr>
            <w:tcW w:w="412" w:type="dxa"/>
            <w:vMerge w:val="restart"/>
            <w:tcBorders>
              <w:top w:val="single" w:sz="2" w:space="0" w:color="23211C"/>
              <w:bottom w:val="nil"/>
            </w:tcBorders>
          </w:tcPr>
          <w:p>
            <w:pPr>
              <w:pStyle w:val="TableParagraph"/>
              <w:rPr>
                <w:rFonts w:ascii="Times New Roman"/>
                <w:sz w:val="14"/>
              </w:rPr>
            </w:pPr>
          </w:p>
        </w:tc>
        <w:tc>
          <w:tcPr>
            <w:tcW w:w="8617" w:type="dxa"/>
            <w:gridSpan w:val="2"/>
          </w:tcPr>
          <w:p>
            <w:pPr>
              <w:pStyle w:val="TableParagraph"/>
              <w:spacing w:before="98"/>
              <w:ind w:left="166"/>
              <w:rPr>
                <w:sz w:val="14"/>
              </w:rPr>
            </w:pPr>
            <w:r>
              <w:rPr>
                <w:color w:val="23211C"/>
                <w:sz w:val="14"/>
              </w:rPr>
              <w:t>Constitución</w:t>
            </w:r>
            <w:r>
              <w:rPr>
                <w:color w:val="23211C"/>
                <w:spacing w:val="-10"/>
                <w:sz w:val="14"/>
              </w:rPr>
              <w:t> </w:t>
            </w:r>
            <w:r>
              <w:rPr>
                <w:color w:val="23211C"/>
                <w:sz w:val="14"/>
              </w:rPr>
              <w:t>de</w:t>
            </w:r>
            <w:r>
              <w:rPr>
                <w:color w:val="23211C"/>
                <w:spacing w:val="-9"/>
                <w:sz w:val="14"/>
              </w:rPr>
              <w:t> </w:t>
            </w:r>
            <w:r>
              <w:rPr>
                <w:color w:val="23211C"/>
                <w:sz w:val="14"/>
              </w:rPr>
              <w:t>sociedades</w:t>
            </w:r>
            <w:r>
              <w:rPr>
                <w:color w:val="23211C"/>
                <w:spacing w:val="-3"/>
                <w:sz w:val="14"/>
              </w:rPr>
              <w:t> </w:t>
            </w:r>
            <w:r>
              <w:rPr>
                <w:color w:val="23211C"/>
                <w:sz w:val="14"/>
              </w:rPr>
              <w:t>u</w:t>
            </w:r>
            <w:r>
              <w:rPr>
                <w:color w:val="23211C"/>
                <w:spacing w:val="-9"/>
                <w:sz w:val="14"/>
              </w:rPr>
              <w:t> </w:t>
            </w:r>
            <w:r>
              <w:rPr>
                <w:color w:val="23211C"/>
                <w:sz w:val="14"/>
              </w:rPr>
              <w:t>otras</w:t>
            </w:r>
            <w:r>
              <w:rPr>
                <w:color w:val="23211C"/>
                <w:spacing w:val="-2"/>
                <w:sz w:val="14"/>
              </w:rPr>
              <w:t> </w:t>
            </w:r>
            <w:r>
              <w:rPr>
                <w:color w:val="23211C"/>
                <w:sz w:val="14"/>
              </w:rPr>
              <w:t>personas</w:t>
            </w:r>
            <w:r>
              <w:rPr>
                <w:color w:val="23211C"/>
                <w:spacing w:val="-2"/>
                <w:sz w:val="14"/>
              </w:rPr>
              <w:t> jurídicas.</w:t>
            </w:r>
          </w:p>
        </w:tc>
        <w:tc>
          <w:tcPr>
            <w:tcW w:w="1185" w:type="dxa"/>
            <w:tcBorders>
              <w:right w:val="single" w:sz="2" w:space="0" w:color="23211C"/>
            </w:tcBorders>
          </w:tcPr>
          <w:p>
            <w:pPr>
              <w:pStyle w:val="TableParagraph"/>
              <w:rPr>
                <w:rFonts w:ascii="Times New Roman"/>
                <w:sz w:val="14"/>
              </w:rPr>
            </w:pPr>
          </w:p>
        </w:tc>
        <w:tc>
          <w:tcPr>
            <w:tcW w:w="705" w:type="dxa"/>
            <w:tcBorders>
              <w:left w:val="single" w:sz="2" w:space="0" w:color="23211C"/>
            </w:tcBorders>
          </w:tcPr>
          <w:p>
            <w:pPr>
              <w:pStyle w:val="TableParagraph"/>
              <w:rPr>
                <w:rFonts w:ascii="Times New Roman"/>
                <w:sz w:val="14"/>
              </w:rPr>
            </w:pPr>
          </w:p>
        </w:tc>
        <w:tc>
          <w:tcPr>
            <w:tcW w:w="180" w:type="dxa"/>
            <w:vMerge/>
            <w:tcBorders>
              <w:top w:val="nil"/>
              <w:bottom w:val="nil"/>
            </w:tcBorders>
          </w:tcPr>
          <w:p>
            <w:pPr>
              <w:rPr>
                <w:sz w:val="2"/>
                <w:szCs w:val="2"/>
              </w:rPr>
            </w:pPr>
          </w:p>
        </w:tc>
      </w:tr>
      <w:tr>
        <w:trPr>
          <w:trHeight w:val="365" w:hRule="atLeast"/>
        </w:trPr>
        <w:tc>
          <w:tcPr>
            <w:tcW w:w="412" w:type="dxa"/>
            <w:vMerge/>
            <w:tcBorders>
              <w:top w:val="nil"/>
              <w:bottom w:val="nil"/>
            </w:tcBorders>
          </w:tcPr>
          <w:p>
            <w:pPr>
              <w:rPr>
                <w:sz w:val="2"/>
                <w:szCs w:val="2"/>
              </w:rPr>
            </w:pPr>
          </w:p>
        </w:tc>
        <w:tc>
          <w:tcPr>
            <w:tcW w:w="8617" w:type="dxa"/>
            <w:gridSpan w:val="2"/>
          </w:tcPr>
          <w:p>
            <w:pPr>
              <w:pStyle w:val="TableParagraph"/>
              <w:spacing w:before="95"/>
              <w:ind w:left="168"/>
              <w:rPr>
                <w:sz w:val="14"/>
              </w:rPr>
            </w:pPr>
            <w:r>
              <w:rPr>
                <w:color w:val="23211C"/>
                <w:sz w:val="14"/>
              </w:rPr>
              <w:t>Dirección,</w:t>
            </w:r>
            <w:r>
              <w:rPr>
                <w:color w:val="23211C"/>
                <w:spacing w:val="-2"/>
                <w:sz w:val="14"/>
              </w:rPr>
              <w:t> </w:t>
            </w:r>
            <w:r>
              <w:rPr>
                <w:color w:val="23211C"/>
                <w:sz w:val="14"/>
              </w:rPr>
              <w:t>secretaría</w:t>
            </w:r>
            <w:r>
              <w:rPr>
                <w:color w:val="23211C"/>
                <w:spacing w:val="-5"/>
                <w:sz w:val="14"/>
              </w:rPr>
              <w:t> </w:t>
            </w:r>
            <w:r>
              <w:rPr>
                <w:color w:val="23211C"/>
                <w:sz w:val="14"/>
              </w:rPr>
              <w:t>y/o</w:t>
            </w:r>
            <w:r>
              <w:rPr>
                <w:color w:val="23211C"/>
                <w:spacing w:val="-5"/>
                <w:sz w:val="14"/>
              </w:rPr>
              <w:t> </w:t>
            </w:r>
            <w:r>
              <w:rPr>
                <w:color w:val="23211C"/>
                <w:sz w:val="14"/>
              </w:rPr>
              <w:t>asesoría</w:t>
            </w:r>
            <w:r>
              <w:rPr>
                <w:color w:val="23211C"/>
                <w:spacing w:val="2"/>
                <w:sz w:val="14"/>
              </w:rPr>
              <w:t> </w:t>
            </w:r>
            <w:r>
              <w:rPr>
                <w:color w:val="23211C"/>
                <w:sz w:val="14"/>
              </w:rPr>
              <w:t>externa</w:t>
            </w:r>
            <w:r>
              <w:rPr>
                <w:color w:val="23211C"/>
                <w:spacing w:val="-5"/>
                <w:sz w:val="14"/>
              </w:rPr>
              <w:t> </w:t>
            </w:r>
            <w:r>
              <w:rPr>
                <w:color w:val="23211C"/>
                <w:sz w:val="14"/>
              </w:rPr>
              <w:t>de</w:t>
            </w:r>
            <w:r>
              <w:rPr>
                <w:color w:val="23211C"/>
                <w:spacing w:val="-8"/>
                <w:sz w:val="14"/>
              </w:rPr>
              <w:t> </w:t>
            </w:r>
            <w:r>
              <w:rPr>
                <w:color w:val="23211C"/>
                <w:sz w:val="14"/>
              </w:rPr>
              <w:t>una</w:t>
            </w:r>
            <w:r>
              <w:rPr>
                <w:color w:val="23211C"/>
                <w:spacing w:val="2"/>
                <w:sz w:val="14"/>
              </w:rPr>
              <w:t> </w:t>
            </w:r>
            <w:r>
              <w:rPr>
                <w:color w:val="23211C"/>
                <w:spacing w:val="-2"/>
                <w:sz w:val="14"/>
              </w:rPr>
              <w:t>sociedad.</w:t>
            </w:r>
          </w:p>
        </w:tc>
        <w:tc>
          <w:tcPr>
            <w:tcW w:w="1185" w:type="dxa"/>
            <w:tcBorders>
              <w:right w:val="single" w:sz="2" w:space="0" w:color="23211C"/>
            </w:tcBorders>
          </w:tcPr>
          <w:p>
            <w:pPr>
              <w:pStyle w:val="TableParagraph"/>
              <w:rPr>
                <w:rFonts w:ascii="Times New Roman"/>
                <w:sz w:val="14"/>
              </w:rPr>
            </w:pPr>
          </w:p>
        </w:tc>
        <w:tc>
          <w:tcPr>
            <w:tcW w:w="705" w:type="dxa"/>
            <w:tcBorders>
              <w:left w:val="single" w:sz="2" w:space="0" w:color="23211C"/>
            </w:tcBorders>
          </w:tcPr>
          <w:p>
            <w:pPr>
              <w:pStyle w:val="TableParagraph"/>
              <w:rPr>
                <w:rFonts w:ascii="Times New Roman"/>
                <w:sz w:val="14"/>
              </w:rPr>
            </w:pPr>
          </w:p>
        </w:tc>
        <w:tc>
          <w:tcPr>
            <w:tcW w:w="180" w:type="dxa"/>
            <w:vMerge/>
            <w:tcBorders>
              <w:top w:val="nil"/>
              <w:bottom w:val="nil"/>
            </w:tcBorders>
          </w:tcPr>
          <w:p>
            <w:pPr>
              <w:rPr>
                <w:sz w:val="2"/>
                <w:szCs w:val="2"/>
              </w:rPr>
            </w:pPr>
          </w:p>
        </w:tc>
      </w:tr>
      <w:tr>
        <w:trPr>
          <w:trHeight w:val="364" w:hRule="atLeast"/>
        </w:trPr>
        <w:tc>
          <w:tcPr>
            <w:tcW w:w="412" w:type="dxa"/>
            <w:vMerge/>
            <w:tcBorders>
              <w:top w:val="nil"/>
              <w:bottom w:val="nil"/>
            </w:tcBorders>
          </w:tcPr>
          <w:p>
            <w:pPr>
              <w:rPr>
                <w:sz w:val="2"/>
                <w:szCs w:val="2"/>
              </w:rPr>
            </w:pPr>
          </w:p>
        </w:tc>
        <w:tc>
          <w:tcPr>
            <w:tcW w:w="8617" w:type="dxa"/>
            <w:gridSpan w:val="2"/>
          </w:tcPr>
          <w:p>
            <w:pPr>
              <w:pStyle w:val="TableParagraph"/>
              <w:spacing w:before="87"/>
              <w:ind w:left="168"/>
              <w:rPr>
                <w:sz w:val="14"/>
              </w:rPr>
            </w:pPr>
            <w:r>
              <w:rPr>
                <w:color w:val="23211C"/>
                <w:sz w:val="14"/>
              </w:rPr>
              <w:t>Socio</w:t>
            </w:r>
            <w:r>
              <w:rPr>
                <w:color w:val="23211C"/>
                <w:spacing w:val="-2"/>
                <w:sz w:val="14"/>
              </w:rPr>
              <w:t> </w:t>
            </w:r>
            <w:r>
              <w:rPr>
                <w:color w:val="23211C"/>
                <w:sz w:val="14"/>
              </w:rPr>
              <w:t>de</w:t>
            </w:r>
            <w:r>
              <w:rPr>
                <w:color w:val="23211C"/>
                <w:spacing w:val="-2"/>
                <w:sz w:val="14"/>
              </w:rPr>
              <w:t> </w:t>
            </w:r>
            <w:r>
              <w:rPr>
                <w:color w:val="23211C"/>
                <w:sz w:val="14"/>
              </w:rPr>
              <w:t>una</w:t>
            </w:r>
            <w:r>
              <w:rPr>
                <w:color w:val="23211C"/>
                <w:spacing w:val="-6"/>
                <w:sz w:val="14"/>
              </w:rPr>
              <w:t> </w:t>
            </w:r>
            <w:r>
              <w:rPr>
                <w:color w:val="23211C"/>
                <w:sz w:val="14"/>
              </w:rPr>
              <w:t>asociación</w:t>
            </w:r>
            <w:r>
              <w:rPr>
                <w:color w:val="23211C"/>
                <w:spacing w:val="-1"/>
                <w:sz w:val="14"/>
              </w:rPr>
              <w:t> </w:t>
            </w:r>
            <w:r>
              <w:rPr>
                <w:color w:val="23211C"/>
                <w:sz w:val="14"/>
              </w:rPr>
              <w:t>o</w:t>
            </w:r>
            <w:r>
              <w:rPr>
                <w:color w:val="23211C"/>
                <w:spacing w:val="-10"/>
                <w:sz w:val="14"/>
              </w:rPr>
              <w:t> </w:t>
            </w:r>
            <w:r>
              <w:rPr>
                <w:color w:val="23211C"/>
                <w:spacing w:val="-2"/>
                <w:sz w:val="14"/>
              </w:rPr>
              <w:t>similar.</w:t>
            </w:r>
          </w:p>
        </w:tc>
        <w:tc>
          <w:tcPr>
            <w:tcW w:w="1185" w:type="dxa"/>
            <w:tcBorders>
              <w:right w:val="single" w:sz="2" w:space="0" w:color="23211C"/>
            </w:tcBorders>
          </w:tcPr>
          <w:p>
            <w:pPr>
              <w:pStyle w:val="TableParagraph"/>
              <w:rPr>
                <w:rFonts w:ascii="Times New Roman"/>
                <w:sz w:val="14"/>
              </w:rPr>
            </w:pPr>
          </w:p>
        </w:tc>
        <w:tc>
          <w:tcPr>
            <w:tcW w:w="705" w:type="dxa"/>
            <w:tcBorders>
              <w:left w:val="single" w:sz="2" w:space="0" w:color="23211C"/>
            </w:tcBorders>
          </w:tcPr>
          <w:p>
            <w:pPr>
              <w:pStyle w:val="TableParagraph"/>
              <w:rPr>
                <w:rFonts w:ascii="Times New Roman"/>
                <w:sz w:val="14"/>
              </w:rPr>
            </w:pPr>
          </w:p>
        </w:tc>
        <w:tc>
          <w:tcPr>
            <w:tcW w:w="180" w:type="dxa"/>
            <w:vMerge/>
            <w:tcBorders>
              <w:top w:val="nil"/>
              <w:bottom w:val="nil"/>
            </w:tcBorders>
          </w:tcPr>
          <w:p>
            <w:pPr>
              <w:rPr>
                <w:sz w:val="2"/>
                <w:szCs w:val="2"/>
              </w:rPr>
            </w:pPr>
          </w:p>
        </w:tc>
      </w:tr>
      <w:tr>
        <w:trPr>
          <w:trHeight w:val="365" w:hRule="atLeast"/>
        </w:trPr>
        <w:tc>
          <w:tcPr>
            <w:tcW w:w="412" w:type="dxa"/>
            <w:vMerge/>
            <w:tcBorders>
              <w:top w:val="nil"/>
              <w:bottom w:val="nil"/>
            </w:tcBorders>
          </w:tcPr>
          <w:p>
            <w:pPr>
              <w:rPr>
                <w:sz w:val="2"/>
                <w:szCs w:val="2"/>
              </w:rPr>
            </w:pPr>
          </w:p>
        </w:tc>
        <w:tc>
          <w:tcPr>
            <w:tcW w:w="8617" w:type="dxa"/>
            <w:gridSpan w:val="2"/>
            <w:tcBorders>
              <w:bottom w:val="single" w:sz="4" w:space="0" w:color="111113"/>
            </w:tcBorders>
          </w:tcPr>
          <w:p>
            <w:pPr>
              <w:pStyle w:val="TableParagraph"/>
              <w:spacing w:before="91"/>
              <w:ind w:left="168"/>
              <w:rPr>
                <w:sz w:val="14"/>
              </w:rPr>
            </w:pPr>
            <w:r>
              <w:rPr>
                <w:color w:val="23211C"/>
                <w:sz w:val="14"/>
              </w:rPr>
              <w:t>Facilitar</w:t>
            </w:r>
            <w:r>
              <w:rPr>
                <w:color w:val="23211C"/>
                <w:spacing w:val="-10"/>
                <w:sz w:val="14"/>
              </w:rPr>
              <w:t> </w:t>
            </w:r>
            <w:r>
              <w:rPr>
                <w:color w:val="23211C"/>
                <w:sz w:val="14"/>
              </w:rPr>
              <w:t>domicilio</w:t>
            </w:r>
            <w:r>
              <w:rPr>
                <w:color w:val="23211C"/>
                <w:spacing w:val="-7"/>
                <w:sz w:val="14"/>
              </w:rPr>
              <w:t> </w:t>
            </w:r>
            <w:r>
              <w:rPr>
                <w:color w:val="23211C"/>
                <w:sz w:val="14"/>
              </w:rPr>
              <w:t>social,</w:t>
            </w:r>
            <w:r>
              <w:rPr>
                <w:color w:val="23211C"/>
                <w:spacing w:val="-9"/>
                <w:sz w:val="14"/>
              </w:rPr>
              <w:t> </w:t>
            </w:r>
            <w:r>
              <w:rPr>
                <w:color w:val="23211C"/>
                <w:sz w:val="14"/>
              </w:rPr>
              <w:t>dirección</w:t>
            </w:r>
            <w:r>
              <w:rPr>
                <w:color w:val="23211C"/>
                <w:spacing w:val="-5"/>
                <w:sz w:val="14"/>
              </w:rPr>
              <w:t> </w:t>
            </w:r>
            <w:r>
              <w:rPr>
                <w:color w:val="23211C"/>
                <w:sz w:val="14"/>
              </w:rPr>
              <w:t>comercial,</w:t>
            </w:r>
            <w:r>
              <w:rPr>
                <w:color w:val="23211C"/>
                <w:spacing w:val="-9"/>
                <w:sz w:val="14"/>
              </w:rPr>
              <w:t> </w:t>
            </w:r>
            <w:r>
              <w:rPr>
                <w:color w:val="23211C"/>
                <w:sz w:val="14"/>
              </w:rPr>
              <w:t>postal,</w:t>
            </w:r>
            <w:r>
              <w:rPr>
                <w:color w:val="23211C"/>
                <w:spacing w:val="-9"/>
                <w:sz w:val="14"/>
              </w:rPr>
              <w:t> </w:t>
            </w:r>
            <w:r>
              <w:rPr>
                <w:color w:val="23211C"/>
                <w:sz w:val="14"/>
              </w:rPr>
              <w:t>administrativa</w:t>
            </w:r>
            <w:r>
              <w:rPr>
                <w:color w:val="23211C"/>
                <w:spacing w:val="-4"/>
                <w:sz w:val="14"/>
              </w:rPr>
              <w:t> </w:t>
            </w:r>
            <w:r>
              <w:rPr>
                <w:color w:val="23211C"/>
                <w:sz w:val="14"/>
              </w:rPr>
              <w:t>o</w:t>
            </w:r>
            <w:r>
              <w:rPr>
                <w:color w:val="23211C"/>
                <w:spacing w:val="-10"/>
                <w:sz w:val="14"/>
              </w:rPr>
              <w:t> </w:t>
            </w:r>
            <w:r>
              <w:rPr>
                <w:color w:val="23211C"/>
                <w:sz w:val="14"/>
              </w:rPr>
              <w:t>similar</w:t>
            </w:r>
            <w:r>
              <w:rPr>
                <w:color w:val="23211C"/>
                <w:spacing w:val="-9"/>
                <w:sz w:val="14"/>
              </w:rPr>
              <w:t> </w:t>
            </w:r>
            <w:r>
              <w:rPr>
                <w:color w:val="23211C"/>
                <w:sz w:val="14"/>
              </w:rPr>
              <w:t>a</w:t>
            </w:r>
            <w:r>
              <w:rPr>
                <w:color w:val="23211C"/>
                <w:spacing w:val="-4"/>
                <w:sz w:val="14"/>
              </w:rPr>
              <w:t> </w:t>
            </w:r>
            <w:r>
              <w:rPr>
                <w:color w:val="23211C"/>
                <w:sz w:val="14"/>
              </w:rPr>
              <w:t>una</w:t>
            </w:r>
            <w:r>
              <w:rPr>
                <w:color w:val="23211C"/>
                <w:spacing w:val="-10"/>
                <w:sz w:val="14"/>
              </w:rPr>
              <w:t> </w:t>
            </w:r>
            <w:r>
              <w:rPr>
                <w:color w:val="23211C"/>
                <w:sz w:val="14"/>
              </w:rPr>
              <w:t>persona</w:t>
            </w:r>
            <w:r>
              <w:rPr>
                <w:color w:val="23211C"/>
                <w:spacing w:val="-3"/>
                <w:sz w:val="14"/>
              </w:rPr>
              <w:t> </w:t>
            </w:r>
            <w:r>
              <w:rPr>
                <w:color w:val="23211C"/>
                <w:spacing w:val="-2"/>
                <w:sz w:val="14"/>
              </w:rPr>
              <w:t>jurídica</w:t>
            </w:r>
          </w:p>
        </w:tc>
        <w:tc>
          <w:tcPr>
            <w:tcW w:w="1185" w:type="dxa"/>
            <w:tcBorders>
              <w:bottom w:val="single" w:sz="4" w:space="0" w:color="111113"/>
              <w:right w:val="single" w:sz="2" w:space="0" w:color="23211C"/>
            </w:tcBorders>
          </w:tcPr>
          <w:p>
            <w:pPr>
              <w:pStyle w:val="TableParagraph"/>
              <w:rPr>
                <w:rFonts w:ascii="Times New Roman"/>
                <w:sz w:val="14"/>
              </w:rPr>
            </w:pPr>
          </w:p>
        </w:tc>
        <w:tc>
          <w:tcPr>
            <w:tcW w:w="705" w:type="dxa"/>
            <w:tcBorders>
              <w:left w:val="single" w:sz="2" w:space="0" w:color="23211C"/>
              <w:bottom w:val="single" w:sz="4" w:space="0" w:color="111113"/>
            </w:tcBorders>
          </w:tcPr>
          <w:p>
            <w:pPr>
              <w:pStyle w:val="TableParagraph"/>
              <w:rPr>
                <w:rFonts w:ascii="Times New Roman"/>
                <w:sz w:val="14"/>
              </w:rPr>
            </w:pPr>
          </w:p>
        </w:tc>
        <w:tc>
          <w:tcPr>
            <w:tcW w:w="180" w:type="dxa"/>
            <w:vMerge/>
            <w:tcBorders>
              <w:top w:val="nil"/>
              <w:bottom w:val="nil"/>
            </w:tcBorders>
          </w:tcPr>
          <w:p>
            <w:pPr>
              <w:rPr>
                <w:sz w:val="2"/>
                <w:szCs w:val="2"/>
              </w:rPr>
            </w:pPr>
          </w:p>
        </w:tc>
      </w:tr>
      <w:tr>
        <w:trPr>
          <w:trHeight w:val="349" w:hRule="atLeast"/>
        </w:trPr>
        <w:tc>
          <w:tcPr>
            <w:tcW w:w="412" w:type="dxa"/>
            <w:vMerge/>
            <w:tcBorders>
              <w:top w:val="nil"/>
              <w:bottom w:val="nil"/>
            </w:tcBorders>
          </w:tcPr>
          <w:p>
            <w:pPr>
              <w:rPr>
                <w:sz w:val="2"/>
                <w:szCs w:val="2"/>
              </w:rPr>
            </w:pPr>
          </w:p>
        </w:tc>
        <w:tc>
          <w:tcPr>
            <w:tcW w:w="8617" w:type="dxa"/>
            <w:gridSpan w:val="2"/>
            <w:tcBorders>
              <w:top w:val="single" w:sz="4" w:space="0" w:color="111113"/>
              <w:bottom w:val="single" w:sz="4" w:space="0" w:color="111113"/>
            </w:tcBorders>
          </w:tcPr>
          <w:p>
            <w:pPr>
              <w:pStyle w:val="TableParagraph"/>
              <w:spacing w:before="84"/>
              <w:ind w:left="168"/>
              <w:rPr>
                <w:sz w:val="14"/>
              </w:rPr>
            </w:pPr>
            <w:r>
              <w:rPr>
                <w:color w:val="23211C"/>
                <w:sz w:val="14"/>
              </w:rPr>
              <w:t>Funciones</w:t>
            </w:r>
            <w:r>
              <w:rPr>
                <w:color w:val="23211C"/>
                <w:spacing w:val="-9"/>
                <w:sz w:val="14"/>
              </w:rPr>
              <w:t> </w:t>
            </w:r>
            <w:r>
              <w:rPr>
                <w:color w:val="23211C"/>
                <w:sz w:val="14"/>
              </w:rPr>
              <w:t>de</w:t>
            </w:r>
            <w:r>
              <w:rPr>
                <w:color w:val="23211C"/>
                <w:spacing w:val="-8"/>
                <w:sz w:val="14"/>
              </w:rPr>
              <w:t> </w:t>
            </w:r>
            <w:r>
              <w:rPr>
                <w:color w:val="23211C"/>
                <w:sz w:val="14"/>
              </w:rPr>
              <w:t>fiduciario</w:t>
            </w:r>
            <w:r>
              <w:rPr>
                <w:color w:val="23211C"/>
                <w:spacing w:val="-8"/>
                <w:sz w:val="14"/>
              </w:rPr>
              <w:t> </w:t>
            </w:r>
            <w:r>
              <w:rPr>
                <w:color w:val="23211C"/>
                <w:sz w:val="14"/>
              </w:rPr>
              <w:t>en</w:t>
            </w:r>
            <w:r>
              <w:rPr>
                <w:color w:val="23211C"/>
                <w:spacing w:val="-10"/>
                <w:sz w:val="14"/>
              </w:rPr>
              <w:t> </w:t>
            </w:r>
            <w:r>
              <w:rPr>
                <w:color w:val="23211C"/>
                <w:sz w:val="14"/>
              </w:rPr>
              <w:t>un</w:t>
            </w:r>
            <w:r>
              <w:rPr>
                <w:color w:val="23211C"/>
                <w:spacing w:val="-2"/>
                <w:sz w:val="14"/>
              </w:rPr>
              <w:t> </w:t>
            </w:r>
            <w:r>
              <w:rPr>
                <w:color w:val="23211C"/>
                <w:sz w:val="14"/>
              </w:rPr>
              <w:t>fideicomiso,</w:t>
            </w:r>
            <w:r>
              <w:rPr>
                <w:color w:val="23211C"/>
                <w:spacing w:val="2"/>
                <w:sz w:val="14"/>
              </w:rPr>
              <w:t> </w:t>
            </w:r>
            <w:r>
              <w:rPr>
                <w:color w:val="23211C"/>
                <w:sz w:val="14"/>
              </w:rPr>
              <w:t>trust</w:t>
            </w:r>
            <w:r>
              <w:rPr>
                <w:color w:val="23211C"/>
                <w:spacing w:val="-7"/>
                <w:sz w:val="14"/>
              </w:rPr>
              <w:t> </w:t>
            </w:r>
            <w:r>
              <w:rPr>
                <w:color w:val="23211C"/>
                <w:sz w:val="14"/>
              </w:rPr>
              <w:t>o</w:t>
            </w:r>
            <w:r>
              <w:rPr>
                <w:color w:val="23211C"/>
                <w:spacing w:val="-1"/>
                <w:sz w:val="14"/>
              </w:rPr>
              <w:t> </w:t>
            </w:r>
            <w:r>
              <w:rPr>
                <w:color w:val="23211C"/>
                <w:sz w:val="14"/>
              </w:rPr>
              <w:t>instrumento</w:t>
            </w:r>
            <w:r>
              <w:rPr>
                <w:color w:val="23211C"/>
                <w:spacing w:val="-2"/>
                <w:sz w:val="14"/>
              </w:rPr>
              <w:t> similar</w:t>
            </w:r>
          </w:p>
        </w:tc>
        <w:tc>
          <w:tcPr>
            <w:tcW w:w="1185" w:type="dxa"/>
            <w:tcBorders>
              <w:top w:val="single" w:sz="4" w:space="0" w:color="111113"/>
              <w:bottom w:val="single" w:sz="4" w:space="0" w:color="111113"/>
              <w:right w:val="single" w:sz="2" w:space="0" w:color="23211C"/>
            </w:tcBorders>
          </w:tcPr>
          <w:p>
            <w:pPr>
              <w:pStyle w:val="TableParagraph"/>
              <w:rPr>
                <w:rFonts w:ascii="Times New Roman"/>
                <w:sz w:val="14"/>
              </w:rPr>
            </w:pPr>
          </w:p>
        </w:tc>
        <w:tc>
          <w:tcPr>
            <w:tcW w:w="705" w:type="dxa"/>
            <w:tcBorders>
              <w:top w:val="single" w:sz="4" w:space="0" w:color="111113"/>
              <w:left w:val="single" w:sz="2" w:space="0" w:color="23211C"/>
              <w:bottom w:val="single" w:sz="4" w:space="0" w:color="111113"/>
            </w:tcBorders>
          </w:tcPr>
          <w:p>
            <w:pPr>
              <w:pStyle w:val="TableParagraph"/>
              <w:rPr>
                <w:rFonts w:ascii="Times New Roman"/>
                <w:sz w:val="14"/>
              </w:rPr>
            </w:pPr>
          </w:p>
        </w:tc>
        <w:tc>
          <w:tcPr>
            <w:tcW w:w="180" w:type="dxa"/>
            <w:vMerge/>
            <w:tcBorders>
              <w:top w:val="nil"/>
              <w:bottom w:val="nil"/>
            </w:tcBorders>
          </w:tcPr>
          <w:p>
            <w:pPr>
              <w:rPr>
                <w:sz w:val="2"/>
                <w:szCs w:val="2"/>
              </w:rPr>
            </w:pPr>
          </w:p>
        </w:tc>
      </w:tr>
      <w:tr>
        <w:trPr>
          <w:trHeight w:val="350" w:hRule="atLeast"/>
        </w:trPr>
        <w:tc>
          <w:tcPr>
            <w:tcW w:w="412" w:type="dxa"/>
            <w:vMerge/>
            <w:tcBorders>
              <w:top w:val="nil"/>
              <w:bottom w:val="nil"/>
            </w:tcBorders>
          </w:tcPr>
          <w:p>
            <w:pPr>
              <w:rPr>
                <w:sz w:val="2"/>
                <w:szCs w:val="2"/>
              </w:rPr>
            </w:pPr>
          </w:p>
        </w:tc>
        <w:tc>
          <w:tcPr>
            <w:tcW w:w="8617" w:type="dxa"/>
            <w:gridSpan w:val="2"/>
            <w:tcBorders>
              <w:top w:val="single" w:sz="4" w:space="0" w:color="111113"/>
            </w:tcBorders>
          </w:tcPr>
          <w:p>
            <w:pPr>
              <w:pStyle w:val="TableParagraph"/>
              <w:spacing w:before="103"/>
              <w:ind w:left="168"/>
              <w:rPr>
                <w:sz w:val="14"/>
              </w:rPr>
            </w:pPr>
            <w:r>
              <w:rPr>
                <w:color w:val="23211C"/>
                <w:sz w:val="14"/>
              </w:rPr>
              <w:t>Funciones</w:t>
            </w:r>
            <w:r>
              <w:rPr>
                <w:color w:val="23211C"/>
                <w:spacing w:val="-6"/>
                <w:sz w:val="14"/>
              </w:rPr>
              <w:t> </w:t>
            </w:r>
            <w:r>
              <w:rPr>
                <w:color w:val="23211C"/>
                <w:sz w:val="14"/>
              </w:rPr>
              <w:t>de</w:t>
            </w:r>
            <w:r>
              <w:rPr>
                <w:color w:val="23211C"/>
                <w:spacing w:val="-7"/>
                <w:sz w:val="14"/>
              </w:rPr>
              <w:t> </w:t>
            </w:r>
            <w:r>
              <w:rPr>
                <w:color w:val="23211C"/>
                <w:sz w:val="14"/>
              </w:rPr>
              <w:t>accionista</w:t>
            </w:r>
            <w:r>
              <w:rPr>
                <w:color w:val="23211C"/>
                <w:spacing w:val="-7"/>
                <w:sz w:val="14"/>
              </w:rPr>
              <w:t> </w:t>
            </w:r>
            <w:r>
              <w:rPr>
                <w:color w:val="23211C"/>
                <w:sz w:val="14"/>
              </w:rPr>
              <w:t>por</w:t>
            </w:r>
            <w:r>
              <w:rPr>
                <w:color w:val="23211C"/>
                <w:spacing w:val="-7"/>
                <w:sz w:val="14"/>
              </w:rPr>
              <w:t> </w:t>
            </w:r>
            <w:r>
              <w:rPr>
                <w:color w:val="23211C"/>
                <w:sz w:val="14"/>
              </w:rPr>
              <w:t>cuenta</w:t>
            </w:r>
            <w:r>
              <w:rPr>
                <w:color w:val="23211C"/>
                <w:spacing w:val="-7"/>
                <w:sz w:val="14"/>
              </w:rPr>
              <w:t> </w:t>
            </w:r>
            <w:r>
              <w:rPr>
                <w:color w:val="23211C"/>
                <w:spacing w:val="-2"/>
                <w:sz w:val="14"/>
              </w:rPr>
              <w:t>ajena.</w:t>
            </w:r>
          </w:p>
        </w:tc>
        <w:tc>
          <w:tcPr>
            <w:tcW w:w="1185" w:type="dxa"/>
            <w:tcBorders>
              <w:top w:val="single" w:sz="4" w:space="0" w:color="111113"/>
              <w:right w:val="single" w:sz="2" w:space="0" w:color="23211C"/>
            </w:tcBorders>
          </w:tcPr>
          <w:p>
            <w:pPr>
              <w:pStyle w:val="TableParagraph"/>
              <w:rPr>
                <w:rFonts w:ascii="Times New Roman"/>
                <w:sz w:val="14"/>
              </w:rPr>
            </w:pPr>
          </w:p>
        </w:tc>
        <w:tc>
          <w:tcPr>
            <w:tcW w:w="705" w:type="dxa"/>
            <w:tcBorders>
              <w:top w:val="single" w:sz="4" w:space="0" w:color="111113"/>
              <w:left w:val="single" w:sz="2" w:space="0" w:color="23211C"/>
            </w:tcBorders>
          </w:tcPr>
          <w:p>
            <w:pPr>
              <w:pStyle w:val="TableParagraph"/>
              <w:rPr>
                <w:rFonts w:ascii="Times New Roman"/>
                <w:sz w:val="14"/>
              </w:rPr>
            </w:pPr>
          </w:p>
        </w:tc>
        <w:tc>
          <w:tcPr>
            <w:tcW w:w="180" w:type="dxa"/>
            <w:vMerge/>
            <w:tcBorders>
              <w:top w:val="nil"/>
              <w:bottom w:val="nil"/>
            </w:tcBorders>
          </w:tcPr>
          <w:p>
            <w:pPr>
              <w:rPr>
                <w:sz w:val="2"/>
                <w:szCs w:val="2"/>
              </w:rPr>
            </w:pPr>
          </w:p>
        </w:tc>
      </w:tr>
      <w:tr>
        <w:trPr>
          <w:trHeight w:val="599" w:hRule="atLeast"/>
        </w:trPr>
        <w:tc>
          <w:tcPr>
            <w:tcW w:w="10214" w:type="dxa"/>
            <w:gridSpan w:val="4"/>
            <w:tcBorders>
              <w:top w:val="nil"/>
              <w:bottom w:val="single" w:sz="2" w:space="0" w:color="23211C"/>
              <w:right w:val="single" w:sz="2" w:space="0" w:color="23211C"/>
            </w:tcBorders>
          </w:tcPr>
          <w:p>
            <w:pPr>
              <w:pStyle w:val="TableParagraph"/>
              <w:spacing w:before="38"/>
              <w:rPr>
                <w:sz w:val="14"/>
              </w:rPr>
            </w:pPr>
          </w:p>
          <w:p>
            <w:pPr>
              <w:pStyle w:val="TableParagraph"/>
              <w:ind w:left="227"/>
              <w:rPr>
                <w:rFonts w:ascii="Arial" w:hAnsi="Arial"/>
                <w:b/>
                <w:sz w:val="14"/>
              </w:rPr>
            </w:pPr>
            <w:r>
              <w:rPr>
                <w:rFonts w:ascii="Arial" w:hAnsi="Arial"/>
                <w:b/>
                <w:color w:val="23211C"/>
                <w:sz w:val="14"/>
              </w:rPr>
              <w:t>FIRMAS</w:t>
            </w:r>
            <w:r>
              <w:rPr>
                <w:rFonts w:ascii="Arial" w:hAnsi="Arial"/>
                <w:b/>
                <w:color w:val="23211C"/>
                <w:spacing w:val="-7"/>
                <w:sz w:val="14"/>
              </w:rPr>
              <w:t> </w:t>
            </w:r>
            <w:r>
              <w:rPr>
                <w:rFonts w:ascii="Arial" w:hAnsi="Arial"/>
                <w:b/>
                <w:color w:val="23211C"/>
                <w:sz w:val="14"/>
              </w:rPr>
              <w:t>Y</w:t>
            </w:r>
            <w:r>
              <w:rPr>
                <w:rFonts w:ascii="Arial" w:hAnsi="Arial"/>
                <w:b/>
                <w:color w:val="23211C"/>
                <w:spacing w:val="-9"/>
                <w:sz w:val="14"/>
              </w:rPr>
              <w:t> </w:t>
            </w:r>
            <w:r>
              <w:rPr>
                <w:rFonts w:ascii="Arial" w:hAnsi="Arial"/>
                <w:b/>
                <w:color w:val="23211C"/>
                <w:sz w:val="14"/>
              </w:rPr>
              <w:t>NOMBRES</w:t>
            </w:r>
            <w:r>
              <w:rPr>
                <w:rFonts w:ascii="Arial" w:hAnsi="Arial"/>
                <w:b/>
                <w:color w:val="23211C"/>
                <w:spacing w:val="-3"/>
                <w:sz w:val="14"/>
              </w:rPr>
              <w:t> </w:t>
            </w:r>
            <w:r>
              <w:rPr>
                <w:rFonts w:ascii="Arial" w:hAnsi="Arial"/>
                <w:b/>
                <w:color w:val="23211C"/>
                <w:sz w:val="14"/>
              </w:rPr>
              <w:t>DE</w:t>
            </w:r>
            <w:r>
              <w:rPr>
                <w:rFonts w:ascii="Arial" w:hAnsi="Arial"/>
                <w:b/>
                <w:color w:val="23211C"/>
                <w:spacing w:val="-4"/>
                <w:sz w:val="14"/>
              </w:rPr>
              <w:t> </w:t>
            </w:r>
            <w:r>
              <w:rPr>
                <w:rFonts w:ascii="Arial" w:hAnsi="Arial"/>
                <w:b/>
                <w:color w:val="23211C"/>
                <w:sz w:val="14"/>
              </w:rPr>
              <w:t>LOS</w:t>
            </w:r>
            <w:r>
              <w:rPr>
                <w:rFonts w:ascii="Arial" w:hAnsi="Arial"/>
                <w:b/>
                <w:color w:val="23211C"/>
                <w:spacing w:val="-10"/>
                <w:sz w:val="14"/>
              </w:rPr>
              <w:t> </w:t>
            </w:r>
            <w:r>
              <w:rPr>
                <w:rFonts w:ascii="Arial" w:hAnsi="Arial"/>
                <w:b/>
                <w:color w:val="23211C"/>
                <w:sz w:val="14"/>
              </w:rPr>
              <w:t>ADMINISTRADORES</w:t>
            </w:r>
            <w:r>
              <w:rPr>
                <w:rFonts w:ascii="Arial" w:hAnsi="Arial"/>
                <w:b/>
                <w:color w:val="23211C"/>
                <w:spacing w:val="-9"/>
                <w:sz w:val="14"/>
              </w:rPr>
              <w:t> </w:t>
            </w:r>
            <w:r>
              <w:rPr>
                <w:rFonts w:ascii="Arial" w:hAnsi="Arial"/>
                <w:b/>
                <w:color w:val="23211C"/>
                <w:sz w:val="14"/>
              </w:rPr>
              <w:t>(en</w:t>
            </w:r>
            <w:r>
              <w:rPr>
                <w:rFonts w:ascii="Arial" w:hAnsi="Arial"/>
                <w:b/>
                <w:color w:val="23211C"/>
                <w:spacing w:val="-4"/>
                <w:sz w:val="14"/>
              </w:rPr>
              <w:t> </w:t>
            </w:r>
            <w:r>
              <w:rPr>
                <w:rFonts w:ascii="Arial" w:hAnsi="Arial"/>
                <w:b/>
                <w:color w:val="23211C"/>
                <w:sz w:val="14"/>
              </w:rPr>
              <w:t>caso</w:t>
            </w:r>
            <w:r>
              <w:rPr>
                <w:rFonts w:ascii="Arial" w:hAnsi="Arial"/>
                <w:b/>
                <w:color w:val="23211C"/>
                <w:spacing w:val="-10"/>
                <w:sz w:val="14"/>
              </w:rPr>
              <w:t> </w:t>
            </w:r>
            <w:r>
              <w:rPr>
                <w:rFonts w:ascii="Arial" w:hAnsi="Arial"/>
                <w:b/>
                <w:color w:val="23211C"/>
                <w:sz w:val="14"/>
              </w:rPr>
              <w:t>de</w:t>
            </w:r>
            <w:r>
              <w:rPr>
                <w:rFonts w:ascii="Arial" w:hAnsi="Arial"/>
                <w:b/>
                <w:color w:val="23211C"/>
                <w:spacing w:val="-9"/>
                <w:sz w:val="14"/>
              </w:rPr>
              <w:t> </w:t>
            </w:r>
            <w:r>
              <w:rPr>
                <w:rFonts w:ascii="Arial" w:hAnsi="Arial"/>
                <w:b/>
                <w:color w:val="23211C"/>
                <w:sz w:val="14"/>
              </w:rPr>
              <w:t>presentación</w:t>
            </w:r>
            <w:r>
              <w:rPr>
                <w:rFonts w:ascii="Arial" w:hAnsi="Arial"/>
                <w:b/>
                <w:color w:val="23211C"/>
                <w:spacing w:val="-8"/>
                <w:sz w:val="14"/>
              </w:rPr>
              <w:t> </w:t>
            </w:r>
            <w:r>
              <w:rPr>
                <w:rFonts w:ascii="Arial" w:hAnsi="Arial"/>
                <w:b/>
                <w:color w:val="23211C"/>
                <w:sz w:val="14"/>
              </w:rPr>
              <w:t>en</w:t>
            </w:r>
            <w:r>
              <w:rPr>
                <w:rFonts w:ascii="Arial" w:hAnsi="Arial"/>
                <w:b/>
                <w:color w:val="23211C"/>
                <w:spacing w:val="-2"/>
                <w:sz w:val="14"/>
              </w:rPr>
              <w:t> papel)</w:t>
            </w:r>
          </w:p>
        </w:tc>
        <w:tc>
          <w:tcPr>
            <w:tcW w:w="885" w:type="dxa"/>
            <w:gridSpan w:val="2"/>
            <w:tcBorders>
              <w:top w:val="nil"/>
              <w:left w:val="single" w:sz="2" w:space="0" w:color="23211C"/>
              <w:bottom w:val="nil"/>
            </w:tcBorders>
          </w:tcPr>
          <w:p>
            <w:pPr>
              <w:pStyle w:val="TableParagraph"/>
              <w:rPr>
                <w:rFonts w:ascii="Times New Roman"/>
                <w:sz w:val="14"/>
              </w:rPr>
            </w:pPr>
          </w:p>
        </w:tc>
      </w:tr>
      <w:tr>
        <w:trPr>
          <w:trHeight w:val="1027" w:hRule="atLeast"/>
        </w:trPr>
        <w:tc>
          <w:tcPr>
            <w:tcW w:w="11099" w:type="dxa"/>
            <w:gridSpan w:val="6"/>
            <w:tcBorders>
              <w:top w:val="nil"/>
            </w:tcBorders>
          </w:tcPr>
          <w:p>
            <w:pPr>
              <w:pStyle w:val="TableParagraph"/>
              <w:rPr>
                <w:rFonts w:ascii="Times New Roman"/>
                <w:sz w:val="14"/>
              </w:rPr>
            </w:pPr>
          </w:p>
        </w:tc>
      </w:tr>
      <w:tr>
        <w:trPr>
          <w:trHeight w:val="462" w:hRule="atLeast"/>
        </w:trPr>
        <w:tc>
          <w:tcPr>
            <w:tcW w:w="11099" w:type="dxa"/>
            <w:gridSpan w:val="6"/>
          </w:tcPr>
          <w:p>
            <w:pPr>
              <w:pStyle w:val="TableParagraph"/>
              <w:numPr>
                <w:ilvl w:val="0"/>
                <w:numId w:val="8"/>
              </w:numPr>
              <w:tabs>
                <w:tab w:pos="326" w:val="left" w:leader="none"/>
              </w:tabs>
              <w:spacing w:line="240" w:lineRule="auto" w:before="28" w:after="0"/>
              <w:ind w:left="326" w:right="0" w:hanging="178"/>
              <w:jc w:val="left"/>
              <w:rPr>
                <w:sz w:val="12"/>
              </w:rPr>
            </w:pPr>
            <w:r>
              <w:rPr>
                <w:color w:val="23211C"/>
                <w:sz w:val="12"/>
              </w:rPr>
              <w:t>Municipal,</w:t>
            </w:r>
            <w:r>
              <w:rPr>
                <w:color w:val="23211C"/>
                <w:spacing w:val="-7"/>
                <w:sz w:val="12"/>
              </w:rPr>
              <w:t> </w:t>
            </w:r>
            <w:r>
              <w:rPr>
                <w:color w:val="23211C"/>
                <w:sz w:val="12"/>
              </w:rPr>
              <w:t>provincial,</w:t>
            </w:r>
            <w:r>
              <w:rPr>
                <w:color w:val="23211C"/>
                <w:spacing w:val="-5"/>
                <w:sz w:val="12"/>
              </w:rPr>
              <w:t> </w:t>
            </w:r>
            <w:r>
              <w:rPr>
                <w:color w:val="23211C"/>
                <w:sz w:val="12"/>
              </w:rPr>
              <w:t>autonómico,</w:t>
            </w:r>
            <w:r>
              <w:rPr>
                <w:color w:val="23211C"/>
                <w:spacing w:val="-6"/>
                <w:sz w:val="12"/>
              </w:rPr>
              <w:t> </w:t>
            </w:r>
            <w:r>
              <w:rPr>
                <w:color w:val="23211C"/>
                <w:sz w:val="12"/>
              </w:rPr>
              <w:t>nacional</w:t>
            </w:r>
            <w:r>
              <w:rPr>
                <w:color w:val="23211C"/>
                <w:spacing w:val="-7"/>
                <w:sz w:val="12"/>
              </w:rPr>
              <w:t> </w:t>
            </w:r>
            <w:r>
              <w:rPr>
                <w:color w:val="23211C"/>
                <w:sz w:val="12"/>
              </w:rPr>
              <w:t>o</w:t>
            </w:r>
            <w:r>
              <w:rPr>
                <w:color w:val="23211C"/>
                <w:spacing w:val="-3"/>
                <w:sz w:val="12"/>
              </w:rPr>
              <w:t> </w:t>
            </w:r>
            <w:r>
              <w:rPr>
                <w:color w:val="23211C"/>
                <w:spacing w:val="-2"/>
                <w:sz w:val="12"/>
              </w:rPr>
              <w:t>internacional.</w:t>
            </w:r>
          </w:p>
          <w:p>
            <w:pPr>
              <w:pStyle w:val="TableParagraph"/>
              <w:numPr>
                <w:ilvl w:val="0"/>
                <w:numId w:val="8"/>
              </w:numPr>
              <w:tabs>
                <w:tab w:pos="326" w:val="left" w:leader="none"/>
              </w:tabs>
              <w:spacing w:line="240" w:lineRule="auto" w:before="8" w:after="0"/>
              <w:ind w:left="326" w:right="0" w:hanging="178"/>
              <w:jc w:val="left"/>
              <w:rPr>
                <w:sz w:val="12"/>
              </w:rPr>
            </w:pPr>
            <w:r>
              <w:rPr>
                <w:color w:val="23211C"/>
                <w:sz w:val="12"/>
              </w:rPr>
              <w:t>Ejercicio</w:t>
            </w:r>
            <w:r>
              <w:rPr>
                <w:color w:val="23211C"/>
                <w:spacing w:val="1"/>
                <w:sz w:val="12"/>
              </w:rPr>
              <w:t> </w:t>
            </w:r>
            <w:r>
              <w:rPr>
                <w:color w:val="23211C"/>
                <w:sz w:val="12"/>
              </w:rPr>
              <w:t>al</w:t>
            </w:r>
            <w:r>
              <w:rPr>
                <w:color w:val="23211C"/>
                <w:spacing w:val="-3"/>
                <w:sz w:val="12"/>
              </w:rPr>
              <w:t> </w:t>
            </w:r>
            <w:r>
              <w:rPr>
                <w:color w:val="23211C"/>
                <w:sz w:val="12"/>
              </w:rPr>
              <w:t>que</w:t>
            </w:r>
            <w:r>
              <w:rPr>
                <w:color w:val="23211C"/>
                <w:spacing w:val="1"/>
                <w:sz w:val="12"/>
              </w:rPr>
              <w:t> </w:t>
            </w:r>
            <w:r>
              <w:rPr>
                <w:color w:val="23211C"/>
                <w:sz w:val="12"/>
              </w:rPr>
              <w:t>van</w:t>
            </w:r>
            <w:r>
              <w:rPr>
                <w:color w:val="23211C"/>
                <w:spacing w:val="-6"/>
                <w:sz w:val="12"/>
              </w:rPr>
              <w:t> </w:t>
            </w:r>
            <w:r>
              <w:rPr>
                <w:color w:val="23211C"/>
                <w:sz w:val="12"/>
              </w:rPr>
              <w:t>referidas</w:t>
            </w:r>
            <w:r>
              <w:rPr>
                <w:color w:val="23211C"/>
                <w:spacing w:val="-5"/>
                <w:sz w:val="12"/>
              </w:rPr>
              <w:t> </w:t>
            </w:r>
            <w:r>
              <w:rPr>
                <w:color w:val="23211C"/>
                <w:sz w:val="12"/>
              </w:rPr>
              <w:t>las</w:t>
            </w:r>
            <w:r>
              <w:rPr>
                <w:color w:val="23211C"/>
                <w:spacing w:val="-5"/>
                <w:sz w:val="12"/>
              </w:rPr>
              <w:t> </w:t>
            </w:r>
            <w:r>
              <w:rPr>
                <w:color w:val="23211C"/>
                <w:sz w:val="12"/>
              </w:rPr>
              <w:t>cuentas</w:t>
            </w:r>
            <w:r>
              <w:rPr>
                <w:color w:val="23211C"/>
                <w:spacing w:val="-7"/>
                <w:sz w:val="12"/>
              </w:rPr>
              <w:t> </w:t>
            </w:r>
            <w:r>
              <w:rPr>
                <w:color w:val="23211C"/>
                <w:spacing w:val="-2"/>
                <w:sz w:val="12"/>
              </w:rPr>
              <w:t>anuales.</w:t>
            </w:r>
          </w:p>
          <w:p>
            <w:pPr>
              <w:pStyle w:val="TableParagraph"/>
              <w:numPr>
                <w:ilvl w:val="0"/>
                <w:numId w:val="8"/>
              </w:numPr>
              <w:tabs>
                <w:tab w:pos="326" w:val="left" w:leader="none"/>
              </w:tabs>
              <w:spacing w:line="129" w:lineRule="exact" w:before="6" w:after="0"/>
              <w:ind w:left="326" w:right="0" w:hanging="178"/>
              <w:jc w:val="left"/>
              <w:rPr>
                <w:sz w:val="12"/>
              </w:rPr>
            </w:pPr>
            <w:r>
              <w:rPr>
                <w:color w:val="23211C"/>
                <w:sz w:val="12"/>
              </w:rPr>
              <w:t>Sí</w:t>
            </w:r>
            <w:r>
              <w:rPr>
                <w:color w:val="23211C"/>
                <w:spacing w:val="4"/>
                <w:sz w:val="12"/>
              </w:rPr>
              <w:t> </w:t>
            </w:r>
            <w:r>
              <w:rPr>
                <w:color w:val="23211C"/>
                <w:sz w:val="12"/>
              </w:rPr>
              <w:t>o</w:t>
            </w:r>
            <w:r>
              <w:rPr>
                <w:color w:val="23211C"/>
                <w:spacing w:val="2"/>
                <w:sz w:val="12"/>
              </w:rPr>
              <w:t> </w:t>
            </w:r>
            <w:r>
              <w:rPr>
                <w:color w:val="23211C"/>
                <w:spacing w:val="-5"/>
                <w:sz w:val="12"/>
              </w:rPr>
              <w:t>No</w:t>
            </w:r>
          </w:p>
        </w:tc>
      </w:tr>
    </w:tbl>
    <w:p>
      <w:pPr>
        <w:pStyle w:val="TableParagraph"/>
        <w:spacing w:after="0" w:line="129" w:lineRule="exact"/>
        <w:jc w:val="left"/>
        <w:rPr>
          <w:sz w:val="12"/>
        </w:rPr>
        <w:sectPr>
          <w:headerReference w:type="default" r:id="rId9"/>
          <w:pgSz w:w="11910" w:h="16840"/>
          <w:pgMar w:header="0" w:footer="0" w:top="760" w:bottom="280" w:left="283" w:right="283"/>
        </w:sectPr>
      </w:pPr>
    </w:p>
    <w:p>
      <w:pPr>
        <w:pStyle w:val="BodyText"/>
        <w:spacing w:before="171"/>
        <w:rPr>
          <w:sz w:val="20"/>
        </w:rPr>
      </w:pPr>
      <w:r>
        <w:rPr>
          <w:sz w:val="20"/>
        </w:rPr>
        <mc:AlternateContent>
          <mc:Choice Requires="wps">
            <w:drawing>
              <wp:anchor distT="0" distB="0" distL="0" distR="0" allowOverlap="1" layoutInCell="1" locked="0" behindDoc="0" simplePos="0" relativeHeight="15758336">
                <wp:simplePos x="0" y="0"/>
                <wp:positionH relativeFrom="page">
                  <wp:posOffset>18697</wp:posOffset>
                </wp:positionH>
                <wp:positionV relativeFrom="page">
                  <wp:posOffset>2818492</wp:posOffset>
                </wp:positionV>
                <wp:extent cx="137160" cy="5052060"/>
                <wp:effectExtent l="0" t="0" r="0" b="0"/>
                <wp:wrapNone/>
                <wp:docPr id="135" name="Textbox 135"/>
                <wp:cNvGraphicFramePr>
                  <a:graphicFrameLocks/>
                </wp:cNvGraphicFramePr>
                <a:graphic>
                  <a:graphicData uri="http://schemas.microsoft.com/office/word/2010/wordprocessingShape">
                    <wps:wsp>
                      <wps:cNvPr id="135" name="Textbox 135"/>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58336" type="#_x0000_t202" id="docshape133"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p>
    <w:tbl>
      <w:tblPr>
        <w:tblW w:w="0" w:type="auto"/>
        <w:jc w:val="left"/>
        <w:tblInd w:w="129" w:type="dxa"/>
        <w:tblBorders>
          <w:top w:val="single" w:sz="8" w:space="0" w:color="23211C"/>
          <w:left w:val="single" w:sz="8" w:space="0" w:color="23211C"/>
          <w:bottom w:val="single" w:sz="8" w:space="0" w:color="23211C"/>
          <w:right w:val="single" w:sz="8" w:space="0" w:color="23211C"/>
          <w:insideH w:val="single" w:sz="8" w:space="0" w:color="23211C"/>
          <w:insideV w:val="single" w:sz="8" w:space="0" w:color="23211C"/>
        </w:tblBorders>
        <w:tblLayout w:type="fixed"/>
        <w:tblCellMar>
          <w:top w:w="0" w:type="dxa"/>
          <w:left w:w="0" w:type="dxa"/>
          <w:bottom w:w="0" w:type="dxa"/>
          <w:right w:w="0" w:type="dxa"/>
        </w:tblCellMar>
        <w:tblLook w:val="01E0"/>
      </w:tblPr>
      <w:tblGrid>
        <w:gridCol w:w="855"/>
        <w:gridCol w:w="2040"/>
        <w:gridCol w:w="622"/>
        <w:gridCol w:w="2085"/>
        <w:gridCol w:w="675"/>
        <w:gridCol w:w="968"/>
        <w:gridCol w:w="1305"/>
        <w:gridCol w:w="622"/>
        <w:gridCol w:w="1920"/>
      </w:tblGrid>
      <w:tr>
        <w:trPr>
          <w:trHeight w:val="342" w:hRule="atLeast"/>
        </w:trPr>
        <w:tc>
          <w:tcPr>
            <w:tcW w:w="855" w:type="dxa"/>
            <w:tcBorders>
              <w:left w:val="single" w:sz="6" w:space="0" w:color="23211C"/>
              <w:bottom w:val="nil"/>
              <w:right w:val="single" w:sz="6" w:space="0" w:color="1A1A1C"/>
            </w:tcBorders>
          </w:tcPr>
          <w:p>
            <w:pPr>
              <w:pStyle w:val="TableParagraph"/>
              <w:spacing w:line="195" w:lineRule="exact" w:before="127"/>
              <w:ind w:left="173"/>
              <w:rPr>
                <w:rFonts w:ascii="Arial"/>
                <w:b/>
                <w:sz w:val="18"/>
              </w:rPr>
            </w:pPr>
            <w:r>
              <w:rPr>
                <w:rFonts w:ascii="Arial"/>
                <w:b/>
                <w:color w:val="1A1A1C"/>
                <w:spacing w:val="-4"/>
                <w:sz w:val="18"/>
              </w:rPr>
              <w:t>NIF:</w:t>
            </w:r>
          </w:p>
        </w:tc>
        <w:tc>
          <w:tcPr>
            <w:tcW w:w="2040" w:type="dxa"/>
            <w:tcBorders>
              <w:left w:val="single" w:sz="6" w:space="0" w:color="1A1A1C"/>
              <w:bottom w:val="single" w:sz="6" w:space="0" w:color="1A1A1C"/>
              <w:right w:val="single" w:sz="6" w:space="0" w:color="1A1A1C"/>
            </w:tcBorders>
          </w:tcPr>
          <w:p>
            <w:pPr>
              <w:pStyle w:val="TableParagraph"/>
              <w:spacing w:before="68"/>
              <w:ind w:left="554"/>
              <w:rPr>
                <w:sz w:val="18"/>
              </w:rPr>
            </w:pPr>
            <w:r>
              <w:rPr>
                <w:spacing w:val="-2"/>
                <w:sz w:val="18"/>
              </w:rPr>
              <w:t>B76278902</w:t>
            </w:r>
          </w:p>
        </w:tc>
        <w:tc>
          <w:tcPr>
            <w:tcW w:w="622" w:type="dxa"/>
            <w:tcBorders>
              <w:left w:val="single" w:sz="6" w:space="0" w:color="1A1A1C"/>
              <w:bottom w:val="nil"/>
              <w:right w:val="single" w:sz="6" w:space="0" w:color="1A1A1C"/>
            </w:tcBorders>
          </w:tcPr>
          <w:p>
            <w:pPr>
              <w:pStyle w:val="TableParagraph"/>
              <w:rPr>
                <w:rFonts w:ascii="Times New Roman"/>
                <w:sz w:val="14"/>
              </w:rPr>
            </w:pPr>
          </w:p>
        </w:tc>
        <w:tc>
          <w:tcPr>
            <w:tcW w:w="5033" w:type="dxa"/>
            <w:gridSpan w:val="4"/>
            <w:vMerge w:val="restart"/>
            <w:tcBorders>
              <w:left w:val="single" w:sz="6" w:space="0" w:color="1A1A1C"/>
              <w:bottom w:val="single" w:sz="6" w:space="0" w:color="1A1A1C"/>
              <w:right w:val="single" w:sz="6" w:space="0" w:color="1A1A1C"/>
            </w:tcBorders>
          </w:tcPr>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spacing w:before="68"/>
              <w:rPr>
                <w:sz w:val="14"/>
              </w:rPr>
            </w:pPr>
          </w:p>
          <w:p>
            <w:pPr>
              <w:pStyle w:val="TableParagraph"/>
              <w:ind w:left="167"/>
              <w:rPr>
                <w:sz w:val="14"/>
              </w:rPr>
            </w:pPr>
            <w:r>
              <w:rPr>
                <w:color w:val="1A1A1C"/>
                <w:sz w:val="14"/>
              </w:rPr>
              <w:t>Espacio</w:t>
            </w:r>
            <w:r>
              <w:rPr>
                <w:color w:val="1A1A1C"/>
                <w:spacing w:val="-10"/>
                <w:sz w:val="14"/>
              </w:rPr>
              <w:t> </w:t>
            </w:r>
            <w:r>
              <w:rPr>
                <w:color w:val="1A1A1C"/>
                <w:sz w:val="14"/>
              </w:rPr>
              <w:t>destinado</w:t>
            </w:r>
            <w:r>
              <w:rPr>
                <w:color w:val="1A1A1C"/>
                <w:spacing w:val="-9"/>
                <w:sz w:val="14"/>
              </w:rPr>
              <w:t> </w:t>
            </w:r>
            <w:r>
              <w:rPr>
                <w:color w:val="1A1A1C"/>
                <w:sz w:val="14"/>
              </w:rPr>
              <w:t>para</w:t>
            </w:r>
            <w:r>
              <w:rPr>
                <w:color w:val="1A1A1C"/>
                <w:spacing w:val="-2"/>
                <w:sz w:val="14"/>
              </w:rPr>
              <w:t> </w:t>
            </w:r>
            <w:r>
              <w:rPr>
                <w:color w:val="1A1A1C"/>
                <w:sz w:val="14"/>
              </w:rPr>
              <w:t>las</w:t>
            </w:r>
            <w:r>
              <w:rPr>
                <w:color w:val="1A1A1C"/>
                <w:spacing w:val="-1"/>
                <w:sz w:val="14"/>
              </w:rPr>
              <w:t> </w:t>
            </w:r>
            <w:r>
              <w:rPr>
                <w:color w:val="1A1A1C"/>
                <w:sz w:val="14"/>
              </w:rPr>
              <w:t>firmas</w:t>
            </w:r>
            <w:r>
              <w:rPr>
                <w:color w:val="1A1A1C"/>
                <w:spacing w:val="-2"/>
                <w:sz w:val="14"/>
              </w:rPr>
              <w:t> </w:t>
            </w:r>
            <w:r>
              <w:rPr>
                <w:color w:val="1A1A1C"/>
                <w:sz w:val="14"/>
              </w:rPr>
              <w:t>de</w:t>
            </w:r>
            <w:r>
              <w:rPr>
                <w:color w:val="1A1A1C"/>
                <w:spacing w:val="-1"/>
                <w:sz w:val="14"/>
              </w:rPr>
              <w:t> </w:t>
            </w:r>
            <w:r>
              <w:rPr>
                <w:color w:val="1A1A1C"/>
                <w:sz w:val="14"/>
              </w:rPr>
              <w:t>los</w:t>
            </w:r>
            <w:r>
              <w:rPr>
                <w:color w:val="1A1A1C"/>
                <w:spacing w:val="-1"/>
                <w:sz w:val="14"/>
              </w:rPr>
              <w:t> </w:t>
            </w:r>
            <w:r>
              <w:rPr>
                <w:color w:val="1A1A1C"/>
                <w:spacing w:val="-2"/>
                <w:sz w:val="14"/>
              </w:rPr>
              <w:t>administradores</w:t>
            </w:r>
          </w:p>
        </w:tc>
        <w:tc>
          <w:tcPr>
            <w:tcW w:w="2542" w:type="dxa"/>
            <w:gridSpan w:val="2"/>
            <w:vMerge w:val="restart"/>
            <w:tcBorders>
              <w:left w:val="single" w:sz="6" w:space="0" w:color="1A1A1C"/>
              <w:bottom w:val="single" w:sz="6" w:space="0" w:color="1A1A1C"/>
              <w:right w:val="single" w:sz="6" w:space="0" w:color="23211C"/>
            </w:tcBorders>
          </w:tcPr>
          <w:p>
            <w:pPr>
              <w:pStyle w:val="TableParagraph"/>
              <w:spacing w:before="146"/>
              <w:ind w:left="164"/>
              <w:rPr>
                <w:sz w:val="15"/>
              </w:rPr>
            </w:pPr>
            <w:r>
              <w:rPr>
                <w:rFonts w:ascii="Arial"/>
                <w:b/>
                <w:color w:val="1A1A1C"/>
                <w:w w:val="105"/>
                <w:sz w:val="15"/>
              </w:rPr>
              <w:t>UNIDAD</w:t>
            </w:r>
            <w:r>
              <w:rPr>
                <w:rFonts w:ascii="Arial"/>
                <w:b/>
                <w:color w:val="1A1A1C"/>
                <w:spacing w:val="1"/>
                <w:w w:val="105"/>
                <w:sz w:val="15"/>
              </w:rPr>
              <w:t> </w:t>
            </w:r>
            <w:r>
              <w:rPr>
                <w:color w:val="1A1A1C"/>
                <w:spacing w:val="-5"/>
                <w:w w:val="105"/>
                <w:sz w:val="15"/>
              </w:rPr>
              <w:t>(1)</w:t>
            </w:r>
          </w:p>
          <w:p>
            <w:pPr>
              <w:pStyle w:val="TableParagraph"/>
              <w:spacing w:before="20"/>
              <w:rPr>
                <w:sz w:val="15"/>
              </w:rPr>
            </w:pPr>
          </w:p>
          <w:p>
            <w:pPr>
              <w:pStyle w:val="TableParagraph"/>
              <w:tabs>
                <w:tab w:pos="1242" w:val="left" w:leader="none"/>
              </w:tabs>
              <w:ind w:left="164"/>
              <w:rPr>
                <w:rFonts w:ascii="Arial"/>
                <w:b/>
                <w:sz w:val="14"/>
              </w:rPr>
            </w:pPr>
            <w:r>
              <w:rPr>
                <w:rFonts w:ascii="Arial"/>
                <w:b/>
                <w:sz w:val="14"/>
              </w:rPr>
              <mc:AlternateContent>
                <mc:Choice Requires="wps">
                  <w:drawing>
                    <wp:anchor distT="0" distB="0" distL="0" distR="0" allowOverlap="1" layoutInCell="1" locked="0" behindDoc="1" simplePos="0" relativeHeight="482707968">
                      <wp:simplePos x="0" y="0"/>
                      <wp:positionH relativeFrom="column">
                        <wp:posOffset>709517</wp:posOffset>
                      </wp:positionH>
                      <wp:positionV relativeFrom="paragraph">
                        <wp:posOffset>-111809</wp:posOffset>
                      </wp:positionV>
                      <wp:extent cx="807085" cy="241300"/>
                      <wp:effectExtent l="0" t="0" r="0" b="0"/>
                      <wp:wrapNone/>
                      <wp:docPr id="136" name="Group 136"/>
                      <wp:cNvGraphicFramePr>
                        <a:graphicFrameLocks/>
                      </wp:cNvGraphicFramePr>
                      <a:graphic>
                        <a:graphicData uri="http://schemas.microsoft.com/office/word/2010/wordprocessingGroup">
                          <wpg:wgp>
                            <wpg:cNvPr id="136" name="Group 136"/>
                            <wpg:cNvGrpSpPr/>
                            <wpg:grpSpPr>
                              <a:xfrm>
                                <a:off x="0" y="0"/>
                                <a:ext cx="807085" cy="241300"/>
                                <a:chExt cx="807085" cy="241300"/>
                              </a:xfrm>
                            </wpg:grpSpPr>
                            <wps:wsp>
                              <wps:cNvPr id="137" name="Graphic 137"/>
                              <wps:cNvSpPr/>
                              <wps:spPr>
                                <a:xfrm>
                                  <a:off x="-5" y="1714"/>
                                  <a:ext cx="805180" cy="238125"/>
                                </a:xfrm>
                                <a:custGeom>
                                  <a:avLst/>
                                  <a:gdLst/>
                                  <a:ahLst/>
                                  <a:cxnLst/>
                                  <a:rect l="l" t="t" r="r" b="b"/>
                                  <a:pathLst>
                                    <a:path w="805180" h="238125">
                                      <a:moveTo>
                                        <a:pt x="804760" y="9525"/>
                                      </a:moveTo>
                                      <a:lnTo>
                                        <a:pt x="799998" y="9525"/>
                                      </a:lnTo>
                                      <a:lnTo>
                                        <a:pt x="799998" y="0"/>
                                      </a:lnTo>
                                      <a:lnTo>
                                        <a:pt x="795235" y="0"/>
                                      </a:lnTo>
                                      <a:lnTo>
                                        <a:pt x="795235" y="9525"/>
                                      </a:lnTo>
                                      <a:lnTo>
                                        <a:pt x="795235" y="228511"/>
                                      </a:lnTo>
                                      <a:lnTo>
                                        <a:pt x="409473" y="228511"/>
                                      </a:lnTo>
                                      <a:lnTo>
                                        <a:pt x="409473" y="9525"/>
                                      </a:lnTo>
                                      <a:lnTo>
                                        <a:pt x="795235" y="9525"/>
                                      </a:lnTo>
                                      <a:lnTo>
                                        <a:pt x="795235" y="0"/>
                                      </a:lnTo>
                                      <a:lnTo>
                                        <a:pt x="404710" y="0"/>
                                      </a:lnTo>
                                      <a:lnTo>
                                        <a:pt x="399948" y="0"/>
                                      </a:lnTo>
                                      <a:lnTo>
                                        <a:pt x="399948" y="9525"/>
                                      </a:lnTo>
                                      <a:lnTo>
                                        <a:pt x="399948" y="228511"/>
                                      </a:lnTo>
                                      <a:lnTo>
                                        <a:pt x="9525" y="228511"/>
                                      </a:lnTo>
                                      <a:lnTo>
                                        <a:pt x="9525" y="9525"/>
                                      </a:lnTo>
                                      <a:lnTo>
                                        <a:pt x="399948" y="9525"/>
                                      </a:lnTo>
                                      <a:lnTo>
                                        <a:pt x="399948" y="0"/>
                                      </a:lnTo>
                                      <a:lnTo>
                                        <a:pt x="4762" y="0"/>
                                      </a:lnTo>
                                      <a:lnTo>
                                        <a:pt x="4762" y="9525"/>
                                      </a:lnTo>
                                      <a:lnTo>
                                        <a:pt x="0" y="9525"/>
                                      </a:lnTo>
                                      <a:lnTo>
                                        <a:pt x="0" y="228511"/>
                                      </a:lnTo>
                                      <a:lnTo>
                                        <a:pt x="4762" y="228511"/>
                                      </a:lnTo>
                                      <a:lnTo>
                                        <a:pt x="4762" y="238036"/>
                                      </a:lnTo>
                                      <a:lnTo>
                                        <a:pt x="799998" y="238036"/>
                                      </a:lnTo>
                                      <a:lnTo>
                                        <a:pt x="799998" y="228511"/>
                                      </a:lnTo>
                                      <a:lnTo>
                                        <a:pt x="804760" y="228511"/>
                                      </a:lnTo>
                                      <a:lnTo>
                                        <a:pt x="804760" y="9525"/>
                                      </a:lnTo>
                                      <a:close/>
                                    </a:path>
                                  </a:pathLst>
                                </a:custGeom>
                                <a:solidFill>
                                  <a:srgbClr val="1A1A1C"/>
                                </a:solidFill>
                              </wps:spPr>
                              <wps:bodyPr wrap="square" lIns="0" tIns="0" rIns="0" bIns="0" rtlCol="0">
                                <a:prstTxWarp prst="textNoShape">
                                  <a:avLst/>
                                </a:prstTxWarp>
                                <a:noAutofit/>
                              </wps:bodyPr>
                            </wps:wsp>
                            <wps:wsp>
                              <wps:cNvPr id="138" name="Graphic 138"/>
                              <wps:cNvSpPr/>
                              <wps:spPr>
                                <a:xfrm>
                                  <a:off x="404717" y="6095"/>
                                  <a:ext cx="396240" cy="228600"/>
                                </a:xfrm>
                                <a:custGeom>
                                  <a:avLst/>
                                  <a:gdLst/>
                                  <a:ahLst/>
                                  <a:cxnLst/>
                                  <a:rect l="l" t="t" r="r" b="b"/>
                                  <a:pathLst>
                                    <a:path w="396240" h="228600">
                                      <a:moveTo>
                                        <a:pt x="0" y="0"/>
                                      </a:moveTo>
                                      <a:lnTo>
                                        <a:pt x="396240" y="228600"/>
                                      </a:lnTo>
                                    </a:path>
                                    <a:path w="396240" h="228600">
                                      <a:moveTo>
                                        <a:pt x="0" y="222504"/>
                                      </a:moveTo>
                                      <a:lnTo>
                                        <a:pt x="390144" y="0"/>
                                      </a:lnTo>
                                    </a:path>
                                  </a:pathLst>
                                </a:custGeom>
                                <a:ln w="1219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5.867481pt;margin-top:-8.803929pt;width:63.55pt;height:19pt;mso-position-horizontal-relative:column;mso-position-vertical-relative:paragraph;z-index:-20608512" id="docshapegroup134" coordorigin="1117,-176" coordsize="1271,380">
                      <v:shape style="position:absolute;left:1117;top:-174;width:1268;height:375" id="docshape135" coordorigin="1117,-173" coordsize="1268,375" path="m2385,-158l2377,-158,2377,-173,2370,-173,2370,-158,2370,186,1762,186,1762,-158,2370,-158,2370,-173,1755,-173,1747,-173,1747,-158,1747,186,1132,186,1132,-158,1747,-158,1747,-173,1125,-173,1125,-158,1117,-158,1117,186,1125,186,1125,201,2377,201,2377,186,2385,186,2385,-158xe" filled="true" fillcolor="#1a1a1c" stroked="false">
                        <v:path arrowok="t"/>
                        <v:fill type="solid"/>
                      </v:shape>
                      <v:shape style="position:absolute;left:1754;top:-167;width:624;height:360" id="docshape136" coordorigin="1755,-166" coordsize="624,360" path="m1755,-166l2379,194m1755,184l2369,-166e" filled="false" stroked="true" strokeweight=".96pt" strokecolor="#000000">
                        <v:path arrowok="t"/>
                        <v:stroke dashstyle="solid"/>
                      </v:shape>
                      <w10:wrap type="none"/>
                    </v:group>
                  </w:pict>
                </mc:Fallback>
              </mc:AlternateContent>
            </w:r>
            <w:r>
              <w:rPr>
                <w:color w:val="1A1A1C"/>
                <w:spacing w:val="-2"/>
                <w:w w:val="105"/>
                <w:sz w:val="15"/>
              </w:rPr>
              <w:t>Euros</w:t>
            </w:r>
            <w:r>
              <w:rPr>
                <w:rFonts w:ascii="Times New Roman"/>
                <w:color w:val="1A1A1C"/>
                <w:sz w:val="15"/>
              </w:rPr>
              <w:tab/>
            </w:r>
            <w:r>
              <w:rPr>
                <w:rFonts w:ascii="Arial"/>
                <w:b/>
                <w:color w:val="1A1A1C"/>
                <w:spacing w:val="-4"/>
                <w:w w:val="105"/>
                <w:sz w:val="14"/>
              </w:rPr>
              <w:t>09001</w:t>
            </w:r>
          </w:p>
        </w:tc>
      </w:tr>
      <w:tr>
        <w:trPr>
          <w:trHeight w:val="1424" w:hRule="atLeast"/>
        </w:trPr>
        <w:tc>
          <w:tcPr>
            <w:tcW w:w="3517" w:type="dxa"/>
            <w:gridSpan w:val="3"/>
            <w:tcBorders>
              <w:top w:val="nil"/>
              <w:left w:val="single" w:sz="6" w:space="0" w:color="23211C"/>
              <w:bottom w:val="single" w:sz="6" w:space="0" w:color="1A1A1C"/>
              <w:right w:val="single" w:sz="6" w:space="0" w:color="1A1A1C"/>
            </w:tcBorders>
          </w:tcPr>
          <w:p>
            <w:pPr>
              <w:pStyle w:val="TableParagraph"/>
              <w:spacing w:before="43"/>
              <w:rPr>
                <w:sz w:val="15"/>
              </w:rPr>
            </w:pPr>
          </w:p>
          <w:p>
            <w:pPr>
              <w:pStyle w:val="TableParagraph"/>
              <w:ind w:left="173"/>
              <w:rPr>
                <w:sz w:val="15"/>
              </w:rPr>
            </w:pPr>
            <w:r>
              <w:rPr>
                <w:color w:val="1A1A1C"/>
                <w:w w:val="105"/>
                <w:sz w:val="15"/>
              </w:rPr>
              <w:t>DENOMINACIÓN</w:t>
            </w:r>
            <w:r>
              <w:rPr>
                <w:color w:val="1A1A1C"/>
                <w:spacing w:val="3"/>
                <w:w w:val="105"/>
                <w:sz w:val="15"/>
              </w:rPr>
              <w:t> </w:t>
            </w:r>
            <w:r>
              <w:rPr>
                <w:color w:val="1A1A1C"/>
                <w:spacing w:val="-2"/>
                <w:w w:val="105"/>
                <w:sz w:val="15"/>
              </w:rPr>
              <w:t>SOCIAL:</w:t>
            </w:r>
          </w:p>
          <w:p>
            <w:pPr>
              <w:pStyle w:val="TableParagraph"/>
              <w:spacing w:before="19"/>
              <w:rPr>
                <w:sz w:val="15"/>
              </w:rPr>
            </w:pPr>
          </w:p>
          <w:p>
            <w:pPr>
              <w:pStyle w:val="TableParagraph"/>
              <w:ind w:left="247"/>
              <w:rPr>
                <w:sz w:val="18"/>
              </w:rPr>
            </w:pPr>
            <w:r>
              <w:rPr>
                <w:sz w:val="18"/>
              </w:rPr>
              <w:t>DECO</w:t>
            </w:r>
            <w:r>
              <w:rPr>
                <w:spacing w:val="-1"/>
                <w:sz w:val="18"/>
              </w:rPr>
              <w:t> </w:t>
            </w:r>
            <w:r>
              <w:rPr>
                <w:sz w:val="18"/>
              </w:rPr>
              <w:t>MANUEL CANARIAS, </w:t>
            </w:r>
            <w:r>
              <w:rPr>
                <w:spacing w:val="-2"/>
                <w:sz w:val="18"/>
              </w:rPr>
              <w:t>S.L.U.</w:t>
            </w:r>
          </w:p>
        </w:tc>
        <w:tc>
          <w:tcPr>
            <w:tcW w:w="5033" w:type="dxa"/>
            <w:gridSpan w:val="4"/>
            <w:vMerge/>
            <w:tcBorders>
              <w:top w:val="nil"/>
              <w:left w:val="single" w:sz="6" w:space="0" w:color="1A1A1C"/>
              <w:bottom w:val="single" w:sz="6" w:space="0" w:color="1A1A1C"/>
              <w:right w:val="single" w:sz="6" w:space="0" w:color="1A1A1C"/>
            </w:tcBorders>
          </w:tcPr>
          <w:p>
            <w:pPr>
              <w:rPr>
                <w:sz w:val="2"/>
                <w:szCs w:val="2"/>
              </w:rPr>
            </w:pPr>
          </w:p>
        </w:tc>
        <w:tc>
          <w:tcPr>
            <w:tcW w:w="2542" w:type="dxa"/>
            <w:gridSpan w:val="2"/>
            <w:vMerge/>
            <w:tcBorders>
              <w:top w:val="nil"/>
              <w:left w:val="single" w:sz="6" w:space="0" w:color="1A1A1C"/>
              <w:bottom w:val="single" w:sz="6" w:space="0" w:color="1A1A1C"/>
              <w:right w:val="single" w:sz="6" w:space="0" w:color="23211C"/>
            </w:tcBorders>
          </w:tcPr>
          <w:p>
            <w:pPr>
              <w:rPr>
                <w:sz w:val="2"/>
                <w:szCs w:val="2"/>
              </w:rPr>
            </w:pPr>
          </w:p>
        </w:tc>
      </w:tr>
      <w:tr>
        <w:trPr>
          <w:trHeight w:val="340" w:hRule="atLeast"/>
        </w:trPr>
        <w:tc>
          <w:tcPr>
            <w:tcW w:w="6277" w:type="dxa"/>
            <w:gridSpan w:val="5"/>
            <w:tcBorders>
              <w:top w:val="single" w:sz="6" w:space="0" w:color="1A1A1C"/>
              <w:left w:val="single" w:sz="6" w:space="0" w:color="23211C"/>
              <w:bottom w:val="single" w:sz="8" w:space="0" w:color="1A1A1C"/>
              <w:right w:val="single" w:sz="6" w:space="0" w:color="1A1A1C"/>
            </w:tcBorders>
          </w:tcPr>
          <w:p>
            <w:pPr>
              <w:pStyle w:val="TableParagraph"/>
              <w:spacing w:before="14"/>
              <w:rPr>
                <w:sz w:val="14"/>
              </w:rPr>
            </w:pPr>
          </w:p>
          <w:p>
            <w:pPr>
              <w:pStyle w:val="TableParagraph"/>
              <w:spacing w:line="147" w:lineRule="exact"/>
              <w:ind w:left="67"/>
              <w:jc w:val="center"/>
              <w:rPr>
                <w:rFonts w:ascii="Arial"/>
                <w:b/>
                <w:sz w:val="14"/>
              </w:rPr>
            </w:pPr>
            <w:r>
              <w:rPr>
                <w:rFonts w:ascii="Arial"/>
                <w:b/>
                <w:color w:val="1A1A1C"/>
                <w:spacing w:val="-2"/>
                <w:sz w:val="14"/>
              </w:rPr>
              <w:t>ACTIVO</w:t>
            </w:r>
          </w:p>
        </w:tc>
        <w:tc>
          <w:tcPr>
            <w:tcW w:w="968" w:type="dxa"/>
            <w:tcBorders>
              <w:top w:val="single" w:sz="6" w:space="0" w:color="1A1A1C"/>
              <w:left w:val="single" w:sz="6" w:space="0" w:color="1A1A1C"/>
              <w:bottom w:val="single" w:sz="8" w:space="0" w:color="1A1A1C"/>
              <w:right w:val="single" w:sz="6" w:space="0" w:color="1A1A1C"/>
            </w:tcBorders>
          </w:tcPr>
          <w:p>
            <w:pPr>
              <w:pStyle w:val="TableParagraph"/>
              <w:spacing w:line="160" w:lineRule="exact"/>
              <w:ind w:left="37" w:right="19" w:firstLine="88"/>
              <w:rPr>
                <w:rFonts w:ascii="Arial"/>
                <w:b/>
                <w:sz w:val="14"/>
              </w:rPr>
            </w:pPr>
            <w:r>
              <w:rPr>
                <w:rFonts w:ascii="Arial"/>
                <w:b/>
                <w:color w:val="1A1A1C"/>
                <w:sz w:val="14"/>
              </w:rPr>
              <w:t>NOTAS DE</w:t>
            </w:r>
            <w:r>
              <w:rPr>
                <w:rFonts w:ascii="Arial"/>
                <w:b/>
                <w:color w:val="1A1A1C"/>
                <w:spacing w:val="40"/>
                <w:sz w:val="14"/>
              </w:rPr>
              <w:t> </w:t>
            </w:r>
            <w:r>
              <w:rPr>
                <w:rFonts w:ascii="Arial"/>
                <w:b/>
                <w:color w:val="1A1A1C"/>
                <w:spacing w:val="-2"/>
                <w:sz w:val="14"/>
              </w:rPr>
              <w:t>LA</w:t>
            </w:r>
            <w:r>
              <w:rPr>
                <w:rFonts w:ascii="Arial"/>
                <w:b/>
                <w:color w:val="1A1A1C"/>
                <w:spacing w:val="-8"/>
                <w:sz w:val="14"/>
              </w:rPr>
              <w:t> </w:t>
            </w:r>
            <w:r>
              <w:rPr>
                <w:rFonts w:ascii="Arial"/>
                <w:b/>
                <w:color w:val="1A1A1C"/>
                <w:spacing w:val="-2"/>
                <w:sz w:val="14"/>
              </w:rPr>
              <w:t>MEMORIA</w:t>
            </w:r>
          </w:p>
        </w:tc>
        <w:tc>
          <w:tcPr>
            <w:tcW w:w="1927" w:type="dxa"/>
            <w:gridSpan w:val="2"/>
            <w:tcBorders>
              <w:top w:val="single" w:sz="6" w:space="0" w:color="1A1A1C"/>
              <w:left w:val="single" w:sz="6" w:space="0" w:color="1A1A1C"/>
              <w:bottom w:val="single" w:sz="8" w:space="0" w:color="1A1A1C"/>
              <w:right w:val="single" w:sz="6" w:space="0" w:color="1A1A1C"/>
            </w:tcBorders>
          </w:tcPr>
          <w:p>
            <w:pPr>
              <w:pStyle w:val="TableParagraph"/>
              <w:spacing w:line="192" w:lineRule="exact" w:before="128"/>
              <w:ind w:left="104"/>
              <w:rPr>
                <w:sz w:val="14"/>
              </w:rPr>
            </w:pPr>
            <w:r>
              <w:rPr>
                <w:rFonts w:ascii="Arial"/>
                <w:b/>
                <w:color w:val="1A1A1C"/>
                <w:sz w:val="14"/>
              </w:rPr>
              <w:t>EJERCICIO </w:t>
            </w:r>
            <w:r>
              <w:rPr>
                <w:spacing w:val="70"/>
                <w:w w:val="150"/>
                <w:position w:val="1"/>
                <w:sz w:val="18"/>
                <w:u w:val="single" w:color="19191B"/>
              </w:rPr>
              <w:t> </w:t>
            </w:r>
            <w:r>
              <w:rPr>
                <w:position w:val="1"/>
                <w:sz w:val="18"/>
                <w:u w:val="single" w:color="19191B"/>
              </w:rPr>
              <w:t>2021</w:t>
            </w:r>
            <w:r>
              <w:rPr>
                <w:spacing w:val="78"/>
                <w:w w:val="150"/>
                <w:position w:val="1"/>
                <w:sz w:val="18"/>
                <w:u w:val="single" w:color="19191B"/>
              </w:rPr>
              <w:t> </w:t>
            </w:r>
            <w:r>
              <w:rPr>
                <w:spacing w:val="-33"/>
                <w:w w:val="150"/>
                <w:position w:val="1"/>
                <w:sz w:val="18"/>
              </w:rPr>
              <w:t> </w:t>
            </w:r>
            <w:r>
              <w:rPr>
                <w:color w:val="1A1A1C"/>
                <w:spacing w:val="-5"/>
                <w:sz w:val="14"/>
              </w:rPr>
              <w:t>(2)</w:t>
            </w:r>
          </w:p>
        </w:tc>
        <w:tc>
          <w:tcPr>
            <w:tcW w:w="1920" w:type="dxa"/>
            <w:tcBorders>
              <w:top w:val="single" w:sz="6" w:space="0" w:color="1A1A1C"/>
              <w:left w:val="single" w:sz="6" w:space="0" w:color="1A1A1C"/>
              <w:bottom w:val="single" w:sz="8" w:space="0" w:color="1A1A1C"/>
              <w:right w:val="single" w:sz="6" w:space="0" w:color="23211C"/>
            </w:tcBorders>
          </w:tcPr>
          <w:p>
            <w:pPr>
              <w:pStyle w:val="TableParagraph"/>
              <w:spacing w:line="192" w:lineRule="exact" w:before="128"/>
              <w:ind w:right="93"/>
              <w:jc w:val="right"/>
              <w:rPr>
                <w:sz w:val="14"/>
              </w:rPr>
            </w:pPr>
            <w:r>
              <w:rPr>
                <w:rFonts w:ascii="Arial"/>
                <w:b/>
                <w:color w:val="1A1A1C"/>
                <w:sz w:val="14"/>
              </w:rPr>
              <w:t>EJERCICIO</w:t>
            </w:r>
            <w:r>
              <w:rPr>
                <w:rFonts w:ascii="Arial"/>
                <w:b/>
                <w:color w:val="1A1A1C"/>
                <w:spacing w:val="-4"/>
                <w:sz w:val="14"/>
              </w:rPr>
              <w:t> </w:t>
            </w:r>
            <w:r>
              <w:rPr>
                <w:spacing w:val="63"/>
                <w:w w:val="150"/>
                <w:position w:val="1"/>
                <w:sz w:val="18"/>
                <w:u w:val="single" w:color="19191B"/>
              </w:rPr>
              <w:t> </w:t>
            </w:r>
            <w:r>
              <w:rPr>
                <w:position w:val="1"/>
                <w:sz w:val="18"/>
                <w:u w:val="single" w:color="19191B"/>
              </w:rPr>
              <w:t>2020</w:t>
            </w:r>
            <w:r>
              <w:rPr>
                <w:spacing w:val="32"/>
                <w:position w:val="1"/>
                <w:sz w:val="18"/>
                <w:u w:val="single" w:color="19191B"/>
              </w:rPr>
              <w:t>  </w:t>
            </w:r>
            <w:r>
              <w:rPr>
                <w:spacing w:val="-15"/>
                <w:position w:val="1"/>
                <w:sz w:val="18"/>
              </w:rPr>
              <w:t> </w:t>
            </w:r>
            <w:r>
              <w:rPr>
                <w:color w:val="1A1A1C"/>
                <w:spacing w:val="-5"/>
                <w:sz w:val="14"/>
              </w:rPr>
              <w:t>(3)</w:t>
            </w:r>
          </w:p>
        </w:tc>
      </w:tr>
      <w:tr>
        <w:trPr>
          <w:trHeight w:val="339" w:hRule="atLeast"/>
        </w:trPr>
        <w:tc>
          <w:tcPr>
            <w:tcW w:w="5602" w:type="dxa"/>
            <w:gridSpan w:val="4"/>
            <w:vMerge w:val="restart"/>
            <w:tcBorders>
              <w:top w:val="single" w:sz="8" w:space="0" w:color="1A1A1C"/>
              <w:left w:val="single" w:sz="6" w:space="0" w:color="23211C"/>
              <w:bottom w:val="nil"/>
              <w:right w:val="single" w:sz="6" w:space="0" w:color="1A1A1C"/>
            </w:tcBorders>
          </w:tcPr>
          <w:p>
            <w:pPr>
              <w:pStyle w:val="TableParagraph"/>
              <w:spacing w:before="10"/>
              <w:rPr>
                <w:sz w:val="15"/>
              </w:rPr>
            </w:pPr>
          </w:p>
          <w:p>
            <w:pPr>
              <w:pStyle w:val="TableParagraph"/>
              <w:numPr>
                <w:ilvl w:val="0"/>
                <w:numId w:val="9"/>
              </w:numPr>
              <w:tabs>
                <w:tab w:pos="476" w:val="left" w:leader="none"/>
              </w:tabs>
              <w:spacing w:line="240" w:lineRule="auto" w:before="0" w:after="0"/>
              <w:ind w:left="476" w:right="0" w:hanging="313"/>
              <w:jc w:val="left"/>
              <w:rPr>
                <w:sz w:val="15"/>
              </w:rPr>
            </w:pPr>
            <w:r>
              <w:rPr>
                <w:rFonts w:ascii="Arial"/>
                <w:b/>
                <w:color w:val="1A1A1C"/>
                <w:w w:val="105"/>
                <w:sz w:val="15"/>
              </w:rPr>
              <w:t>ACTIVO</w:t>
            </w:r>
            <w:r>
              <w:rPr>
                <w:rFonts w:ascii="Arial"/>
                <w:b/>
                <w:color w:val="1A1A1C"/>
                <w:spacing w:val="3"/>
                <w:w w:val="105"/>
                <w:sz w:val="15"/>
              </w:rPr>
              <w:t> </w:t>
            </w:r>
            <w:r>
              <w:rPr>
                <w:rFonts w:ascii="Arial"/>
                <w:b/>
                <w:color w:val="1A1A1C"/>
                <w:w w:val="105"/>
                <w:sz w:val="15"/>
              </w:rPr>
              <w:t>NO</w:t>
            </w:r>
            <w:r>
              <w:rPr>
                <w:rFonts w:ascii="Arial"/>
                <w:b/>
                <w:color w:val="1A1A1C"/>
                <w:spacing w:val="6"/>
                <w:w w:val="105"/>
                <w:sz w:val="15"/>
              </w:rPr>
              <w:t> </w:t>
            </w:r>
            <w:r>
              <w:rPr>
                <w:rFonts w:ascii="Arial"/>
                <w:b/>
                <w:color w:val="1A1A1C"/>
                <w:w w:val="105"/>
                <w:sz w:val="15"/>
              </w:rPr>
              <w:t>CORRIENTE</w:t>
            </w:r>
            <w:r>
              <w:rPr>
                <w:rFonts w:ascii="Arial"/>
                <w:b/>
                <w:color w:val="1A1A1C"/>
                <w:spacing w:val="-12"/>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7"/>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spacing w:val="-10"/>
                <w:w w:val="105"/>
                <w:sz w:val="15"/>
              </w:rPr>
              <w:t>.</w:t>
            </w:r>
          </w:p>
          <w:p>
            <w:pPr>
              <w:pStyle w:val="TableParagraph"/>
              <w:spacing w:before="17"/>
              <w:rPr>
                <w:sz w:val="15"/>
              </w:rPr>
            </w:pPr>
          </w:p>
          <w:p>
            <w:pPr>
              <w:pStyle w:val="TableParagraph"/>
              <w:numPr>
                <w:ilvl w:val="1"/>
                <w:numId w:val="9"/>
              </w:numPr>
              <w:tabs>
                <w:tab w:pos="484" w:val="left" w:leader="none"/>
              </w:tabs>
              <w:spacing w:line="240" w:lineRule="auto" w:before="1" w:after="0"/>
              <w:ind w:left="484" w:right="0" w:hanging="321"/>
              <w:jc w:val="left"/>
              <w:rPr>
                <w:sz w:val="15"/>
              </w:rPr>
            </w:pPr>
            <w:r>
              <w:rPr>
                <w:rFonts w:ascii="Arial"/>
                <w:b/>
                <w:color w:val="1A1A1C"/>
                <w:w w:val="105"/>
                <w:sz w:val="15"/>
              </w:rPr>
              <w:t>Inmovilizado intangible</w:t>
            </w:r>
            <w:r>
              <w:rPr>
                <w:rFonts w:ascii="Arial"/>
                <w:b/>
                <w:color w:val="1A1A1C"/>
                <w:spacing w:val="10"/>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2"/>
                <w:w w:val="105"/>
                <w:sz w:val="15"/>
              </w:rPr>
              <w:t> </w:t>
            </w:r>
            <w:r>
              <w:rPr>
                <w:color w:val="1A1A1C"/>
                <w:w w:val="105"/>
                <w:sz w:val="15"/>
              </w:rPr>
              <w:t>.</w:t>
            </w:r>
            <w:r>
              <w:rPr>
                <w:color w:val="1A1A1C"/>
                <w:spacing w:val="2"/>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1"/>
                <w:w w:val="105"/>
                <w:sz w:val="15"/>
              </w:rPr>
              <w:t> </w:t>
            </w:r>
            <w:r>
              <w:rPr>
                <w:color w:val="1A1A1C"/>
                <w:w w:val="105"/>
                <w:sz w:val="15"/>
              </w:rPr>
              <w:t>.</w:t>
            </w:r>
            <w:r>
              <w:rPr>
                <w:color w:val="1A1A1C"/>
                <w:spacing w:val="1"/>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3"/>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spacing w:val="-10"/>
                <w:w w:val="105"/>
                <w:sz w:val="15"/>
              </w:rPr>
              <w:t>.</w:t>
            </w:r>
          </w:p>
          <w:p>
            <w:pPr>
              <w:pStyle w:val="TableParagraph"/>
              <w:spacing w:before="17"/>
              <w:rPr>
                <w:sz w:val="15"/>
              </w:rPr>
            </w:pPr>
          </w:p>
          <w:p>
            <w:pPr>
              <w:pStyle w:val="TableParagraph"/>
              <w:numPr>
                <w:ilvl w:val="1"/>
                <w:numId w:val="9"/>
              </w:numPr>
              <w:tabs>
                <w:tab w:pos="481" w:val="left" w:leader="none"/>
              </w:tabs>
              <w:spacing w:line="240" w:lineRule="auto" w:before="0" w:after="0"/>
              <w:ind w:left="481" w:right="0" w:hanging="318"/>
              <w:jc w:val="left"/>
              <w:rPr>
                <w:sz w:val="15"/>
              </w:rPr>
            </w:pPr>
            <w:r>
              <w:rPr>
                <w:rFonts w:ascii="Arial"/>
                <w:b/>
                <w:color w:val="1A1A1C"/>
                <w:w w:val="105"/>
                <w:sz w:val="15"/>
              </w:rPr>
              <w:t>Inmovilizado material</w:t>
            </w:r>
            <w:r>
              <w:rPr>
                <w:rFonts w:ascii="Arial"/>
                <w:b/>
                <w:color w:val="1A1A1C"/>
                <w:spacing w:val="-32"/>
                <w:w w:val="105"/>
                <w:sz w:val="15"/>
              </w:rPr>
              <w:t> </w:t>
            </w:r>
            <w:r>
              <w:rPr>
                <w:color w:val="1A1A1C"/>
                <w:w w:val="105"/>
                <w:sz w:val="15"/>
              </w:rPr>
              <w:t>.</w:t>
            </w:r>
            <w:r>
              <w:rPr>
                <w:color w:val="1A1A1C"/>
                <w:spacing w:val="3"/>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1"/>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2"/>
                <w:w w:val="105"/>
                <w:sz w:val="15"/>
              </w:rPr>
              <w:t> </w:t>
            </w:r>
            <w:r>
              <w:rPr>
                <w:color w:val="1A1A1C"/>
                <w:w w:val="105"/>
                <w:sz w:val="15"/>
              </w:rPr>
              <w:t>.</w:t>
            </w:r>
            <w:r>
              <w:rPr>
                <w:color w:val="1A1A1C"/>
                <w:spacing w:val="-2"/>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spacing w:val="-10"/>
                <w:w w:val="105"/>
                <w:sz w:val="15"/>
              </w:rPr>
              <w:t>.</w:t>
            </w:r>
          </w:p>
          <w:p>
            <w:pPr>
              <w:pStyle w:val="TableParagraph"/>
              <w:spacing w:before="18"/>
              <w:rPr>
                <w:sz w:val="15"/>
              </w:rPr>
            </w:pPr>
          </w:p>
          <w:p>
            <w:pPr>
              <w:pStyle w:val="TableParagraph"/>
              <w:numPr>
                <w:ilvl w:val="1"/>
                <w:numId w:val="9"/>
              </w:numPr>
              <w:tabs>
                <w:tab w:pos="480" w:val="left" w:leader="none"/>
              </w:tabs>
              <w:spacing w:line="240" w:lineRule="auto" w:before="0" w:after="0"/>
              <w:ind w:left="480" w:right="0" w:hanging="317"/>
              <w:jc w:val="left"/>
              <w:rPr>
                <w:sz w:val="15"/>
              </w:rPr>
            </w:pPr>
            <w:r>
              <w:rPr>
                <w:rFonts w:ascii="Arial"/>
                <w:b/>
                <w:color w:val="1A1A1C"/>
                <w:w w:val="105"/>
                <w:sz w:val="15"/>
              </w:rPr>
              <w:t>Inversiones</w:t>
            </w:r>
            <w:r>
              <w:rPr>
                <w:rFonts w:ascii="Arial"/>
                <w:b/>
                <w:color w:val="1A1A1C"/>
                <w:spacing w:val="3"/>
                <w:w w:val="105"/>
                <w:sz w:val="15"/>
              </w:rPr>
              <w:t> </w:t>
            </w:r>
            <w:r>
              <w:rPr>
                <w:rFonts w:ascii="Arial"/>
                <w:b/>
                <w:color w:val="1A1A1C"/>
                <w:w w:val="105"/>
                <w:sz w:val="15"/>
              </w:rPr>
              <w:t>inmobiliarias</w:t>
            </w:r>
            <w:r>
              <w:rPr>
                <w:rFonts w:ascii="Arial"/>
                <w:b/>
                <w:color w:val="1A1A1C"/>
                <w:spacing w:val="27"/>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3"/>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1"/>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2"/>
                <w:w w:val="105"/>
                <w:sz w:val="15"/>
              </w:rPr>
              <w:t> </w:t>
            </w:r>
            <w:r>
              <w:rPr>
                <w:color w:val="1A1A1C"/>
                <w:w w:val="105"/>
                <w:sz w:val="15"/>
              </w:rPr>
              <w:t>.</w:t>
            </w:r>
            <w:r>
              <w:rPr>
                <w:color w:val="1A1A1C"/>
                <w:spacing w:val="-2"/>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3"/>
                <w:w w:val="105"/>
                <w:sz w:val="15"/>
              </w:rPr>
              <w:t> </w:t>
            </w:r>
            <w:r>
              <w:rPr>
                <w:color w:val="1A1A1C"/>
                <w:w w:val="105"/>
                <w:sz w:val="15"/>
              </w:rPr>
              <w:t>.</w:t>
            </w:r>
            <w:r>
              <w:rPr>
                <w:color w:val="1A1A1C"/>
                <w:spacing w:val="-3"/>
                <w:w w:val="105"/>
                <w:sz w:val="15"/>
              </w:rPr>
              <w:t> </w:t>
            </w:r>
            <w:r>
              <w:rPr>
                <w:color w:val="1A1A1C"/>
                <w:w w:val="105"/>
                <w:sz w:val="15"/>
              </w:rPr>
              <w:t>.</w:t>
            </w:r>
            <w:r>
              <w:rPr>
                <w:color w:val="1A1A1C"/>
                <w:spacing w:val="1"/>
                <w:w w:val="105"/>
                <w:sz w:val="15"/>
              </w:rPr>
              <w:t> </w:t>
            </w:r>
            <w:r>
              <w:rPr>
                <w:color w:val="1A1A1C"/>
                <w:spacing w:val="-10"/>
                <w:w w:val="105"/>
                <w:sz w:val="15"/>
              </w:rPr>
              <w:t>.</w:t>
            </w:r>
          </w:p>
          <w:p>
            <w:pPr>
              <w:pStyle w:val="TableParagraph"/>
              <w:spacing w:before="18"/>
              <w:rPr>
                <w:sz w:val="15"/>
              </w:rPr>
            </w:pPr>
          </w:p>
          <w:p>
            <w:pPr>
              <w:pStyle w:val="TableParagraph"/>
              <w:numPr>
                <w:ilvl w:val="1"/>
                <w:numId w:val="9"/>
              </w:numPr>
              <w:tabs>
                <w:tab w:pos="468" w:val="left" w:leader="none"/>
              </w:tabs>
              <w:spacing w:line="240" w:lineRule="auto" w:before="0" w:after="0"/>
              <w:ind w:left="468" w:right="0" w:hanging="305"/>
              <w:jc w:val="left"/>
              <w:rPr>
                <w:sz w:val="15"/>
              </w:rPr>
            </w:pPr>
            <w:r>
              <w:rPr>
                <w:rFonts w:ascii="Arial"/>
                <w:b/>
                <w:color w:val="1A1A1C"/>
                <w:w w:val="105"/>
                <w:sz w:val="15"/>
              </w:rPr>
              <w:t>Inversiones</w:t>
            </w:r>
            <w:r>
              <w:rPr>
                <w:rFonts w:ascii="Arial"/>
                <w:b/>
                <w:color w:val="1A1A1C"/>
                <w:spacing w:val="3"/>
                <w:w w:val="105"/>
                <w:sz w:val="15"/>
              </w:rPr>
              <w:t> </w:t>
            </w:r>
            <w:r>
              <w:rPr>
                <w:rFonts w:ascii="Arial"/>
                <w:b/>
                <w:color w:val="1A1A1C"/>
                <w:w w:val="105"/>
                <w:sz w:val="15"/>
              </w:rPr>
              <w:t>en empresas</w:t>
            </w:r>
            <w:r>
              <w:rPr>
                <w:rFonts w:ascii="Arial"/>
                <w:b/>
                <w:color w:val="1A1A1C"/>
                <w:spacing w:val="1"/>
                <w:w w:val="105"/>
                <w:sz w:val="15"/>
              </w:rPr>
              <w:t> </w:t>
            </w:r>
            <w:r>
              <w:rPr>
                <w:rFonts w:ascii="Arial"/>
                <w:b/>
                <w:color w:val="1A1A1C"/>
                <w:w w:val="105"/>
                <w:sz w:val="15"/>
              </w:rPr>
              <w:t>del</w:t>
            </w:r>
            <w:r>
              <w:rPr>
                <w:rFonts w:ascii="Arial"/>
                <w:b/>
                <w:color w:val="1A1A1C"/>
                <w:spacing w:val="1"/>
                <w:w w:val="105"/>
                <w:sz w:val="15"/>
              </w:rPr>
              <w:t> </w:t>
            </w:r>
            <w:r>
              <w:rPr>
                <w:rFonts w:ascii="Arial"/>
                <w:b/>
                <w:color w:val="1A1A1C"/>
                <w:w w:val="105"/>
                <w:sz w:val="15"/>
              </w:rPr>
              <w:t>grupo</w:t>
            </w:r>
            <w:r>
              <w:rPr>
                <w:rFonts w:ascii="Arial"/>
                <w:b/>
                <w:color w:val="1A1A1C"/>
                <w:spacing w:val="3"/>
                <w:w w:val="105"/>
                <w:sz w:val="15"/>
              </w:rPr>
              <w:t> </w:t>
            </w:r>
            <w:r>
              <w:rPr>
                <w:rFonts w:ascii="Arial"/>
                <w:b/>
                <w:color w:val="1A1A1C"/>
                <w:w w:val="105"/>
                <w:sz w:val="15"/>
              </w:rPr>
              <w:t>y</w:t>
            </w:r>
            <w:r>
              <w:rPr>
                <w:rFonts w:ascii="Arial"/>
                <w:b/>
                <w:color w:val="1A1A1C"/>
                <w:spacing w:val="1"/>
                <w:w w:val="105"/>
                <w:sz w:val="15"/>
              </w:rPr>
              <w:t> </w:t>
            </w:r>
            <w:r>
              <w:rPr>
                <w:rFonts w:ascii="Arial"/>
                <w:b/>
                <w:color w:val="1A1A1C"/>
                <w:w w:val="105"/>
                <w:sz w:val="15"/>
              </w:rPr>
              <w:t>asociadas</w:t>
            </w:r>
            <w:r>
              <w:rPr>
                <w:rFonts w:ascii="Arial"/>
                <w:b/>
                <w:color w:val="1A1A1C"/>
                <w:spacing w:val="2"/>
                <w:w w:val="105"/>
                <w:sz w:val="15"/>
              </w:rPr>
              <w:t> </w:t>
            </w:r>
            <w:r>
              <w:rPr>
                <w:rFonts w:ascii="Arial"/>
                <w:b/>
                <w:color w:val="1A1A1C"/>
                <w:w w:val="105"/>
                <w:sz w:val="15"/>
              </w:rPr>
              <w:t>a</w:t>
            </w:r>
            <w:r>
              <w:rPr>
                <w:rFonts w:ascii="Arial"/>
                <w:b/>
                <w:color w:val="1A1A1C"/>
                <w:spacing w:val="1"/>
                <w:w w:val="105"/>
                <w:sz w:val="15"/>
              </w:rPr>
              <w:t> </w:t>
            </w:r>
            <w:r>
              <w:rPr>
                <w:rFonts w:ascii="Arial"/>
                <w:b/>
                <w:color w:val="1A1A1C"/>
                <w:w w:val="105"/>
                <w:sz w:val="15"/>
              </w:rPr>
              <w:t>largo plazo</w:t>
            </w:r>
            <w:r>
              <w:rPr>
                <w:rFonts w:ascii="Arial"/>
                <w:b/>
                <w:color w:val="1A1A1C"/>
                <w:spacing w:val="50"/>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spacing w:val="-10"/>
                <w:w w:val="105"/>
                <w:sz w:val="15"/>
              </w:rPr>
              <w:t>.</w:t>
            </w:r>
          </w:p>
          <w:p>
            <w:pPr>
              <w:pStyle w:val="TableParagraph"/>
              <w:spacing w:before="17"/>
              <w:rPr>
                <w:sz w:val="15"/>
              </w:rPr>
            </w:pPr>
          </w:p>
          <w:p>
            <w:pPr>
              <w:pStyle w:val="TableParagraph"/>
              <w:numPr>
                <w:ilvl w:val="1"/>
                <w:numId w:val="9"/>
              </w:numPr>
              <w:tabs>
                <w:tab w:pos="468" w:val="left" w:leader="none"/>
              </w:tabs>
              <w:spacing w:line="240" w:lineRule="auto" w:before="1" w:after="0"/>
              <w:ind w:left="468" w:right="0" w:hanging="305"/>
              <w:jc w:val="left"/>
              <w:rPr>
                <w:sz w:val="15"/>
              </w:rPr>
            </w:pPr>
            <w:r>
              <w:rPr>
                <w:rFonts w:ascii="Arial"/>
                <w:b/>
                <w:color w:val="1A1A1C"/>
                <w:w w:val="105"/>
                <w:sz w:val="15"/>
              </w:rPr>
              <w:t>Inversiones</w:t>
            </w:r>
            <w:r>
              <w:rPr>
                <w:rFonts w:ascii="Arial"/>
                <w:b/>
                <w:color w:val="1A1A1C"/>
                <w:spacing w:val="1"/>
                <w:w w:val="105"/>
                <w:sz w:val="15"/>
              </w:rPr>
              <w:t> </w:t>
            </w:r>
            <w:r>
              <w:rPr>
                <w:rFonts w:ascii="Arial"/>
                <w:b/>
                <w:color w:val="1A1A1C"/>
                <w:w w:val="105"/>
                <w:sz w:val="15"/>
              </w:rPr>
              <w:t>financieras</w:t>
            </w:r>
            <w:r>
              <w:rPr>
                <w:rFonts w:ascii="Arial"/>
                <w:b/>
                <w:color w:val="1A1A1C"/>
                <w:spacing w:val="-4"/>
                <w:w w:val="105"/>
                <w:sz w:val="15"/>
              </w:rPr>
              <w:t> </w:t>
            </w:r>
            <w:r>
              <w:rPr>
                <w:rFonts w:ascii="Arial"/>
                <w:b/>
                <w:color w:val="1A1A1C"/>
                <w:w w:val="105"/>
                <w:sz w:val="15"/>
              </w:rPr>
              <w:t>a</w:t>
            </w:r>
            <w:r>
              <w:rPr>
                <w:rFonts w:ascii="Arial"/>
                <w:b/>
                <w:color w:val="1A1A1C"/>
                <w:spacing w:val="1"/>
                <w:w w:val="105"/>
                <w:sz w:val="15"/>
              </w:rPr>
              <w:t> </w:t>
            </w:r>
            <w:r>
              <w:rPr>
                <w:rFonts w:ascii="Arial"/>
                <w:b/>
                <w:color w:val="1A1A1C"/>
                <w:w w:val="105"/>
                <w:sz w:val="15"/>
              </w:rPr>
              <w:t>largo</w:t>
            </w:r>
            <w:r>
              <w:rPr>
                <w:rFonts w:ascii="Arial"/>
                <w:b/>
                <w:color w:val="1A1A1C"/>
                <w:spacing w:val="3"/>
                <w:w w:val="105"/>
                <w:sz w:val="15"/>
              </w:rPr>
              <w:t> </w:t>
            </w:r>
            <w:r>
              <w:rPr>
                <w:rFonts w:ascii="Arial"/>
                <w:b/>
                <w:color w:val="1A1A1C"/>
                <w:w w:val="105"/>
                <w:sz w:val="15"/>
              </w:rPr>
              <w:t>plazo</w:t>
            </w:r>
            <w:r>
              <w:rPr>
                <w:rFonts w:ascii="Arial"/>
                <w:b/>
                <w:color w:val="1A1A1C"/>
                <w:spacing w:val="46"/>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7"/>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spacing w:val="-10"/>
                <w:w w:val="105"/>
                <w:sz w:val="15"/>
              </w:rPr>
              <w:t>.</w:t>
            </w:r>
          </w:p>
          <w:p>
            <w:pPr>
              <w:pStyle w:val="TableParagraph"/>
              <w:spacing w:before="17"/>
              <w:rPr>
                <w:sz w:val="15"/>
              </w:rPr>
            </w:pPr>
          </w:p>
          <w:p>
            <w:pPr>
              <w:pStyle w:val="TableParagraph"/>
              <w:numPr>
                <w:ilvl w:val="1"/>
                <w:numId w:val="9"/>
              </w:numPr>
              <w:tabs>
                <w:tab w:pos="475" w:val="left" w:leader="none"/>
              </w:tabs>
              <w:spacing w:line="240" w:lineRule="auto" w:before="0" w:after="0"/>
              <w:ind w:left="475" w:right="0" w:hanging="312"/>
              <w:jc w:val="left"/>
              <w:rPr>
                <w:sz w:val="15"/>
              </w:rPr>
            </w:pPr>
            <w:r>
              <w:rPr>
                <w:rFonts w:ascii="Arial"/>
                <w:b/>
                <w:color w:val="1A1A1C"/>
                <w:w w:val="105"/>
                <w:sz w:val="15"/>
              </w:rPr>
              <w:t>Activos</w:t>
            </w:r>
            <w:r>
              <w:rPr>
                <w:rFonts w:ascii="Arial"/>
                <w:b/>
                <w:color w:val="1A1A1C"/>
                <w:spacing w:val="-5"/>
                <w:w w:val="105"/>
                <w:sz w:val="15"/>
              </w:rPr>
              <w:t> </w:t>
            </w:r>
            <w:r>
              <w:rPr>
                <w:rFonts w:ascii="Arial"/>
                <w:b/>
                <w:color w:val="1A1A1C"/>
                <w:w w:val="105"/>
                <w:sz w:val="15"/>
              </w:rPr>
              <w:t>por</w:t>
            </w:r>
            <w:r>
              <w:rPr>
                <w:rFonts w:ascii="Arial"/>
                <w:b/>
                <w:color w:val="1A1A1C"/>
                <w:spacing w:val="6"/>
                <w:w w:val="105"/>
                <w:sz w:val="15"/>
              </w:rPr>
              <w:t> </w:t>
            </w:r>
            <w:r>
              <w:rPr>
                <w:rFonts w:ascii="Arial"/>
                <w:b/>
                <w:color w:val="1A1A1C"/>
                <w:w w:val="105"/>
                <w:sz w:val="15"/>
              </w:rPr>
              <w:t>impuesto</w:t>
            </w:r>
            <w:r>
              <w:rPr>
                <w:rFonts w:ascii="Arial"/>
                <w:b/>
                <w:color w:val="1A1A1C"/>
                <w:spacing w:val="1"/>
                <w:w w:val="105"/>
                <w:sz w:val="15"/>
              </w:rPr>
              <w:t> </w:t>
            </w:r>
            <w:r>
              <w:rPr>
                <w:rFonts w:ascii="Arial"/>
                <w:b/>
                <w:color w:val="1A1A1C"/>
                <w:w w:val="105"/>
                <w:sz w:val="15"/>
              </w:rPr>
              <w:t>diferido</w:t>
            </w:r>
            <w:r>
              <w:rPr>
                <w:rFonts w:ascii="Arial"/>
                <w:b/>
                <w:color w:val="1A1A1C"/>
                <w:spacing w:val="35"/>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3"/>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3"/>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2"/>
                <w:w w:val="105"/>
                <w:sz w:val="15"/>
              </w:rPr>
              <w:t> </w:t>
            </w:r>
            <w:r>
              <w:rPr>
                <w:color w:val="1A1A1C"/>
                <w:w w:val="105"/>
                <w:sz w:val="15"/>
              </w:rPr>
              <w:t>.</w:t>
            </w:r>
            <w:r>
              <w:rPr>
                <w:color w:val="1A1A1C"/>
                <w:spacing w:val="-1"/>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spacing w:val="-10"/>
                <w:w w:val="105"/>
                <w:sz w:val="15"/>
              </w:rPr>
              <w:t>.</w:t>
            </w:r>
          </w:p>
          <w:p>
            <w:pPr>
              <w:pStyle w:val="TableParagraph"/>
              <w:spacing w:before="18"/>
              <w:rPr>
                <w:sz w:val="15"/>
              </w:rPr>
            </w:pPr>
          </w:p>
          <w:p>
            <w:pPr>
              <w:pStyle w:val="TableParagraph"/>
              <w:numPr>
                <w:ilvl w:val="1"/>
                <w:numId w:val="9"/>
              </w:numPr>
              <w:tabs>
                <w:tab w:pos="480" w:val="left" w:leader="none"/>
              </w:tabs>
              <w:spacing w:line="240" w:lineRule="auto" w:before="0" w:after="0"/>
              <w:ind w:left="480" w:right="0" w:hanging="317"/>
              <w:jc w:val="left"/>
              <w:rPr>
                <w:sz w:val="15"/>
              </w:rPr>
            </w:pPr>
            <w:r>
              <w:rPr>
                <w:rFonts w:ascii="Arial"/>
                <w:b/>
                <w:color w:val="1A1A1C"/>
                <w:w w:val="105"/>
                <w:sz w:val="15"/>
              </w:rPr>
              <w:t>Deudores</w:t>
            </w:r>
            <w:r>
              <w:rPr>
                <w:rFonts w:ascii="Arial"/>
                <w:b/>
                <w:color w:val="1A1A1C"/>
                <w:spacing w:val="-5"/>
                <w:w w:val="105"/>
                <w:sz w:val="15"/>
              </w:rPr>
              <w:t> </w:t>
            </w:r>
            <w:r>
              <w:rPr>
                <w:rFonts w:ascii="Arial"/>
                <w:b/>
                <w:color w:val="1A1A1C"/>
                <w:w w:val="105"/>
                <w:sz w:val="15"/>
              </w:rPr>
              <w:t>comerciales</w:t>
            </w:r>
            <w:r>
              <w:rPr>
                <w:rFonts w:ascii="Arial"/>
                <w:b/>
                <w:color w:val="1A1A1C"/>
                <w:spacing w:val="1"/>
                <w:w w:val="105"/>
                <w:sz w:val="15"/>
              </w:rPr>
              <w:t> </w:t>
            </w:r>
            <w:r>
              <w:rPr>
                <w:rFonts w:ascii="Arial"/>
                <w:b/>
                <w:color w:val="1A1A1C"/>
                <w:w w:val="105"/>
                <w:sz w:val="15"/>
              </w:rPr>
              <w:t>no corrientes</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7"/>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spacing w:val="-10"/>
                <w:w w:val="105"/>
                <w:sz w:val="15"/>
              </w:rPr>
              <w:t>.</w:t>
            </w:r>
          </w:p>
          <w:p>
            <w:pPr>
              <w:pStyle w:val="TableParagraph"/>
              <w:spacing w:before="18"/>
              <w:rPr>
                <w:sz w:val="15"/>
              </w:rPr>
            </w:pPr>
          </w:p>
          <w:p>
            <w:pPr>
              <w:pStyle w:val="TableParagraph"/>
              <w:numPr>
                <w:ilvl w:val="0"/>
                <w:numId w:val="10"/>
              </w:numPr>
              <w:tabs>
                <w:tab w:pos="476" w:val="left" w:leader="none"/>
              </w:tabs>
              <w:spacing w:line="240" w:lineRule="auto" w:before="0" w:after="0"/>
              <w:ind w:left="476" w:right="0" w:hanging="313"/>
              <w:jc w:val="left"/>
              <w:rPr>
                <w:sz w:val="15"/>
              </w:rPr>
            </w:pPr>
            <w:r>
              <w:rPr>
                <w:rFonts w:ascii="Arial"/>
                <w:b/>
                <w:color w:val="1A1A1C"/>
                <w:w w:val="105"/>
                <w:sz w:val="15"/>
              </w:rPr>
              <w:t>ACTIVO</w:t>
            </w:r>
            <w:r>
              <w:rPr>
                <w:rFonts w:ascii="Arial"/>
                <w:b/>
                <w:color w:val="1A1A1C"/>
                <w:spacing w:val="4"/>
                <w:w w:val="105"/>
                <w:sz w:val="15"/>
              </w:rPr>
              <w:t> </w:t>
            </w:r>
            <w:r>
              <w:rPr>
                <w:rFonts w:ascii="Arial"/>
                <w:b/>
                <w:color w:val="1A1A1C"/>
                <w:w w:val="105"/>
                <w:sz w:val="15"/>
              </w:rPr>
              <w:t>CORRIENTE</w:t>
            </w:r>
            <w:r>
              <w:rPr>
                <w:rFonts w:ascii="Arial"/>
                <w:b/>
                <w:color w:val="1A1A1C"/>
                <w:spacing w:val="8"/>
                <w:w w:val="105"/>
                <w:sz w:val="15"/>
              </w:rPr>
              <w:t> </w:t>
            </w:r>
            <w:r>
              <w:rPr>
                <w:color w:val="1A1A1C"/>
                <w:w w:val="105"/>
                <w:sz w:val="15"/>
              </w:rPr>
              <w:t>.</w:t>
            </w:r>
            <w:r>
              <w:rPr>
                <w:color w:val="1A1A1C"/>
                <w:spacing w:val="-3"/>
                <w:w w:val="105"/>
                <w:sz w:val="15"/>
              </w:rPr>
              <w:t> </w:t>
            </w:r>
            <w:r>
              <w:rPr>
                <w:color w:val="1A1A1C"/>
                <w:w w:val="105"/>
                <w:sz w:val="15"/>
              </w:rPr>
              <w:t>.</w:t>
            </w:r>
            <w:r>
              <w:rPr>
                <w:color w:val="1A1A1C"/>
                <w:spacing w:val="3"/>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2"/>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2"/>
                <w:w w:val="105"/>
                <w:sz w:val="15"/>
              </w:rPr>
              <w:t> </w:t>
            </w:r>
            <w:r>
              <w:rPr>
                <w:color w:val="1A1A1C"/>
                <w:w w:val="105"/>
                <w:sz w:val="15"/>
              </w:rPr>
              <w:t>.</w:t>
            </w:r>
            <w:r>
              <w:rPr>
                <w:color w:val="1A1A1C"/>
                <w:spacing w:val="2"/>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3"/>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spacing w:val="-10"/>
                <w:w w:val="105"/>
                <w:sz w:val="15"/>
              </w:rPr>
              <w:t>.</w:t>
            </w:r>
          </w:p>
          <w:p>
            <w:pPr>
              <w:pStyle w:val="TableParagraph"/>
              <w:spacing w:before="17"/>
              <w:rPr>
                <w:sz w:val="15"/>
              </w:rPr>
            </w:pPr>
          </w:p>
          <w:p>
            <w:pPr>
              <w:pStyle w:val="TableParagraph"/>
              <w:numPr>
                <w:ilvl w:val="1"/>
                <w:numId w:val="10"/>
              </w:numPr>
              <w:tabs>
                <w:tab w:pos="484" w:val="left" w:leader="none"/>
              </w:tabs>
              <w:spacing w:line="240" w:lineRule="auto" w:before="1" w:after="0"/>
              <w:ind w:left="484" w:right="0" w:hanging="321"/>
              <w:jc w:val="left"/>
              <w:rPr>
                <w:sz w:val="15"/>
              </w:rPr>
            </w:pPr>
            <w:r>
              <w:rPr>
                <w:rFonts w:ascii="Arial"/>
                <w:b/>
                <w:color w:val="1A1A1C"/>
                <w:w w:val="105"/>
                <w:sz w:val="15"/>
              </w:rPr>
              <w:t>Existencias</w:t>
            </w:r>
            <w:r>
              <w:rPr>
                <w:rFonts w:ascii="Arial"/>
                <w:b/>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6"/>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spacing w:val="-10"/>
                <w:w w:val="105"/>
                <w:sz w:val="15"/>
              </w:rPr>
              <w:t>.</w:t>
            </w:r>
          </w:p>
          <w:p>
            <w:pPr>
              <w:pStyle w:val="TableParagraph"/>
              <w:spacing w:before="17"/>
              <w:rPr>
                <w:sz w:val="15"/>
              </w:rPr>
            </w:pPr>
          </w:p>
          <w:p>
            <w:pPr>
              <w:pStyle w:val="TableParagraph"/>
              <w:numPr>
                <w:ilvl w:val="1"/>
                <w:numId w:val="10"/>
              </w:numPr>
              <w:tabs>
                <w:tab w:pos="481" w:val="left" w:leader="none"/>
              </w:tabs>
              <w:spacing w:line="240" w:lineRule="auto" w:before="0" w:after="0"/>
              <w:ind w:left="481" w:right="0" w:hanging="318"/>
              <w:jc w:val="left"/>
              <w:rPr>
                <w:sz w:val="15"/>
              </w:rPr>
            </w:pPr>
            <w:r>
              <w:rPr>
                <w:rFonts w:ascii="Arial"/>
                <w:b/>
                <w:color w:val="1A1A1C"/>
                <w:w w:val="105"/>
                <w:sz w:val="15"/>
              </w:rPr>
              <w:t>Deudores</w:t>
            </w:r>
            <w:r>
              <w:rPr>
                <w:rFonts w:ascii="Arial"/>
                <w:b/>
                <w:color w:val="1A1A1C"/>
                <w:spacing w:val="-5"/>
                <w:w w:val="105"/>
                <w:sz w:val="15"/>
              </w:rPr>
              <w:t> </w:t>
            </w:r>
            <w:r>
              <w:rPr>
                <w:rFonts w:ascii="Arial"/>
                <w:b/>
                <w:color w:val="1A1A1C"/>
                <w:w w:val="105"/>
                <w:sz w:val="15"/>
              </w:rPr>
              <w:t>comerciales</w:t>
            </w:r>
            <w:r>
              <w:rPr>
                <w:rFonts w:ascii="Arial"/>
                <w:b/>
                <w:color w:val="1A1A1C"/>
                <w:spacing w:val="2"/>
                <w:w w:val="105"/>
                <w:sz w:val="15"/>
              </w:rPr>
              <w:t> </w:t>
            </w:r>
            <w:r>
              <w:rPr>
                <w:rFonts w:ascii="Arial"/>
                <w:b/>
                <w:color w:val="1A1A1C"/>
                <w:w w:val="105"/>
                <w:sz w:val="15"/>
              </w:rPr>
              <w:t>y</w:t>
            </w:r>
            <w:r>
              <w:rPr>
                <w:rFonts w:ascii="Arial"/>
                <w:b/>
                <w:color w:val="1A1A1C"/>
                <w:spacing w:val="4"/>
                <w:w w:val="105"/>
                <w:sz w:val="15"/>
              </w:rPr>
              <w:t> </w:t>
            </w:r>
            <w:r>
              <w:rPr>
                <w:rFonts w:ascii="Arial"/>
                <w:b/>
                <w:color w:val="1A1A1C"/>
                <w:w w:val="105"/>
                <w:sz w:val="15"/>
              </w:rPr>
              <w:t>otras</w:t>
            </w:r>
            <w:r>
              <w:rPr>
                <w:rFonts w:ascii="Arial"/>
                <w:b/>
                <w:color w:val="1A1A1C"/>
                <w:spacing w:val="3"/>
                <w:w w:val="105"/>
                <w:sz w:val="15"/>
              </w:rPr>
              <w:t> </w:t>
            </w:r>
            <w:r>
              <w:rPr>
                <w:rFonts w:ascii="Arial"/>
                <w:b/>
                <w:color w:val="1A1A1C"/>
                <w:w w:val="105"/>
                <w:sz w:val="15"/>
              </w:rPr>
              <w:t>cuentas</w:t>
            </w:r>
            <w:r>
              <w:rPr>
                <w:rFonts w:ascii="Arial"/>
                <w:b/>
                <w:color w:val="1A1A1C"/>
                <w:spacing w:val="2"/>
                <w:w w:val="105"/>
                <w:sz w:val="15"/>
              </w:rPr>
              <w:t> </w:t>
            </w:r>
            <w:r>
              <w:rPr>
                <w:rFonts w:ascii="Arial"/>
                <w:b/>
                <w:color w:val="1A1A1C"/>
                <w:w w:val="105"/>
                <w:sz w:val="15"/>
              </w:rPr>
              <w:t>a</w:t>
            </w:r>
            <w:r>
              <w:rPr>
                <w:rFonts w:ascii="Arial"/>
                <w:b/>
                <w:color w:val="1A1A1C"/>
                <w:spacing w:val="-4"/>
                <w:w w:val="105"/>
                <w:sz w:val="15"/>
              </w:rPr>
              <w:t> </w:t>
            </w:r>
            <w:r>
              <w:rPr>
                <w:rFonts w:ascii="Arial"/>
                <w:b/>
                <w:color w:val="1A1A1C"/>
                <w:w w:val="105"/>
                <w:sz w:val="15"/>
              </w:rPr>
              <w:t>cobrar</w:t>
            </w:r>
            <w:r>
              <w:rPr>
                <w:rFonts w:ascii="Arial"/>
                <w:b/>
                <w:color w:val="1A1A1C"/>
                <w:spacing w:val="32"/>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7"/>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spacing w:val="-10"/>
                <w:w w:val="105"/>
                <w:sz w:val="15"/>
              </w:rPr>
              <w:t>.</w:t>
            </w:r>
          </w:p>
          <w:p>
            <w:pPr>
              <w:pStyle w:val="TableParagraph"/>
              <w:spacing w:before="20"/>
              <w:rPr>
                <w:sz w:val="15"/>
              </w:rPr>
            </w:pPr>
          </w:p>
          <w:p>
            <w:pPr>
              <w:pStyle w:val="TableParagraph"/>
              <w:numPr>
                <w:ilvl w:val="2"/>
                <w:numId w:val="10"/>
              </w:numPr>
              <w:tabs>
                <w:tab w:pos="482" w:val="left" w:leader="none"/>
              </w:tabs>
              <w:spacing w:line="240" w:lineRule="auto" w:before="0" w:after="0"/>
              <w:ind w:left="482" w:right="0" w:hanging="319"/>
              <w:jc w:val="left"/>
              <w:rPr>
                <w:sz w:val="15"/>
              </w:rPr>
            </w:pPr>
            <w:r>
              <w:rPr>
                <w:color w:val="1A1A1C"/>
                <w:w w:val="105"/>
                <w:sz w:val="15"/>
              </w:rPr>
              <w:t>Clientes</w:t>
            </w:r>
            <w:r>
              <w:rPr>
                <w:color w:val="1A1A1C"/>
                <w:spacing w:val="-1"/>
                <w:w w:val="105"/>
                <w:sz w:val="15"/>
              </w:rPr>
              <w:t> </w:t>
            </w:r>
            <w:r>
              <w:rPr>
                <w:color w:val="1A1A1C"/>
                <w:w w:val="105"/>
                <w:sz w:val="15"/>
              </w:rPr>
              <w:t>por</w:t>
            </w:r>
            <w:r>
              <w:rPr>
                <w:color w:val="1A1A1C"/>
                <w:spacing w:val="1"/>
                <w:w w:val="105"/>
                <w:sz w:val="15"/>
              </w:rPr>
              <w:t> </w:t>
            </w:r>
            <w:r>
              <w:rPr>
                <w:color w:val="1A1A1C"/>
                <w:w w:val="105"/>
                <w:sz w:val="15"/>
              </w:rPr>
              <w:t>ventas</w:t>
            </w:r>
            <w:r>
              <w:rPr>
                <w:color w:val="1A1A1C"/>
                <w:spacing w:val="-2"/>
                <w:w w:val="105"/>
                <w:sz w:val="15"/>
              </w:rPr>
              <w:t> </w:t>
            </w:r>
            <w:r>
              <w:rPr>
                <w:color w:val="1A1A1C"/>
                <w:w w:val="105"/>
                <w:sz w:val="15"/>
              </w:rPr>
              <w:t>y</w:t>
            </w:r>
            <w:r>
              <w:rPr>
                <w:color w:val="1A1A1C"/>
                <w:spacing w:val="6"/>
                <w:w w:val="105"/>
                <w:sz w:val="15"/>
              </w:rPr>
              <w:t> </w:t>
            </w:r>
            <w:r>
              <w:rPr>
                <w:color w:val="1A1A1C"/>
                <w:w w:val="105"/>
                <w:sz w:val="15"/>
              </w:rPr>
              <w:t>prestaciones</w:t>
            </w:r>
            <w:r>
              <w:rPr>
                <w:color w:val="1A1A1C"/>
                <w:spacing w:val="6"/>
                <w:w w:val="105"/>
                <w:sz w:val="15"/>
              </w:rPr>
              <w:t> </w:t>
            </w:r>
            <w:r>
              <w:rPr>
                <w:color w:val="1A1A1C"/>
                <w:w w:val="105"/>
                <w:sz w:val="15"/>
              </w:rPr>
              <w:t>de</w:t>
            </w:r>
            <w:r>
              <w:rPr>
                <w:color w:val="1A1A1C"/>
                <w:spacing w:val="-3"/>
                <w:w w:val="105"/>
                <w:sz w:val="15"/>
              </w:rPr>
              <w:t> </w:t>
            </w:r>
            <w:r>
              <w:rPr>
                <w:color w:val="1A1A1C"/>
                <w:w w:val="105"/>
                <w:sz w:val="15"/>
              </w:rPr>
              <w:t>servicios</w:t>
            </w:r>
            <w:r>
              <w:rPr>
                <w:color w:val="1A1A1C"/>
                <w:spacing w:val="31"/>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spacing w:val="-10"/>
                <w:w w:val="105"/>
                <w:sz w:val="15"/>
              </w:rPr>
              <w:t>.</w:t>
            </w:r>
          </w:p>
          <w:p>
            <w:pPr>
              <w:pStyle w:val="TableParagraph"/>
              <w:spacing w:before="18"/>
              <w:rPr>
                <w:sz w:val="15"/>
              </w:rPr>
            </w:pPr>
          </w:p>
          <w:p>
            <w:pPr>
              <w:pStyle w:val="TableParagraph"/>
              <w:numPr>
                <w:ilvl w:val="3"/>
                <w:numId w:val="10"/>
              </w:numPr>
              <w:tabs>
                <w:tab w:pos="482" w:val="left" w:leader="none"/>
              </w:tabs>
              <w:spacing w:line="240" w:lineRule="auto" w:before="0" w:after="0"/>
              <w:ind w:left="482" w:right="0" w:hanging="319"/>
              <w:jc w:val="left"/>
              <w:rPr>
                <w:sz w:val="15"/>
              </w:rPr>
            </w:pPr>
            <w:r>
              <w:rPr>
                <w:rFonts w:ascii="Arial"/>
                <w:i/>
                <w:color w:val="1A1A1C"/>
                <w:w w:val="105"/>
                <w:sz w:val="15"/>
              </w:rPr>
              <w:t>Clientes</w:t>
            </w:r>
            <w:r>
              <w:rPr>
                <w:rFonts w:ascii="Arial"/>
                <w:i/>
                <w:color w:val="1A1A1C"/>
                <w:spacing w:val="4"/>
                <w:w w:val="105"/>
                <w:sz w:val="15"/>
              </w:rPr>
              <w:t> </w:t>
            </w:r>
            <w:r>
              <w:rPr>
                <w:rFonts w:ascii="Arial"/>
                <w:i/>
                <w:color w:val="1A1A1C"/>
                <w:w w:val="105"/>
                <w:sz w:val="15"/>
              </w:rPr>
              <w:t>por</w:t>
            </w:r>
            <w:r>
              <w:rPr>
                <w:rFonts w:ascii="Arial"/>
                <w:i/>
                <w:color w:val="1A1A1C"/>
                <w:spacing w:val="-2"/>
                <w:w w:val="105"/>
                <w:sz w:val="15"/>
              </w:rPr>
              <w:t> </w:t>
            </w:r>
            <w:r>
              <w:rPr>
                <w:rFonts w:ascii="Arial"/>
                <w:i/>
                <w:color w:val="1A1A1C"/>
                <w:w w:val="105"/>
                <w:sz w:val="15"/>
              </w:rPr>
              <w:t>ventas</w:t>
            </w:r>
            <w:r>
              <w:rPr>
                <w:rFonts w:ascii="Arial"/>
                <w:i/>
                <w:color w:val="1A1A1C"/>
                <w:spacing w:val="-4"/>
                <w:w w:val="105"/>
                <w:sz w:val="15"/>
              </w:rPr>
              <w:t> </w:t>
            </w:r>
            <w:r>
              <w:rPr>
                <w:rFonts w:ascii="Arial"/>
                <w:i/>
                <w:color w:val="1A1A1C"/>
                <w:w w:val="105"/>
                <w:sz w:val="15"/>
              </w:rPr>
              <w:t>y</w:t>
            </w:r>
            <w:r>
              <w:rPr>
                <w:rFonts w:ascii="Arial"/>
                <w:i/>
                <w:color w:val="1A1A1C"/>
                <w:spacing w:val="4"/>
                <w:w w:val="105"/>
                <w:sz w:val="15"/>
              </w:rPr>
              <w:t> </w:t>
            </w:r>
            <w:r>
              <w:rPr>
                <w:rFonts w:ascii="Arial"/>
                <w:i/>
                <w:color w:val="1A1A1C"/>
                <w:w w:val="105"/>
                <w:sz w:val="15"/>
              </w:rPr>
              <w:t>prestaciones</w:t>
            </w:r>
            <w:r>
              <w:rPr>
                <w:rFonts w:ascii="Arial"/>
                <w:i/>
                <w:color w:val="1A1A1C"/>
                <w:spacing w:val="5"/>
                <w:w w:val="105"/>
                <w:sz w:val="15"/>
              </w:rPr>
              <w:t> </w:t>
            </w:r>
            <w:r>
              <w:rPr>
                <w:rFonts w:ascii="Arial"/>
                <w:i/>
                <w:color w:val="1A1A1C"/>
                <w:w w:val="105"/>
                <w:sz w:val="15"/>
              </w:rPr>
              <w:t>de</w:t>
            </w:r>
            <w:r>
              <w:rPr>
                <w:rFonts w:ascii="Arial"/>
                <w:i/>
                <w:color w:val="1A1A1C"/>
                <w:spacing w:val="3"/>
                <w:w w:val="105"/>
                <w:sz w:val="15"/>
              </w:rPr>
              <w:t> </w:t>
            </w:r>
            <w:r>
              <w:rPr>
                <w:rFonts w:ascii="Arial"/>
                <w:i/>
                <w:color w:val="1A1A1C"/>
                <w:w w:val="105"/>
                <w:sz w:val="15"/>
              </w:rPr>
              <w:t>servicios</w:t>
            </w:r>
            <w:r>
              <w:rPr>
                <w:rFonts w:ascii="Arial"/>
                <w:i/>
                <w:color w:val="1A1A1C"/>
                <w:spacing w:val="-3"/>
                <w:w w:val="105"/>
                <w:sz w:val="15"/>
              </w:rPr>
              <w:t> </w:t>
            </w:r>
            <w:r>
              <w:rPr>
                <w:rFonts w:ascii="Arial"/>
                <w:i/>
                <w:color w:val="1A1A1C"/>
                <w:w w:val="105"/>
                <w:sz w:val="15"/>
              </w:rPr>
              <w:t>a</w:t>
            </w:r>
            <w:r>
              <w:rPr>
                <w:rFonts w:ascii="Arial"/>
                <w:i/>
                <w:color w:val="1A1A1C"/>
                <w:spacing w:val="1"/>
                <w:w w:val="105"/>
                <w:sz w:val="15"/>
              </w:rPr>
              <w:t> </w:t>
            </w:r>
            <w:r>
              <w:rPr>
                <w:rFonts w:ascii="Arial"/>
                <w:i/>
                <w:color w:val="1A1A1C"/>
                <w:w w:val="105"/>
                <w:sz w:val="15"/>
              </w:rPr>
              <w:t>largo</w:t>
            </w:r>
            <w:r>
              <w:rPr>
                <w:rFonts w:ascii="Arial"/>
                <w:i/>
                <w:color w:val="1A1A1C"/>
                <w:spacing w:val="-6"/>
                <w:w w:val="105"/>
                <w:sz w:val="15"/>
              </w:rPr>
              <w:t> </w:t>
            </w:r>
            <w:r>
              <w:rPr>
                <w:rFonts w:ascii="Arial"/>
                <w:i/>
                <w:color w:val="1A1A1C"/>
                <w:w w:val="105"/>
                <w:sz w:val="15"/>
              </w:rPr>
              <w:t>plazo</w:t>
            </w:r>
            <w:r>
              <w:rPr>
                <w:rFonts w:ascii="Arial"/>
                <w:i/>
                <w:color w:val="1A1A1C"/>
                <w:spacing w:val="8"/>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spacing w:val="-10"/>
                <w:w w:val="105"/>
                <w:sz w:val="15"/>
              </w:rPr>
              <w:t>.</w:t>
            </w:r>
          </w:p>
          <w:p>
            <w:pPr>
              <w:pStyle w:val="TableParagraph"/>
              <w:spacing w:before="18"/>
              <w:rPr>
                <w:sz w:val="15"/>
              </w:rPr>
            </w:pPr>
          </w:p>
          <w:p>
            <w:pPr>
              <w:pStyle w:val="TableParagraph"/>
              <w:numPr>
                <w:ilvl w:val="3"/>
                <w:numId w:val="10"/>
              </w:numPr>
              <w:tabs>
                <w:tab w:pos="482" w:val="left" w:leader="none"/>
              </w:tabs>
              <w:spacing w:line="240" w:lineRule="auto" w:before="0" w:after="0"/>
              <w:ind w:left="482" w:right="0" w:hanging="319"/>
              <w:jc w:val="left"/>
              <w:rPr>
                <w:sz w:val="15"/>
              </w:rPr>
            </w:pPr>
            <w:r>
              <w:rPr>
                <w:rFonts w:ascii="Arial"/>
                <w:i/>
                <w:color w:val="1A1A1C"/>
                <w:w w:val="105"/>
                <w:sz w:val="15"/>
              </w:rPr>
              <w:t>Clientes</w:t>
            </w:r>
            <w:r>
              <w:rPr>
                <w:rFonts w:ascii="Arial"/>
                <w:i/>
                <w:color w:val="1A1A1C"/>
                <w:spacing w:val="3"/>
                <w:w w:val="105"/>
                <w:sz w:val="15"/>
              </w:rPr>
              <w:t> </w:t>
            </w:r>
            <w:r>
              <w:rPr>
                <w:rFonts w:ascii="Arial"/>
                <w:i/>
                <w:color w:val="1A1A1C"/>
                <w:w w:val="105"/>
                <w:sz w:val="15"/>
              </w:rPr>
              <w:t>por</w:t>
            </w:r>
            <w:r>
              <w:rPr>
                <w:rFonts w:ascii="Arial"/>
                <w:i/>
                <w:color w:val="1A1A1C"/>
                <w:spacing w:val="-1"/>
                <w:w w:val="105"/>
                <w:sz w:val="15"/>
              </w:rPr>
              <w:t> </w:t>
            </w:r>
            <w:r>
              <w:rPr>
                <w:rFonts w:ascii="Arial"/>
                <w:i/>
                <w:color w:val="1A1A1C"/>
                <w:w w:val="105"/>
                <w:sz w:val="15"/>
              </w:rPr>
              <w:t>ventas</w:t>
            </w:r>
            <w:r>
              <w:rPr>
                <w:rFonts w:ascii="Arial"/>
                <w:i/>
                <w:color w:val="1A1A1C"/>
                <w:spacing w:val="-4"/>
                <w:w w:val="105"/>
                <w:sz w:val="15"/>
              </w:rPr>
              <w:t> </w:t>
            </w:r>
            <w:r>
              <w:rPr>
                <w:rFonts w:ascii="Arial"/>
                <w:i/>
                <w:color w:val="1A1A1C"/>
                <w:w w:val="105"/>
                <w:sz w:val="15"/>
              </w:rPr>
              <w:t>y</w:t>
            </w:r>
            <w:r>
              <w:rPr>
                <w:rFonts w:ascii="Arial"/>
                <w:i/>
                <w:color w:val="1A1A1C"/>
                <w:spacing w:val="4"/>
                <w:w w:val="105"/>
                <w:sz w:val="15"/>
              </w:rPr>
              <w:t> </w:t>
            </w:r>
            <w:r>
              <w:rPr>
                <w:rFonts w:ascii="Arial"/>
                <w:i/>
                <w:color w:val="1A1A1C"/>
                <w:w w:val="105"/>
                <w:sz w:val="15"/>
              </w:rPr>
              <w:t>prestaciones</w:t>
            </w:r>
            <w:r>
              <w:rPr>
                <w:rFonts w:ascii="Arial"/>
                <w:i/>
                <w:color w:val="1A1A1C"/>
                <w:spacing w:val="4"/>
                <w:w w:val="105"/>
                <w:sz w:val="15"/>
              </w:rPr>
              <w:t> </w:t>
            </w:r>
            <w:r>
              <w:rPr>
                <w:rFonts w:ascii="Arial"/>
                <w:i/>
                <w:color w:val="1A1A1C"/>
                <w:w w:val="105"/>
                <w:sz w:val="15"/>
              </w:rPr>
              <w:t>de</w:t>
            </w:r>
            <w:r>
              <w:rPr>
                <w:rFonts w:ascii="Arial"/>
                <w:i/>
                <w:color w:val="1A1A1C"/>
                <w:spacing w:val="3"/>
                <w:w w:val="105"/>
                <w:sz w:val="15"/>
              </w:rPr>
              <w:t> </w:t>
            </w:r>
            <w:r>
              <w:rPr>
                <w:rFonts w:ascii="Arial"/>
                <w:i/>
                <w:color w:val="1A1A1C"/>
                <w:w w:val="105"/>
                <w:sz w:val="15"/>
              </w:rPr>
              <w:t>servicios</w:t>
            </w:r>
            <w:r>
              <w:rPr>
                <w:rFonts w:ascii="Arial"/>
                <w:i/>
                <w:color w:val="1A1A1C"/>
                <w:spacing w:val="-2"/>
                <w:w w:val="105"/>
                <w:sz w:val="15"/>
              </w:rPr>
              <w:t> </w:t>
            </w:r>
            <w:r>
              <w:rPr>
                <w:rFonts w:ascii="Arial"/>
                <w:i/>
                <w:color w:val="1A1A1C"/>
                <w:w w:val="105"/>
                <w:sz w:val="15"/>
              </w:rPr>
              <w:t>a</w:t>
            </w:r>
            <w:r>
              <w:rPr>
                <w:rFonts w:ascii="Arial"/>
                <w:i/>
                <w:color w:val="1A1A1C"/>
                <w:spacing w:val="1"/>
                <w:w w:val="105"/>
                <w:sz w:val="15"/>
              </w:rPr>
              <w:t> </w:t>
            </w:r>
            <w:r>
              <w:rPr>
                <w:rFonts w:ascii="Arial"/>
                <w:i/>
                <w:color w:val="1A1A1C"/>
                <w:w w:val="105"/>
                <w:sz w:val="15"/>
              </w:rPr>
              <w:t>corto</w:t>
            </w:r>
            <w:r>
              <w:rPr>
                <w:rFonts w:ascii="Arial"/>
                <w:i/>
                <w:color w:val="1A1A1C"/>
                <w:spacing w:val="-7"/>
                <w:w w:val="105"/>
                <w:sz w:val="15"/>
              </w:rPr>
              <w:t> </w:t>
            </w:r>
            <w:r>
              <w:rPr>
                <w:rFonts w:ascii="Arial"/>
                <w:i/>
                <w:color w:val="1A1A1C"/>
                <w:w w:val="105"/>
                <w:sz w:val="15"/>
              </w:rPr>
              <w:t>plazo</w:t>
            </w:r>
            <w:r>
              <w:rPr>
                <w:rFonts w:ascii="Arial"/>
                <w:i/>
                <w:color w:val="1A1A1C"/>
                <w:spacing w:val="-28"/>
                <w:w w:val="105"/>
                <w:sz w:val="15"/>
              </w:rPr>
              <w:t> </w:t>
            </w:r>
            <w:r>
              <w:rPr>
                <w:color w:val="1A1A1C"/>
                <w:w w:val="105"/>
                <w:sz w:val="15"/>
              </w:rPr>
              <w:t>.</w:t>
            </w:r>
            <w:r>
              <w:rPr>
                <w:color w:val="1A1A1C"/>
                <w:spacing w:val="-3"/>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spacing w:val="-10"/>
                <w:w w:val="105"/>
                <w:sz w:val="15"/>
              </w:rPr>
              <w:t>.</w:t>
            </w:r>
          </w:p>
          <w:p>
            <w:pPr>
              <w:pStyle w:val="TableParagraph"/>
              <w:spacing w:before="20"/>
              <w:rPr>
                <w:sz w:val="15"/>
              </w:rPr>
            </w:pPr>
          </w:p>
          <w:p>
            <w:pPr>
              <w:pStyle w:val="TableParagraph"/>
              <w:numPr>
                <w:ilvl w:val="0"/>
                <w:numId w:val="11"/>
              </w:numPr>
              <w:tabs>
                <w:tab w:pos="476" w:val="left" w:leader="none"/>
              </w:tabs>
              <w:spacing w:line="240" w:lineRule="auto" w:before="0" w:after="0"/>
              <w:ind w:left="476" w:right="0" w:hanging="313"/>
              <w:jc w:val="left"/>
              <w:rPr>
                <w:sz w:val="15"/>
              </w:rPr>
            </w:pPr>
            <w:r>
              <w:rPr>
                <w:color w:val="1A1A1C"/>
                <w:w w:val="105"/>
                <w:sz w:val="15"/>
              </w:rPr>
              <w:t>Accionistas</w:t>
            </w:r>
            <w:r>
              <w:rPr>
                <w:color w:val="1A1A1C"/>
                <w:spacing w:val="6"/>
                <w:w w:val="105"/>
                <w:sz w:val="15"/>
              </w:rPr>
              <w:t> </w:t>
            </w:r>
            <w:r>
              <w:rPr>
                <w:color w:val="1A1A1C"/>
                <w:w w:val="105"/>
                <w:sz w:val="15"/>
              </w:rPr>
              <w:t>(socios) por</w:t>
            </w:r>
            <w:r>
              <w:rPr>
                <w:color w:val="1A1A1C"/>
                <w:spacing w:val="3"/>
                <w:w w:val="105"/>
                <w:sz w:val="15"/>
              </w:rPr>
              <w:t> </w:t>
            </w:r>
            <w:r>
              <w:rPr>
                <w:color w:val="1A1A1C"/>
                <w:w w:val="105"/>
                <w:sz w:val="15"/>
              </w:rPr>
              <w:t>desembolsos</w:t>
            </w:r>
            <w:r>
              <w:rPr>
                <w:color w:val="1A1A1C"/>
                <w:spacing w:val="4"/>
                <w:w w:val="105"/>
                <w:sz w:val="15"/>
              </w:rPr>
              <w:t> </w:t>
            </w:r>
            <w:r>
              <w:rPr>
                <w:color w:val="1A1A1C"/>
                <w:w w:val="105"/>
                <w:sz w:val="15"/>
              </w:rPr>
              <w:t>exigidos</w:t>
            </w:r>
            <w:r>
              <w:rPr>
                <w:color w:val="1A1A1C"/>
                <w:spacing w:val="-25"/>
                <w:w w:val="105"/>
                <w:sz w:val="15"/>
              </w:rPr>
              <w:t> </w:t>
            </w:r>
            <w:r>
              <w:rPr>
                <w:color w:val="1A1A1C"/>
                <w:w w:val="105"/>
                <w:sz w:val="15"/>
              </w:rPr>
              <w:t>.</w:t>
            </w:r>
            <w:r>
              <w:rPr>
                <w:color w:val="1A1A1C"/>
                <w:spacing w:val="4"/>
                <w:w w:val="105"/>
                <w:sz w:val="15"/>
              </w:rPr>
              <w:t> </w:t>
            </w:r>
            <w:r>
              <w:rPr>
                <w:color w:val="1A1A1C"/>
                <w:w w:val="105"/>
                <w:sz w:val="15"/>
              </w:rPr>
              <w:t>.</w:t>
            </w:r>
            <w:r>
              <w:rPr>
                <w:color w:val="1A1A1C"/>
                <w:spacing w:val="-7"/>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1"/>
                <w:w w:val="105"/>
                <w:sz w:val="15"/>
              </w:rPr>
              <w:t> </w:t>
            </w:r>
            <w:r>
              <w:rPr>
                <w:color w:val="1A1A1C"/>
                <w:w w:val="105"/>
                <w:sz w:val="15"/>
              </w:rPr>
              <w:t>.</w:t>
            </w:r>
            <w:r>
              <w:rPr>
                <w:color w:val="1A1A1C"/>
                <w:spacing w:val="3"/>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3"/>
                <w:w w:val="105"/>
                <w:sz w:val="15"/>
              </w:rPr>
              <w:t> </w:t>
            </w:r>
            <w:r>
              <w:rPr>
                <w:color w:val="1A1A1C"/>
                <w:w w:val="105"/>
                <w:sz w:val="15"/>
              </w:rPr>
              <w:t>.</w:t>
            </w:r>
            <w:r>
              <w:rPr>
                <w:color w:val="1A1A1C"/>
                <w:spacing w:val="2"/>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spacing w:val="-10"/>
                <w:w w:val="105"/>
                <w:sz w:val="15"/>
              </w:rPr>
              <w:t>.</w:t>
            </w:r>
          </w:p>
          <w:p>
            <w:pPr>
              <w:pStyle w:val="TableParagraph"/>
              <w:spacing w:before="21"/>
              <w:rPr>
                <w:sz w:val="15"/>
              </w:rPr>
            </w:pPr>
          </w:p>
          <w:p>
            <w:pPr>
              <w:pStyle w:val="TableParagraph"/>
              <w:numPr>
                <w:ilvl w:val="0"/>
                <w:numId w:val="11"/>
              </w:numPr>
              <w:tabs>
                <w:tab w:pos="482" w:val="left" w:leader="none"/>
              </w:tabs>
              <w:spacing w:line="240" w:lineRule="auto" w:before="0" w:after="0"/>
              <w:ind w:left="482" w:right="0" w:hanging="319"/>
              <w:jc w:val="left"/>
              <w:rPr>
                <w:sz w:val="15"/>
              </w:rPr>
            </w:pPr>
            <w:r>
              <w:rPr>
                <w:color w:val="1A1A1C"/>
                <w:w w:val="105"/>
                <w:sz w:val="15"/>
              </w:rPr>
              <w:t>Otros</w:t>
            </w:r>
            <w:r>
              <w:rPr>
                <w:color w:val="1A1A1C"/>
                <w:spacing w:val="-1"/>
                <w:w w:val="105"/>
                <w:sz w:val="15"/>
              </w:rPr>
              <w:t> </w:t>
            </w:r>
            <w:r>
              <w:rPr>
                <w:color w:val="1A1A1C"/>
                <w:w w:val="105"/>
                <w:sz w:val="15"/>
              </w:rPr>
              <w:t>deudores</w:t>
            </w:r>
            <w:r>
              <w:rPr>
                <w:color w:val="1A1A1C"/>
                <w:spacing w:val="38"/>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1"/>
                <w:w w:val="105"/>
                <w:sz w:val="15"/>
              </w:rPr>
              <w:t> </w:t>
            </w:r>
            <w:r>
              <w:rPr>
                <w:color w:val="1A1A1C"/>
                <w:w w:val="105"/>
                <w:sz w:val="15"/>
              </w:rPr>
              <w:t>.</w:t>
            </w:r>
            <w:r>
              <w:rPr>
                <w:color w:val="1A1A1C"/>
                <w:spacing w:val="2"/>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spacing w:val="-10"/>
                <w:w w:val="105"/>
                <w:sz w:val="15"/>
              </w:rPr>
              <w:t>.</w:t>
            </w:r>
          </w:p>
          <w:p>
            <w:pPr>
              <w:pStyle w:val="TableParagraph"/>
              <w:spacing w:before="18"/>
              <w:rPr>
                <w:sz w:val="15"/>
              </w:rPr>
            </w:pPr>
          </w:p>
          <w:p>
            <w:pPr>
              <w:pStyle w:val="TableParagraph"/>
              <w:numPr>
                <w:ilvl w:val="0"/>
                <w:numId w:val="12"/>
              </w:numPr>
              <w:tabs>
                <w:tab w:pos="480" w:val="left" w:leader="none"/>
              </w:tabs>
              <w:spacing w:line="240" w:lineRule="auto" w:before="0" w:after="0"/>
              <w:ind w:left="480" w:right="0" w:hanging="317"/>
              <w:jc w:val="left"/>
              <w:rPr>
                <w:sz w:val="15"/>
              </w:rPr>
            </w:pPr>
            <w:r>
              <w:rPr>
                <w:rFonts w:ascii="Arial"/>
                <w:b/>
                <w:color w:val="1A1A1C"/>
                <w:w w:val="105"/>
                <w:sz w:val="15"/>
              </w:rPr>
              <w:t>Inversiones</w:t>
            </w:r>
            <w:r>
              <w:rPr>
                <w:rFonts w:ascii="Arial"/>
                <w:b/>
                <w:color w:val="1A1A1C"/>
                <w:spacing w:val="2"/>
                <w:w w:val="105"/>
                <w:sz w:val="15"/>
              </w:rPr>
              <w:t> </w:t>
            </w:r>
            <w:r>
              <w:rPr>
                <w:rFonts w:ascii="Arial"/>
                <w:b/>
                <w:color w:val="1A1A1C"/>
                <w:w w:val="105"/>
                <w:sz w:val="15"/>
              </w:rPr>
              <w:t>en</w:t>
            </w:r>
            <w:r>
              <w:rPr>
                <w:rFonts w:ascii="Arial"/>
                <w:b/>
                <w:color w:val="1A1A1C"/>
                <w:spacing w:val="3"/>
                <w:w w:val="105"/>
                <w:sz w:val="15"/>
              </w:rPr>
              <w:t> </w:t>
            </w:r>
            <w:r>
              <w:rPr>
                <w:rFonts w:ascii="Arial"/>
                <w:b/>
                <w:color w:val="1A1A1C"/>
                <w:w w:val="105"/>
                <w:sz w:val="15"/>
              </w:rPr>
              <w:t>empresas</w:t>
            </w:r>
            <w:r>
              <w:rPr>
                <w:rFonts w:ascii="Arial"/>
                <w:b/>
                <w:color w:val="1A1A1C"/>
                <w:spacing w:val="1"/>
                <w:w w:val="105"/>
                <w:sz w:val="15"/>
              </w:rPr>
              <w:t> </w:t>
            </w:r>
            <w:r>
              <w:rPr>
                <w:rFonts w:ascii="Arial"/>
                <w:b/>
                <w:color w:val="1A1A1C"/>
                <w:w w:val="105"/>
                <w:sz w:val="15"/>
              </w:rPr>
              <w:t>del</w:t>
            </w:r>
            <w:r>
              <w:rPr>
                <w:rFonts w:ascii="Arial"/>
                <w:b/>
                <w:color w:val="1A1A1C"/>
                <w:spacing w:val="1"/>
                <w:w w:val="105"/>
                <w:sz w:val="15"/>
              </w:rPr>
              <w:t> </w:t>
            </w:r>
            <w:r>
              <w:rPr>
                <w:rFonts w:ascii="Arial"/>
                <w:b/>
                <w:color w:val="1A1A1C"/>
                <w:w w:val="105"/>
                <w:sz w:val="15"/>
              </w:rPr>
              <w:t>grupo y</w:t>
            </w:r>
            <w:r>
              <w:rPr>
                <w:rFonts w:ascii="Arial"/>
                <w:b/>
                <w:color w:val="1A1A1C"/>
                <w:spacing w:val="1"/>
                <w:w w:val="105"/>
                <w:sz w:val="15"/>
              </w:rPr>
              <w:t> </w:t>
            </w:r>
            <w:r>
              <w:rPr>
                <w:rFonts w:ascii="Arial"/>
                <w:b/>
                <w:color w:val="1A1A1C"/>
                <w:w w:val="105"/>
                <w:sz w:val="15"/>
              </w:rPr>
              <w:t>asociadas</w:t>
            </w:r>
            <w:r>
              <w:rPr>
                <w:rFonts w:ascii="Arial"/>
                <w:b/>
                <w:color w:val="1A1A1C"/>
                <w:spacing w:val="1"/>
                <w:w w:val="105"/>
                <w:sz w:val="15"/>
              </w:rPr>
              <w:t> </w:t>
            </w:r>
            <w:r>
              <w:rPr>
                <w:rFonts w:ascii="Arial"/>
                <w:b/>
                <w:color w:val="1A1A1C"/>
                <w:w w:val="105"/>
                <w:sz w:val="15"/>
              </w:rPr>
              <w:t>a corto</w:t>
            </w:r>
            <w:r>
              <w:rPr>
                <w:rFonts w:ascii="Arial"/>
                <w:b/>
                <w:color w:val="1A1A1C"/>
                <w:spacing w:val="3"/>
                <w:w w:val="105"/>
                <w:sz w:val="15"/>
              </w:rPr>
              <w:t> </w:t>
            </w:r>
            <w:r>
              <w:rPr>
                <w:rFonts w:ascii="Arial"/>
                <w:b/>
                <w:color w:val="1A1A1C"/>
                <w:w w:val="105"/>
                <w:sz w:val="15"/>
              </w:rPr>
              <w:t>plazo</w:t>
            </w:r>
            <w:r>
              <w:rPr>
                <w:rFonts w:ascii="Arial"/>
                <w:b/>
                <w:color w:val="1A1A1C"/>
                <w:spacing w:val="26"/>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spacing w:val="-10"/>
                <w:w w:val="105"/>
                <w:sz w:val="15"/>
              </w:rPr>
              <w:t>.</w:t>
            </w:r>
          </w:p>
          <w:p>
            <w:pPr>
              <w:pStyle w:val="TableParagraph"/>
              <w:spacing w:before="17"/>
              <w:rPr>
                <w:sz w:val="15"/>
              </w:rPr>
            </w:pPr>
          </w:p>
          <w:p>
            <w:pPr>
              <w:pStyle w:val="TableParagraph"/>
              <w:numPr>
                <w:ilvl w:val="0"/>
                <w:numId w:val="12"/>
              </w:numPr>
              <w:tabs>
                <w:tab w:pos="468" w:val="left" w:leader="none"/>
              </w:tabs>
              <w:spacing w:line="240" w:lineRule="auto" w:before="1" w:after="0"/>
              <w:ind w:left="468" w:right="0" w:hanging="305"/>
              <w:jc w:val="left"/>
              <w:rPr>
                <w:sz w:val="15"/>
              </w:rPr>
            </w:pPr>
            <w:r>
              <w:rPr>
                <w:rFonts w:ascii="Arial"/>
                <w:b/>
                <w:color w:val="1A1A1C"/>
                <w:w w:val="105"/>
                <w:sz w:val="15"/>
              </w:rPr>
              <w:t>Inversiones</w:t>
            </w:r>
            <w:r>
              <w:rPr>
                <w:rFonts w:ascii="Arial"/>
                <w:b/>
                <w:color w:val="1A1A1C"/>
                <w:spacing w:val="1"/>
                <w:w w:val="105"/>
                <w:sz w:val="15"/>
              </w:rPr>
              <w:t> </w:t>
            </w:r>
            <w:r>
              <w:rPr>
                <w:rFonts w:ascii="Arial"/>
                <w:b/>
                <w:color w:val="1A1A1C"/>
                <w:w w:val="105"/>
                <w:sz w:val="15"/>
              </w:rPr>
              <w:t>financieras</w:t>
            </w:r>
            <w:r>
              <w:rPr>
                <w:rFonts w:ascii="Arial"/>
                <w:b/>
                <w:color w:val="1A1A1C"/>
                <w:spacing w:val="-4"/>
                <w:w w:val="105"/>
                <w:sz w:val="15"/>
              </w:rPr>
              <w:t> </w:t>
            </w:r>
            <w:r>
              <w:rPr>
                <w:rFonts w:ascii="Arial"/>
                <w:b/>
                <w:color w:val="1A1A1C"/>
                <w:w w:val="105"/>
                <w:sz w:val="15"/>
              </w:rPr>
              <w:t>a</w:t>
            </w:r>
            <w:r>
              <w:rPr>
                <w:rFonts w:ascii="Arial"/>
                <w:b/>
                <w:color w:val="1A1A1C"/>
                <w:spacing w:val="2"/>
                <w:w w:val="105"/>
                <w:sz w:val="15"/>
              </w:rPr>
              <w:t> </w:t>
            </w:r>
            <w:r>
              <w:rPr>
                <w:rFonts w:ascii="Arial"/>
                <w:b/>
                <w:color w:val="1A1A1C"/>
                <w:w w:val="105"/>
                <w:sz w:val="15"/>
              </w:rPr>
              <w:t>corto plazo</w:t>
            </w:r>
            <w:r>
              <w:rPr>
                <w:rFonts w:ascii="Arial"/>
                <w:b/>
                <w:color w:val="1A1A1C"/>
                <w:spacing w:val="39"/>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6"/>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spacing w:val="-10"/>
                <w:w w:val="105"/>
                <w:sz w:val="15"/>
              </w:rPr>
              <w:t>.</w:t>
            </w:r>
          </w:p>
          <w:p>
            <w:pPr>
              <w:pStyle w:val="TableParagraph"/>
              <w:spacing w:before="17"/>
              <w:rPr>
                <w:sz w:val="15"/>
              </w:rPr>
            </w:pPr>
          </w:p>
          <w:p>
            <w:pPr>
              <w:pStyle w:val="TableParagraph"/>
              <w:numPr>
                <w:ilvl w:val="0"/>
                <w:numId w:val="12"/>
              </w:numPr>
              <w:tabs>
                <w:tab w:pos="468" w:val="left" w:leader="none"/>
              </w:tabs>
              <w:spacing w:line="240" w:lineRule="auto" w:before="0" w:after="0"/>
              <w:ind w:left="468" w:right="0" w:hanging="305"/>
              <w:jc w:val="left"/>
              <w:rPr>
                <w:sz w:val="15"/>
              </w:rPr>
            </w:pPr>
            <w:r>
              <w:rPr>
                <w:rFonts w:ascii="Arial"/>
                <w:b/>
                <w:color w:val="1A1A1C"/>
                <w:w w:val="105"/>
                <w:sz w:val="15"/>
              </w:rPr>
              <w:t>Periodificaciones</w:t>
            </w:r>
            <w:r>
              <w:rPr>
                <w:rFonts w:ascii="Arial"/>
                <w:b/>
                <w:color w:val="1A1A1C"/>
                <w:spacing w:val="3"/>
                <w:w w:val="105"/>
                <w:sz w:val="15"/>
              </w:rPr>
              <w:t> </w:t>
            </w:r>
            <w:r>
              <w:rPr>
                <w:rFonts w:ascii="Arial"/>
                <w:b/>
                <w:color w:val="1A1A1C"/>
                <w:w w:val="105"/>
                <w:sz w:val="15"/>
              </w:rPr>
              <w:t>a</w:t>
            </w:r>
            <w:r>
              <w:rPr>
                <w:rFonts w:ascii="Arial"/>
                <w:b/>
                <w:color w:val="1A1A1C"/>
                <w:spacing w:val="1"/>
                <w:w w:val="105"/>
                <w:sz w:val="15"/>
              </w:rPr>
              <w:t> </w:t>
            </w:r>
            <w:r>
              <w:rPr>
                <w:rFonts w:ascii="Arial"/>
                <w:b/>
                <w:color w:val="1A1A1C"/>
                <w:w w:val="105"/>
                <w:sz w:val="15"/>
              </w:rPr>
              <w:t>corto plazo</w:t>
            </w:r>
            <w:r>
              <w:rPr>
                <w:rFonts w:ascii="Arial"/>
                <w:b/>
                <w:color w:val="1A1A1C"/>
                <w:spacing w:val="50"/>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3"/>
                <w:w w:val="105"/>
                <w:sz w:val="15"/>
              </w:rPr>
              <w:t> </w:t>
            </w:r>
            <w:r>
              <w:rPr>
                <w:color w:val="1A1A1C"/>
                <w:w w:val="105"/>
                <w:sz w:val="15"/>
              </w:rPr>
              <w:t>.</w:t>
            </w:r>
            <w:r>
              <w:rPr>
                <w:color w:val="1A1A1C"/>
                <w:spacing w:val="-3"/>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7"/>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spacing w:val="-10"/>
                <w:w w:val="105"/>
                <w:sz w:val="15"/>
              </w:rPr>
              <w:t>.</w:t>
            </w:r>
          </w:p>
          <w:p>
            <w:pPr>
              <w:pStyle w:val="TableParagraph"/>
              <w:spacing w:before="18"/>
              <w:rPr>
                <w:sz w:val="15"/>
              </w:rPr>
            </w:pPr>
          </w:p>
          <w:p>
            <w:pPr>
              <w:pStyle w:val="TableParagraph"/>
              <w:numPr>
                <w:ilvl w:val="0"/>
                <w:numId w:val="12"/>
              </w:numPr>
              <w:tabs>
                <w:tab w:pos="481" w:val="left" w:leader="none"/>
              </w:tabs>
              <w:spacing w:line="240" w:lineRule="auto" w:before="0" w:after="0"/>
              <w:ind w:left="481" w:right="0" w:hanging="318"/>
              <w:jc w:val="left"/>
              <w:rPr>
                <w:sz w:val="15"/>
              </w:rPr>
            </w:pPr>
            <w:r>
              <w:rPr>
                <w:rFonts w:ascii="Arial" w:hAnsi="Arial"/>
                <w:b/>
                <w:color w:val="1A1A1C"/>
                <w:w w:val="105"/>
                <w:sz w:val="15"/>
              </w:rPr>
              <w:t>Efectivo</w:t>
            </w:r>
            <w:r>
              <w:rPr>
                <w:rFonts w:ascii="Arial" w:hAnsi="Arial"/>
                <w:b/>
                <w:color w:val="1A1A1C"/>
                <w:spacing w:val="2"/>
                <w:w w:val="105"/>
                <w:sz w:val="15"/>
              </w:rPr>
              <w:t> </w:t>
            </w:r>
            <w:r>
              <w:rPr>
                <w:rFonts w:ascii="Arial" w:hAnsi="Arial"/>
                <w:b/>
                <w:color w:val="1A1A1C"/>
                <w:w w:val="105"/>
                <w:sz w:val="15"/>
              </w:rPr>
              <w:t>y</w:t>
            </w:r>
            <w:r>
              <w:rPr>
                <w:rFonts w:ascii="Arial" w:hAnsi="Arial"/>
                <w:b/>
                <w:color w:val="1A1A1C"/>
                <w:spacing w:val="2"/>
                <w:w w:val="105"/>
                <w:sz w:val="15"/>
              </w:rPr>
              <w:t> </w:t>
            </w:r>
            <w:r>
              <w:rPr>
                <w:rFonts w:ascii="Arial" w:hAnsi="Arial"/>
                <w:b/>
                <w:color w:val="1A1A1C"/>
                <w:w w:val="105"/>
                <w:sz w:val="15"/>
              </w:rPr>
              <w:t>otros</w:t>
            </w:r>
            <w:r>
              <w:rPr>
                <w:rFonts w:ascii="Arial" w:hAnsi="Arial"/>
                <w:b/>
                <w:color w:val="1A1A1C"/>
                <w:spacing w:val="3"/>
                <w:w w:val="105"/>
                <w:sz w:val="15"/>
              </w:rPr>
              <w:t> </w:t>
            </w:r>
            <w:r>
              <w:rPr>
                <w:rFonts w:ascii="Arial" w:hAnsi="Arial"/>
                <w:b/>
                <w:color w:val="1A1A1C"/>
                <w:w w:val="105"/>
                <w:sz w:val="15"/>
              </w:rPr>
              <w:t>activos</w:t>
            </w:r>
            <w:r>
              <w:rPr>
                <w:rFonts w:ascii="Arial" w:hAnsi="Arial"/>
                <w:b/>
                <w:color w:val="1A1A1C"/>
                <w:spacing w:val="4"/>
                <w:w w:val="105"/>
                <w:sz w:val="15"/>
              </w:rPr>
              <w:t> </w:t>
            </w:r>
            <w:r>
              <w:rPr>
                <w:rFonts w:ascii="Arial" w:hAnsi="Arial"/>
                <w:b/>
                <w:color w:val="1A1A1C"/>
                <w:w w:val="105"/>
                <w:sz w:val="15"/>
              </w:rPr>
              <w:t>líquidos</w:t>
            </w:r>
            <w:r>
              <w:rPr>
                <w:rFonts w:ascii="Arial" w:hAnsi="Arial"/>
                <w:b/>
                <w:color w:val="1A1A1C"/>
                <w:spacing w:val="-4"/>
                <w:w w:val="105"/>
                <w:sz w:val="15"/>
              </w:rPr>
              <w:t> </w:t>
            </w:r>
            <w:r>
              <w:rPr>
                <w:rFonts w:ascii="Arial" w:hAnsi="Arial"/>
                <w:b/>
                <w:color w:val="1A1A1C"/>
                <w:w w:val="105"/>
                <w:sz w:val="15"/>
              </w:rPr>
              <w:t>equivalentes</w:t>
            </w:r>
            <w:r>
              <w:rPr>
                <w:rFonts w:ascii="Arial" w:hAnsi="Arial"/>
                <w:b/>
                <w:color w:val="1A1A1C"/>
                <w:spacing w:val="-14"/>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3"/>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3"/>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spacing w:val="-10"/>
                <w:w w:val="105"/>
                <w:sz w:val="15"/>
              </w:rPr>
              <w:t>.</w:t>
            </w:r>
          </w:p>
          <w:p>
            <w:pPr>
              <w:pStyle w:val="TableParagraph"/>
              <w:spacing w:before="18"/>
              <w:rPr>
                <w:sz w:val="15"/>
              </w:rPr>
            </w:pPr>
          </w:p>
          <w:p>
            <w:pPr>
              <w:pStyle w:val="TableParagraph"/>
              <w:spacing w:line="139" w:lineRule="exact"/>
              <w:ind w:left="163"/>
              <w:rPr>
                <w:sz w:val="15"/>
              </w:rPr>
            </w:pPr>
            <w:r>
              <w:rPr>
                <w:rFonts w:ascii="Arial"/>
                <w:b/>
                <w:color w:val="1A1A1C"/>
                <w:w w:val="105"/>
                <w:sz w:val="15"/>
              </w:rPr>
              <w:t>TOTAL</w:t>
            </w:r>
            <w:r>
              <w:rPr>
                <w:rFonts w:ascii="Arial"/>
                <w:b/>
                <w:color w:val="1A1A1C"/>
                <w:spacing w:val="-14"/>
                <w:w w:val="105"/>
                <w:sz w:val="15"/>
              </w:rPr>
              <w:t> </w:t>
            </w:r>
            <w:r>
              <w:rPr>
                <w:rFonts w:ascii="Arial"/>
                <w:b/>
                <w:color w:val="1A1A1C"/>
                <w:w w:val="105"/>
                <w:sz w:val="15"/>
              </w:rPr>
              <w:t>ACTIVO</w:t>
            </w:r>
            <w:r>
              <w:rPr>
                <w:rFonts w:ascii="Arial"/>
                <w:b/>
                <w:color w:val="1A1A1C"/>
                <w:spacing w:val="-2"/>
                <w:w w:val="105"/>
                <w:sz w:val="15"/>
              </w:rPr>
              <w:t> </w:t>
            </w:r>
            <w:r>
              <w:rPr>
                <w:rFonts w:ascii="Arial"/>
                <w:b/>
                <w:color w:val="1A1A1C"/>
                <w:w w:val="105"/>
                <w:sz w:val="15"/>
              </w:rPr>
              <w:t>(A</w:t>
            </w:r>
            <w:r>
              <w:rPr>
                <w:rFonts w:ascii="Arial"/>
                <w:b/>
                <w:color w:val="1A1A1C"/>
                <w:spacing w:val="-8"/>
                <w:w w:val="105"/>
                <w:sz w:val="15"/>
              </w:rPr>
              <w:t> </w:t>
            </w:r>
            <w:r>
              <w:rPr>
                <w:rFonts w:ascii="Arial"/>
                <w:b/>
                <w:color w:val="1A1A1C"/>
                <w:w w:val="105"/>
                <w:sz w:val="15"/>
              </w:rPr>
              <w:t>+</w:t>
            </w:r>
            <w:r>
              <w:rPr>
                <w:rFonts w:ascii="Arial"/>
                <w:b/>
                <w:color w:val="1A1A1C"/>
                <w:spacing w:val="5"/>
                <w:w w:val="105"/>
                <w:sz w:val="15"/>
              </w:rPr>
              <w:t> </w:t>
            </w:r>
            <w:r>
              <w:rPr>
                <w:rFonts w:ascii="Arial"/>
                <w:b/>
                <w:color w:val="1A1A1C"/>
                <w:w w:val="105"/>
                <w:sz w:val="15"/>
              </w:rPr>
              <w:t>B)</w:t>
            </w:r>
            <w:r>
              <w:rPr>
                <w:rFonts w:ascii="Arial"/>
                <w:b/>
                <w:color w:val="1A1A1C"/>
                <w:spacing w:val="26"/>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3"/>
                <w:w w:val="105"/>
                <w:sz w:val="15"/>
              </w:rPr>
              <w:t> </w:t>
            </w:r>
            <w:r>
              <w:rPr>
                <w:color w:val="1A1A1C"/>
                <w:w w:val="105"/>
                <w:sz w:val="15"/>
              </w:rPr>
              <w:t>.</w:t>
            </w:r>
            <w:r>
              <w:rPr>
                <w:color w:val="1A1A1C"/>
                <w:spacing w:val="3"/>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1"/>
                <w:w w:val="105"/>
                <w:sz w:val="15"/>
              </w:rPr>
              <w:t> </w:t>
            </w:r>
            <w:r>
              <w:rPr>
                <w:color w:val="1A1A1C"/>
                <w:w w:val="105"/>
                <w:sz w:val="15"/>
              </w:rPr>
              <w:t>.</w:t>
            </w:r>
            <w:r>
              <w:rPr>
                <w:color w:val="1A1A1C"/>
                <w:spacing w:val="-2"/>
                <w:w w:val="105"/>
                <w:sz w:val="15"/>
              </w:rPr>
              <w:t> </w:t>
            </w:r>
            <w:r>
              <w:rPr>
                <w:color w:val="1A1A1C"/>
                <w:w w:val="105"/>
                <w:sz w:val="15"/>
              </w:rPr>
              <w:t>.</w:t>
            </w:r>
            <w:r>
              <w:rPr>
                <w:color w:val="1A1A1C"/>
                <w:spacing w:val="1"/>
                <w:w w:val="105"/>
                <w:sz w:val="15"/>
              </w:rPr>
              <w:t> </w:t>
            </w:r>
            <w:r>
              <w:rPr>
                <w:color w:val="1A1A1C"/>
                <w:w w:val="105"/>
                <w:sz w:val="15"/>
              </w:rPr>
              <w:t>.</w:t>
            </w:r>
            <w:r>
              <w:rPr>
                <w:color w:val="1A1A1C"/>
                <w:spacing w:val="3"/>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 .</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3"/>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6"/>
                <w:w w:val="105"/>
                <w:sz w:val="15"/>
              </w:rPr>
              <w:t> </w:t>
            </w:r>
            <w:r>
              <w:rPr>
                <w:color w:val="1A1A1C"/>
                <w:spacing w:val="-10"/>
                <w:w w:val="105"/>
                <w:sz w:val="15"/>
              </w:rPr>
              <w:t>.</w:t>
            </w: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40" w:lineRule="exact"/>
              <w:ind w:left="12" w:right="8"/>
              <w:jc w:val="center"/>
              <w:rPr>
                <w:rFonts w:ascii="Arial"/>
                <w:b/>
                <w:sz w:val="15"/>
              </w:rPr>
            </w:pPr>
            <w:r>
              <w:rPr>
                <w:rFonts w:ascii="Arial"/>
                <w:b/>
                <w:color w:val="1A1A1C"/>
                <w:spacing w:val="-2"/>
                <w:w w:val="105"/>
                <w:sz w:val="15"/>
              </w:rPr>
              <w:t>11000</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spacing w:before="75"/>
              <w:ind w:left="941"/>
              <w:rPr>
                <w:sz w:val="18"/>
              </w:rPr>
            </w:pPr>
            <w:r>
              <w:rPr>
                <w:spacing w:val="-2"/>
                <w:sz w:val="18"/>
              </w:rPr>
              <w:t>100.196,84</w:t>
            </w:r>
          </w:p>
        </w:tc>
        <w:tc>
          <w:tcPr>
            <w:tcW w:w="1920" w:type="dxa"/>
            <w:tcBorders>
              <w:top w:val="single" w:sz="8" w:space="0" w:color="1A1A1C"/>
              <w:left w:val="single" w:sz="6" w:space="0" w:color="1A1A1C"/>
              <w:bottom w:val="single" w:sz="8" w:space="0" w:color="1A1A1C"/>
              <w:right w:val="single" w:sz="6" w:space="0" w:color="23211C"/>
            </w:tcBorders>
          </w:tcPr>
          <w:p>
            <w:pPr>
              <w:pStyle w:val="TableParagraph"/>
              <w:spacing w:before="75"/>
              <w:ind w:right="62"/>
              <w:jc w:val="right"/>
              <w:rPr>
                <w:sz w:val="18"/>
              </w:rPr>
            </w:pPr>
            <w:r>
              <w:rPr>
                <w:spacing w:val="-2"/>
                <w:sz w:val="18"/>
              </w:rPr>
              <w:t>103.555,42</w:t>
            </w:r>
          </w:p>
        </w:tc>
      </w:tr>
      <w:tr>
        <w:trPr>
          <w:trHeight w:val="340" w:hRule="atLeast"/>
        </w:trPr>
        <w:tc>
          <w:tcPr>
            <w:tcW w:w="5602" w:type="dxa"/>
            <w:gridSpan w:val="4"/>
            <w:vMerge/>
            <w:tcBorders>
              <w:top w:val="nil"/>
              <w:left w:val="single" w:sz="6" w:space="0" w:color="23211C"/>
              <w:bottom w:val="nil"/>
              <w:right w:val="single" w:sz="6" w:space="0" w:color="1A1A1C"/>
            </w:tcBorders>
          </w:tcPr>
          <w:p>
            <w:pPr>
              <w:rPr>
                <w:sz w:val="2"/>
                <w:szCs w:val="2"/>
              </w:rPr>
            </w:pP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40" w:lineRule="exact"/>
              <w:ind w:left="12" w:right="13"/>
              <w:jc w:val="center"/>
              <w:rPr>
                <w:rFonts w:ascii="Arial"/>
                <w:b/>
                <w:sz w:val="15"/>
              </w:rPr>
            </w:pPr>
            <w:r>
              <w:rPr>
                <w:rFonts w:ascii="Arial"/>
                <w:b/>
                <w:color w:val="1A1A1C"/>
                <w:spacing w:val="-2"/>
                <w:w w:val="105"/>
                <w:sz w:val="15"/>
              </w:rPr>
              <w:t>11100</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spacing w:before="76"/>
              <w:ind w:left="1143"/>
              <w:rPr>
                <w:sz w:val="18"/>
              </w:rPr>
            </w:pPr>
            <w:r>
              <w:rPr>
                <w:spacing w:val="-2"/>
                <w:sz w:val="18"/>
              </w:rPr>
              <w:t>9.486,01</w:t>
            </w:r>
          </w:p>
        </w:tc>
        <w:tc>
          <w:tcPr>
            <w:tcW w:w="1920" w:type="dxa"/>
            <w:tcBorders>
              <w:top w:val="single" w:sz="8" w:space="0" w:color="1A1A1C"/>
              <w:left w:val="single" w:sz="6" w:space="0" w:color="1A1A1C"/>
              <w:bottom w:val="single" w:sz="8" w:space="0" w:color="1A1A1C"/>
              <w:right w:val="single" w:sz="6" w:space="0" w:color="23211C"/>
            </w:tcBorders>
          </w:tcPr>
          <w:p>
            <w:pPr>
              <w:pStyle w:val="TableParagraph"/>
              <w:rPr>
                <w:rFonts w:ascii="Times New Roman"/>
                <w:sz w:val="14"/>
              </w:rPr>
            </w:pPr>
          </w:p>
        </w:tc>
      </w:tr>
      <w:tr>
        <w:trPr>
          <w:trHeight w:val="340" w:hRule="atLeast"/>
        </w:trPr>
        <w:tc>
          <w:tcPr>
            <w:tcW w:w="5602" w:type="dxa"/>
            <w:gridSpan w:val="4"/>
            <w:vMerge/>
            <w:tcBorders>
              <w:top w:val="nil"/>
              <w:left w:val="single" w:sz="6" w:space="0" w:color="23211C"/>
              <w:bottom w:val="nil"/>
              <w:right w:val="single" w:sz="6" w:space="0" w:color="1A1A1C"/>
            </w:tcBorders>
          </w:tcPr>
          <w:p>
            <w:pPr>
              <w:rPr>
                <w:sz w:val="2"/>
                <w:szCs w:val="2"/>
              </w:rPr>
            </w:pP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40" w:lineRule="exact"/>
              <w:ind w:left="12" w:right="8"/>
              <w:jc w:val="center"/>
              <w:rPr>
                <w:rFonts w:ascii="Arial"/>
                <w:b/>
                <w:sz w:val="15"/>
              </w:rPr>
            </w:pPr>
            <w:r>
              <w:rPr>
                <w:rFonts w:ascii="Arial"/>
                <w:b/>
                <w:color w:val="1A1A1C"/>
                <w:spacing w:val="-2"/>
                <w:w w:val="105"/>
                <w:sz w:val="15"/>
              </w:rPr>
              <w:t>11200</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spacing w:before="76"/>
              <w:ind w:left="1045"/>
              <w:rPr>
                <w:sz w:val="18"/>
              </w:rPr>
            </w:pPr>
            <w:r>
              <w:rPr>
                <w:spacing w:val="-2"/>
                <w:sz w:val="18"/>
              </w:rPr>
              <w:t>63.445,02</w:t>
            </w:r>
          </w:p>
        </w:tc>
        <w:tc>
          <w:tcPr>
            <w:tcW w:w="1920" w:type="dxa"/>
            <w:tcBorders>
              <w:top w:val="single" w:sz="8" w:space="0" w:color="1A1A1C"/>
              <w:left w:val="single" w:sz="6" w:space="0" w:color="1A1A1C"/>
              <w:bottom w:val="single" w:sz="8" w:space="0" w:color="1A1A1C"/>
              <w:right w:val="single" w:sz="6" w:space="0" w:color="23211C"/>
            </w:tcBorders>
          </w:tcPr>
          <w:p>
            <w:pPr>
              <w:pStyle w:val="TableParagraph"/>
              <w:spacing w:before="76"/>
              <w:ind w:right="62"/>
              <w:jc w:val="right"/>
              <w:rPr>
                <w:sz w:val="18"/>
              </w:rPr>
            </w:pPr>
            <w:r>
              <w:rPr>
                <w:spacing w:val="-2"/>
                <w:sz w:val="18"/>
              </w:rPr>
              <w:t>76.289,61</w:t>
            </w:r>
          </w:p>
        </w:tc>
      </w:tr>
      <w:tr>
        <w:trPr>
          <w:trHeight w:val="340" w:hRule="atLeast"/>
        </w:trPr>
        <w:tc>
          <w:tcPr>
            <w:tcW w:w="5602" w:type="dxa"/>
            <w:gridSpan w:val="4"/>
            <w:vMerge/>
            <w:tcBorders>
              <w:top w:val="nil"/>
              <w:left w:val="single" w:sz="6" w:space="0" w:color="23211C"/>
              <w:bottom w:val="nil"/>
              <w:right w:val="single" w:sz="6" w:space="0" w:color="1A1A1C"/>
            </w:tcBorders>
          </w:tcPr>
          <w:p>
            <w:pPr>
              <w:rPr>
                <w:sz w:val="2"/>
                <w:szCs w:val="2"/>
              </w:rPr>
            </w:pP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40" w:lineRule="exact"/>
              <w:ind w:left="12" w:right="8"/>
              <w:jc w:val="center"/>
              <w:rPr>
                <w:rFonts w:ascii="Arial"/>
                <w:b/>
                <w:sz w:val="15"/>
              </w:rPr>
            </w:pPr>
            <w:r>
              <w:rPr>
                <w:rFonts w:ascii="Arial"/>
                <w:b/>
                <w:color w:val="1A1A1C"/>
                <w:spacing w:val="-2"/>
                <w:w w:val="105"/>
                <w:sz w:val="15"/>
              </w:rPr>
              <w:t>11300</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0" w:type="dxa"/>
            <w:tcBorders>
              <w:top w:val="single" w:sz="8" w:space="0" w:color="1A1A1C"/>
              <w:left w:val="single" w:sz="6" w:space="0" w:color="1A1A1C"/>
              <w:bottom w:val="single" w:sz="8" w:space="0" w:color="1A1A1C"/>
              <w:right w:val="single" w:sz="6" w:space="0" w:color="23211C"/>
            </w:tcBorders>
          </w:tcPr>
          <w:p>
            <w:pPr>
              <w:pStyle w:val="TableParagraph"/>
              <w:rPr>
                <w:rFonts w:ascii="Times New Roman"/>
                <w:sz w:val="14"/>
              </w:rPr>
            </w:pPr>
          </w:p>
        </w:tc>
      </w:tr>
      <w:tr>
        <w:trPr>
          <w:trHeight w:val="340" w:hRule="atLeast"/>
        </w:trPr>
        <w:tc>
          <w:tcPr>
            <w:tcW w:w="5602" w:type="dxa"/>
            <w:gridSpan w:val="4"/>
            <w:vMerge/>
            <w:tcBorders>
              <w:top w:val="nil"/>
              <w:left w:val="single" w:sz="6" w:space="0" w:color="23211C"/>
              <w:bottom w:val="nil"/>
              <w:right w:val="single" w:sz="6" w:space="0" w:color="1A1A1C"/>
            </w:tcBorders>
          </w:tcPr>
          <w:p>
            <w:pPr>
              <w:rPr>
                <w:sz w:val="2"/>
                <w:szCs w:val="2"/>
              </w:rPr>
            </w:pP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40" w:lineRule="exact"/>
              <w:ind w:left="12" w:right="8"/>
              <w:jc w:val="center"/>
              <w:rPr>
                <w:rFonts w:ascii="Arial"/>
                <w:b/>
                <w:sz w:val="15"/>
              </w:rPr>
            </w:pPr>
            <w:r>
              <w:rPr>
                <w:rFonts w:ascii="Arial"/>
                <w:b/>
                <w:color w:val="1A1A1C"/>
                <w:spacing w:val="-2"/>
                <w:w w:val="105"/>
                <w:sz w:val="15"/>
              </w:rPr>
              <w:t>11400</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0" w:type="dxa"/>
            <w:tcBorders>
              <w:top w:val="single" w:sz="8" w:space="0" w:color="1A1A1C"/>
              <w:left w:val="single" w:sz="6" w:space="0" w:color="1A1A1C"/>
              <w:bottom w:val="single" w:sz="8" w:space="0" w:color="1A1A1C"/>
              <w:right w:val="single" w:sz="6" w:space="0" w:color="23211C"/>
            </w:tcBorders>
          </w:tcPr>
          <w:p>
            <w:pPr>
              <w:pStyle w:val="TableParagraph"/>
              <w:rPr>
                <w:rFonts w:ascii="Times New Roman"/>
                <w:sz w:val="14"/>
              </w:rPr>
            </w:pPr>
          </w:p>
        </w:tc>
      </w:tr>
      <w:tr>
        <w:trPr>
          <w:trHeight w:val="340" w:hRule="atLeast"/>
        </w:trPr>
        <w:tc>
          <w:tcPr>
            <w:tcW w:w="5602" w:type="dxa"/>
            <w:gridSpan w:val="4"/>
            <w:vMerge/>
            <w:tcBorders>
              <w:top w:val="nil"/>
              <w:left w:val="single" w:sz="6" w:space="0" w:color="23211C"/>
              <w:bottom w:val="nil"/>
              <w:right w:val="single" w:sz="6" w:space="0" w:color="1A1A1C"/>
            </w:tcBorders>
          </w:tcPr>
          <w:p>
            <w:pPr>
              <w:rPr>
                <w:sz w:val="2"/>
                <w:szCs w:val="2"/>
              </w:rPr>
            </w:pP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40" w:lineRule="exact"/>
              <w:ind w:left="12" w:right="8"/>
              <w:jc w:val="center"/>
              <w:rPr>
                <w:rFonts w:ascii="Arial"/>
                <w:b/>
                <w:sz w:val="15"/>
              </w:rPr>
            </w:pPr>
            <w:r>
              <w:rPr>
                <w:rFonts w:ascii="Arial"/>
                <w:b/>
                <w:color w:val="1A1A1C"/>
                <w:spacing w:val="-2"/>
                <w:w w:val="105"/>
                <w:sz w:val="15"/>
              </w:rPr>
              <w:t>11500</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spacing w:before="76"/>
              <w:ind w:left="1045"/>
              <w:rPr>
                <w:sz w:val="18"/>
              </w:rPr>
            </w:pPr>
            <w:r>
              <w:rPr>
                <w:spacing w:val="-2"/>
                <w:sz w:val="18"/>
              </w:rPr>
              <w:t>12.600,00</w:t>
            </w:r>
          </w:p>
        </w:tc>
        <w:tc>
          <w:tcPr>
            <w:tcW w:w="1920" w:type="dxa"/>
            <w:tcBorders>
              <w:top w:val="single" w:sz="8" w:space="0" w:color="1A1A1C"/>
              <w:left w:val="single" w:sz="6" w:space="0" w:color="1A1A1C"/>
              <w:bottom w:val="single" w:sz="8" w:space="0" w:color="1A1A1C"/>
              <w:right w:val="single" w:sz="6" w:space="0" w:color="23211C"/>
            </w:tcBorders>
          </w:tcPr>
          <w:p>
            <w:pPr>
              <w:pStyle w:val="TableParagraph"/>
              <w:spacing w:before="76"/>
              <w:ind w:right="62"/>
              <w:jc w:val="right"/>
              <w:rPr>
                <w:sz w:val="18"/>
              </w:rPr>
            </w:pPr>
            <w:r>
              <w:rPr>
                <w:spacing w:val="-2"/>
                <w:sz w:val="18"/>
              </w:rPr>
              <w:t>12.600,00</w:t>
            </w:r>
          </w:p>
        </w:tc>
      </w:tr>
      <w:tr>
        <w:trPr>
          <w:trHeight w:val="340" w:hRule="atLeast"/>
        </w:trPr>
        <w:tc>
          <w:tcPr>
            <w:tcW w:w="5602" w:type="dxa"/>
            <w:gridSpan w:val="4"/>
            <w:vMerge/>
            <w:tcBorders>
              <w:top w:val="nil"/>
              <w:left w:val="single" w:sz="6" w:space="0" w:color="23211C"/>
              <w:bottom w:val="nil"/>
              <w:right w:val="single" w:sz="6" w:space="0" w:color="1A1A1C"/>
            </w:tcBorders>
          </w:tcPr>
          <w:p>
            <w:pPr>
              <w:rPr>
                <w:sz w:val="2"/>
                <w:szCs w:val="2"/>
              </w:rPr>
            </w:pP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40" w:lineRule="exact"/>
              <w:ind w:left="12" w:right="8"/>
              <w:jc w:val="center"/>
              <w:rPr>
                <w:rFonts w:ascii="Arial"/>
                <w:b/>
                <w:sz w:val="15"/>
              </w:rPr>
            </w:pPr>
            <w:r>
              <w:rPr>
                <w:rFonts w:ascii="Arial"/>
                <w:b/>
                <w:color w:val="1A1A1C"/>
                <w:spacing w:val="-2"/>
                <w:w w:val="105"/>
                <w:sz w:val="15"/>
              </w:rPr>
              <w:t>11600</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spacing w:before="76"/>
              <w:ind w:left="1045"/>
              <w:rPr>
                <w:sz w:val="18"/>
              </w:rPr>
            </w:pPr>
            <w:r>
              <w:rPr>
                <w:spacing w:val="-2"/>
                <w:sz w:val="18"/>
              </w:rPr>
              <w:t>14.665,81</w:t>
            </w:r>
          </w:p>
        </w:tc>
        <w:tc>
          <w:tcPr>
            <w:tcW w:w="1920" w:type="dxa"/>
            <w:tcBorders>
              <w:top w:val="single" w:sz="8" w:space="0" w:color="1A1A1C"/>
              <w:left w:val="single" w:sz="6" w:space="0" w:color="1A1A1C"/>
              <w:bottom w:val="single" w:sz="8" w:space="0" w:color="1A1A1C"/>
              <w:right w:val="single" w:sz="6" w:space="0" w:color="23211C"/>
            </w:tcBorders>
          </w:tcPr>
          <w:p>
            <w:pPr>
              <w:pStyle w:val="TableParagraph"/>
              <w:spacing w:before="76"/>
              <w:ind w:right="62"/>
              <w:jc w:val="right"/>
              <w:rPr>
                <w:sz w:val="18"/>
              </w:rPr>
            </w:pPr>
            <w:r>
              <w:rPr>
                <w:spacing w:val="-2"/>
                <w:sz w:val="18"/>
              </w:rPr>
              <w:t>14.665,81</w:t>
            </w:r>
          </w:p>
        </w:tc>
      </w:tr>
      <w:tr>
        <w:trPr>
          <w:trHeight w:val="340" w:hRule="atLeast"/>
        </w:trPr>
        <w:tc>
          <w:tcPr>
            <w:tcW w:w="5602" w:type="dxa"/>
            <w:gridSpan w:val="4"/>
            <w:vMerge/>
            <w:tcBorders>
              <w:top w:val="nil"/>
              <w:left w:val="single" w:sz="6" w:space="0" w:color="23211C"/>
              <w:bottom w:val="nil"/>
              <w:right w:val="single" w:sz="6" w:space="0" w:color="1A1A1C"/>
            </w:tcBorders>
          </w:tcPr>
          <w:p>
            <w:pPr>
              <w:rPr>
                <w:sz w:val="2"/>
                <w:szCs w:val="2"/>
              </w:rPr>
            </w:pP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40" w:lineRule="exact"/>
              <w:ind w:left="12" w:right="8"/>
              <w:jc w:val="center"/>
              <w:rPr>
                <w:rFonts w:ascii="Arial"/>
                <w:b/>
                <w:sz w:val="15"/>
              </w:rPr>
            </w:pPr>
            <w:r>
              <w:rPr>
                <w:rFonts w:ascii="Arial"/>
                <w:b/>
                <w:color w:val="1A1A1C"/>
                <w:spacing w:val="-2"/>
                <w:w w:val="105"/>
                <w:sz w:val="15"/>
              </w:rPr>
              <w:t>11700</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0" w:type="dxa"/>
            <w:tcBorders>
              <w:top w:val="single" w:sz="8" w:space="0" w:color="1A1A1C"/>
              <w:left w:val="single" w:sz="6" w:space="0" w:color="1A1A1C"/>
              <w:bottom w:val="single" w:sz="8" w:space="0" w:color="1A1A1C"/>
              <w:right w:val="single" w:sz="6" w:space="0" w:color="23211C"/>
            </w:tcBorders>
          </w:tcPr>
          <w:p>
            <w:pPr>
              <w:pStyle w:val="TableParagraph"/>
              <w:rPr>
                <w:rFonts w:ascii="Times New Roman"/>
                <w:sz w:val="14"/>
              </w:rPr>
            </w:pPr>
          </w:p>
        </w:tc>
      </w:tr>
      <w:tr>
        <w:trPr>
          <w:trHeight w:val="340" w:hRule="atLeast"/>
        </w:trPr>
        <w:tc>
          <w:tcPr>
            <w:tcW w:w="5602" w:type="dxa"/>
            <w:gridSpan w:val="4"/>
            <w:vMerge/>
            <w:tcBorders>
              <w:top w:val="nil"/>
              <w:left w:val="single" w:sz="6" w:space="0" w:color="23211C"/>
              <w:bottom w:val="nil"/>
              <w:right w:val="single" w:sz="6" w:space="0" w:color="1A1A1C"/>
            </w:tcBorders>
          </w:tcPr>
          <w:p>
            <w:pPr>
              <w:rPr>
                <w:sz w:val="2"/>
                <w:szCs w:val="2"/>
              </w:rPr>
            </w:pP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40" w:lineRule="exact"/>
              <w:ind w:left="12" w:right="2"/>
              <w:jc w:val="center"/>
              <w:rPr>
                <w:rFonts w:ascii="Arial"/>
                <w:b/>
                <w:sz w:val="15"/>
              </w:rPr>
            </w:pPr>
            <w:r>
              <w:rPr>
                <w:rFonts w:ascii="Arial"/>
                <w:b/>
                <w:color w:val="1A1A1C"/>
                <w:spacing w:val="-2"/>
                <w:w w:val="105"/>
                <w:sz w:val="15"/>
              </w:rPr>
              <w:t>12000</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spacing w:before="76"/>
              <w:ind w:left="941"/>
              <w:rPr>
                <w:sz w:val="18"/>
              </w:rPr>
            </w:pPr>
            <w:r>
              <w:rPr>
                <w:spacing w:val="-2"/>
                <w:sz w:val="18"/>
              </w:rPr>
              <w:t>334.713,99</w:t>
            </w:r>
          </w:p>
        </w:tc>
        <w:tc>
          <w:tcPr>
            <w:tcW w:w="1920" w:type="dxa"/>
            <w:tcBorders>
              <w:top w:val="single" w:sz="8" w:space="0" w:color="1A1A1C"/>
              <w:left w:val="single" w:sz="6" w:space="0" w:color="1A1A1C"/>
              <w:bottom w:val="single" w:sz="8" w:space="0" w:color="1A1A1C"/>
              <w:right w:val="single" w:sz="6" w:space="0" w:color="23211C"/>
            </w:tcBorders>
          </w:tcPr>
          <w:p>
            <w:pPr>
              <w:pStyle w:val="TableParagraph"/>
              <w:spacing w:before="76"/>
              <w:ind w:right="62"/>
              <w:jc w:val="right"/>
              <w:rPr>
                <w:sz w:val="18"/>
              </w:rPr>
            </w:pPr>
            <w:r>
              <w:rPr>
                <w:spacing w:val="-2"/>
                <w:sz w:val="18"/>
              </w:rPr>
              <w:t>253.708,99</w:t>
            </w:r>
          </w:p>
        </w:tc>
      </w:tr>
      <w:tr>
        <w:trPr>
          <w:trHeight w:val="340" w:hRule="atLeast"/>
        </w:trPr>
        <w:tc>
          <w:tcPr>
            <w:tcW w:w="5602" w:type="dxa"/>
            <w:gridSpan w:val="4"/>
            <w:vMerge/>
            <w:tcBorders>
              <w:top w:val="nil"/>
              <w:left w:val="single" w:sz="6" w:space="0" w:color="23211C"/>
              <w:bottom w:val="nil"/>
              <w:right w:val="single" w:sz="6" w:space="0" w:color="1A1A1C"/>
            </w:tcBorders>
          </w:tcPr>
          <w:p>
            <w:pPr>
              <w:rPr>
                <w:sz w:val="2"/>
                <w:szCs w:val="2"/>
              </w:rPr>
            </w:pP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40" w:lineRule="exact"/>
              <w:ind w:left="12" w:right="2"/>
              <w:jc w:val="center"/>
              <w:rPr>
                <w:rFonts w:ascii="Arial"/>
                <w:b/>
                <w:sz w:val="15"/>
              </w:rPr>
            </w:pPr>
            <w:r>
              <w:rPr>
                <w:rFonts w:ascii="Arial"/>
                <w:b/>
                <w:color w:val="1A1A1C"/>
                <w:spacing w:val="-2"/>
                <w:w w:val="105"/>
                <w:sz w:val="15"/>
              </w:rPr>
              <w:t>12200</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spacing w:before="76"/>
              <w:ind w:left="1045"/>
              <w:rPr>
                <w:sz w:val="18"/>
              </w:rPr>
            </w:pPr>
            <w:r>
              <w:rPr>
                <w:spacing w:val="-2"/>
                <w:sz w:val="18"/>
              </w:rPr>
              <w:t>25.622,74</w:t>
            </w:r>
          </w:p>
        </w:tc>
        <w:tc>
          <w:tcPr>
            <w:tcW w:w="1920" w:type="dxa"/>
            <w:tcBorders>
              <w:top w:val="single" w:sz="8" w:space="0" w:color="1A1A1C"/>
              <w:left w:val="single" w:sz="6" w:space="0" w:color="1A1A1C"/>
              <w:bottom w:val="single" w:sz="8" w:space="0" w:color="1A1A1C"/>
              <w:right w:val="single" w:sz="6" w:space="0" w:color="23211C"/>
            </w:tcBorders>
          </w:tcPr>
          <w:p>
            <w:pPr>
              <w:pStyle w:val="TableParagraph"/>
              <w:spacing w:before="76"/>
              <w:ind w:right="62"/>
              <w:jc w:val="right"/>
              <w:rPr>
                <w:sz w:val="18"/>
              </w:rPr>
            </w:pPr>
            <w:r>
              <w:rPr>
                <w:spacing w:val="-2"/>
                <w:sz w:val="18"/>
              </w:rPr>
              <w:t>30.000,00</w:t>
            </w:r>
          </w:p>
        </w:tc>
      </w:tr>
      <w:tr>
        <w:trPr>
          <w:trHeight w:val="340" w:hRule="atLeast"/>
        </w:trPr>
        <w:tc>
          <w:tcPr>
            <w:tcW w:w="5602" w:type="dxa"/>
            <w:gridSpan w:val="4"/>
            <w:vMerge/>
            <w:tcBorders>
              <w:top w:val="nil"/>
              <w:left w:val="single" w:sz="6" w:space="0" w:color="23211C"/>
              <w:bottom w:val="nil"/>
              <w:right w:val="single" w:sz="6" w:space="0" w:color="1A1A1C"/>
            </w:tcBorders>
          </w:tcPr>
          <w:p>
            <w:pPr>
              <w:rPr>
                <w:sz w:val="2"/>
                <w:szCs w:val="2"/>
              </w:rPr>
            </w:pP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40" w:lineRule="exact"/>
              <w:ind w:left="12" w:right="2"/>
              <w:jc w:val="center"/>
              <w:rPr>
                <w:rFonts w:ascii="Arial"/>
                <w:b/>
                <w:sz w:val="15"/>
              </w:rPr>
            </w:pPr>
            <w:r>
              <w:rPr>
                <w:rFonts w:ascii="Arial"/>
                <w:b/>
                <w:color w:val="1A1A1C"/>
                <w:spacing w:val="-2"/>
                <w:w w:val="105"/>
                <w:sz w:val="15"/>
              </w:rPr>
              <w:t>12300</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spacing w:before="76"/>
              <w:ind w:left="941"/>
              <w:rPr>
                <w:sz w:val="18"/>
              </w:rPr>
            </w:pPr>
            <w:r>
              <w:rPr>
                <w:spacing w:val="-2"/>
                <w:sz w:val="18"/>
              </w:rPr>
              <w:t>185.132,66</w:t>
            </w:r>
          </w:p>
        </w:tc>
        <w:tc>
          <w:tcPr>
            <w:tcW w:w="1920" w:type="dxa"/>
            <w:tcBorders>
              <w:top w:val="single" w:sz="8" w:space="0" w:color="1A1A1C"/>
              <w:left w:val="single" w:sz="6" w:space="0" w:color="1A1A1C"/>
              <w:bottom w:val="single" w:sz="8" w:space="0" w:color="1A1A1C"/>
              <w:right w:val="single" w:sz="6" w:space="0" w:color="23211C"/>
            </w:tcBorders>
          </w:tcPr>
          <w:p>
            <w:pPr>
              <w:pStyle w:val="TableParagraph"/>
              <w:spacing w:before="76"/>
              <w:ind w:right="62"/>
              <w:jc w:val="right"/>
              <w:rPr>
                <w:sz w:val="18"/>
              </w:rPr>
            </w:pPr>
            <w:r>
              <w:rPr>
                <w:spacing w:val="-2"/>
                <w:sz w:val="18"/>
              </w:rPr>
              <w:t>110.931,26</w:t>
            </w:r>
          </w:p>
        </w:tc>
      </w:tr>
      <w:tr>
        <w:trPr>
          <w:trHeight w:val="340" w:hRule="atLeast"/>
        </w:trPr>
        <w:tc>
          <w:tcPr>
            <w:tcW w:w="5602" w:type="dxa"/>
            <w:gridSpan w:val="4"/>
            <w:vMerge/>
            <w:tcBorders>
              <w:top w:val="nil"/>
              <w:left w:val="single" w:sz="6" w:space="0" w:color="23211C"/>
              <w:bottom w:val="nil"/>
              <w:right w:val="single" w:sz="6" w:space="0" w:color="1A1A1C"/>
            </w:tcBorders>
          </w:tcPr>
          <w:p>
            <w:pPr>
              <w:rPr>
                <w:sz w:val="2"/>
                <w:szCs w:val="2"/>
              </w:rPr>
            </w:pP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40" w:lineRule="exact"/>
              <w:ind w:left="12" w:right="2"/>
              <w:jc w:val="center"/>
              <w:rPr>
                <w:rFonts w:ascii="Arial"/>
                <w:b/>
                <w:sz w:val="15"/>
              </w:rPr>
            </w:pPr>
            <w:r>
              <w:rPr>
                <w:rFonts w:ascii="Arial"/>
                <w:b/>
                <w:color w:val="1A1A1C"/>
                <w:spacing w:val="-2"/>
                <w:w w:val="105"/>
                <w:sz w:val="15"/>
              </w:rPr>
              <w:t>12380</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spacing w:before="73"/>
              <w:ind w:left="941"/>
              <w:rPr>
                <w:sz w:val="18"/>
              </w:rPr>
            </w:pPr>
            <w:r>
              <w:rPr>
                <w:spacing w:val="-2"/>
                <w:sz w:val="18"/>
              </w:rPr>
              <w:t>184.118,57</w:t>
            </w:r>
          </w:p>
        </w:tc>
        <w:tc>
          <w:tcPr>
            <w:tcW w:w="1920" w:type="dxa"/>
            <w:tcBorders>
              <w:top w:val="single" w:sz="8" w:space="0" w:color="1A1A1C"/>
              <w:left w:val="single" w:sz="6" w:space="0" w:color="1A1A1C"/>
              <w:bottom w:val="single" w:sz="8" w:space="0" w:color="1A1A1C"/>
              <w:right w:val="single" w:sz="6" w:space="0" w:color="23211C"/>
            </w:tcBorders>
          </w:tcPr>
          <w:p>
            <w:pPr>
              <w:pStyle w:val="TableParagraph"/>
              <w:spacing w:before="73"/>
              <w:ind w:right="62"/>
              <w:jc w:val="right"/>
              <w:rPr>
                <w:sz w:val="18"/>
              </w:rPr>
            </w:pPr>
            <w:r>
              <w:rPr>
                <w:spacing w:val="-2"/>
                <w:sz w:val="18"/>
              </w:rPr>
              <w:t>105.981,49</w:t>
            </w:r>
          </w:p>
        </w:tc>
      </w:tr>
      <w:tr>
        <w:trPr>
          <w:trHeight w:val="340" w:hRule="atLeast"/>
        </w:trPr>
        <w:tc>
          <w:tcPr>
            <w:tcW w:w="5602" w:type="dxa"/>
            <w:gridSpan w:val="4"/>
            <w:vMerge/>
            <w:tcBorders>
              <w:top w:val="nil"/>
              <w:left w:val="single" w:sz="6" w:space="0" w:color="23211C"/>
              <w:bottom w:val="nil"/>
              <w:right w:val="single" w:sz="6" w:space="0" w:color="1A1A1C"/>
            </w:tcBorders>
          </w:tcPr>
          <w:p>
            <w:pPr>
              <w:rPr>
                <w:sz w:val="2"/>
                <w:szCs w:val="2"/>
              </w:rPr>
            </w:pP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40" w:lineRule="exact"/>
              <w:ind w:left="12" w:right="2"/>
              <w:jc w:val="center"/>
              <w:rPr>
                <w:rFonts w:ascii="Arial"/>
                <w:b/>
                <w:sz w:val="15"/>
              </w:rPr>
            </w:pPr>
            <w:r>
              <w:rPr>
                <w:rFonts w:ascii="Arial"/>
                <w:b/>
                <w:color w:val="1A1A1C"/>
                <w:spacing w:val="-2"/>
                <w:w w:val="105"/>
                <w:sz w:val="15"/>
              </w:rPr>
              <w:t>12381</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0" w:type="dxa"/>
            <w:tcBorders>
              <w:top w:val="single" w:sz="8" w:space="0" w:color="1A1A1C"/>
              <w:left w:val="single" w:sz="6" w:space="0" w:color="1A1A1C"/>
              <w:bottom w:val="single" w:sz="8" w:space="0" w:color="1A1A1C"/>
              <w:right w:val="single" w:sz="6" w:space="0" w:color="23211C"/>
            </w:tcBorders>
          </w:tcPr>
          <w:p>
            <w:pPr>
              <w:pStyle w:val="TableParagraph"/>
              <w:rPr>
                <w:rFonts w:ascii="Times New Roman"/>
                <w:sz w:val="14"/>
              </w:rPr>
            </w:pPr>
          </w:p>
        </w:tc>
      </w:tr>
      <w:tr>
        <w:trPr>
          <w:trHeight w:val="340" w:hRule="atLeast"/>
        </w:trPr>
        <w:tc>
          <w:tcPr>
            <w:tcW w:w="5602" w:type="dxa"/>
            <w:gridSpan w:val="4"/>
            <w:vMerge/>
            <w:tcBorders>
              <w:top w:val="nil"/>
              <w:left w:val="single" w:sz="6" w:space="0" w:color="23211C"/>
              <w:bottom w:val="nil"/>
              <w:right w:val="single" w:sz="6" w:space="0" w:color="1A1A1C"/>
            </w:tcBorders>
          </w:tcPr>
          <w:p>
            <w:pPr>
              <w:rPr>
                <w:sz w:val="2"/>
                <w:szCs w:val="2"/>
              </w:rPr>
            </w:pP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40" w:lineRule="exact"/>
              <w:ind w:left="12" w:right="2"/>
              <w:jc w:val="center"/>
              <w:rPr>
                <w:rFonts w:ascii="Arial"/>
                <w:b/>
                <w:sz w:val="15"/>
              </w:rPr>
            </w:pPr>
            <w:r>
              <w:rPr>
                <w:rFonts w:ascii="Arial"/>
                <w:b/>
                <w:color w:val="1A1A1C"/>
                <w:spacing w:val="-2"/>
                <w:w w:val="105"/>
                <w:sz w:val="15"/>
              </w:rPr>
              <w:t>12382</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spacing w:before="73"/>
              <w:ind w:left="941"/>
              <w:rPr>
                <w:sz w:val="18"/>
              </w:rPr>
            </w:pPr>
            <w:r>
              <w:rPr>
                <w:spacing w:val="-2"/>
                <w:sz w:val="18"/>
              </w:rPr>
              <w:t>184.118,57</w:t>
            </w:r>
          </w:p>
        </w:tc>
        <w:tc>
          <w:tcPr>
            <w:tcW w:w="1920" w:type="dxa"/>
            <w:tcBorders>
              <w:top w:val="single" w:sz="8" w:space="0" w:color="1A1A1C"/>
              <w:left w:val="single" w:sz="6" w:space="0" w:color="1A1A1C"/>
              <w:bottom w:val="single" w:sz="8" w:space="0" w:color="1A1A1C"/>
              <w:right w:val="single" w:sz="6" w:space="0" w:color="23211C"/>
            </w:tcBorders>
          </w:tcPr>
          <w:p>
            <w:pPr>
              <w:pStyle w:val="TableParagraph"/>
              <w:spacing w:before="73"/>
              <w:ind w:right="62"/>
              <w:jc w:val="right"/>
              <w:rPr>
                <w:sz w:val="18"/>
              </w:rPr>
            </w:pPr>
            <w:r>
              <w:rPr>
                <w:spacing w:val="-2"/>
                <w:sz w:val="18"/>
              </w:rPr>
              <w:t>105.981,49</w:t>
            </w:r>
          </w:p>
        </w:tc>
      </w:tr>
      <w:tr>
        <w:trPr>
          <w:trHeight w:val="340" w:hRule="atLeast"/>
        </w:trPr>
        <w:tc>
          <w:tcPr>
            <w:tcW w:w="5602" w:type="dxa"/>
            <w:gridSpan w:val="4"/>
            <w:vMerge/>
            <w:tcBorders>
              <w:top w:val="nil"/>
              <w:left w:val="single" w:sz="6" w:space="0" w:color="23211C"/>
              <w:bottom w:val="nil"/>
              <w:right w:val="single" w:sz="6" w:space="0" w:color="1A1A1C"/>
            </w:tcBorders>
          </w:tcPr>
          <w:p>
            <w:pPr>
              <w:rPr>
                <w:sz w:val="2"/>
                <w:szCs w:val="2"/>
              </w:rPr>
            </w:pP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40" w:lineRule="exact"/>
              <w:ind w:left="12" w:right="2"/>
              <w:jc w:val="center"/>
              <w:rPr>
                <w:rFonts w:ascii="Arial"/>
                <w:b/>
                <w:sz w:val="15"/>
              </w:rPr>
            </w:pPr>
            <w:r>
              <w:rPr>
                <w:rFonts w:ascii="Arial"/>
                <w:b/>
                <w:color w:val="1A1A1C"/>
                <w:spacing w:val="-2"/>
                <w:w w:val="105"/>
                <w:sz w:val="15"/>
              </w:rPr>
              <w:t>12370</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0" w:type="dxa"/>
            <w:tcBorders>
              <w:top w:val="single" w:sz="8" w:space="0" w:color="1A1A1C"/>
              <w:left w:val="single" w:sz="6" w:space="0" w:color="1A1A1C"/>
              <w:bottom w:val="single" w:sz="8" w:space="0" w:color="1A1A1C"/>
              <w:right w:val="single" w:sz="6" w:space="0" w:color="23211C"/>
            </w:tcBorders>
          </w:tcPr>
          <w:p>
            <w:pPr>
              <w:pStyle w:val="TableParagraph"/>
              <w:rPr>
                <w:rFonts w:ascii="Times New Roman"/>
                <w:sz w:val="14"/>
              </w:rPr>
            </w:pPr>
          </w:p>
        </w:tc>
      </w:tr>
      <w:tr>
        <w:trPr>
          <w:trHeight w:val="340" w:hRule="atLeast"/>
        </w:trPr>
        <w:tc>
          <w:tcPr>
            <w:tcW w:w="5602" w:type="dxa"/>
            <w:gridSpan w:val="4"/>
            <w:vMerge/>
            <w:tcBorders>
              <w:top w:val="nil"/>
              <w:left w:val="single" w:sz="6" w:space="0" w:color="23211C"/>
              <w:bottom w:val="nil"/>
              <w:right w:val="single" w:sz="6" w:space="0" w:color="1A1A1C"/>
            </w:tcBorders>
          </w:tcPr>
          <w:p>
            <w:pPr>
              <w:rPr>
                <w:sz w:val="2"/>
                <w:szCs w:val="2"/>
              </w:rPr>
            </w:pP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40" w:lineRule="exact"/>
              <w:ind w:left="12" w:right="2"/>
              <w:jc w:val="center"/>
              <w:rPr>
                <w:rFonts w:ascii="Arial"/>
                <w:b/>
                <w:sz w:val="15"/>
              </w:rPr>
            </w:pPr>
            <w:r>
              <w:rPr>
                <w:rFonts w:ascii="Arial"/>
                <w:b/>
                <w:color w:val="1A1A1C"/>
                <w:spacing w:val="-2"/>
                <w:w w:val="105"/>
                <w:sz w:val="15"/>
              </w:rPr>
              <w:t>12390</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spacing w:before="73"/>
              <w:ind w:left="1143"/>
              <w:rPr>
                <w:sz w:val="18"/>
              </w:rPr>
            </w:pPr>
            <w:r>
              <w:rPr>
                <w:spacing w:val="-2"/>
                <w:sz w:val="18"/>
              </w:rPr>
              <w:t>1.014,09</w:t>
            </w:r>
          </w:p>
        </w:tc>
        <w:tc>
          <w:tcPr>
            <w:tcW w:w="1920" w:type="dxa"/>
            <w:tcBorders>
              <w:top w:val="single" w:sz="8" w:space="0" w:color="1A1A1C"/>
              <w:left w:val="single" w:sz="6" w:space="0" w:color="1A1A1C"/>
              <w:bottom w:val="single" w:sz="8" w:space="0" w:color="1A1A1C"/>
              <w:right w:val="single" w:sz="6" w:space="0" w:color="23211C"/>
            </w:tcBorders>
          </w:tcPr>
          <w:p>
            <w:pPr>
              <w:pStyle w:val="TableParagraph"/>
              <w:spacing w:before="73"/>
              <w:ind w:right="61"/>
              <w:jc w:val="right"/>
              <w:rPr>
                <w:sz w:val="18"/>
              </w:rPr>
            </w:pPr>
            <w:r>
              <w:rPr>
                <w:spacing w:val="-2"/>
                <w:sz w:val="18"/>
              </w:rPr>
              <w:t>4.949,77</w:t>
            </w:r>
          </w:p>
        </w:tc>
      </w:tr>
      <w:tr>
        <w:trPr>
          <w:trHeight w:val="340" w:hRule="atLeast"/>
        </w:trPr>
        <w:tc>
          <w:tcPr>
            <w:tcW w:w="5602" w:type="dxa"/>
            <w:gridSpan w:val="4"/>
            <w:vMerge/>
            <w:tcBorders>
              <w:top w:val="nil"/>
              <w:left w:val="single" w:sz="6" w:space="0" w:color="23211C"/>
              <w:bottom w:val="nil"/>
              <w:right w:val="single" w:sz="6" w:space="0" w:color="1A1A1C"/>
            </w:tcBorders>
          </w:tcPr>
          <w:p>
            <w:pPr>
              <w:rPr>
                <w:sz w:val="2"/>
                <w:szCs w:val="2"/>
              </w:rPr>
            </w:pP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40" w:lineRule="exact"/>
              <w:ind w:left="12" w:right="2"/>
              <w:jc w:val="center"/>
              <w:rPr>
                <w:rFonts w:ascii="Arial"/>
                <w:b/>
                <w:sz w:val="15"/>
              </w:rPr>
            </w:pPr>
            <w:r>
              <w:rPr>
                <w:rFonts w:ascii="Arial"/>
                <w:b/>
                <w:color w:val="1A1A1C"/>
                <w:spacing w:val="-2"/>
                <w:w w:val="105"/>
                <w:sz w:val="15"/>
              </w:rPr>
              <w:t>12400</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0" w:type="dxa"/>
            <w:tcBorders>
              <w:top w:val="single" w:sz="8" w:space="0" w:color="1A1A1C"/>
              <w:left w:val="single" w:sz="6" w:space="0" w:color="1A1A1C"/>
              <w:bottom w:val="single" w:sz="8" w:space="0" w:color="1A1A1C"/>
              <w:right w:val="single" w:sz="6" w:space="0" w:color="23211C"/>
            </w:tcBorders>
          </w:tcPr>
          <w:p>
            <w:pPr>
              <w:pStyle w:val="TableParagraph"/>
              <w:rPr>
                <w:rFonts w:ascii="Times New Roman"/>
                <w:sz w:val="14"/>
              </w:rPr>
            </w:pPr>
          </w:p>
        </w:tc>
      </w:tr>
      <w:tr>
        <w:trPr>
          <w:trHeight w:val="340" w:hRule="atLeast"/>
        </w:trPr>
        <w:tc>
          <w:tcPr>
            <w:tcW w:w="5602" w:type="dxa"/>
            <w:gridSpan w:val="4"/>
            <w:vMerge/>
            <w:tcBorders>
              <w:top w:val="nil"/>
              <w:left w:val="single" w:sz="6" w:space="0" w:color="23211C"/>
              <w:bottom w:val="nil"/>
              <w:right w:val="single" w:sz="6" w:space="0" w:color="1A1A1C"/>
            </w:tcBorders>
          </w:tcPr>
          <w:p>
            <w:pPr>
              <w:rPr>
                <w:sz w:val="2"/>
                <w:szCs w:val="2"/>
              </w:rPr>
            </w:pP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40" w:lineRule="exact"/>
              <w:ind w:left="12" w:right="2"/>
              <w:jc w:val="center"/>
              <w:rPr>
                <w:rFonts w:ascii="Arial"/>
                <w:b/>
                <w:sz w:val="15"/>
              </w:rPr>
            </w:pPr>
            <w:r>
              <w:rPr>
                <w:rFonts w:ascii="Arial"/>
                <w:b/>
                <w:color w:val="1A1A1C"/>
                <w:spacing w:val="-2"/>
                <w:w w:val="105"/>
                <w:sz w:val="15"/>
              </w:rPr>
              <w:t>12500</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spacing w:before="73"/>
              <w:ind w:left="1045"/>
              <w:rPr>
                <w:sz w:val="18"/>
              </w:rPr>
            </w:pPr>
            <w:r>
              <w:rPr>
                <w:spacing w:val="-2"/>
                <w:sz w:val="18"/>
              </w:rPr>
              <w:t>36.067,90</w:t>
            </w:r>
          </w:p>
        </w:tc>
        <w:tc>
          <w:tcPr>
            <w:tcW w:w="1920" w:type="dxa"/>
            <w:tcBorders>
              <w:top w:val="single" w:sz="8" w:space="0" w:color="1A1A1C"/>
              <w:left w:val="single" w:sz="6" w:space="0" w:color="1A1A1C"/>
              <w:bottom w:val="single" w:sz="8" w:space="0" w:color="1A1A1C"/>
              <w:right w:val="single" w:sz="6" w:space="0" w:color="23211C"/>
            </w:tcBorders>
          </w:tcPr>
          <w:p>
            <w:pPr>
              <w:pStyle w:val="TableParagraph"/>
              <w:spacing w:before="73"/>
              <w:ind w:right="62"/>
              <w:jc w:val="right"/>
              <w:rPr>
                <w:sz w:val="18"/>
              </w:rPr>
            </w:pPr>
            <w:r>
              <w:rPr>
                <w:spacing w:val="-2"/>
                <w:sz w:val="18"/>
              </w:rPr>
              <w:t>36.054,55</w:t>
            </w:r>
          </w:p>
        </w:tc>
      </w:tr>
      <w:tr>
        <w:trPr>
          <w:trHeight w:val="340" w:hRule="atLeast"/>
        </w:trPr>
        <w:tc>
          <w:tcPr>
            <w:tcW w:w="5602" w:type="dxa"/>
            <w:gridSpan w:val="4"/>
            <w:vMerge/>
            <w:tcBorders>
              <w:top w:val="nil"/>
              <w:left w:val="single" w:sz="6" w:space="0" w:color="23211C"/>
              <w:bottom w:val="nil"/>
              <w:right w:val="single" w:sz="6" w:space="0" w:color="1A1A1C"/>
            </w:tcBorders>
          </w:tcPr>
          <w:p>
            <w:pPr>
              <w:rPr>
                <w:sz w:val="2"/>
                <w:szCs w:val="2"/>
              </w:rPr>
            </w:pP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40" w:lineRule="exact"/>
              <w:ind w:left="12" w:right="2"/>
              <w:jc w:val="center"/>
              <w:rPr>
                <w:rFonts w:ascii="Arial"/>
                <w:b/>
                <w:sz w:val="15"/>
              </w:rPr>
            </w:pPr>
            <w:r>
              <w:rPr>
                <w:rFonts w:ascii="Arial"/>
                <w:b/>
                <w:color w:val="1A1A1C"/>
                <w:spacing w:val="-2"/>
                <w:w w:val="105"/>
                <w:sz w:val="15"/>
              </w:rPr>
              <w:t>12600</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0" w:type="dxa"/>
            <w:tcBorders>
              <w:top w:val="single" w:sz="8" w:space="0" w:color="1A1A1C"/>
              <w:left w:val="single" w:sz="6" w:space="0" w:color="1A1A1C"/>
              <w:bottom w:val="single" w:sz="8" w:space="0" w:color="1A1A1C"/>
              <w:right w:val="single" w:sz="6" w:space="0" w:color="23211C"/>
            </w:tcBorders>
          </w:tcPr>
          <w:p>
            <w:pPr>
              <w:pStyle w:val="TableParagraph"/>
              <w:rPr>
                <w:rFonts w:ascii="Times New Roman"/>
                <w:sz w:val="14"/>
              </w:rPr>
            </w:pPr>
          </w:p>
        </w:tc>
      </w:tr>
      <w:tr>
        <w:trPr>
          <w:trHeight w:val="340" w:hRule="atLeast"/>
        </w:trPr>
        <w:tc>
          <w:tcPr>
            <w:tcW w:w="5602" w:type="dxa"/>
            <w:gridSpan w:val="4"/>
            <w:vMerge/>
            <w:tcBorders>
              <w:top w:val="nil"/>
              <w:left w:val="single" w:sz="6" w:space="0" w:color="23211C"/>
              <w:bottom w:val="nil"/>
              <w:right w:val="single" w:sz="6" w:space="0" w:color="1A1A1C"/>
            </w:tcBorders>
          </w:tcPr>
          <w:p>
            <w:pPr>
              <w:rPr>
                <w:sz w:val="2"/>
                <w:szCs w:val="2"/>
              </w:rPr>
            </w:pP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40" w:lineRule="exact"/>
              <w:ind w:left="12" w:right="2"/>
              <w:jc w:val="center"/>
              <w:rPr>
                <w:rFonts w:ascii="Arial"/>
                <w:b/>
                <w:sz w:val="15"/>
              </w:rPr>
            </w:pPr>
            <w:r>
              <w:rPr>
                <w:rFonts w:ascii="Arial"/>
                <w:b/>
                <w:color w:val="1A1A1C"/>
                <w:spacing w:val="-2"/>
                <w:w w:val="105"/>
                <w:sz w:val="15"/>
              </w:rPr>
              <w:t>12700</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spacing w:before="73"/>
              <w:ind w:left="1045"/>
              <w:rPr>
                <w:sz w:val="18"/>
              </w:rPr>
            </w:pPr>
            <w:r>
              <w:rPr>
                <w:spacing w:val="-2"/>
                <w:sz w:val="18"/>
              </w:rPr>
              <w:t>87.890,69</w:t>
            </w:r>
          </w:p>
        </w:tc>
        <w:tc>
          <w:tcPr>
            <w:tcW w:w="1920" w:type="dxa"/>
            <w:tcBorders>
              <w:top w:val="single" w:sz="8" w:space="0" w:color="1A1A1C"/>
              <w:left w:val="single" w:sz="6" w:space="0" w:color="1A1A1C"/>
              <w:bottom w:val="single" w:sz="8" w:space="0" w:color="1A1A1C"/>
              <w:right w:val="single" w:sz="6" w:space="0" w:color="23211C"/>
            </w:tcBorders>
          </w:tcPr>
          <w:p>
            <w:pPr>
              <w:pStyle w:val="TableParagraph"/>
              <w:spacing w:before="73"/>
              <w:ind w:right="62"/>
              <w:jc w:val="right"/>
              <w:rPr>
                <w:sz w:val="18"/>
              </w:rPr>
            </w:pPr>
            <w:r>
              <w:rPr>
                <w:spacing w:val="-2"/>
                <w:sz w:val="18"/>
              </w:rPr>
              <w:t>76.723,18</w:t>
            </w:r>
          </w:p>
        </w:tc>
      </w:tr>
      <w:tr>
        <w:trPr>
          <w:trHeight w:val="339" w:hRule="atLeast"/>
        </w:trPr>
        <w:tc>
          <w:tcPr>
            <w:tcW w:w="5602" w:type="dxa"/>
            <w:gridSpan w:val="4"/>
            <w:vMerge/>
            <w:tcBorders>
              <w:top w:val="nil"/>
              <w:left w:val="single" w:sz="6" w:space="0" w:color="23211C"/>
              <w:bottom w:val="nil"/>
              <w:right w:val="single" w:sz="6" w:space="0" w:color="1A1A1C"/>
            </w:tcBorders>
          </w:tcPr>
          <w:p>
            <w:pPr>
              <w:rPr>
                <w:sz w:val="2"/>
                <w:szCs w:val="2"/>
              </w:rPr>
            </w:pPr>
          </w:p>
        </w:tc>
        <w:tc>
          <w:tcPr>
            <w:tcW w:w="675" w:type="dxa"/>
            <w:tcBorders>
              <w:top w:val="single" w:sz="8" w:space="0" w:color="1A1A1C"/>
              <w:left w:val="single" w:sz="6" w:space="0" w:color="1A1A1C"/>
              <w:bottom w:val="single" w:sz="8" w:space="0" w:color="1A1A1C"/>
              <w:right w:val="single" w:sz="6" w:space="0" w:color="1A1A1C"/>
            </w:tcBorders>
          </w:tcPr>
          <w:p>
            <w:pPr>
              <w:pStyle w:val="TableParagraph"/>
              <w:spacing w:before="10"/>
              <w:rPr>
                <w:sz w:val="15"/>
              </w:rPr>
            </w:pPr>
          </w:p>
          <w:p>
            <w:pPr>
              <w:pStyle w:val="TableParagraph"/>
              <w:spacing w:line="139" w:lineRule="exact"/>
              <w:ind w:left="12" w:right="2"/>
              <w:jc w:val="center"/>
              <w:rPr>
                <w:rFonts w:ascii="Arial"/>
                <w:b/>
                <w:sz w:val="15"/>
              </w:rPr>
            </w:pPr>
            <w:r>
              <w:rPr>
                <w:rFonts w:ascii="Arial"/>
                <w:b/>
                <w:color w:val="1A1A1C"/>
                <w:spacing w:val="-2"/>
                <w:w w:val="105"/>
                <w:sz w:val="15"/>
              </w:rPr>
              <w:t>10000</w:t>
            </w:r>
          </w:p>
        </w:tc>
        <w:tc>
          <w:tcPr>
            <w:tcW w:w="968"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7" w:type="dxa"/>
            <w:gridSpan w:val="2"/>
            <w:tcBorders>
              <w:top w:val="single" w:sz="8" w:space="0" w:color="1A1A1C"/>
              <w:left w:val="single" w:sz="6" w:space="0" w:color="1A1A1C"/>
              <w:bottom w:val="single" w:sz="8" w:space="0" w:color="1A1A1C"/>
              <w:right w:val="single" w:sz="6" w:space="0" w:color="1A1A1C"/>
            </w:tcBorders>
          </w:tcPr>
          <w:p>
            <w:pPr>
              <w:pStyle w:val="TableParagraph"/>
              <w:spacing w:before="73"/>
              <w:ind w:left="946"/>
              <w:rPr>
                <w:sz w:val="18"/>
              </w:rPr>
            </w:pPr>
            <w:r>
              <w:rPr>
                <w:spacing w:val="-2"/>
                <w:sz w:val="18"/>
              </w:rPr>
              <w:t>434.910,83</w:t>
            </w:r>
          </w:p>
        </w:tc>
        <w:tc>
          <w:tcPr>
            <w:tcW w:w="1920" w:type="dxa"/>
            <w:tcBorders>
              <w:top w:val="single" w:sz="8" w:space="0" w:color="1A1A1C"/>
              <w:left w:val="single" w:sz="6" w:space="0" w:color="1A1A1C"/>
              <w:bottom w:val="single" w:sz="8" w:space="0" w:color="1A1A1C"/>
              <w:right w:val="single" w:sz="6" w:space="0" w:color="23211C"/>
            </w:tcBorders>
          </w:tcPr>
          <w:p>
            <w:pPr>
              <w:pStyle w:val="TableParagraph"/>
              <w:spacing w:before="73"/>
              <w:ind w:right="61"/>
              <w:jc w:val="right"/>
              <w:rPr>
                <w:sz w:val="18"/>
              </w:rPr>
            </w:pPr>
            <w:r>
              <w:rPr>
                <w:spacing w:val="-2"/>
                <w:sz w:val="18"/>
              </w:rPr>
              <w:t>357.264,41</w:t>
            </w:r>
          </w:p>
        </w:tc>
      </w:tr>
      <w:tr>
        <w:trPr>
          <w:trHeight w:val="4745" w:hRule="atLeast"/>
        </w:trPr>
        <w:tc>
          <w:tcPr>
            <w:tcW w:w="11092" w:type="dxa"/>
            <w:gridSpan w:val="9"/>
            <w:tcBorders>
              <w:top w:val="nil"/>
              <w:left w:val="single" w:sz="6" w:space="0" w:color="23211C"/>
              <w:bottom w:val="single" w:sz="6" w:space="0" w:color="1A1A1C"/>
              <w:right w:val="single" w:sz="6" w:space="0" w:color="23211C"/>
            </w:tcBorders>
          </w:tcPr>
          <w:p>
            <w:pPr>
              <w:pStyle w:val="TableParagraph"/>
              <w:rPr>
                <w:rFonts w:ascii="Times New Roman"/>
                <w:sz w:val="14"/>
              </w:rPr>
            </w:pPr>
          </w:p>
        </w:tc>
      </w:tr>
      <w:tr>
        <w:trPr>
          <w:trHeight w:val="635" w:hRule="atLeast"/>
        </w:trPr>
        <w:tc>
          <w:tcPr>
            <w:tcW w:w="11092" w:type="dxa"/>
            <w:gridSpan w:val="9"/>
            <w:tcBorders>
              <w:top w:val="single" w:sz="6" w:space="0" w:color="1A1A1C"/>
              <w:left w:val="single" w:sz="6" w:space="0" w:color="23211C"/>
              <w:right w:val="single" w:sz="6" w:space="0" w:color="23211C"/>
            </w:tcBorders>
          </w:tcPr>
          <w:p>
            <w:pPr>
              <w:pStyle w:val="TableParagraph"/>
              <w:numPr>
                <w:ilvl w:val="0"/>
                <w:numId w:val="13"/>
              </w:numPr>
              <w:tabs>
                <w:tab w:pos="423" w:val="left" w:leader="none"/>
              </w:tabs>
              <w:spacing w:line="240" w:lineRule="auto" w:before="111" w:after="0"/>
              <w:ind w:left="423" w:right="0" w:hanging="260"/>
              <w:jc w:val="left"/>
              <w:rPr>
                <w:sz w:val="12"/>
              </w:rPr>
            </w:pPr>
            <w:r>
              <w:rPr>
                <w:color w:val="1A1A1C"/>
                <w:sz w:val="12"/>
              </w:rPr>
              <w:t>Todos</w:t>
            </w:r>
            <w:r>
              <w:rPr>
                <w:color w:val="1A1A1C"/>
                <w:spacing w:val="-8"/>
                <w:sz w:val="12"/>
              </w:rPr>
              <w:t> </w:t>
            </w:r>
            <w:r>
              <w:rPr>
                <w:color w:val="1A1A1C"/>
                <w:sz w:val="12"/>
              </w:rPr>
              <w:t>los</w:t>
            </w:r>
            <w:r>
              <w:rPr>
                <w:color w:val="1A1A1C"/>
                <w:spacing w:val="-8"/>
                <w:sz w:val="12"/>
              </w:rPr>
              <w:t> </w:t>
            </w:r>
            <w:r>
              <w:rPr>
                <w:color w:val="1A1A1C"/>
                <w:sz w:val="12"/>
              </w:rPr>
              <w:t>documentos</w:t>
            </w:r>
            <w:r>
              <w:rPr>
                <w:color w:val="1A1A1C"/>
                <w:spacing w:val="-8"/>
                <w:sz w:val="12"/>
              </w:rPr>
              <w:t> </w:t>
            </w:r>
            <w:r>
              <w:rPr>
                <w:color w:val="1A1A1C"/>
                <w:sz w:val="12"/>
              </w:rPr>
              <w:t>que</w:t>
            </w:r>
            <w:r>
              <w:rPr>
                <w:color w:val="1A1A1C"/>
                <w:spacing w:val="-8"/>
                <w:sz w:val="12"/>
              </w:rPr>
              <w:t> </w:t>
            </w:r>
            <w:r>
              <w:rPr>
                <w:color w:val="1A1A1C"/>
                <w:sz w:val="12"/>
              </w:rPr>
              <w:t>integran</w:t>
            </w:r>
            <w:r>
              <w:rPr>
                <w:color w:val="1A1A1C"/>
                <w:spacing w:val="-8"/>
                <w:sz w:val="12"/>
              </w:rPr>
              <w:t> </w:t>
            </w:r>
            <w:r>
              <w:rPr>
                <w:color w:val="1A1A1C"/>
                <w:sz w:val="12"/>
              </w:rPr>
              <w:t>las</w:t>
            </w:r>
            <w:r>
              <w:rPr>
                <w:color w:val="1A1A1C"/>
                <w:spacing w:val="-8"/>
                <w:sz w:val="12"/>
              </w:rPr>
              <w:t> </w:t>
            </w:r>
            <w:r>
              <w:rPr>
                <w:color w:val="1A1A1C"/>
                <w:sz w:val="12"/>
              </w:rPr>
              <w:t>cuentas</w:t>
            </w:r>
            <w:r>
              <w:rPr>
                <w:color w:val="1A1A1C"/>
                <w:spacing w:val="-7"/>
                <w:sz w:val="12"/>
              </w:rPr>
              <w:t> </w:t>
            </w:r>
            <w:r>
              <w:rPr>
                <w:color w:val="1A1A1C"/>
                <w:sz w:val="12"/>
              </w:rPr>
              <w:t>anuales</w:t>
            </w:r>
            <w:r>
              <w:rPr>
                <w:color w:val="1A1A1C"/>
                <w:spacing w:val="-8"/>
                <w:sz w:val="12"/>
              </w:rPr>
              <w:t> </w:t>
            </w:r>
            <w:r>
              <w:rPr>
                <w:color w:val="1A1A1C"/>
                <w:sz w:val="12"/>
              </w:rPr>
              <w:t>se</w:t>
            </w:r>
            <w:r>
              <w:rPr>
                <w:color w:val="1A1A1C"/>
                <w:spacing w:val="-7"/>
                <w:sz w:val="12"/>
              </w:rPr>
              <w:t> </w:t>
            </w:r>
            <w:r>
              <w:rPr>
                <w:color w:val="1A1A1C"/>
                <w:sz w:val="12"/>
              </w:rPr>
              <w:t>elaborarán</w:t>
            </w:r>
            <w:r>
              <w:rPr>
                <w:color w:val="1A1A1C"/>
                <w:spacing w:val="-7"/>
                <w:sz w:val="12"/>
              </w:rPr>
              <w:t> </w:t>
            </w:r>
            <w:r>
              <w:rPr>
                <w:color w:val="1A1A1C"/>
                <w:sz w:val="12"/>
              </w:rPr>
              <w:t>expresando</w:t>
            </w:r>
            <w:r>
              <w:rPr>
                <w:color w:val="1A1A1C"/>
                <w:spacing w:val="-8"/>
                <w:sz w:val="12"/>
              </w:rPr>
              <w:t> </w:t>
            </w:r>
            <w:r>
              <w:rPr>
                <w:color w:val="1A1A1C"/>
                <w:sz w:val="12"/>
              </w:rPr>
              <w:t>sus</w:t>
            </w:r>
            <w:r>
              <w:rPr>
                <w:color w:val="1A1A1C"/>
                <w:spacing w:val="-1"/>
                <w:sz w:val="12"/>
              </w:rPr>
              <w:t> </w:t>
            </w:r>
            <w:r>
              <w:rPr>
                <w:color w:val="1A1A1C"/>
                <w:sz w:val="12"/>
              </w:rPr>
              <w:t>valores</w:t>
            </w:r>
            <w:r>
              <w:rPr>
                <w:color w:val="1A1A1C"/>
                <w:spacing w:val="-2"/>
                <w:sz w:val="12"/>
              </w:rPr>
              <w:t> </w:t>
            </w:r>
            <w:r>
              <w:rPr>
                <w:color w:val="1A1A1C"/>
                <w:sz w:val="12"/>
              </w:rPr>
              <w:t>en</w:t>
            </w:r>
            <w:r>
              <w:rPr>
                <w:color w:val="1A1A1C"/>
                <w:spacing w:val="-8"/>
                <w:sz w:val="12"/>
              </w:rPr>
              <w:t> </w:t>
            </w:r>
            <w:r>
              <w:rPr>
                <w:color w:val="1A1A1C"/>
                <w:spacing w:val="-2"/>
                <w:sz w:val="12"/>
              </w:rPr>
              <w:t>euros.</w:t>
            </w:r>
          </w:p>
          <w:p>
            <w:pPr>
              <w:pStyle w:val="TableParagraph"/>
              <w:numPr>
                <w:ilvl w:val="0"/>
                <w:numId w:val="13"/>
              </w:numPr>
              <w:tabs>
                <w:tab w:pos="430" w:val="left" w:leader="none"/>
              </w:tabs>
              <w:spacing w:line="240" w:lineRule="auto" w:before="6" w:after="0"/>
              <w:ind w:left="430" w:right="0" w:hanging="267"/>
              <w:jc w:val="left"/>
              <w:rPr>
                <w:sz w:val="12"/>
              </w:rPr>
            </w:pPr>
            <w:r>
              <w:rPr>
                <w:color w:val="1A1A1C"/>
                <w:sz w:val="12"/>
              </w:rPr>
              <w:t>Ejercicio</w:t>
            </w:r>
            <w:r>
              <w:rPr>
                <w:color w:val="1A1A1C"/>
                <w:spacing w:val="-8"/>
                <w:sz w:val="12"/>
              </w:rPr>
              <w:t> </w:t>
            </w:r>
            <w:r>
              <w:rPr>
                <w:color w:val="1A1A1C"/>
                <w:sz w:val="12"/>
              </w:rPr>
              <w:t>al</w:t>
            </w:r>
            <w:r>
              <w:rPr>
                <w:color w:val="1A1A1C"/>
                <w:spacing w:val="-5"/>
                <w:sz w:val="12"/>
              </w:rPr>
              <w:t> </w:t>
            </w:r>
            <w:r>
              <w:rPr>
                <w:color w:val="1A1A1C"/>
                <w:sz w:val="12"/>
              </w:rPr>
              <w:t>que van</w:t>
            </w:r>
            <w:r>
              <w:rPr>
                <w:color w:val="1A1A1C"/>
                <w:spacing w:val="-2"/>
                <w:sz w:val="12"/>
              </w:rPr>
              <w:t> </w:t>
            </w:r>
            <w:r>
              <w:rPr>
                <w:color w:val="1A1A1C"/>
                <w:sz w:val="12"/>
              </w:rPr>
              <w:t>referidas</w:t>
            </w:r>
            <w:r>
              <w:rPr>
                <w:color w:val="1A1A1C"/>
                <w:spacing w:val="-8"/>
                <w:sz w:val="12"/>
              </w:rPr>
              <w:t> </w:t>
            </w:r>
            <w:r>
              <w:rPr>
                <w:color w:val="1A1A1C"/>
                <w:sz w:val="12"/>
              </w:rPr>
              <w:t>las</w:t>
            </w:r>
            <w:r>
              <w:rPr>
                <w:color w:val="1A1A1C"/>
                <w:spacing w:val="-8"/>
                <w:sz w:val="12"/>
              </w:rPr>
              <w:t> </w:t>
            </w:r>
            <w:r>
              <w:rPr>
                <w:color w:val="1A1A1C"/>
                <w:sz w:val="12"/>
              </w:rPr>
              <w:t>cuentas</w:t>
            </w:r>
            <w:r>
              <w:rPr>
                <w:color w:val="1A1A1C"/>
                <w:spacing w:val="-1"/>
                <w:sz w:val="12"/>
              </w:rPr>
              <w:t> </w:t>
            </w:r>
            <w:r>
              <w:rPr>
                <w:color w:val="1A1A1C"/>
                <w:spacing w:val="-2"/>
                <w:sz w:val="12"/>
              </w:rPr>
              <w:t>anuales.</w:t>
            </w:r>
          </w:p>
          <w:p>
            <w:pPr>
              <w:pStyle w:val="TableParagraph"/>
              <w:numPr>
                <w:ilvl w:val="0"/>
                <w:numId w:val="13"/>
              </w:numPr>
              <w:tabs>
                <w:tab w:pos="430" w:val="left" w:leader="none"/>
              </w:tabs>
              <w:spacing w:line="240" w:lineRule="auto" w:before="3" w:after="0"/>
              <w:ind w:left="430" w:right="0" w:hanging="267"/>
              <w:jc w:val="left"/>
              <w:rPr>
                <w:sz w:val="12"/>
              </w:rPr>
            </w:pPr>
            <w:r>
              <w:rPr>
                <w:color w:val="1A1A1C"/>
                <w:sz w:val="12"/>
              </w:rPr>
              <w:t>Ejercicio</w:t>
            </w:r>
            <w:r>
              <w:rPr>
                <w:color w:val="1A1A1C"/>
                <w:spacing w:val="-8"/>
                <w:sz w:val="12"/>
              </w:rPr>
              <w:t> </w:t>
            </w:r>
            <w:r>
              <w:rPr>
                <w:color w:val="1A1A1C"/>
                <w:spacing w:val="-2"/>
                <w:sz w:val="12"/>
              </w:rPr>
              <w:t>anterior.</w:t>
            </w:r>
          </w:p>
        </w:tc>
      </w:tr>
    </w:tbl>
    <w:p>
      <w:pPr>
        <w:pStyle w:val="TableParagraph"/>
        <w:spacing w:after="0" w:line="240" w:lineRule="auto"/>
        <w:jc w:val="left"/>
        <w:rPr>
          <w:sz w:val="12"/>
        </w:rPr>
        <w:sectPr>
          <w:headerReference w:type="default" r:id="rId10"/>
          <w:pgSz w:w="11910" w:h="16840"/>
          <w:pgMar w:header="0" w:footer="0" w:top="760" w:bottom="280" w:left="283" w:right="283"/>
        </w:sectPr>
      </w:pPr>
    </w:p>
    <w:p>
      <w:pPr>
        <w:pStyle w:val="BodyText"/>
        <w:spacing w:before="178"/>
        <w:rPr>
          <w:sz w:val="20"/>
        </w:rPr>
      </w:pPr>
      <w:r>
        <w:rPr>
          <w:sz w:val="20"/>
        </w:rPr>
        <mc:AlternateContent>
          <mc:Choice Requires="wps">
            <w:drawing>
              <wp:anchor distT="0" distB="0" distL="0" distR="0" allowOverlap="1" layoutInCell="1" locked="0" behindDoc="0" simplePos="0" relativeHeight="15759360">
                <wp:simplePos x="0" y="0"/>
                <wp:positionH relativeFrom="page">
                  <wp:posOffset>18697</wp:posOffset>
                </wp:positionH>
                <wp:positionV relativeFrom="page">
                  <wp:posOffset>2818492</wp:posOffset>
                </wp:positionV>
                <wp:extent cx="137160" cy="5052060"/>
                <wp:effectExtent l="0" t="0" r="0" b="0"/>
                <wp:wrapNone/>
                <wp:docPr id="142" name="Textbox 142"/>
                <wp:cNvGraphicFramePr>
                  <a:graphicFrameLocks/>
                </wp:cNvGraphicFramePr>
                <a:graphic>
                  <a:graphicData uri="http://schemas.microsoft.com/office/word/2010/wordprocessingShape">
                    <wps:wsp>
                      <wps:cNvPr id="142" name="Textbox 142"/>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59360" type="#_x0000_t202" id="docshape140"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p>
    <w:tbl>
      <w:tblPr>
        <w:tblW w:w="0" w:type="auto"/>
        <w:jc w:val="left"/>
        <w:tblInd w:w="129" w:type="dxa"/>
        <w:tblBorders>
          <w:top w:val="single" w:sz="8" w:space="0" w:color="23211C"/>
          <w:left w:val="single" w:sz="8" w:space="0" w:color="23211C"/>
          <w:bottom w:val="single" w:sz="8" w:space="0" w:color="23211C"/>
          <w:right w:val="single" w:sz="8" w:space="0" w:color="23211C"/>
          <w:insideH w:val="single" w:sz="8" w:space="0" w:color="23211C"/>
          <w:insideV w:val="single" w:sz="8" w:space="0" w:color="23211C"/>
        </w:tblBorders>
        <w:tblLayout w:type="fixed"/>
        <w:tblCellMar>
          <w:top w:w="0" w:type="dxa"/>
          <w:left w:w="0" w:type="dxa"/>
          <w:bottom w:w="0" w:type="dxa"/>
          <w:right w:w="0" w:type="dxa"/>
        </w:tblCellMar>
        <w:tblLook w:val="01E0"/>
      </w:tblPr>
      <w:tblGrid>
        <w:gridCol w:w="855"/>
        <w:gridCol w:w="2040"/>
        <w:gridCol w:w="622"/>
        <w:gridCol w:w="2085"/>
        <w:gridCol w:w="675"/>
        <w:gridCol w:w="968"/>
        <w:gridCol w:w="1928"/>
        <w:gridCol w:w="1921"/>
      </w:tblGrid>
      <w:tr>
        <w:trPr>
          <w:trHeight w:val="342" w:hRule="atLeast"/>
        </w:trPr>
        <w:tc>
          <w:tcPr>
            <w:tcW w:w="855" w:type="dxa"/>
            <w:tcBorders>
              <w:left w:val="single" w:sz="6" w:space="0" w:color="23211C"/>
              <w:bottom w:val="nil"/>
              <w:right w:val="single" w:sz="6" w:space="0" w:color="23211C"/>
            </w:tcBorders>
          </w:tcPr>
          <w:p>
            <w:pPr>
              <w:pStyle w:val="TableParagraph"/>
              <w:spacing w:line="195" w:lineRule="exact" w:before="127"/>
              <w:ind w:left="173"/>
              <w:rPr>
                <w:rFonts w:ascii="Arial"/>
                <w:b/>
                <w:sz w:val="18"/>
              </w:rPr>
            </w:pPr>
            <w:r>
              <w:rPr>
                <w:rFonts w:ascii="Arial"/>
                <w:b/>
                <w:color w:val="23211C"/>
                <w:spacing w:val="-4"/>
                <w:sz w:val="18"/>
              </w:rPr>
              <w:t>NIF:</w:t>
            </w:r>
          </w:p>
        </w:tc>
        <w:tc>
          <w:tcPr>
            <w:tcW w:w="2040" w:type="dxa"/>
            <w:tcBorders>
              <w:left w:val="single" w:sz="6" w:space="0" w:color="23211C"/>
              <w:bottom w:val="single" w:sz="6" w:space="0" w:color="23211C"/>
              <w:right w:val="single" w:sz="6" w:space="0" w:color="23211C"/>
            </w:tcBorders>
          </w:tcPr>
          <w:p>
            <w:pPr>
              <w:pStyle w:val="TableParagraph"/>
              <w:spacing w:before="61"/>
              <w:ind w:left="554"/>
              <w:rPr>
                <w:sz w:val="18"/>
              </w:rPr>
            </w:pPr>
            <w:r>
              <w:rPr>
                <w:spacing w:val="-2"/>
                <w:sz w:val="18"/>
              </w:rPr>
              <w:t>B76278902</w:t>
            </w:r>
          </w:p>
        </w:tc>
        <w:tc>
          <w:tcPr>
            <w:tcW w:w="622" w:type="dxa"/>
            <w:tcBorders>
              <w:left w:val="single" w:sz="6" w:space="0" w:color="23211C"/>
              <w:bottom w:val="nil"/>
              <w:right w:val="single" w:sz="6" w:space="0" w:color="23211C"/>
            </w:tcBorders>
          </w:tcPr>
          <w:p>
            <w:pPr>
              <w:pStyle w:val="TableParagraph"/>
              <w:rPr>
                <w:rFonts w:ascii="Times New Roman"/>
                <w:sz w:val="14"/>
              </w:rPr>
            </w:pPr>
          </w:p>
        </w:tc>
        <w:tc>
          <w:tcPr>
            <w:tcW w:w="7577" w:type="dxa"/>
            <w:gridSpan w:val="5"/>
            <w:vMerge w:val="restart"/>
            <w:tcBorders>
              <w:left w:val="single" w:sz="6" w:space="0" w:color="23211C"/>
              <w:bottom w:val="single" w:sz="6" w:space="0" w:color="23211C"/>
              <w:right w:val="single" w:sz="6" w:space="0" w:color="23211C"/>
            </w:tcBorders>
          </w:tcPr>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spacing w:before="68"/>
              <w:rPr>
                <w:sz w:val="14"/>
              </w:rPr>
            </w:pPr>
          </w:p>
          <w:p>
            <w:pPr>
              <w:pStyle w:val="TableParagraph"/>
              <w:ind w:left="165"/>
              <w:rPr>
                <w:sz w:val="14"/>
              </w:rPr>
            </w:pPr>
            <w:r>
              <w:rPr>
                <w:color w:val="23211C"/>
                <w:sz w:val="14"/>
              </w:rPr>
              <w:t>Espacio</w:t>
            </w:r>
            <w:r>
              <w:rPr>
                <w:color w:val="23211C"/>
                <w:spacing w:val="-5"/>
                <w:sz w:val="14"/>
              </w:rPr>
              <w:t> </w:t>
            </w:r>
            <w:r>
              <w:rPr>
                <w:color w:val="23211C"/>
                <w:sz w:val="14"/>
              </w:rPr>
              <w:t>destinado</w:t>
            </w:r>
            <w:r>
              <w:rPr>
                <w:color w:val="23211C"/>
                <w:spacing w:val="-4"/>
                <w:sz w:val="14"/>
              </w:rPr>
              <w:t> </w:t>
            </w:r>
            <w:r>
              <w:rPr>
                <w:color w:val="23211C"/>
                <w:sz w:val="14"/>
              </w:rPr>
              <w:t>para</w:t>
            </w:r>
            <w:r>
              <w:rPr>
                <w:color w:val="23211C"/>
                <w:spacing w:val="-4"/>
                <w:sz w:val="14"/>
              </w:rPr>
              <w:t> </w:t>
            </w:r>
            <w:r>
              <w:rPr>
                <w:color w:val="23211C"/>
                <w:sz w:val="14"/>
              </w:rPr>
              <w:t>las</w:t>
            </w:r>
            <w:r>
              <w:rPr>
                <w:color w:val="23211C"/>
                <w:spacing w:val="-4"/>
                <w:sz w:val="14"/>
              </w:rPr>
              <w:t> </w:t>
            </w:r>
            <w:r>
              <w:rPr>
                <w:color w:val="23211C"/>
                <w:sz w:val="14"/>
              </w:rPr>
              <w:t>firmas</w:t>
            </w:r>
            <w:r>
              <w:rPr>
                <w:color w:val="23211C"/>
                <w:spacing w:val="-3"/>
                <w:sz w:val="14"/>
              </w:rPr>
              <w:t> </w:t>
            </w:r>
            <w:r>
              <w:rPr>
                <w:color w:val="23211C"/>
                <w:sz w:val="14"/>
              </w:rPr>
              <w:t>de</w:t>
            </w:r>
            <w:r>
              <w:rPr>
                <w:color w:val="23211C"/>
                <w:spacing w:val="-4"/>
                <w:sz w:val="14"/>
              </w:rPr>
              <w:t> </w:t>
            </w:r>
            <w:r>
              <w:rPr>
                <w:color w:val="23211C"/>
                <w:sz w:val="14"/>
              </w:rPr>
              <w:t>los</w:t>
            </w:r>
            <w:r>
              <w:rPr>
                <w:color w:val="23211C"/>
                <w:spacing w:val="-3"/>
                <w:sz w:val="14"/>
              </w:rPr>
              <w:t> </w:t>
            </w:r>
            <w:r>
              <w:rPr>
                <w:color w:val="23211C"/>
                <w:spacing w:val="-2"/>
                <w:sz w:val="14"/>
              </w:rPr>
              <w:t>administradores</w:t>
            </w:r>
          </w:p>
        </w:tc>
      </w:tr>
      <w:tr>
        <w:trPr>
          <w:trHeight w:val="1424" w:hRule="atLeast"/>
        </w:trPr>
        <w:tc>
          <w:tcPr>
            <w:tcW w:w="3517" w:type="dxa"/>
            <w:gridSpan w:val="3"/>
            <w:tcBorders>
              <w:top w:val="nil"/>
              <w:left w:val="single" w:sz="6" w:space="0" w:color="23211C"/>
              <w:bottom w:val="single" w:sz="6" w:space="0" w:color="23211C"/>
              <w:right w:val="single" w:sz="6" w:space="0" w:color="23211C"/>
            </w:tcBorders>
          </w:tcPr>
          <w:p>
            <w:pPr>
              <w:pStyle w:val="TableParagraph"/>
              <w:spacing w:before="43"/>
              <w:rPr>
                <w:sz w:val="15"/>
              </w:rPr>
            </w:pPr>
          </w:p>
          <w:p>
            <w:pPr>
              <w:pStyle w:val="TableParagraph"/>
              <w:ind w:left="173"/>
              <w:rPr>
                <w:sz w:val="15"/>
              </w:rPr>
            </w:pPr>
            <w:r>
              <w:rPr>
                <w:color w:val="23211C"/>
                <w:w w:val="105"/>
                <w:sz w:val="15"/>
              </w:rPr>
              <w:t>DENOMINACIÓN </w:t>
            </w:r>
            <w:r>
              <w:rPr>
                <w:color w:val="23211C"/>
                <w:spacing w:val="-2"/>
                <w:w w:val="105"/>
                <w:sz w:val="15"/>
              </w:rPr>
              <w:t>SOCIAL:</w:t>
            </w:r>
          </w:p>
          <w:p>
            <w:pPr>
              <w:pStyle w:val="TableParagraph"/>
              <w:spacing w:before="12"/>
              <w:rPr>
                <w:sz w:val="15"/>
              </w:rPr>
            </w:pPr>
          </w:p>
          <w:p>
            <w:pPr>
              <w:pStyle w:val="TableParagraph"/>
              <w:ind w:left="247"/>
              <w:rPr>
                <w:sz w:val="18"/>
              </w:rPr>
            </w:pPr>
            <w:r>
              <w:rPr>
                <w:sz w:val="18"/>
              </w:rPr>
              <w:t>DECO</w:t>
            </w:r>
            <w:r>
              <w:rPr>
                <w:spacing w:val="-1"/>
                <w:sz w:val="18"/>
              </w:rPr>
              <w:t> </w:t>
            </w:r>
            <w:r>
              <w:rPr>
                <w:sz w:val="18"/>
              </w:rPr>
              <w:t>MANUEL CANARIAS, </w:t>
            </w:r>
            <w:r>
              <w:rPr>
                <w:spacing w:val="-2"/>
                <w:sz w:val="18"/>
              </w:rPr>
              <w:t>S.L.U.</w:t>
            </w:r>
          </w:p>
        </w:tc>
        <w:tc>
          <w:tcPr>
            <w:tcW w:w="7577" w:type="dxa"/>
            <w:gridSpan w:val="5"/>
            <w:vMerge/>
            <w:tcBorders>
              <w:top w:val="nil"/>
              <w:left w:val="single" w:sz="6" w:space="0" w:color="23211C"/>
              <w:bottom w:val="single" w:sz="6" w:space="0" w:color="23211C"/>
              <w:right w:val="single" w:sz="6" w:space="0" w:color="23211C"/>
            </w:tcBorders>
          </w:tcPr>
          <w:p>
            <w:pPr>
              <w:rPr>
                <w:sz w:val="2"/>
                <w:szCs w:val="2"/>
              </w:rPr>
            </w:pPr>
          </w:p>
        </w:tc>
      </w:tr>
      <w:tr>
        <w:trPr>
          <w:trHeight w:val="352" w:hRule="atLeast"/>
        </w:trPr>
        <w:tc>
          <w:tcPr>
            <w:tcW w:w="6277" w:type="dxa"/>
            <w:gridSpan w:val="5"/>
            <w:tcBorders>
              <w:top w:val="single" w:sz="6" w:space="0" w:color="23211C"/>
              <w:left w:val="single" w:sz="6" w:space="0" w:color="23211C"/>
              <w:bottom w:val="single" w:sz="6" w:space="0" w:color="23211C"/>
              <w:right w:val="single" w:sz="6" w:space="0" w:color="23211C"/>
            </w:tcBorders>
          </w:tcPr>
          <w:p>
            <w:pPr>
              <w:pStyle w:val="TableParagraph"/>
              <w:spacing w:before="11"/>
              <w:rPr>
                <w:sz w:val="14"/>
              </w:rPr>
            </w:pPr>
          </w:p>
          <w:p>
            <w:pPr>
              <w:pStyle w:val="TableParagraph"/>
              <w:ind w:left="67" w:right="56"/>
              <w:jc w:val="center"/>
              <w:rPr>
                <w:rFonts w:ascii="Arial"/>
                <w:b/>
                <w:sz w:val="14"/>
              </w:rPr>
            </w:pPr>
            <w:r>
              <w:rPr>
                <w:rFonts w:ascii="Arial"/>
                <w:b/>
                <w:color w:val="23211C"/>
                <w:spacing w:val="-2"/>
                <w:sz w:val="14"/>
              </w:rPr>
              <w:t>PATRIMONIO</w:t>
            </w:r>
            <w:r>
              <w:rPr>
                <w:rFonts w:ascii="Arial"/>
                <w:b/>
                <w:color w:val="23211C"/>
                <w:spacing w:val="-4"/>
                <w:sz w:val="14"/>
              </w:rPr>
              <w:t> </w:t>
            </w:r>
            <w:r>
              <w:rPr>
                <w:rFonts w:ascii="Arial"/>
                <w:b/>
                <w:color w:val="23211C"/>
                <w:spacing w:val="-2"/>
                <w:sz w:val="14"/>
              </w:rPr>
              <w:t>NETO</w:t>
            </w:r>
            <w:r>
              <w:rPr>
                <w:rFonts w:ascii="Arial"/>
                <w:b/>
                <w:color w:val="23211C"/>
                <w:spacing w:val="-7"/>
                <w:sz w:val="14"/>
              </w:rPr>
              <w:t> </w:t>
            </w:r>
            <w:r>
              <w:rPr>
                <w:rFonts w:ascii="Arial"/>
                <w:b/>
                <w:color w:val="23211C"/>
                <w:spacing w:val="-2"/>
                <w:sz w:val="14"/>
              </w:rPr>
              <w:t>Y</w:t>
            </w:r>
            <w:r>
              <w:rPr>
                <w:rFonts w:ascii="Arial"/>
                <w:b/>
                <w:color w:val="23211C"/>
                <w:spacing w:val="-8"/>
                <w:sz w:val="14"/>
              </w:rPr>
              <w:t> </w:t>
            </w:r>
            <w:r>
              <w:rPr>
                <w:rFonts w:ascii="Arial"/>
                <w:b/>
                <w:color w:val="23211C"/>
                <w:spacing w:val="-2"/>
                <w:sz w:val="14"/>
              </w:rPr>
              <w:t>PASIVO</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spacing w:line="235" w:lineRule="auto" w:before="14"/>
              <w:ind w:left="38" w:firstLine="88"/>
              <w:rPr>
                <w:rFonts w:ascii="Arial"/>
                <w:b/>
                <w:sz w:val="14"/>
              </w:rPr>
            </w:pPr>
            <w:r>
              <w:rPr>
                <w:rFonts w:ascii="Arial"/>
                <w:b/>
                <w:color w:val="23211C"/>
                <w:sz w:val="14"/>
              </w:rPr>
              <w:t>NOTAS DE</w:t>
            </w:r>
            <w:r>
              <w:rPr>
                <w:rFonts w:ascii="Arial"/>
                <w:b/>
                <w:color w:val="23211C"/>
                <w:spacing w:val="40"/>
                <w:sz w:val="14"/>
              </w:rPr>
              <w:t> </w:t>
            </w:r>
            <w:r>
              <w:rPr>
                <w:rFonts w:ascii="Arial"/>
                <w:b/>
                <w:color w:val="23211C"/>
                <w:spacing w:val="-2"/>
                <w:sz w:val="14"/>
              </w:rPr>
              <w:t>LA</w:t>
            </w:r>
            <w:r>
              <w:rPr>
                <w:rFonts w:ascii="Arial"/>
                <w:b/>
                <w:color w:val="23211C"/>
                <w:spacing w:val="-8"/>
                <w:sz w:val="14"/>
              </w:rPr>
              <w:t> </w:t>
            </w:r>
            <w:r>
              <w:rPr>
                <w:rFonts w:ascii="Arial"/>
                <w:b/>
                <w:color w:val="23211C"/>
                <w:spacing w:val="-2"/>
                <w:sz w:val="14"/>
              </w:rPr>
              <w:t>MEMORIA</w:t>
            </w:r>
          </w:p>
        </w:tc>
        <w:tc>
          <w:tcPr>
            <w:tcW w:w="1928" w:type="dxa"/>
            <w:tcBorders>
              <w:top w:val="single" w:sz="6" w:space="0" w:color="23211C"/>
              <w:left w:val="single" w:sz="6" w:space="0" w:color="23211C"/>
              <w:bottom w:val="single" w:sz="6" w:space="0" w:color="23211C"/>
              <w:right w:val="single" w:sz="6" w:space="0" w:color="23211C"/>
            </w:tcBorders>
          </w:tcPr>
          <w:p>
            <w:pPr>
              <w:pStyle w:val="TableParagraph"/>
              <w:spacing w:before="75"/>
              <w:ind w:right="86"/>
              <w:jc w:val="right"/>
              <w:rPr>
                <w:sz w:val="14"/>
              </w:rPr>
            </w:pPr>
            <w:r>
              <w:rPr>
                <w:rFonts w:ascii="Arial"/>
                <w:b/>
                <w:color w:val="23211C"/>
                <w:sz w:val="14"/>
              </w:rPr>
              <w:t>EJERCICIO</w:t>
            </w:r>
            <w:r>
              <w:rPr>
                <w:rFonts w:ascii="Arial"/>
                <w:b/>
                <w:color w:val="23211C"/>
                <w:spacing w:val="-7"/>
                <w:sz w:val="14"/>
              </w:rPr>
              <w:t> </w:t>
            </w:r>
            <w:r>
              <w:rPr>
                <w:rFonts w:ascii="Times New Roman"/>
                <w:color w:val="23211C"/>
                <w:spacing w:val="36"/>
                <w:sz w:val="14"/>
                <w:u w:val="single" w:color="22201B"/>
              </w:rPr>
              <w:t>  </w:t>
            </w:r>
            <w:r>
              <w:rPr>
                <w:position w:val="6"/>
                <w:sz w:val="18"/>
              </w:rPr>
              <w:t>2021</w:t>
            </w:r>
            <w:r>
              <w:rPr>
                <w:spacing w:val="49"/>
                <w:position w:val="6"/>
                <w:sz w:val="18"/>
              </w:rPr>
              <w:t>  </w:t>
            </w:r>
            <w:r>
              <w:rPr>
                <w:color w:val="23211C"/>
                <w:spacing w:val="-5"/>
                <w:sz w:val="14"/>
              </w:rPr>
              <w:t>(1)</w:t>
            </w:r>
          </w:p>
        </w:tc>
        <w:tc>
          <w:tcPr>
            <w:tcW w:w="1921" w:type="dxa"/>
            <w:tcBorders>
              <w:top w:val="single" w:sz="6" w:space="0" w:color="23211C"/>
              <w:left w:val="single" w:sz="6" w:space="0" w:color="23211C"/>
              <w:bottom w:val="single" w:sz="6" w:space="0" w:color="23211C"/>
              <w:right w:val="single" w:sz="6" w:space="0" w:color="23211C"/>
            </w:tcBorders>
          </w:tcPr>
          <w:p>
            <w:pPr>
              <w:pStyle w:val="TableParagraph"/>
              <w:tabs>
                <w:tab w:pos="959" w:val="left" w:leader="none"/>
              </w:tabs>
              <w:spacing w:before="75"/>
              <w:ind w:right="89"/>
              <w:jc w:val="right"/>
              <w:rPr>
                <w:sz w:val="14"/>
              </w:rPr>
            </w:pPr>
            <w:r>
              <w:rPr>
                <w:sz w:val="14"/>
              </w:rPr>
              <mc:AlternateContent>
                <mc:Choice Requires="wps">
                  <w:drawing>
                    <wp:anchor distT="0" distB="0" distL="0" distR="0" allowOverlap="1" layoutInCell="1" locked="0" behindDoc="1" simplePos="0" relativeHeight="482708992">
                      <wp:simplePos x="0" y="0"/>
                      <wp:positionH relativeFrom="column">
                        <wp:posOffset>575669</wp:posOffset>
                      </wp:positionH>
                      <wp:positionV relativeFrom="paragraph">
                        <wp:posOffset>200957</wp:posOffset>
                      </wp:positionV>
                      <wp:extent cx="445134" cy="8255"/>
                      <wp:effectExtent l="0" t="0" r="0" b="0"/>
                      <wp:wrapNone/>
                      <wp:docPr id="143" name="Group 143"/>
                      <wp:cNvGraphicFramePr>
                        <a:graphicFrameLocks/>
                      </wp:cNvGraphicFramePr>
                      <a:graphic>
                        <a:graphicData uri="http://schemas.microsoft.com/office/word/2010/wordprocessingGroup">
                          <wpg:wgp>
                            <wpg:cNvPr id="143" name="Group 143"/>
                            <wpg:cNvGrpSpPr/>
                            <wpg:grpSpPr>
                              <a:xfrm>
                                <a:off x="0" y="0"/>
                                <a:ext cx="445134" cy="8255"/>
                                <a:chExt cx="445134" cy="8255"/>
                              </a:xfrm>
                            </wpg:grpSpPr>
                            <wps:wsp>
                              <wps:cNvPr id="144" name="Graphic 144"/>
                              <wps:cNvSpPr/>
                              <wps:spPr>
                                <a:xfrm>
                                  <a:off x="0" y="4026"/>
                                  <a:ext cx="445134" cy="1270"/>
                                </a:xfrm>
                                <a:custGeom>
                                  <a:avLst/>
                                  <a:gdLst/>
                                  <a:ahLst/>
                                  <a:cxnLst/>
                                  <a:rect l="l" t="t" r="r" b="b"/>
                                  <a:pathLst>
                                    <a:path w="445134" h="0">
                                      <a:moveTo>
                                        <a:pt x="0" y="0"/>
                                      </a:moveTo>
                                      <a:lnTo>
                                        <a:pt x="444808" y="0"/>
                                      </a:lnTo>
                                    </a:path>
                                  </a:pathLst>
                                </a:custGeom>
                                <a:ln w="8052">
                                  <a:solidFill>
                                    <a:srgbClr val="22201B"/>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5.328297pt;margin-top:15.823428pt;width:35.050pt;height:.65pt;mso-position-horizontal-relative:column;mso-position-vertical-relative:paragraph;z-index:-20607488" id="docshapegroup141" coordorigin="907,316" coordsize="701,13">
                      <v:line style="position:absolute" from="907,323" to="1607,323" stroked="true" strokeweight=".634066pt" strokecolor="#22201b">
                        <v:stroke dashstyle="solid"/>
                      </v:line>
                      <w10:wrap type="none"/>
                    </v:group>
                  </w:pict>
                </mc:Fallback>
              </mc:AlternateContent>
            </w:r>
            <w:r>
              <w:rPr>
                <w:rFonts w:ascii="Arial"/>
                <w:b/>
                <w:color w:val="23211C"/>
                <w:spacing w:val="-2"/>
                <w:sz w:val="14"/>
              </w:rPr>
              <w:t>EJERCICIO</w:t>
            </w:r>
            <w:r>
              <w:rPr>
                <w:rFonts w:ascii="Arial"/>
                <w:b/>
                <w:color w:val="23211C"/>
                <w:sz w:val="14"/>
              </w:rPr>
              <w:tab/>
            </w:r>
            <w:r>
              <w:rPr>
                <w:position w:val="6"/>
                <w:sz w:val="18"/>
              </w:rPr>
              <w:t>2020</w:t>
            </w:r>
            <w:r>
              <w:rPr>
                <w:spacing w:val="37"/>
                <w:position w:val="6"/>
                <w:sz w:val="18"/>
              </w:rPr>
              <w:t>  </w:t>
            </w:r>
            <w:r>
              <w:rPr>
                <w:color w:val="23211C"/>
                <w:spacing w:val="-5"/>
                <w:sz w:val="14"/>
              </w:rPr>
              <w:t>(2)</w:t>
            </w:r>
          </w:p>
        </w:tc>
      </w:tr>
      <w:tr>
        <w:trPr>
          <w:trHeight w:val="344" w:hRule="atLeast"/>
        </w:trPr>
        <w:tc>
          <w:tcPr>
            <w:tcW w:w="5602" w:type="dxa"/>
            <w:gridSpan w:val="4"/>
            <w:vMerge w:val="restart"/>
            <w:tcBorders>
              <w:top w:val="single" w:sz="6" w:space="0" w:color="23211C"/>
              <w:left w:val="single" w:sz="6" w:space="0" w:color="23211C"/>
              <w:bottom w:val="nil"/>
              <w:right w:val="single" w:sz="6" w:space="0" w:color="23211C"/>
            </w:tcBorders>
          </w:tcPr>
          <w:p>
            <w:pPr>
              <w:pStyle w:val="TableParagraph"/>
              <w:rPr>
                <w:sz w:val="15"/>
              </w:rPr>
            </w:pPr>
          </w:p>
          <w:p>
            <w:pPr>
              <w:pStyle w:val="TableParagraph"/>
              <w:numPr>
                <w:ilvl w:val="0"/>
                <w:numId w:val="14"/>
              </w:numPr>
              <w:tabs>
                <w:tab w:pos="558" w:val="left" w:leader="none"/>
              </w:tabs>
              <w:spacing w:line="240" w:lineRule="auto" w:before="0" w:after="0"/>
              <w:ind w:left="558" w:right="0" w:hanging="395"/>
              <w:jc w:val="left"/>
              <w:rPr>
                <w:sz w:val="15"/>
              </w:rPr>
            </w:pPr>
            <w:r>
              <w:rPr>
                <w:rFonts w:ascii="Arial"/>
                <w:b/>
                <w:color w:val="23211C"/>
                <w:w w:val="105"/>
                <w:sz w:val="15"/>
              </w:rPr>
              <w:t>PATRIMONIO</w:t>
            </w:r>
            <w:r>
              <w:rPr>
                <w:rFonts w:ascii="Arial"/>
                <w:b/>
                <w:color w:val="23211C"/>
                <w:spacing w:val="3"/>
                <w:w w:val="105"/>
                <w:sz w:val="15"/>
              </w:rPr>
              <w:t> </w:t>
            </w:r>
            <w:r>
              <w:rPr>
                <w:rFonts w:ascii="Arial"/>
                <w:b/>
                <w:color w:val="23211C"/>
                <w:w w:val="105"/>
                <w:sz w:val="15"/>
              </w:rPr>
              <w:t>NETO</w:t>
            </w:r>
            <w:r>
              <w:rPr>
                <w:rFonts w:ascii="Arial"/>
                <w:b/>
                <w:color w:val="23211C"/>
                <w:spacing w:val="30"/>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 .</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7"/>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3"/>
                <w:w w:val="105"/>
                <w:sz w:val="15"/>
              </w:rPr>
              <w:t> </w:t>
            </w:r>
            <w:r>
              <w:rPr>
                <w:color w:val="23211C"/>
                <w:spacing w:val="-10"/>
                <w:w w:val="105"/>
                <w:sz w:val="15"/>
              </w:rPr>
              <w:t>.</w:t>
            </w:r>
          </w:p>
          <w:p>
            <w:pPr>
              <w:pStyle w:val="TableParagraph"/>
              <w:spacing w:before="17"/>
              <w:rPr>
                <w:sz w:val="15"/>
              </w:rPr>
            </w:pPr>
          </w:p>
          <w:p>
            <w:pPr>
              <w:pStyle w:val="TableParagraph"/>
              <w:spacing w:before="1"/>
              <w:ind w:left="163"/>
              <w:rPr>
                <w:sz w:val="15"/>
              </w:rPr>
            </w:pPr>
            <w:r>
              <w:rPr>
                <w:rFonts w:ascii="Arial"/>
                <w:b/>
                <w:color w:val="23211C"/>
                <w:w w:val="105"/>
                <w:sz w:val="15"/>
              </w:rPr>
              <w:t>A-1)</w:t>
            </w:r>
            <w:r>
              <w:rPr>
                <w:rFonts w:ascii="Arial"/>
                <w:b/>
                <w:color w:val="23211C"/>
                <w:spacing w:val="41"/>
                <w:w w:val="105"/>
                <w:sz w:val="15"/>
              </w:rPr>
              <w:t> </w:t>
            </w:r>
            <w:r>
              <w:rPr>
                <w:rFonts w:ascii="Arial"/>
                <w:b/>
                <w:color w:val="23211C"/>
                <w:w w:val="105"/>
                <w:sz w:val="15"/>
              </w:rPr>
              <w:t>Fondos</w:t>
            </w:r>
            <w:r>
              <w:rPr>
                <w:rFonts w:ascii="Arial"/>
                <w:b/>
                <w:color w:val="23211C"/>
                <w:spacing w:val="5"/>
                <w:w w:val="105"/>
                <w:sz w:val="15"/>
              </w:rPr>
              <w:t> </w:t>
            </w:r>
            <w:r>
              <w:rPr>
                <w:rFonts w:ascii="Arial"/>
                <w:b/>
                <w:color w:val="23211C"/>
                <w:w w:val="105"/>
                <w:sz w:val="15"/>
              </w:rPr>
              <w:t>propios</w:t>
            </w:r>
            <w:r>
              <w:rPr>
                <w:rFonts w:ascii="Arial"/>
                <w:b/>
                <w:color w:val="23211C"/>
                <w:spacing w:val="39"/>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6"/>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spacing w:val="-10"/>
                <w:w w:val="105"/>
                <w:sz w:val="15"/>
              </w:rPr>
              <w:t>.</w:t>
            </w:r>
          </w:p>
          <w:p>
            <w:pPr>
              <w:pStyle w:val="TableParagraph"/>
              <w:spacing w:before="17"/>
              <w:rPr>
                <w:sz w:val="15"/>
              </w:rPr>
            </w:pPr>
          </w:p>
          <w:p>
            <w:pPr>
              <w:pStyle w:val="TableParagraph"/>
              <w:numPr>
                <w:ilvl w:val="1"/>
                <w:numId w:val="14"/>
              </w:numPr>
              <w:tabs>
                <w:tab w:pos="558" w:val="left" w:leader="none"/>
              </w:tabs>
              <w:spacing w:line="240" w:lineRule="auto" w:before="0" w:after="0"/>
              <w:ind w:left="558" w:right="0" w:hanging="395"/>
              <w:jc w:val="left"/>
              <w:rPr>
                <w:sz w:val="15"/>
              </w:rPr>
            </w:pPr>
            <w:r>
              <w:rPr>
                <w:rFonts w:ascii="Arial"/>
                <w:b/>
                <w:color w:val="23211C"/>
                <w:w w:val="105"/>
                <w:sz w:val="15"/>
              </w:rPr>
              <w:t>Capital</w:t>
            </w:r>
            <w:r>
              <w:rPr>
                <w:rFonts w:ascii="Arial"/>
                <w:b/>
                <w:color w:val="23211C"/>
                <w:spacing w:val="12"/>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3"/>
                <w:w w:val="105"/>
                <w:sz w:val="15"/>
              </w:rPr>
              <w:t> </w:t>
            </w:r>
            <w:r>
              <w:rPr>
                <w:color w:val="23211C"/>
                <w:w w:val="105"/>
                <w:sz w:val="15"/>
              </w:rPr>
              <w:t>.</w:t>
            </w:r>
            <w:r>
              <w:rPr>
                <w:color w:val="23211C"/>
                <w:spacing w:val="3"/>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7"/>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2"/>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3"/>
                <w:w w:val="105"/>
                <w:sz w:val="15"/>
              </w:rPr>
              <w:t> </w:t>
            </w:r>
            <w:r>
              <w:rPr>
                <w:color w:val="23211C"/>
                <w:spacing w:val="-10"/>
                <w:w w:val="105"/>
                <w:sz w:val="15"/>
              </w:rPr>
              <w:t>.</w:t>
            </w:r>
          </w:p>
          <w:p>
            <w:pPr>
              <w:pStyle w:val="TableParagraph"/>
              <w:spacing w:before="20"/>
              <w:rPr>
                <w:sz w:val="15"/>
              </w:rPr>
            </w:pPr>
          </w:p>
          <w:p>
            <w:pPr>
              <w:pStyle w:val="TableParagraph"/>
              <w:numPr>
                <w:ilvl w:val="2"/>
                <w:numId w:val="14"/>
              </w:numPr>
              <w:tabs>
                <w:tab w:pos="558" w:val="left" w:leader="none"/>
              </w:tabs>
              <w:spacing w:line="240" w:lineRule="auto" w:before="0" w:after="0"/>
              <w:ind w:left="558" w:right="0" w:hanging="395"/>
              <w:jc w:val="left"/>
              <w:rPr>
                <w:sz w:val="15"/>
              </w:rPr>
            </w:pPr>
            <w:r>
              <w:rPr>
                <w:color w:val="23211C"/>
                <w:w w:val="105"/>
                <w:sz w:val="15"/>
              </w:rPr>
              <w:t>Capital</w:t>
            </w:r>
            <w:r>
              <w:rPr>
                <w:color w:val="23211C"/>
                <w:spacing w:val="2"/>
                <w:w w:val="105"/>
                <w:sz w:val="15"/>
              </w:rPr>
              <w:t> </w:t>
            </w:r>
            <w:r>
              <w:rPr>
                <w:color w:val="23211C"/>
                <w:w w:val="105"/>
                <w:sz w:val="15"/>
              </w:rPr>
              <w:t>escriturado</w:t>
            </w:r>
            <w:r>
              <w:rPr>
                <w:color w:val="23211C"/>
                <w:spacing w:val="11"/>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spacing w:val="-10"/>
                <w:w w:val="105"/>
                <w:sz w:val="15"/>
              </w:rPr>
              <w:t>.</w:t>
            </w:r>
          </w:p>
          <w:p>
            <w:pPr>
              <w:pStyle w:val="TableParagraph"/>
              <w:spacing w:before="21"/>
              <w:rPr>
                <w:sz w:val="15"/>
              </w:rPr>
            </w:pPr>
          </w:p>
          <w:p>
            <w:pPr>
              <w:pStyle w:val="TableParagraph"/>
              <w:numPr>
                <w:ilvl w:val="2"/>
                <w:numId w:val="14"/>
              </w:numPr>
              <w:tabs>
                <w:tab w:pos="558" w:val="left" w:leader="none"/>
              </w:tabs>
              <w:spacing w:line="240" w:lineRule="auto" w:before="0" w:after="0"/>
              <w:ind w:left="558" w:right="0" w:hanging="395"/>
              <w:jc w:val="left"/>
              <w:rPr>
                <w:sz w:val="15"/>
              </w:rPr>
            </w:pPr>
            <w:r>
              <w:rPr>
                <w:color w:val="23211C"/>
                <w:w w:val="105"/>
                <w:sz w:val="15"/>
              </w:rPr>
              <w:t>(Capital</w:t>
            </w:r>
            <w:r>
              <w:rPr>
                <w:color w:val="23211C"/>
                <w:spacing w:val="4"/>
                <w:w w:val="105"/>
                <w:sz w:val="15"/>
              </w:rPr>
              <w:t> </w:t>
            </w:r>
            <w:r>
              <w:rPr>
                <w:color w:val="23211C"/>
                <w:w w:val="105"/>
                <w:sz w:val="15"/>
              </w:rPr>
              <w:t>no</w:t>
            </w:r>
            <w:r>
              <w:rPr>
                <w:color w:val="23211C"/>
                <w:spacing w:val="3"/>
                <w:w w:val="105"/>
                <w:sz w:val="15"/>
              </w:rPr>
              <w:t> </w:t>
            </w:r>
            <w:r>
              <w:rPr>
                <w:color w:val="23211C"/>
                <w:w w:val="105"/>
                <w:sz w:val="15"/>
              </w:rPr>
              <w:t>exigido).</w:t>
            </w:r>
            <w:r>
              <w:rPr>
                <w:color w:val="23211C"/>
                <w:spacing w:val="-3"/>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2"/>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3"/>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spacing w:val="-10"/>
                <w:w w:val="105"/>
                <w:sz w:val="15"/>
              </w:rPr>
              <w:t>.</w:t>
            </w:r>
          </w:p>
          <w:p>
            <w:pPr>
              <w:pStyle w:val="TableParagraph"/>
              <w:spacing w:before="15"/>
              <w:rPr>
                <w:sz w:val="15"/>
              </w:rPr>
            </w:pPr>
          </w:p>
          <w:p>
            <w:pPr>
              <w:pStyle w:val="TableParagraph"/>
              <w:numPr>
                <w:ilvl w:val="0"/>
                <w:numId w:val="15"/>
              </w:numPr>
              <w:tabs>
                <w:tab w:pos="558" w:val="left" w:leader="none"/>
              </w:tabs>
              <w:spacing w:line="240" w:lineRule="auto" w:before="1" w:after="0"/>
              <w:ind w:left="558" w:right="0" w:hanging="395"/>
              <w:jc w:val="left"/>
              <w:rPr>
                <w:sz w:val="15"/>
              </w:rPr>
            </w:pPr>
            <w:r>
              <w:rPr>
                <w:rFonts w:ascii="Arial" w:hAnsi="Arial"/>
                <w:b/>
                <w:color w:val="23211C"/>
                <w:w w:val="105"/>
                <w:sz w:val="15"/>
              </w:rPr>
              <w:t>Prima</w:t>
            </w:r>
            <w:r>
              <w:rPr>
                <w:rFonts w:ascii="Arial" w:hAnsi="Arial"/>
                <w:b/>
                <w:color w:val="23211C"/>
                <w:spacing w:val="-2"/>
                <w:w w:val="105"/>
                <w:sz w:val="15"/>
              </w:rPr>
              <w:t> </w:t>
            </w:r>
            <w:r>
              <w:rPr>
                <w:rFonts w:ascii="Arial" w:hAnsi="Arial"/>
                <w:b/>
                <w:color w:val="23211C"/>
                <w:w w:val="105"/>
                <w:sz w:val="15"/>
              </w:rPr>
              <w:t>de</w:t>
            </w:r>
            <w:r>
              <w:rPr>
                <w:rFonts w:ascii="Arial" w:hAnsi="Arial"/>
                <w:b/>
                <w:color w:val="23211C"/>
                <w:spacing w:val="-1"/>
                <w:w w:val="105"/>
                <w:sz w:val="15"/>
              </w:rPr>
              <w:t> </w:t>
            </w:r>
            <w:r>
              <w:rPr>
                <w:rFonts w:ascii="Arial" w:hAnsi="Arial"/>
                <w:b/>
                <w:color w:val="23211C"/>
                <w:w w:val="105"/>
                <w:sz w:val="15"/>
              </w:rPr>
              <w:t>emisió</w:t>
            </w:r>
            <w:r>
              <w:rPr>
                <w:color w:val="23211C"/>
                <w:w w:val="105"/>
                <w:sz w:val="15"/>
              </w:rPr>
              <w:t>.</w:t>
            </w:r>
            <w:r>
              <w:rPr>
                <w:color w:val="23211C"/>
                <w:spacing w:val="-11"/>
                <w:w w:val="105"/>
                <w:sz w:val="15"/>
              </w:rPr>
              <w:t> </w:t>
            </w:r>
            <w:r>
              <w:rPr>
                <w:rFonts w:ascii="Arial" w:hAnsi="Arial"/>
                <w:b/>
                <w:color w:val="23211C"/>
                <w:w w:val="105"/>
                <w:sz w:val="15"/>
              </w:rPr>
              <w:t>n</w:t>
            </w:r>
            <w:r>
              <w:rPr>
                <w:color w:val="23211C"/>
                <w:w w:val="105"/>
                <w:sz w:val="15"/>
              </w:rPr>
              <w:t>. . .</w:t>
            </w:r>
            <w:r>
              <w:rPr>
                <w:color w:val="23211C"/>
                <w:spacing w:val="-10"/>
                <w:w w:val="105"/>
                <w:sz w:val="15"/>
              </w:rPr>
              <w:t> </w:t>
            </w:r>
            <w:r>
              <w:rPr>
                <w:color w:val="23211C"/>
                <w:w w:val="105"/>
                <w:sz w:val="15"/>
              </w:rPr>
              <w:t>. . . .</w:t>
            </w:r>
            <w:r>
              <w:rPr>
                <w:color w:val="23211C"/>
                <w:spacing w:val="-2"/>
                <w:w w:val="105"/>
                <w:sz w:val="15"/>
              </w:rPr>
              <w:t> </w:t>
            </w:r>
            <w:r>
              <w:rPr>
                <w:color w:val="23211C"/>
                <w:w w:val="105"/>
                <w:sz w:val="15"/>
              </w:rPr>
              <w:t>. .</w:t>
            </w:r>
            <w:r>
              <w:rPr>
                <w:color w:val="23211C"/>
                <w:spacing w:val="-3"/>
                <w:w w:val="105"/>
                <w:sz w:val="15"/>
              </w:rPr>
              <w:t> </w:t>
            </w:r>
            <w:r>
              <w:rPr>
                <w:color w:val="23211C"/>
                <w:w w:val="105"/>
                <w:sz w:val="15"/>
              </w:rPr>
              <w:t>.</w:t>
            </w:r>
            <w:r>
              <w:rPr>
                <w:color w:val="23211C"/>
                <w:spacing w:val="-7"/>
                <w:w w:val="105"/>
                <w:sz w:val="15"/>
              </w:rPr>
              <w:t> </w:t>
            </w:r>
            <w:r>
              <w:rPr>
                <w:color w:val="23211C"/>
                <w:w w:val="105"/>
                <w:sz w:val="15"/>
              </w:rPr>
              <w:t>. .</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 .</w:t>
            </w:r>
            <w:r>
              <w:rPr>
                <w:color w:val="23211C"/>
                <w:spacing w:val="-9"/>
                <w:w w:val="105"/>
                <w:sz w:val="15"/>
              </w:rPr>
              <w:t> </w:t>
            </w:r>
            <w:r>
              <w:rPr>
                <w:color w:val="23211C"/>
                <w:w w:val="105"/>
                <w:sz w:val="15"/>
              </w:rPr>
              <w:t>. .</w:t>
            </w:r>
            <w:r>
              <w:rPr>
                <w:color w:val="23211C"/>
                <w:spacing w:val="-1"/>
                <w:w w:val="105"/>
                <w:sz w:val="15"/>
              </w:rPr>
              <w:t> </w:t>
            </w:r>
            <w:r>
              <w:rPr>
                <w:color w:val="23211C"/>
                <w:w w:val="105"/>
                <w:sz w:val="15"/>
              </w:rPr>
              <w:t>. .</w:t>
            </w:r>
            <w:r>
              <w:rPr>
                <w:color w:val="23211C"/>
                <w:spacing w:val="-2"/>
                <w:w w:val="105"/>
                <w:sz w:val="15"/>
              </w:rPr>
              <w:t> </w:t>
            </w:r>
            <w:r>
              <w:rPr>
                <w:color w:val="23211C"/>
                <w:w w:val="105"/>
                <w:sz w:val="15"/>
              </w:rPr>
              <w:t>. .</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 .</w:t>
            </w:r>
            <w:r>
              <w:rPr>
                <w:color w:val="23211C"/>
                <w:spacing w:val="-2"/>
                <w:w w:val="105"/>
                <w:sz w:val="15"/>
              </w:rPr>
              <w:t> </w:t>
            </w:r>
            <w:r>
              <w:rPr>
                <w:color w:val="23211C"/>
                <w:w w:val="105"/>
                <w:sz w:val="15"/>
              </w:rPr>
              <w:t>. . .</w:t>
            </w:r>
            <w:r>
              <w:rPr>
                <w:color w:val="23211C"/>
                <w:spacing w:val="-7"/>
                <w:w w:val="105"/>
                <w:sz w:val="15"/>
              </w:rPr>
              <w:t> </w:t>
            </w:r>
            <w:r>
              <w:rPr>
                <w:color w:val="23211C"/>
                <w:w w:val="105"/>
                <w:sz w:val="15"/>
              </w:rPr>
              <w:t>.</w:t>
            </w:r>
            <w:r>
              <w:rPr>
                <w:color w:val="23211C"/>
                <w:spacing w:val="-3"/>
                <w:w w:val="105"/>
                <w:sz w:val="15"/>
              </w:rPr>
              <w:t> </w:t>
            </w:r>
            <w:r>
              <w:rPr>
                <w:color w:val="23211C"/>
                <w:w w:val="105"/>
                <w:sz w:val="15"/>
              </w:rPr>
              <w:t>. . . .</w:t>
            </w:r>
            <w:r>
              <w:rPr>
                <w:color w:val="23211C"/>
                <w:spacing w:val="-2"/>
                <w:w w:val="105"/>
                <w:sz w:val="15"/>
              </w:rPr>
              <w:t> </w:t>
            </w:r>
            <w:r>
              <w:rPr>
                <w:color w:val="23211C"/>
                <w:w w:val="105"/>
                <w:sz w:val="15"/>
              </w:rPr>
              <w:t>.</w:t>
            </w:r>
            <w:r>
              <w:rPr>
                <w:color w:val="23211C"/>
                <w:spacing w:val="-8"/>
                <w:w w:val="105"/>
                <w:sz w:val="15"/>
              </w:rPr>
              <w:t> </w:t>
            </w:r>
            <w:r>
              <w:rPr>
                <w:color w:val="23211C"/>
                <w:w w:val="105"/>
                <w:sz w:val="15"/>
              </w:rPr>
              <w:t>. .</w:t>
            </w:r>
            <w:r>
              <w:rPr>
                <w:color w:val="23211C"/>
                <w:spacing w:val="-2"/>
                <w:w w:val="105"/>
                <w:sz w:val="15"/>
              </w:rPr>
              <w:t> </w:t>
            </w:r>
            <w:r>
              <w:rPr>
                <w:color w:val="23211C"/>
                <w:w w:val="105"/>
                <w:sz w:val="15"/>
              </w:rPr>
              <w:t>. </w:t>
            </w:r>
            <w:r>
              <w:rPr>
                <w:color w:val="23211C"/>
                <w:spacing w:val="-10"/>
                <w:w w:val="105"/>
                <w:sz w:val="15"/>
              </w:rPr>
              <w:t>.</w:t>
            </w:r>
          </w:p>
          <w:p>
            <w:pPr>
              <w:pStyle w:val="TableParagraph"/>
              <w:spacing w:before="17"/>
              <w:rPr>
                <w:sz w:val="15"/>
              </w:rPr>
            </w:pPr>
          </w:p>
          <w:p>
            <w:pPr>
              <w:pStyle w:val="TableParagraph"/>
              <w:numPr>
                <w:ilvl w:val="0"/>
                <w:numId w:val="15"/>
              </w:numPr>
              <w:tabs>
                <w:tab w:pos="558" w:val="left" w:leader="none"/>
              </w:tabs>
              <w:spacing w:line="240" w:lineRule="auto" w:before="0" w:after="0"/>
              <w:ind w:left="558" w:right="0" w:hanging="395"/>
              <w:jc w:val="left"/>
              <w:rPr>
                <w:sz w:val="15"/>
              </w:rPr>
            </w:pPr>
            <w:r>
              <w:rPr>
                <w:rFonts w:ascii="Arial"/>
                <w:b/>
                <w:color w:val="23211C"/>
                <w:w w:val="105"/>
                <w:sz w:val="15"/>
              </w:rPr>
              <w:t>Reservas</w:t>
            </w:r>
            <w:r>
              <w:rPr>
                <w:rFonts w:ascii="Arial"/>
                <w:b/>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6"/>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2"/>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3"/>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5"/>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spacing w:val="-10"/>
                <w:w w:val="105"/>
                <w:sz w:val="15"/>
              </w:rPr>
              <w:t>.</w:t>
            </w:r>
          </w:p>
          <w:p>
            <w:pPr>
              <w:pStyle w:val="TableParagraph"/>
              <w:spacing w:before="20"/>
              <w:rPr>
                <w:sz w:val="15"/>
              </w:rPr>
            </w:pPr>
          </w:p>
          <w:p>
            <w:pPr>
              <w:pStyle w:val="TableParagraph"/>
              <w:numPr>
                <w:ilvl w:val="1"/>
                <w:numId w:val="15"/>
              </w:numPr>
              <w:tabs>
                <w:tab w:pos="558" w:val="left" w:leader="none"/>
              </w:tabs>
              <w:spacing w:line="240" w:lineRule="auto" w:before="0" w:after="0"/>
              <w:ind w:left="558" w:right="0" w:hanging="395"/>
              <w:jc w:val="left"/>
              <w:rPr>
                <w:sz w:val="15"/>
              </w:rPr>
            </w:pPr>
            <w:r>
              <w:rPr>
                <w:color w:val="23211C"/>
                <w:w w:val="105"/>
                <w:sz w:val="15"/>
              </w:rPr>
              <w:t>Reserva</w:t>
            </w:r>
            <w:r>
              <w:rPr>
                <w:color w:val="23211C"/>
                <w:spacing w:val="5"/>
                <w:w w:val="105"/>
                <w:sz w:val="15"/>
              </w:rPr>
              <w:t> </w:t>
            </w:r>
            <w:r>
              <w:rPr>
                <w:color w:val="23211C"/>
                <w:w w:val="105"/>
                <w:sz w:val="15"/>
              </w:rPr>
              <w:t>de</w:t>
            </w:r>
            <w:r>
              <w:rPr>
                <w:color w:val="23211C"/>
                <w:spacing w:val="6"/>
                <w:w w:val="105"/>
                <w:sz w:val="15"/>
              </w:rPr>
              <w:t> </w:t>
            </w:r>
            <w:r>
              <w:rPr>
                <w:color w:val="23211C"/>
                <w:w w:val="105"/>
                <w:sz w:val="15"/>
              </w:rPr>
              <w:t>capitalización.</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3"/>
                <w:w w:val="105"/>
                <w:sz w:val="15"/>
              </w:rPr>
              <w:t> </w:t>
            </w:r>
            <w:r>
              <w:rPr>
                <w:color w:val="23211C"/>
                <w:w w:val="105"/>
                <w:sz w:val="15"/>
              </w:rPr>
              <w:t>.</w:t>
            </w:r>
            <w:r>
              <w:rPr>
                <w:color w:val="23211C"/>
                <w:spacing w:val="3"/>
                <w:w w:val="105"/>
                <w:sz w:val="15"/>
              </w:rPr>
              <w:t> </w:t>
            </w:r>
            <w:r>
              <w:rPr>
                <w:color w:val="23211C"/>
                <w:w w:val="105"/>
                <w:sz w:val="15"/>
              </w:rPr>
              <w:t>.</w:t>
            </w:r>
            <w:r>
              <w:rPr>
                <w:color w:val="23211C"/>
                <w:spacing w:val="3"/>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3"/>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spacing w:val="-10"/>
                <w:w w:val="105"/>
                <w:sz w:val="15"/>
              </w:rPr>
              <w:t>.</w:t>
            </w:r>
          </w:p>
          <w:p>
            <w:pPr>
              <w:pStyle w:val="TableParagraph"/>
              <w:spacing w:before="21"/>
              <w:rPr>
                <w:sz w:val="15"/>
              </w:rPr>
            </w:pPr>
          </w:p>
          <w:p>
            <w:pPr>
              <w:pStyle w:val="TableParagraph"/>
              <w:numPr>
                <w:ilvl w:val="1"/>
                <w:numId w:val="15"/>
              </w:numPr>
              <w:tabs>
                <w:tab w:pos="558" w:val="left" w:leader="none"/>
              </w:tabs>
              <w:spacing w:line="240" w:lineRule="auto" w:before="0" w:after="0"/>
              <w:ind w:left="558" w:right="0" w:hanging="395"/>
              <w:jc w:val="left"/>
              <w:rPr>
                <w:sz w:val="15"/>
              </w:rPr>
            </w:pPr>
            <w:r>
              <w:rPr>
                <w:color w:val="23211C"/>
                <w:w w:val="105"/>
                <w:sz w:val="15"/>
              </w:rPr>
              <w:t>Otras</w:t>
            </w:r>
            <w:r>
              <w:rPr>
                <w:color w:val="23211C"/>
                <w:spacing w:val="4"/>
                <w:w w:val="105"/>
                <w:sz w:val="15"/>
              </w:rPr>
              <w:t> </w:t>
            </w:r>
            <w:r>
              <w:rPr>
                <w:color w:val="23211C"/>
                <w:w w:val="105"/>
                <w:sz w:val="15"/>
              </w:rPr>
              <w:t>reservas</w:t>
            </w:r>
            <w:r>
              <w:rPr>
                <w:color w:val="23211C"/>
                <w:spacing w:val="20"/>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2"/>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spacing w:val="-10"/>
                <w:w w:val="105"/>
                <w:sz w:val="15"/>
              </w:rPr>
              <w:t>.</w:t>
            </w:r>
          </w:p>
          <w:p>
            <w:pPr>
              <w:pStyle w:val="TableParagraph"/>
              <w:spacing w:before="18"/>
              <w:rPr>
                <w:sz w:val="15"/>
              </w:rPr>
            </w:pPr>
          </w:p>
          <w:p>
            <w:pPr>
              <w:pStyle w:val="TableParagraph"/>
              <w:numPr>
                <w:ilvl w:val="0"/>
                <w:numId w:val="16"/>
              </w:numPr>
              <w:tabs>
                <w:tab w:pos="558" w:val="left" w:leader="none"/>
              </w:tabs>
              <w:spacing w:line="240" w:lineRule="auto" w:before="0" w:after="0"/>
              <w:ind w:left="558" w:right="0" w:hanging="395"/>
              <w:jc w:val="left"/>
              <w:rPr>
                <w:sz w:val="15"/>
              </w:rPr>
            </w:pPr>
            <w:r>
              <w:rPr>
                <w:rFonts w:ascii="Arial"/>
                <w:b/>
                <w:color w:val="23211C"/>
                <w:w w:val="105"/>
                <w:sz w:val="15"/>
              </w:rPr>
              <w:t>(Acciones</w:t>
            </w:r>
            <w:r>
              <w:rPr>
                <w:rFonts w:ascii="Arial"/>
                <w:b/>
                <w:color w:val="23211C"/>
                <w:spacing w:val="-11"/>
                <w:w w:val="105"/>
                <w:sz w:val="15"/>
              </w:rPr>
              <w:t> </w:t>
            </w:r>
            <w:r>
              <w:rPr>
                <w:rFonts w:ascii="Arial"/>
                <w:b/>
                <w:color w:val="23211C"/>
                <w:w w:val="105"/>
                <w:sz w:val="15"/>
              </w:rPr>
              <w:t>y</w:t>
            </w:r>
            <w:r>
              <w:rPr>
                <w:rFonts w:ascii="Arial"/>
                <w:b/>
                <w:color w:val="23211C"/>
                <w:spacing w:val="-11"/>
                <w:w w:val="105"/>
                <w:sz w:val="15"/>
              </w:rPr>
              <w:t> </w:t>
            </w:r>
            <w:r>
              <w:rPr>
                <w:rFonts w:ascii="Arial"/>
                <w:b/>
                <w:color w:val="23211C"/>
                <w:w w:val="105"/>
                <w:sz w:val="15"/>
              </w:rPr>
              <w:t>participaciones</w:t>
            </w:r>
            <w:r>
              <w:rPr>
                <w:rFonts w:ascii="Arial"/>
                <w:b/>
                <w:color w:val="23211C"/>
                <w:spacing w:val="-11"/>
                <w:w w:val="105"/>
                <w:sz w:val="15"/>
              </w:rPr>
              <w:t> </w:t>
            </w:r>
            <w:r>
              <w:rPr>
                <w:rFonts w:ascii="Arial"/>
                <w:b/>
                <w:color w:val="23211C"/>
                <w:w w:val="105"/>
                <w:sz w:val="15"/>
              </w:rPr>
              <w:t>en</w:t>
            </w:r>
            <w:r>
              <w:rPr>
                <w:rFonts w:ascii="Arial"/>
                <w:b/>
                <w:color w:val="23211C"/>
                <w:spacing w:val="-11"/>
                <w:w w:val="105"/>
                <w:sz w:val="15"/>
              </w:rPr>
              <w:t> </w:t>
            </w:r>
            <w:r>
              <w:rPr>
                <w:rFonts w:ascii="Arial"/>
                <w:b/>
                <w:color w:val="23211C"/>
                <w:w w:val="105"/>
                <w:sz w:val="15"/>
              </w:rPr>
              <w:t>patrimonio</w:t>
            </w:r>
            <w:r>
              <w:rPr>
                <w:rFonts w:ascii="Arial"/>
                <w:b/>
                <w:color w:val="23211C"/>
                <w:spacing w:val="-10"/>
                <w:w w:val="105"/>
                <w:sz w:val="15"/>
              </w:rPr>
              <w:t> </w:t>
            </w:r>
            <w:r>
              <w:rPr>
                <w:rFonts w:ascii="Arial"/>
                <w:b/>
                <w:color w:val="23211C"/>
                <w:w w:val="105"/>
                <w:sz w:val="15"/>
              </w:rPr>
              <w:t>propias</w:t>
            </w:r>
            <w:r>
              <w:rPr>
                <w:color w:val="23211C"/>
                <w:w w:val="105"/>
                <w:sz w:val="15"/>
              </w:rPr>
              <w:t>.</w:t>
            </w:r>
            <w:r>
              <w:rPr>
                <w:color w:val="23211C"/>
                <w:spacing w:val="-11"/>
                <w:w w:val="105"/>
                <w:sz w:val="15"/>
              </w:rPr>
              <w:t> </w:t>
            </w:r>
            <w:r>
              <w:rPr>
                <w:rFonts w:ascii="Arial"/>
                <w:b/>
                <w:color w:val="23211C"/>
                <w:w w:val="105"/>
                <w:sz w:val="15"/>
              </w:rPr>
              <w:t>)</w:t>
            </w:r>
            <w:r>
              <w:rPr>
                <w:color w:val="23211C"/>
                <w:w w:val="105"/>
                <w:sz w:val="15"/>
              </w:rPr>
              <w:t>.</w:t>
            </w:r>
            <w:r>
              <w:rPr>
                <w:color w:val="23211C"/>
                <w:spacing w:val="-4"/>
                <w:w w:val="105"/>
                <w:sz w:val="15"/>
              </w:rPr>
              <w:t> </w:t>
            </w:r>
            <w:r>
              <w:rPr>
                <w:color w:val="23211C"/>
                <w:w w:val="105"/>
                <w:sz w:val="15"/>
              </w:rPr>
              <w:t>.</w:t>
            </w:r>
            <w:r>
              <w:rPr>
                <w:color w:val="23211C"/>
                <w:spacing w:val="-11"/>
                <w:w w:val="105"/>
                <w:sz w:val="15"/>
              </w:rPr>
              <w:t> </w:t>
            </w:r>
            <w:r>
              <w:rPr>
                <w:color w:val="23211C"/>
                <w:w w:val="105"/>
                <w:sz w:val="15"/>
              </w:rPr>
              <w:t>.</w:t>
            </w:r>
            <w:r>
              <w:rPr>
                <w:color w:val="23211C"/>
                <w:spacing w:val="-7"/>
                <w:w w:val="105"/>
                <w:sz w:val="15"/>
              </w:rPr>
              <w:t> </w:t>
            </w:r>
            <w:r>
              <w:rPr>
                <w:color w:val="23211C"/>
                <w:w w:val="105"/>
                <w:sz w:val="15"/>
              </w:rPr>
              <w:t>.</w:t>
            </w:r>
            <w:r>
              <w:rPr>
                <w:color w:val="23211C"/>
                <w:spacing w:val="-4"/>
                <w:w w:val="105"/>
                <w:sz w:val="15"/>
              </w:rPr>
              <w:t> </w:t>
            </w:r>
            <w:r>
              <w:rPr>
                <w:color w:val="23211C"/>
                <w:w w:val="105"/>
                <w:sz w:val="15"/>
              </w:rPr>
              <w:t>.</w:t>
            </w:r>
            <w:r>
              <w:rPr>
                <w:color w:val="23211C"/>
                <w:spacing w:val="-6"/>
                <w:w w:val="105"/>
                <w:sz w:val="15"/>
              </w:rPr>
              <w:t> </w:t>
            </w:r>
            <w:r>
              <w:rPr>
                <w:color w:val="23211C"/>
                <w:w w:val="105"/>
                <w:sz w:val="15"/>
              </w:rPr>
              <w:t>.</w:t>
            </w:r>
            <w:r>
              <w:rPr>
                <w:color w:val="23211C"/>
                <w:spacing w:val="-4"/>
                <w:w w:val="105"/>
                <w:sz w:val="15"/>
              </w:rPr>
              <w:t> </w:t>
            </w:r>
            <w:r>
              <w:rPr>
                <w:color w:val="23211C"/>
                <w:w w:val="105"/>
                <w:sz w:val="15"/>
              </w:rPr>
              <w:t>.</w:t>
            </w:r>
            <w:r>
              <w:rPr>
                <w:color w:val="23211C"/>
                <w:spacing w:val="-7"/>
                <w:w w:val="105"/>
                <w:sz w:val="15"/>
              </w:rPr>
              <w:t> </w:t>
            </w:r>
            <w:r>
              <w:rPr>
                <w:color w:val="23211C"/>
                <w:w w:val="105"/>
                <w:sz w:val="15"/>
              </w:rPr>
              <w:t>.</w:t>
            </w:r>
            <w:r>
              <w:rPr>
                <w:color w:val="23211C"/>
                <w:spacing w:val="-5"/>
                <w:w w:val="105"/>
                <w:sz w:val="15"/>
              </w:rPr>
              <w:t> </w:t>
            </w:r>
            <w:r>
              <w:rPr>
                <w:color w:val="23211C"/>
                <w:w w:val="105"/>
                <w:sz w:val="15"/>
              </w:rPr>
              <w:t>.</w:t>
            </w:r>
            <w:r>
              <w:rPr>
                <w:color w:val="23211C"/>
                <w:spacing w:val="-10"/>
                <w:w w:val="105"/>
                <w:sz w:val="15"/>
              </w:rPr>
              <w:t> .</w:t>
            </w:r>
          </w:p>
          <w:p>
            <w:pPr>
              <w:pStyle w:val="TableParagraph"/>
              <w:spacing w:before="15"/>
              <w:rPr>
                <w:sz w:val="15"/>
              </w:rPr>
            </w:pPr>
          </w:p>
          <w:p>
            <w:pPr>
              <w:pStyle w:val="TableParagraph"/>
              <w:numPr>
                <w:ilvl w:val="0"/>
                <w:numId w:val="16"/>
              </w:numPr>
              <w:tabs>
                <w:tab w:pos="558" w:val="left" w:leader="none"/>
              </w:tabs>
              <w:spacing w:line="240" w:lineRule="auto" w:before="0" w:after="0"/>
              <w:ind w:left="558" w:right="0" w:hanging="395"/>
              <w:jc w:val="left"/>
              <w:rPr>
                <w:sz w:val="15"/>
              </w:rPr>
            </w:pPr>
            <w:r>
              <w:rPr>
                <w:rFonts w:ascii="Arial"/>
                <w:b/>
                <w:color w:val="23211C"/>
                <w:w w:val="105"/>
                <w:sz w:val="15"/>
              </w:rPr>
              <w:t>Resultados de</w:t>
            </w:r>
            <w:r>
              <w:rPr>
                <w:rFonts w:ascii="Arial"/>
                <w:b/>
                <w:color w:val="23211C"/>
                <w:spacing w:val="3"/>
                <w:w w:val="105"/>
                <w:sz w:val="15"/>
              </w:rPr>
              <w:t> </w:t>
            </w:r>
            <w:r>
              <w:rPr>
                <w:rFonts w:ascii="Arial"/>
                <w:b/>
                <w:color w:val="23211C"/>
                <w:w w:val="105"/>
                <w:sz w:val="15"/>
              </w:rPr>
              <w:t>ejercicios</w:t>
            </w:r>
            <w:r>
              <w:rPr>
                <w:rFonts w:ascii="Arial"/>
                <w:b/>
                <w:color w:val="23211C"/>
                <w:spacing w:val="1"/>
                <w:w w:val="105"/>
                <w:sz w:val="15"/>
              </w:rPr>
              <w:t> </w:t>
            </w:r>
            <w:r>
              <w:rPr>
                <w:rFonts w:ascii="Arial"/>
                <w:b/>
                <w:color w:val="23211C"/>
                <w:w w:val="105"/>
                <w:sz w:val="15"/>
              </w:rPr>
              <w:t>anteriores</w:t>
            </w:r>
            <w:r>
              <w:rPr>
                <w:rFonts w:ascii="Arial"/>
                <w:b/>
                <w:color w:val="23211C"/>
                <w:spacing w:val="-20"/>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3"/>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spacing w:val="-10"/>
                <w:w w:val="105"/>
                <w:sz w:val="15"/>
              </w:rPr>
              <w:t>.</w:t>
            </w:r>
          </w:p>
          <w:p>
            <w:pPr>
              <w:pStyle w:val="TableParagraph"/>
              <w:spacing w:before="18"/>
              <w:rPr>
                <w:sz w:val="15"/>
              </w:rPr>
            </w:pPr>
          </w:p>
          <w:p>
            <w:pPr>
              <w:pStyle w:val="TableParagraph"/>
              <w:numPr>
                <w:ilvl w:val="0"/>
                <w:numId w:val="16"/>
              </w:numPr>
              <w:tabs>
                <w:tab w:pos="558" w:val="left" w:leader="none"/>
              </w:tabs>
              <w:spacing w:line="240" w:lineRule="auto" w:before="0" w:after="0"/>
              <w:ind w:left="558" w:right="0" w:hanging="395"/>
              <w:jc w:val="left"/>
              <w:rPr>
                <w:sz w:val="15"/>
              </w:rPr>
            </w:pPr>
            <w:r>
              <w:rPr>
                <w:rFonts w:ascii="Arial"/>
                <w:b/>
                <w:color w:val="23211C"/>
                <w:w w:val="105"/>
                <w:sz w:val="15"/>
              </w:rPr>
              <w:t>Otras</w:t>
            </w:r>
            <w:r>
              <w:rPr>
                <w:rFonts w:ascii="Arial"/>
                <w:b/>
                <w:color w:val="23211C"/>
                <w:spacing w:val="-7"/>
                <w:w w:val="105"/>
                <w:sz w:val="15"/>
              </w:rPr>
              <w:t> </w:t>
            </w:r>
            <w:r>
              <w:rPr>
                <w:rFonts w:ascii="Arial"/>
                <w:b/>
                <w:color w:val="23211C"/>
                <w:w w:val="105"/>
                <w:sz w:val="15"/>
              </w:rPr>
              <w:t>aportaciones</w:t>
            </w:r>
            <w:r>
              <w:rPr>
                <w:rFonts w:ascii="Arial"/>
                <w:b/>
                <w:color w:val="23211C"/>
                <w:spacing w:val="-9"/>
                <w:w w:val="105"/>
                <w:sz w:val="15"/>
              </w:rPr>
              <w:t> </w:t>
            </w:r>
            <w:r>
              <w:rPr>
                <w:rFonts w:ascii="Arial"/>
                <w:b/>
                <w:color w:val="23211C"/>
                <w:w w:val="105"/>
                <w:sz w:val="15"/>
              </w:rPr>
              <w:t>de</w:t>
            </w:r>
            <w:r>
              <w:rPr>
                <w:rFonts w:ascii="Arial"/>
                <w:b/>
                <w:color w:val="23211C"/>
                <w:spacing w:val="-1"/>
                <w:w w:val="105"/>
                <w:sz w:val="15"/>
              </w:rPr>
              <w:t> </w:t>
            </w:r>
            <w:r>
              <w:rPr>
                <w:rFonts w:ascii="Arial"/>
                <w:b/>
                <w:color w:val="23211C"/>
                <w:w w:val="105"/>
                <w:sz w:val="15"/>
              </w:rPr>
              <w:t>socio</w:t>
            </w:r>
            <w:r>
              <w:rPr>
                <w:color w:val="23211C"/>
                <w:w w:val="105"/>
                <w:sz w:val="15"/>
              </w:rPr>
              <w:t>.</w:t>
            </w:r>
            <w:r>
              <w:rPr>
                <w:rFonts w:ascii="Arial"/>
                <w:b/>
                <w:color w:val="23211C"/>
                <w:w w:val="105"/>
                <w:sz w:val="15"/>
              </w:rPr>
              <w:t>s</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6"/>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6"/>
                <w:w w:val="105"/>
                <w:sz w:val="15"/>
              </w:rPr>
              <w:t> </w:t>
            </w:r>
            <w:r>
              <w:rPr>
                <w:color w:val="23211C"/>
                <w:spacing w:val="-10"/>
                <w:w w:val="105"/>
                <w:sz w:val="15"/>
              </w:rPr>
              <w:t>.</w:t>
            </w:r>
          </w:p>
          <w:p>
            <w:pPr>
              <w:pStyle w:val="TableParagraph"/>
              <w:spacing w:before="17"/>
              <w:rPr>
                <w:sz w:val="15"/>
              </w:rPr>
            </w:pPr>
          </w:p>
          <w:p>
            <w:pPr>
              <w:pStyle w:val="TableParagraph"/>
              <w:numPr>
                <w:ilvl w:val="0"/>
                <w:numId w:val="16"/>
              </w:numPr>
              <w:tabs>
                <w:tab w:pos="556" w:val="left" w:leader="none"/>
              </w:tabs>
              <w:spacing w:line="240" w:lineRule="auto" w:before="1" w:after="0"/>
              <w:ind w:left="556" w:right="0" w:hanging="393"/>
              <w:jc w:val="left"/>
              <w:rPr>
                <w:sz w:val="15"/>
              </w:rPr>
            </w:pPr>
            <w:r>
              <w:rPr>
                <w:rFonts w:ascii="Arial"/>
                <w:b/>
                <w:color w:val="23211C"/>
                <w:w w:val="105"/>
                <w:sz w:val="15"/>
              </w:rPr>
              <w:t>Resultado</w:t>
            </w:r>
            <w:r>
              <w:rPr>
                <w:rFonts w:ascii="Arial"/>
                <w:b/>
                <w:color w:val="23211C"/>
                <w:spacing w:val="1"/>
                <w:w w:val="105"/>
                <w:sz w:val="15"/>
              </w:rPr>
              <w:t> </w:t>
            </w:r>
            <w:r>
              <w:rPr>
                <w:rFonts w:ascii="Arial"/>
                <w:b/>
                <w:color w:val="23211C"/>
                <w:w w:val="105"/>
                <w:sz w:val="15"/>
              </w:rPr>
              <w:t>del ejercicio</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 .</w:t>
            </w:r>
            <w:r>
              <w:rPr>
                <w:color w:val="23211C"/>
                <w:spacing w:val="2"/>
                <w:w w:val="105"/>
                <w:sz w:val="15"/>
              </w:rPr>
              <w:t> </w:t>
            </w:r>
            <w:r>
              <w:rPr>
                <w:color w:val="23211C"/>
                <w:w w:val="105"/>
                <w:sz w:val="15"/>
              </w:rPr>
              <w:t>.</w:t>
            </w:r>
            <w:r>
              <w:rPr>
                <w:color w:val="23211C"/>
                <w:spacing w:val="-6"/>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6"/>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 .</w:t>
            </w:r>
            <w:r>
              <w:rPr>
                <w:color w:val="23211C"/>
                <w:spacing w:val="-4"/>
                <w:w w:val="105"/>
                <w:sz w:val="15"/>
              </w:rPr>
              <w:t> </w:t>
            </w:r>
            <w:r>
              <w:rPr>
                <w:color w:val="23211C"/>
                <w:w w:val="105"/>
                <w:sz w:val="15"/>
              </w:rPr>
              <w:t>. .</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2"/>
                <w:w w:val="105"/>
                <w:sz w:val="15"/>
              </w:rPr>
              <w:t> </w:t>
            </w:r>
            <w:r>
              <w:rPr>
                <w:color w:val="23211C"/>
                <w:w w:val="105"/>
                <w:sz w:val="15"/>
              </w:rPr>
              <w:t>.</w:t>
            </w:r>
            <w:r>
              <w:rPr>
                <w:color w:val="23211C"/>
                <w:spacing w:val="2"/>
                <w:w w:val="105"/>
                <w:sz w:val="15"/>
              </w:rPr>
              <w:t> </w:t>
            </w:r>
            <w:r>
              <w:rPr>
                <w:color w:val="23211C"/>
                <w:w w:val="105"/>
                <w:sz w:val="15"/>
              </w:rPr>
              <w:t>.</w:t>
            </w:r>
            <w:r>
              <w:rPr>
                <w:color w:val="23211C"/>
                <w:spacing w:val="-8"/>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spacing w:val="-10"/>
                <w:w w:val="105"/>
                <w:sz w:val="15"/>
              </w:rPr>
              <w:t>.</w:t>
            </w:r>
          </w:p>
          <w:p>
            <w:pPr>
              <w:pStyle w:val="TableParagraph"/>
              <w:spacing w:before="17"/>
              <w:rPr>
                <w:sz w:val="15"/>
              </w:rPr>
            </w:pPr>
          </w:p>
          <w:p>
            <w:pPr>
              <w:pStyle w:val="TableParagraph"/>
              <w:numPr>
                <w:ilvl w:val="0"/>
                <w:numId w:val="16"/>
              </w:numPr>
              <w:tabs>
                <w:tab w:pos="555" w:val="left" w:leader="none"/>
              </w:tabs>
              <w:spacing w:line="240" w:lineRule="auto" w:before="0" w:after="0"/>
              <w:ind w:left="555" w:right="0" w:hanging="392"/>
              <w:jc w:val="left"/>
              <w:rPr>
                <w:sz w:val="15"/>
              </w:rPr>
            </w:pPr>
            <w:r>
              <w:rPr>
                <w:rFonts w:ascii="Arial"/>
                <w:b/>
                <w:color w:val="23211C"/>
                <w:w w:val="105"/>
                <w:sz w:val="15"/>
              </w:rPr>
              <w:t>(Dividendo</w:t>
            </w:r>
            <w:r>
              <w:rPr>
                <w:rFonts w:ascii="Arial"/>
                <w:b/>
                <w:color w:val="23211C"/>
                <w:spacing w:val="3"/>
                <w:w w:val="105"/>
                <w:sz w:val="15"/>
              </w:rPr>
              <w:t> </w:t>
            </w:r>
            <w:r>
              <w:rPr>
                <w:rFonts w:ascii="Arial"/>
                <w:b/>
                <w:color w:val="23211C"/>
                <w:w w:val="105"/>
                <w:sz w:val="15"/>
              </w:rPr>
              <w:t>a</w:t>
            </w:r>
            <w:r>
              <w:rPr>
                <w:rFonts w:ascii="Arial"/>
                <w:b/>
                <w:color w:val="23211C"/>
                <w:spacing w:val="1"/>
                <w:w w:val="105"/>
                <w:sz w:val="15"/>
              </w:rPr>
              <w:t> </w:t>
            </w:r>
            <w:r>
              <w:rPr>
                <w:rFonts w:ascii="Arial"/>
                <w:b/>
                <w:color w:val="23211C"/>
                <w:w w:val="105"/>
                <w:sz w:val="15"/>
              </w:rPr>
              <w:t>cuenta)</w:t>
            </w:r>
            <w:r>
              <w:rPr>
                <w:color w:val="23211C"/>
                <w:w w:val="105"/>
                <w:sz w:val="15"/>
              </w:rPr>
              <w:t>.</w:t>
            </w:r>
            <w:r>
              <w:rPr>
                <w:color w:val="23211C"/>
                <w:spacing w:val="1"/>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3"/>
                <w:w w:val="105"/>
                <w:sz w:val="15"/>
              </w:rPr>
              <w:t> </w:t>
            </w:r>
            <w:r>
              <w:rPr>
                <w:color w:val="23211C"/>
                <w:w w:val="105"/>
                <w:sz w:val="15"/>
              </w:rPr>
              <w:t>.</w:t>
            </w:r>
            <w:r>
              <w:rPr>
                <w:color w:val="23211C"/>
                <w:spacing w:val="3"/>
                <w:w w:val="105"/>
                <w:sz w:val="15"/>
              </w:rPr>
              <w:t> </w:t>
            </w:r>
            <w:r>
              <w:rPr>
                <w:color w:val="23211C"/>
                <w:w w:val="105"/>
                <w:sz w:val="15"/>
              </w:rPr>
              <w:t>.</w:t>
            </w:r>
            <w:r>
              <w:rPr>
                <w:color w:val="23211C"/>
                <w:spacing w:val="4"/>
                <w:w w:val="105"/>
                <w:sz w:val="15"/>
              </w:rPr>
              <w:t> </w:t>
            </w:r>
            <w:r>
              <w:rPr>
                <w:color w:val="23211C"/>
                <w:w w:val="105"/>
                <w:sz w:val="15"/>
              </w:rPr>
              <w:t>.</w:t>
            </w:r>
            <w:r>
              <w:rPr>
                <w:color w:val="23211C"/>
                <w:spacing w:val="-7"/>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6"/>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 .</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spacing w:val="-10"/>
                <w:w w:val="105"/>
                <w:sz w:val="15"/>
              </w:rPr>
              <w:t>.</w:t>
            </w:r>
          </w:p>
          <w:p>
            <w:pPr>
              <w:pStyle w:val="TableParagraph"/>
              <w:spacing w:before="18"/>
              <w:rPr>
                <w:sz w:val="15"/>
              </w:rPr>
            </w:pPr>
          </w:p>
          <w:p>
            <w:pPr>
              <w:pStyle w:val="TableParagraph"/>
              <w:ind w:left="163"/>
              <w:rPr>
                <w:sz w:val="15"/>
              </w:rPr>
            </w:pPr>
            <w:r>
              <w:rPr>
                <w:rFonts w:ascii="Arial"/>
                <w:b/>
                <w:color w:val="23211C"/>
                <w:w w:val="105"/>
                <w:sz w:val="15"/>
              </w:rPr>
              <w:t>A-2)</w:t>
            </w:r>
            <w:r>
              <w:rPr>
                <w:rFonts w:ascii="Arial"/>
                <w:b/>
                <w:color w:val="23211C"/>
                <w:spacing w:val="40"/>
                <w:w w:val="105"/>
                <w:sz w:val="15"/>
              </w:rPr>
              <w:t> </w:t>
            </w:r>
            <w:r>
              <w:rPr>
                <w:rFonts w:ascii="Arial"/>
                <w:b/>
                <w:color w:val="23211C"/>
                <w:w w:val="105"/>
                <w:sz w:val="15"/>
              </w:rPr>
              <w:t>Ajustes</w:t>
            </w:r>
            <w:r>
              <w:rPr>
                <w:rFonts w:ascii="Arial"/>
                <w:b/>
                <w:color w:val="23211C"/>
                <w:spacing w:val="3"/>
                <w:w w:val="105"/>
                <w:sz w:val="15"/>
              </w:rPr>
              <w:t> </w:t>
            </w:r>
            <w:r>
              <w:rPr>
                <w:rFonts w:ascii="Arial"/>
                <w:b/>
                <w:color w:val="23211C"/>
                <w:w w:val="105"/>
                <w:sz w:val="15"/>
              </w:rPr>
              <w:t>en patrimonio</w:t>
            </w:r>
            <w:r>
              <w:rPr>
                <w:rFonts w:ascii="Arial"/>
                <w:b/>
                <w:color w:val="23211C"/>
                <w:spacing w:val="4"/>
                <w:w w:val="105"/>
                <w:sz w:val="15"/>
              </w:rPr>
              <w:t> </w:t>
            </w:r>
            <w:r>
              <w:rPr>
                <w:rFonts w:ascii="Arial"/>
                <w:b/>
                <w:color w:val="23211C"/>
                <w:w w:val="105"/>
                <w:sz w:val="15"/>
              </w:rPr>
              <w:t>neto</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3"/>
                <w:w w:val="105"/>
                <w:sz w:val="15"/>
              </w:rPr>
              <w:t> </w:t>
            </w:r>
            <w:r>
              <w:rPr>
                <w:color w:val="23211C"/>
                <w:w w:val="105"/>
                <w:sz w:val="15"/>
              </w:rPr>
              <w:t>.</w:t>
            </w:r>
            <w:r>
              <w:rPr>
                <w:color w:val="23211C"/>
                <w:spacing w:val="3"/>
                <w:w w:val="105"/>
                <w:sz w:val="15"/>
              </w:rPr>
              <w:t> </w:t>
            </w:r>
            <w:r>
              <w:rPr>
                <w:color w:val="23211C"/>
                <w:w w:val="105"/>
                <w:sz w:val="15"/>
              </w:rPr>
              <w:t>.</w:t>
            </w:r>
            <w:r>
              <w:rPr>
                <w:color w:val="23211C"/>
                <w:spacing w:val="4"/>
                <w:w w:val="105"/>
                <w:sz w:val="15"/>
              </w:rPr>
              <w:t> </w:t>
            </w:r>
            <w:r>
              <w:rPr>
                <w:color w:val="23211C"/>
                <w:w w:val="105"/>
                <w:sz w:val="15"/>
              </w:rPr>
              <w:t>.</w:t>
            </w:r>
            <w:r>
              <w:rPr>
                <w:color w:val="23211C"/>
                <w:spacing w:val="-7"/>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3"/>
                <w:w w:val="105"/>
                <w:sz w:val="15"/>
              </w:rPr>
              <w:t> </w:t>
            </w:r>
            <w:r>
              <w:rPr>
                <w:color w:val="23211C"/>
                <w:w w:val="105"/>
                <w:sz w:val="15"/>
              </w:rPr>
              <w:t>.</w:t>
            </w:r>
            <w:r>
              <w:rPr>
                <w:color w:val="23211C"/>
                <w:spacing w:val="-7"/>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5"/>
                <w:w w:val="105"/>
                <w:sz w:val="15"/>
              </w:rPr>
              <w:t> </w:t>
            </w:r>
            <w:r>
              <w:rPr>
                <w:color w:val="23211C"/>
                <w:w w:val="105"/>
                <w:sz w:val="15"/>
              </w:rPr>
              <w:t>. .</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3"/>
                <w:w w:val="105"/>
                <w:sz w:val="15"/>
              </w:rPr>
              <w:t> </w:t>
            </w:r>
            <w:r>
              <w:rPr>
                <w:color w:val="23211C"/>
                <w:spacing w:val="-10"/>
                <w:w w:val="105"/>
                <w:sz w:val="15"/>
              </w:rPr>
              <w:t>.</w:t>
            </w:r>
          </w:p>
          <w:p>
            <w:pPr>
              <w:pStyle w:val="TableParagraph"/>
              <w:spacing w:before="18"/>
              <w:rPr>
                <w:sz w:val="15"/>
              </w:rPr>
            </w:pPr>
          </w:p>
          <w:p>
            <w:pPr>
              <w:pStyle w:val="TableParagraph"/>
              <w:ind w:left="163"/>
              <w:rPr>
                <w:sz w:val="15"/>
              </w:rPr>
            </w:pPr>
            <w:r>
              <w:rPr>
                <w:rFonts w:ascii="Arial"/>
                <w:b/>
                <w:color w:val="23211C"/>
                <w:w w:val="105"/>
                <w:sz w:val="15"/>
              </w:rPr>
              <w:t>A-3)</w:t>
            </w:r>
            <w:r>
              <w:rPr>
                <w:rFonts w:ascii="Arial"/>
                <w:b/>
                <w:color w:val="23211C"/>
                <w:spacing w:val="37"/>
                <w:w w:val="105"/>
                <w:sz w:val="15"/>
              </w:rPr>
              <w:t> </w:t>
            </w:r>
            <w:r>
              <w:rPr>
                <w:rFonts w:ascii="Arial"/>
                <w:b/>
                <w:color w:val="23211C"/>
                <w:w w:val="105"/>
                <w:sz w:val="15"/>
              </w:rPr>
              <w:t>Subvenciones, donaciones</w:t>
            </w:r>
            <w:r>
              <w:rPr>
                <w:rFonts w:ascii="Arial"/>
                <w:b/>
                <w:color w:val="23211C"/>
                <w:spacing w:val="1"/>
                <w:w w:val="105"/>
                <w:sz w:val="15"/>
              </w:rPr>
              <w:t> </w:t>
            </w:r>
            <w:r>
              <w:rPr>
                <w:rFonts w:ascii="Arial"/>
                <w:b/>
                <w:color w:val="23211C"/>
                <w:w w:val="105"/>
                <w:sz w:val="15"/>
              </w:rPr>
              <w:t>y</w:t>
            </w:r>
            <w:r>
              <w:rPr>
                <w:rFonts w:ascii="Arial"/>
                <w:b/>
                <w:color w:val="23211C"/>
                <w:spacing w:val="-9"/>
                <w:w w:val="105"/>
                <w:sz w:val="15"/>
              </w:rPr>
              <w:t> </w:t>
            </w:r>
            <w:r>
              <w:rPr>
                <w:rFonts w:ascii="Arial"/>
                <w:b/>
                <w:color w:val="23211C"/>
                <w:w w:val="105"/>
                <w:sz w:val="15"/>
              </w:rPr>
              <w:t>legados</w:t>
            </w:r>
            <w:r>
              <w:rPr>
                <w:rFonts w:ascii="Arial"/>
                <w:b/>
                <w:color w:val="23211C"/>
                <w:spacing w:val="1"/>
                <w:w w:val="105"/>
                <w:sz w:val="15"/>
              </w:rPr>
              <w:t> </w:t>
            </w:r>
            <w:r>
              <w:rPr>
                <w:rFonts w:ascii="Arial"/>
                <w:b/>
                <w:color w:val="23211C"/>
                <w:w w:val="105"/>
                <w:sz w:val="15"/>
              </w:rPr>
              <w:t>recibidos</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 .</w:t>
            </w:r>
            <w:r>
              <w:rPr>
                <w:color w:val="23211C"/>
                <w:spacing w:val="-6"/>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 .</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spacing w:val="-10"/>
                <w:w w:val="105"/>
                <w:sz w:val="15"/>
              </w:rPr>
              <w:t>.</w:t>
            </w:r>
          </w:p>
          <w:p>
            <w:pPr>
              <w:pStyle w:val="TableParagraph"/>
              <w:spacing w:before="15"/>
              <w:rPr>
                <w:sz w:val="15"/>
              </w:rPr>
            </w:pPr>
          </w:p>
          <w:p>
            <w:pPr>
              <w:pStyle w:val="TableParagraph"/>
              <w:numPr>
                <w:ilvl w:val="0"/>
                <w:numId w:val="17"/>
              </w:numPr>
              <w:tabs>
                <w:tab w:pos="558" w:val="left" w:leader="none"/>
              </w:tabs>
              <w:spacing w:line="240" w:lineRule="auto" w:before="0" w:after="0"/>
              <w:ind w:left="558" w:right="0" w:hanging="395"/>
              <w:jc w:val="left"/>
              <w:rPr>
                <w:sz w:val="15"/>
              </w:rPr>
            </w:pPr>
            <w:r>
              <w:rPr>
                <w:rFonts w:ascii="Arial"/>
                <w:b/>
                <w:color w:val="23211C"/>
                <w:w w:val="105"/>
                <w:sz w:val="15"/>
              </w:rPr>
              <w:t>PASIVO</w:t>
            </w:r>
            <w:r>
              <w:rPr>
                <w:rFonts w:ascii="Arial"/>
                <w:b/>
                <w:color w:val="23211C"/>
                <w:spacing w:val="2"/>
                <w:w w:val="105"/>
                <w:sz w:val="15"/>
              </w:rPr>
              <w:t> </w:t>
            </w:r>
            <w:r>
              <w:rPr>
                <w:rFonts w:ascii="Arial"/>
                <w:b/>
                <w:color w:val="23211C"/>
                <w:w w:val="105"/>
                <w:sz w:val="15"/>
              </w:rPr>
              <w:t>NO</w:t>
            </w:r>
            <w:r>
              <w:rPr>
                <w:rFonts w:ascii="Arial"/>
                <w:b/>
                <w:color w:val="23211C"/>
                <w:spacing w:val="2"/>
                <w:w w:val="105"/>
                <w:sz w:val="15"/>
              </w:rPr>
              <w:t> </w:t>
            </w:r>
            <w:r>
              <w:rPr>
                <w:rFonts w:ascii="Arial"/>
                <w:b/>
                <w:color w:val="23211C"/>
                <w:w w:val="105"/>
                <w:sz w:val="15"/>
              </w:rPr>
              <w:t>CORRIENT</w:t>
            </w:r>
            <w:r>
              <w:rPr>
                <w:color w:val="23211C"/>
                <w:w w:val="105"/>
                <w:sz w:val="15"/>
              </w:rPr>
              <w:t>.</w:t>
            </w:r>
            <w:r>
              <w:rPr>
                <w:rFonts w:ascii="Arial"/>
                <w:b/>
                <w:color w:val="23211C"/>
                <w:w w:val="105"/>
                <w:sz w:val="15"/>
              </w:rPr>
              <w:t>E</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 .</w:t>
            </w:r>
            <w:r>
              <w:rPr>
                <w:color w:val="23211C"/>
                <w:spacing w:val="-1"/>
                <w:w w:val="105"/>
                <w:sz w:val="15"/>
              </w:rPr>
              <w:t> </w:t>
            </w:r>
            <w:r>
              <w:rPr>
                <w:color w:val="23211C"/>
                <w:w w:val="105"/>
                <w:sz w:val="15"/>
              </w:rPr>
              <w:t>.</w:t>
            </w:r>
            <w:r>
              <w:rPr>
                <w:color w:val="23211C"/>
                <w:spacing w:val="1"/>
                <w:w w:val="105"/>
                <w:sz w:val="15"/>
              </w:rPr>
              <w:t> </w:t>
            </w:r>
            <w:r>
              <w:rPr>
                <w:color w:val="23211C"/>
                <w:w w:val="105"/>
                <w:sz w:val="15"/>
              </w:rPr>
              <w:t>. .</w:t>
            </w:r>
            <w:r>
              <w:rPr>
                <w:color w:val="23211C"/>
                <w:spacing w:val="-7"/>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 .</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6"/>
                <w:w w:val="105"/>
                <w:sz w:val="15"/>
              </w:rPr>
              <w:t> </w:t>
            </w:r>
            <w:r>
              <w:rPr>
                <w:color w:val="23211C"/>
                <w:w w:val="105"/>
                <w:sz w:val="15"/>
              </w:rPr>
              <w:t>. .</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 .</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7"/>
                <w:w w:val="105"/>
                <w:sz w:val="15"/>
              </w:rPr>
              <w:t> </w:t>
            </w:r>
            <w:r>
              <w:rPr>
                <w:color w:val="23211C"/>
                <w:w w:val="105"/>
                <w:sz w:val="15"/>
              </w:rPr>
              <w:t>. .</w:t>
            </w:r>
            <w:r>
              <w:rPr>
                <w:color w:val="23211C"/>
                <w:spacing w:val="1"/>
                <w:w w:val="105"/>
                <w:sz w:val="15"/>
              </w:rPr>
              <w:t> </w:t>
            </w:r>
            <w:r>
              <w:rPr>
                <w:color w:val="23211C"/>
                <w:w w:val="105"/>
                <w:sz w:val="15"/>
              </w:rPr>
              <w:t>.</w:t>
            </w:r>
            <w:r>
              <w:rPr>
                <w:color w:val="23211C"/>
                <w:spacing w:val="-1"/>
                <w:w w:val="105"/>
                <w:sz w:val="15"/>
              </w:rPr>
              <w:t> </w:t>
            </w:r>
            <w:r>
              <w:rPr>
                <w:color w:val="23211C"/>
                <w:w w:val="105"/>
                <w:sz w:val="15"/>
              </w:rPr>
              <w:t>. .</w:t>
            </w:r>
            <w:r>
              <w:rPr>
                <w:color w:val="23211C"/>
                <w:spacing w:val="-1"/>
                <w:w w:val="105"/>
                <w:sz w:val="15"/>
              </w:rPr>
              <w:t> </w:t>
            </w:r>
            <w:r>
              <w:rPr>
                <w:color w:val="23211C"/>
                <w:w w:val="105"/>
                <w:sz w:val="15"/>
              </w:rPr>
              <w:t>.</w:t>
            </w:r>
            <w:r>
              <w:rPr>
                <w:color w:val="23211C"/>
                <w:spacing w:val="-5"/>
                <w:w w:val="105"/>
                <w:sz w:val="15"/>
              </w:rPr>
              <w:t> </w:t>
            </w:r>
            <w:r>
              <w:rPr>
                <w:color w:val="23211C"/>
                <w:spacing w:val="-10"/>
                <w:w w:val="105"/>
                <w:sz w:val="15"/>
              </w:rPr>
              <w:t>.</w:t>
            </w:r>
          </w:p>
          <w:p>
            <w:pPr>
              <w:pStyle w:val="TableParagraph"/>
              <w:spacing w:before="18"/>
              <w:rPr>
                <w:sz w:val="15"/>
              </w:rPr>
            </w:pPr>
          </w:p>
          <w:p>
            <w:pPr>
              <w:pStyle w:val="TableParagraph"/>
              <w:numPr>
                <w:ilvl w:val="1"/>
                <w:numId w:val="17"/>
              </w:numPr>
              <w:tabs>
                <w:tab w:pos="558" w:val="left" w:leader="none"/>
              </w:tabs>
              <w:spacing w:line="240" w:lineRule="auto" w:before="0" w:after="0"/>
              <w:ind w:left="558" w:right="0" w:hanging="395"/>
              <w:jc w:val="left"/>
              <w:rPr>
                <w:sz w:val="15"/>
              </w:rPr>
            </w:pPr>
            <w:r>
              <w:rPr>
                <w:rFonts w:ascii="Arial"/>
                <w:b/>
                <w:color w:val="23211C"/>
                <w:w w:val="105"/>
                <w:sz w:val="15"/>
              </w:rPr>
              <w:t>Provisiones</w:t>
            </w:r>
            <w:r>
              <w:rPr>
                <w:rFonts w:ascii="Arial"/>
                <w:b/>
                <w:color w:val="23211C"/>
                <w:spacing w:val="-3"/>
                <w:w w:val="105"/>
                <w:sz w:val="15"/>
              </w:rPr>
              <w:t> </w:t>
            </w:r>
            <w:r>
              <w:rPr>
                <w:rFonts w:ascii="Arial"/>
                <w:b/>
                <w:color w:val="23211C"/>
                <w:w w:val="105"/>
                <w:sz w:val="15"/>
              </w:rPr>
              <w:t>a</w:t>
            </w:r>
            <w:r>
              <w:rPr>
                <w:rFonts w:ascii="Arial"/>
                <w:b/>
                <w:color w:val="23211C"/>
                <w:spacing w:val="-8"/>
                <w:w w:val="105"/>
                <w:sz w:val="15"/>
              </w:rPr>
              <w:t> </w:t>
            </w:r>
            <w:r>
              <w:rPr>
                <w:rFonts w:ascii="Arial"/>
                <w:b/>
                <w:color w:val="23211C"/>
                <w:w w:val="105"/>
                <w:sz w:val="15"/>
              </w:rPr>
              <w:t>largo</w:t>
            </w:r>
            <w:r>
              <w:rPr>
                <w:rFonts w:ascii="Arial"/>
                <w:b/>
                <w:color w:val="23211C"/>
                <w:spacing w:val="-7"/>
                <w:w w:val="105"/>
                <w:sz w:val="15"/>
              </w:rPr>
              <w:t> </w:t>
            </w:r>
            <w:r>
              <w:rPr>
                <w:rFonts w:ascii="Arial"/>
                <w:b/>
                <w:color w:val="23211C"/>
                <w:w w:val="105"/>
                <w:sz w:val="15"/>
              </w:rPr>
              <w:t>pla</w:t>
            </w:r>
            <w:r>
              <w:rPr>
                <w:color w:val="23211C"/>
                <w:w w:val="105"/>
                <w:sz w:val="15"/>
              </w:rPr>
              <w:t>.</w:t>
            </w:r>
            <w:r>
              <w:rPr>
                <w:rFonts w:ascii="Arial"/>
                <w:b/>
                <w:color w:val="23211C"/>
                <w:w w:val="105"/>
                <w:sz w:val="15"/>
              </w:rPr>
              <w:t>z</w:t>
            </w:r>
            <w:r>
              <w:rPr>
                <w:color w:val="23211C"/>
                <w:w w:val="105"/>
                <w:sz w:val="15"/>
              </w:rPr>
              <w:t>.</w:t>
            </w:r>
            <w:r>
              <w:rPr>
                <w:rFonts w:ascii="Arial"/>
                <w:b/>
                <w:color w:val="23211C"/>
                <w:w w:val="105"/>
                <w:sz w:val="15"/>
              </w:rPr>
              <w:t>o</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 . .</w:t>
            </w:r>
            <w:r>
              <w:rPr>
                <w:color w:val="23211C"/>
                <w:spacing w:val="-7"/>
                <w:w w:val="105"/>
                <w:sz w:val="15"/>
              </w:rPr>
              <w:t> </w:t>
            </w:r>
            <w:r>
              <w:rPr>
                <w:color w:val="23211C"/>
                <w:w w:val="105"/>
                <w:sz w:val="15"/>
              </w:rPr>
              <w:t>.</w:t>
            </w:r>
            <w:r>
              <w:rPr>
                <w:color w:val="23211C"/>
                <w:spacing w:val="-2"/>
                <w:w w:val="105"/>
                <w:sz w:val="15"/>
              </w:rPr>
              <w:t> </w:t>
            </w:r>
            <w:r>
              <w:rPr>
                <w:color w:val="23211C"/>
                <w:w w:val="105"/>
                <w:sz w:val="15"/>
              </w:rPr>
              <w:t>. . .</w:t>
            </w:r>
            <w:r>
              <w:rPr>
                <w:color w:val="23211C"/>
                <w:spacing w:val="1"/>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8"/>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 . .</w:t>
            </w:r>
            <w:r>
              <w:rPr>
                <w:color w:val="23211C"/>
                <w:spacing w:val="-7"/>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7"/>
                <w:w w:val="105"/>
                <w:sz w:val="15"/>
              </w:rPr>
              <w:t> </w:t>
            </w:r>
            <w:r>
              <w:rPr>
                <w:color w:val="23211C"/>
                <w:w w:val="105"/>
                <w:sz w:val="15"/>
              </w:rPr>
              <w:t>. . .</w:t>
            </w:r>
            <w:r>
              <w:rPr>
                <w:color w:val="23211C"/>
                <w:spacing w:val="-2"/>
                <w:w w:val="105"/>
                <w:sz w:val="15"/>
              </w:rPr>
              <w:t> </w:t>
            </w:r>
            <w:r>
              <w:rPr>
                <w:color w:val="23211C"/>
                <w:w w:val="105"/>
                <w:sz w:val="15"/>
              </w:rPr>
              <w:t>. .</w:t>
            </w:r>
            <w:r>
              <w:rPr>
                <w:color w:val="23211C"/>
                <w:spacing w:val="-2"/>
                <w:w w:val="105"/>
                <w:sz w:val="15"/>
              </w:rPr>
              <w:t> </w:t>
            </w:r>
            <w:r>
              <w:rPr>
                <w:color w:val="23211C"/>
                <w:spacing w:val="-10"/>
                <w:w w:val="105"/>
                <w:sz w:val="15"/>
              </w:rPr>
              <w:t>.</w:t>
            </w:r>
          </w:p>
          <w:p>
            <w:pPr>
              <w:pStyle w:val="TableParagraph"/>
              <w:spacing w:before="18"/>
              <w:rPr>
                <w:sz w:val="15"/>
              </w:rPr>
            </w:pPr>
          </w:p>
          <w:p>
            <w:pPr>
              <w:pStyle w:val="TableParagraph"/>
              <w:numPr>
                <w:ilvl w:val="1"/>
                <w:numId w:val="17"/>
              </w:numPr>
              <w:tabs>
                <w:tab w:pos="558" w:val="left" w:leader="none"/>
              </w:tabs>
              <w:spacing w:line="240" w:lineRule="auto" w:before="0" w:after="0"/>
              <w:ind w:left="558" w:right="0" w:hanging="395"/>
              <w:jc w:val="left"/>
              <w:rPr>
                <w:sz w:val="15"/>
              </w:rPr>
            </w:pPr>
            <w:r>
              <w:rPr>
                <w:rFonts w:ascii="Arial"/>
                <w:b/>
                <w:color w:val="23211C"/>
                <w:w w:val="105"/>
                <w:sz w:val="15"/>
              </w:rPr>
              <w:t>Deudas</w:t>
            </w:r>
            <w:r>
              <w:rPr>
                <w:rFonts w:ascii="Arial"/>
                <w:b/>
                <w:color w:val="23211C"/>
                <w:spacing w:val="-4"/>
                <w:w w:val="105"/>
                <w:sz w:val="15"/>
              </w:rPr>
              <w:t> </w:t>
            </w:r>
            <w:r>
              <w:rPr>
                <w:rFonts w:ascii="Arial"/>
                <w:b/>
                <w:color w:val="23211C"/>
                <w:w w:val="105"/>
                <w:sz w:val="15"/>
              </w:rPr>
              <w:t>a</w:t>
            </w:r>
            <w:r>
              <w:rPr>
                <w:rFonts w:ascii="Arial"/>
                <w:b/>
                <w:color w:val="23211C"/>
                <w:spacing w:val="-2"/>
                <w:w w:val="105"/>
                <w:sz w:val="15"/>
              </w:rPr>
              <w:t> </w:t>
            </w:r>
            <w:r>
              <w:rPr>
                <w:rFonts w:ascii="Arial"/>
                <w:b/>
                <w:color w:val="23211C"/>
                <w:w w:val="105"/>
                <w:sz w:val="15"/>
              </w:rPr>
              <w:t>largo</w:t>
            </w:r>
            <w:r>
              <w:rPr>
                <w:rFonts w:ascii="Arial"/>
                <w:b/>
                <w:color w:val="23211C"/>
                <w:spacing w:val="-4"/>
                <w:w w:val="105"/>
                <w:sz w:val="15"/>
              </w:rPr>
              <w:t> </w:t>
            </w:r>
            <w:r>
              <w:rPr>
                <w:rFonts w:ascii="Arial"/>
                <w:b/>
                <w:color w:val="23211C"/>
                <w:w w:val="105"/>
                <w:sz w:val="15"/>
              </w:rPr>
              <w:t>plaz</w:t>
            </w:r>
            <w:r>
              <w:rPr>
                <w:color w:val="23211C"/>
                <w:w w:val="105"/>
                <w:sz w:val="15"/>
              </w:rPr>
              <w:t>.</w:t>
            </w:r>
            <w:r>
              <w:rPr>
                <w:color w:val="23211C"/>
                <w:spacing w:val="-12"/>
                <w:w w:val="105"/>
                <w:sz w:val="15"/>
              </w:rPr>
              <w:t> </w:t>
            </w:r>
            <w:r>
              <w:rPr>
                <w:rFonts w:ascii="Arial"/>
                <w:b/>
                <w:color w:val="23211C"/>
                <w:w w:val="105"/>
                <w:sz w:val="15"/>
              </w:rPr>
              <w:t>o</w:t>
            </w:r>
            <w:r>
              <w:rPr>
                <w:color w:val="23211C"/>
                <w:w w:val="105"/>
                <w:sz w:val="15"/>
              </w:rPr>
              <w:t>.</w:t>
            </w:r>
            <w:r>
              <w:rPr>
                <w:color w:val="23211C"/>
                <w:spacing w:val="-8"/>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3"/>
                <w:w w:val="105"/>
                <w:sz w:val="15"/>
              </w:rPr>
              <w:t> </w:t>
            </w:r>
            <w:r>
              <w:rPr>
                <w:color w:val="23211C"/>
                <w:w w:val="105"/>
                <w:sz w:val="15"/>
              </w:rPr>
              <w:t>. .</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10"/>
                <w:w w:val="105"/>
                <w:sz w:val="15"/>
              </w:rPr>
              <w:t> </w:t>
            </w:r>
            <w:r>
              <w:rPr>
                <w:color w:val="23211C"/>
                <w:w w:val="105"/>
                <w:sz w:val="15"/>
              </w:rPr>
              <w:t>. .</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3"/>
                <w:w w:val="105"/>
                <w:sz w:val="15"/>
              </w:rPr>
              <w:t> </w:t>
            </w:r>
            <w:r>
              <w:rPr>
                <w:color w:val="23211C"/>
                <w:w w:val="105"/>
                <w:sz w:val="15"/>
              </w:rPr>
              <w:t>. .</w:t>
            </w:r>
            <w:r>
              <w:rPr>
                <w:color w:val="23211C"/>
                <w:spacing w:val="-8"/>
                <w:w w:val="105"/>
                <w:sz w:val="15"/>
              </w:rPr>
              <w:t> </w:t>
            </w:r>
            <w:r>
              <w:rPr>
                <w:color w:val="23211C"/>
                <w:w w:val="105"/>
                <w:sz w:val="15"/>
              </w:rPr>
              <w:t>. .</w:t>
            </w:r>
            <w:r>
              <w:rPr>
                <w:color w:val="23211C"/>
                <w:spacing w:val="-2"/>
                <w:w w:val="105"/>
                <w:sz w:val="15"/>
              </w:rPr>
              <w:t> </w:t>
            </w:r>
            <w:r>
              <w:rPr>
                <w:color w:val="23211C"/>
                <w:w w:val="105"/>
                <w:sz w:val="15"/>
              </w:rPr>
              <w:t>. .</w:t>
            </w:r>
            <w:r>
              <w:rPr>
                <w:color w:val="23211C"/>
                <w:spacing w:val="-2"/>
                <w:w w:val="105"/>
                <w:sz w:val="15"/>
              </w:rPr>
              <w:t> </w:t>
            </w:r>
            <w:r>
              <w:rPr>
                <w:color w:val="23211C"/>
                <w:w w:val="105"/>
                <w:sz w:val="15"/>
              </w:rPr>
              <w:t>. .</w:t>
            </w:r>
            <w:r>
              <w:rPr>
                <w:color w:val="23211C"/>
                <w:spacing w:val="-1"/>
                <w:w w:val="105"/>
                <w:sz w:val="15"/>
              </w:rPr>
              <w:t> </w:t>
            </w:r>
            <w:r>
              <w:rPr>
                <w:color w:val="23211C"/>
                <w:w w:val="105"/>
                <w:sz w:val="15"/>
              </w:rPr>
              <w:t>.</w:t>
            </w:r>
            <w:r>
              <w:rPr>
                <w:color w:val="23211C"/>
                <w:spacing w:val="-7"/>
                <w:w w:val="105"/>
                <w:sz w:val="15"/>
              </w:rPr>
              <w:t> </w:t>
            </w:r>
            <w:r>
              <w:rPr>
                <w:color w:val="23211C"/>
                <w:w w:val="105"/>
                <w:sz w:val="15"/>
              </w:rPr>
              <w:t>.</w:t>
            </w:r>
            <w:r>
              <w:rPr>
                <w:color w:val="23211C"/>
                <w:spacing w:val="-3"/>
                <w:w w:val="105"/>
                <w:sz w:val="15"/>
              </w:rPr>
              <w:t> </w:t>
            </w:r>
            <w:r>
              <w:rPr>
                <w:color w:val="23211C"/>
                <w:w w:val="105"/>
                <w:sz w:val="15"/>
              </w:rPr>
              <w:t>. . .</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8"/>
                <w:w w:val="105"/>
                <w:sz w:val="15"/>
              </w:rPr>
              <w:t> </w:t>
            </w:r>
            <w:r>
              <w:rPr>
                <w:color w:val="23211C"/>
                <w:w w:val="105"/>
                <w:sz w:val="15"/>
              </w:rPr>
              <w:t>. .</w:t>
            </w:r>
            <w:r>
              <w:rPr>
                <w:color w:val="23211C"/>
                <w:spacing w:val="-3"/>
                <w:w w:val="105"/>
                <w:sz w:val="15"/>
              </w:rPr>
              <w:t> </w:t>
            </w:r>
            <w:r>
              <w:rPr>
                <w:color w:val="23211C"/>
                <w:w w:val="105"/>
                <w:sz w:val="15"/>
              </w:rPr>
              <w:t>. .</w:t>
            </w:r>
            <w:r>
              <w:rPr>
                <w:color w:val="23211C"/>
                <w:spacing w:val="-2"/>
                <w:w w:val="105"/>
                <w:sz w:val="15"/>
              </w:rPr>
              <w:t> </w:t>
            </w:r>
            <w:r>
              <w:rPr>
                <w:color w:val="23211C"/>
                <w:w w:val="105"/>
                <w:sz w:val="15"/>
              </w:rPr>
              <w:t>. .</w:t>
            </w:r>
            <w:r>
              <w:rPr>
                <w:color w:val="23211C"/>
                <w:spacing w:val="-8"/>
                <w:w w:val="105"/>
                <w:sz w:val="15"/>
              </w:rPr>
              <w:t> </w:t>
            </w:r>
            <w:r>
              <w:rPr>
                <w:color w:val="23211C"/>
                <w:w w:val="105"/>
                <w:sz w:val="15"/>
              </w:rPr>
              <w:t>. .</w:t>
            </w:r>
            <w:r>
              <w:rPr>
                <w:color w:val="23211C"/>
                <w:spacing w:val="-2"/>
                <w:w w:val="105"/>
                <w:sz w:val="15"/>
              </w:rPr>
              <w:t> </w:t>
            </w:r>
            <w:r>
              <w:rPr>
                <w:color w:val="23211C"/>
                <w:spacing w:val="-10"/>
                <w:w w:val="105"/>
                <w:sz w:val="15"/>
              </w:rPr>
              <w:t>.</w:t>
            </w:r>
          </w:p>
          <w:p>
            <w:pPr>
              <w:pStyle w:val="TableParagraph"/>
              <w:spacing w:before="20"/>
              <w:rPr>
                <w:sz w:val="15"/>
              </w:rPr>
            </w:pPr>
          </w:p>
          <w:p>
            <w:pPr>
              <w:pStyle w:val="TableParagraph"/>
              <w:numPr>
                <w:ilvl w:val="2"/>
                <w:numId w:val="17"/>
              </w:numPr>
              <w:tabs>
                <w:tab w:pos="558" w:val="left" w:leader="none"/>
              </w:tabs>
              <w:spacing w:line="240" w:lineRule="auto" w:before="0" w:after="0"/>
              <w:ind w:left="558" w:right="0" w:hanging="395"/>
              <w:jc w:val="left"/>
              <w:rPr>
                <w:sz w:val="15"/>
              </w:rPr>
            </w:pPr>
            <w:r>
              <w:rPr>
                <w:color w:val="23211C"/>
                <w:w w:val="105"/>
                <w:sz w:val="15"/>
              </w:rPr>
              <w:t>Deudas</w:t>
            </w:r>
            <w:r>
              <w:rPr>
                <w:color w:val="23211C"/>
                <w:spacing w:val="-2"/>
                <w:w w:val="105"/>
                <w:sz w:val="15"/>
              </w:rPr>
              <w:t> </w:t>
            </w:r>
            <w:r>
              <w:rPr>
                <w:color w:val="23211C"/>
                <w:w w:val="105"/>
                <w:sz w:val="15"/>
              </w:rPr>
              <w:t>con</w:t>
            </w:r>
            <w:r>
              <w:rPr>
                <w:color w:val="23211C"/>
                <w:spacing w:val="3"/>
                <w:w w:val="105"/>
                <w:sz w:val="15"/>
              </w:rPr>
              <w:t> </w:t>
            </w:r>
            <w:r>
              <w:rPr>
                <w:color w:val="23211C"/>
                <w:w w:val="105"/>
                <w:sz w:val="15"/>
              </w:rPr>
              <w:t>entidades</w:t>
            </w:r>
            <w:r>
              <w:rPr>
                <w:color w:val="23211C"/>
                <w:spacing w:val="9"/>
                <w:w w:val="105"/>
                <w:sz w:val="15"/>
              </w:rPr>
              <w:t> </w:t>
            </w:r>
            <w:r>
              <w:rPr>
                <w:color w:val="23211C"/>
                <w:w w:val="105"/>
                <w:sz w:val="15"/>
              </w:rPr>
              <w:t>de</w:t>
            </w:r>
            <w:r>
              <w:rPr>
                <w:color w:val="23211C"/>
                <w:spacing w:val="5"/>
                <w:w w:val="105"/>
                <w:sz w:val="15"/>
              </w:rPr>
              <w:t> </w:t>
            </w:r>
            <w:r>
              <w:rPr>
                <w:color w:val="23211C"/>
                <w:w w:val="105"/>
                <w:sz w:val="15"/>
              </w:rPr>
              <w:t>crédito</w:t>
            </w:r>
            <w:r>
              <w:rPr>
                <w:color w:val="23211C"/>
                <w:spacing w:val="-2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spacing w:val="-10"/>
                <w:w w:val="105"/>
                <w:sz w:val="15"/>
              </w:rPr>
              <w:t>.</w:t>
            </w:r>
          </w:p>
          <w:p>
            <w:pPr>
              <w:pStyle w:val="TableParagraph"/>
              <w:spacing w:before="20"/>
              <w:rPr>
                <w:sz w:val="15"/>
              </w:rPr>
            </w:pPr>
          </w:p>
          <w:p>
            <w:pPr>
              <w:pStyle w:val="TableParagraph"/>
              <w:numPr>
                <w:ilvl w:val="2"/>
                <w:numId w:val="17"/>
              </w:numPr>
              <w:tabs>
                <w:tab w:pos="558" w:val="left" w:leader="none"/>
              </w:tabs>
              <w:spacing w:line="240" w:lineRule="auto" w:before="0" w:after="0"/>
              <w:ind w:left="558" w:right="0" w:hanging="395"/>
              <w:jc w:val="left"/>
              <w:rPr>
                <w:sz w:val="15"/>
              </w:rPr>
            </w:pPr>
            <w:r>
              <w:rPr>
                <w:color w:val="23211C"/>
                <w:w w:val="105"/>
                <w:sz w:val="15"/>
              </w:rPr>
              <w:t>Acreedores</w:t>
            </w:r>
            <w:r>
              <w:rPr>
                <w:color w:val="23211C"/>
                <w:spacing w:val="4"/>
                <w:w w:val="105"/>
                <w:sz w:val="15"/>
              </w:rPr>
              <w:t> </w:t>
            </w:r>
            <w:r>
              <w:rPr>
                <w:color w:val="23211C"/>
                <w:w w:val="105"/>
                <w:sz w:val="15"/>
              </w:rPr>
              <w:t>por</w:t>
            </w:r>
            <w:r>
              <w:rPr>
                <w:color w:val="23211C"/>
                <w:spacing w:val="1"/>
                <w:w w:val="105"/>
                <w:sz w:val="15"/>
              </w:rPr>
              <w:t> </w:t>
            </w:r>
            <w:r>
              <w:rPr>
                <w:color w:val="23211C"/>
                <w:w w:val="105"/>
                <w:sz w:val="15"/>
              </w:rPr>
              <w:t>arrendamiento</w:t>
            </w:r>
            <w:r>
              <w:rPr>
                <w:color w:val="23211C"/>
                <w:spacing w:val="5"/>
                <w:w w:val="105"/>
                <w:sz w:val="15"/>
              </w:rPr>
              <w:t> </w:t>
            </w:r>
            <w:r>
              <w:rPr>
                <w:color w:val="23211C"/>
                <w:w w:val="105"/>
                <w:sz w:val="15"/>
              </w:rPr>
              <w:t>financiero</w:t>
            </w:r>
            <w:r>
              <w:rPr>
                <w:color w:val="23211C"/>
                <w:spacing w:val="33"/>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spacing w:val="-10"/>
                <w:w w:val="105"/>
                <w:sz w:val="15"/>
              </w:rPr>
              <w:t>.</w:t>
            </w:r>
          </w:p>
          <w:p>
            <w:pPr>
              <w:pStyle w:val="TableParagraph"/>
              <w:spacing w:before="21"/>
              <w:rPr>
                <w:sz w:val="15"/>
              </w:rPr>
            </w:pPr>
          </w:p>
          <w:p>
            <w:pPr>
              <w:pStyle w:val="TableParagraph"/>
              <w:numPr>
                <w:ilvl w:val="2"/>
                <w:numId w:val="17"/>
              </w:numPr>
              <w:tabs>
                <w:tab w:pos="558" w:val="left" w:leader="none"/>
              </w:tabs>
              <w:spacing w:line="240" w:lineRule="auto" w:before="0" w:after="0"/>
              <w:ind w:left="558" w:right="0" w:hanging="395"/>
              <w:jc w:val="left"/>
              <w:rPr>
                <w:sz w:val="15"/>
              </w:rPr>
            </w:pPr>
            <w:r>
              <w:rPr>
                <w:color w:val="23211C"/>
                <w:w w:val="105"/>
                <w:sz w:val="15"/>
              </w:rPr>
              <w:t>Otras</w:t>
            </w:r>
            <w:r>
              <w:rPr>
                <w:color w:val="23211C"/>
                <w:spacing w:val="5"/>
                <w:w w:val="105"/>
                <w:sz w:val="15"/>
              </w:rPr>
              <w:t> </w:t>
            </w:r>
            <w:r>
              <w:rPr>
                <w:color w:val="23211C"/>
                <w:w w:val="105"/>
                <w:sz w:val="15"/>
              </w:rPr>
              <w:t>deudas</w:t>
            </w:r>
            <w:r>
              <w:rPr>
                <w:color w:val="23211C"/>
                <w:spacing w:val="5"/>
                <w:w w:val="105"/>
                <w:sz w:val="15"/>
              </w:rPr>
              <w:t> </w:t>
            </w:r>
            <w:r>
              <w:rPr>
                <w:color w:val="23211C"/>
                <w:w w:val="105"/>
                <w:sz w:val="15"/>
              </w:rPr>
              <w:t>a</w:t>
            </w:r>
            <w:r>
              <w:rPr>
                <w:color w:val="23211C"/>
                <w:spacing w:val="3"/>
                <w:w w:val="105"/>
                <w:sz w:val="15"/>
              </w:rPr>
              <w:t> </w:t>
            </w:r>
            <w:r>
              <w:rPr>
                <w:color w:val="23211C"/>
                <w:w w:val="105"/>
                <w:sz w:val="15"/>
              </w:rPr>
              <w:t>largo</w:t>
            </w:r>
            <w:r>
              <w:rPr>
                <w:color w:val="23211C"/>
                <w:spacing w:val="3"/>
                <w:w w:val="105"/>
                <w:sz w:val="15"/>
              </w:rPr>
              <w:t> </w:t>
            </w:r>
            <w:r>
              <w:rPr>
                <w:color w:val="23211C"/>
                <w:w w:val="105"/>
                <w:sz w:val="15"/>
              </w:rPr>
              <w:t>plazo</w:t>
            </w:r>
            <w:r>
              <w:rPr>
                <w:color w:val="23211C"/>
                <w:spacing w:val="41"/>
                <w:w w:val="105"/>
                <w:sz w:val="15"/>
              </w:rPr>
              <w:t> </w:t>
            </w:r>
            <w:r>
              <w:rPr>
                <w:color w:val="23211C"/>
                <w:w w:val="105"/>
                <w:sz w:val="15"/>
              </w:rPr>
              <w:t>.</w:t>
            </w:r>
            <w:r>
              <w:rPr>
                <w:color w:val="23211C"/>
                <w:spacing w:val="-5"/>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5"/>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4"/>
                <w:w w:val="105"/>
                <w:sz w:val="15"/>
              </w:rPr>
              <w:t> </w:t>
            </w:r>
            <w:r>
              <w:rPr>
                <w:color w:val="23211C"/>
                <w:w w:val="105"/>
                <w:sz w:val="15"/>
              </w:rPr>
              <w:t>.</w:t>
            </w:r>
            <w:r>
              <w:rPr>
                <w:color w:val="23211C"/>
                <w:spacing w:val="1"/>
                <w:w w:val="105"/>
                <w:sz w:val="15"/>
              </w:rPr>
              <w:t> </w:t>
            </w:r>
            <w:r>
              <w:rPr>
                <w:color w:val="23211C"/>
                <w:w w:val="105"/>
                <w:sz w:val="15"/>
              </w:rPr>
              <w:t>.</w:t>
            </w:r>
            <w:r>
              <w:rPr>
                <w:color w:val="23211C"/>
                <w:spacing w:val="-5"/>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4"/>
                <w:w w:val="105"/>
                <w:sz w:val="15"/>
              </w:rPr>
              <w:t> </w:t>
            </w:r>
            <w:r>
              <w:rPr>
                <w:color w:val="23211C"/>
                <w:spacing w:val="-10"/>
                <w:w w:val="105"/>
                <w:sz w:val="15"/>
              </w:rPr>
              <w:t>.</w:t>
            </w:r>
          </w:p>
          <w:p>
            <w:pPr>
              <w:pStyle w:val="TableParagraph"/>
              <w:spacing w:before="15"/>
              <w:rPr>
                <w:sz w:val="15"/>
              </w:rPr>
            </w:pPr>
          </w:p>
          <w:p>
            <w:pPr>
              <w:pStyle w:val="TableParagraph"/>
              <w:numPr>
                <w:ilvl w:val="0"/>
                <w:numId w:val="18"/>
              </w:numPr>
              <w:tabs>
                <w:tab w:pos="558" w:val="left" w:leader="none"/>
              </w:tabs>
              <w:spacing w:line="240" w:lineRule="auto" w:before="0" w:after="0"/>
              <w:ind w:left="558" w:right="0" w:hanging="395"/>
              <w:jc w:val="left"/>
              <w:rPr>
                <w:sz w:val="15"/>
              </w:rPr>
            </w:pPr>
            <w:r>
              <w:rPr>
                <w:rFonts w:ascii="Arial"/>
                <w:b/>
                <w:color w:val="23211C"/>
                <w:w w:val="105"/>
                <w:sz w:val="15"/>
              </w:rPr>
              <w:t>Deudas</w:t>
            </w:r>
            <w:r>
              <w:rPr>
                <w:rFonts w:ascii="Arial"/>
                <w:b/>
                <w:color w:val="23211C"/>
                <w:spacing w:val="-5"/>
                <w:w w:val="105"/>
                <w:sz w:val="15"/>
              </w:rPr>
              <w:t> </w:t>
            </w:r>
            <w:r>
              <w:rPr>
                <w:rFonts w:ascii="Arial"/>
                <w:b/>
                <w:color w:val="23211C"/>
                <w:w w:val="105"/>
                <w:sz w:val="15"/>
              </w:rPr>
              <w:t>con</w:t>
            </w:r>
            <w:r>
              <w:rPr>
                <w:rFonts w:ascii="Arial"/>
                <w:b/>
                <w:color w:val="23211C"/>
                <w:spacing w:val="-8"/>
                <w:w w:val="105"/>
                <w:sz w:val="15"/>
              </w:rPr>
              <w:t> </w:t>
            </w:r>
            <w:r>
              <w:rPr>
                <w:rFonts w:ascii="Arial"/>
                <w:b/>
                <w:color w:val="23211C"/>
                <w:w w:val="105"/>
                <w:sz w:val="15"/>
              </w:rPr>
              <w:t>empresas</w:t>
            </w:r>
            <w:r>
              <w:rPr>
                <w:rFonts w:ascii="Arial"/>
                <w:b/>
                <w:color w:val="23211C"/>
                <w:spacing w:val="-6"/>
                <w:w w:val="105"/>
                <w:sz w:val="15"/>
              </w:rPr>
              <w:t> </w:t>
            </w:r>
            <w:r>
              <w:rPr>
                <w:rFonts w:ascii="Arial"/>
                <w:b/>
                <w:color w:val="23211C"/>
                <w:w w:val="105"/>
                <w:sz w:val="15"/>
              </w:rPr>
              <w:t>del</w:t>
            </w:r>
            <w:r>
              <w:rPr>
                <w:rFonts w:ascii="Arial"/>
                <w:b/>
                <w:color w:val="23211C"/>
                <w:spacing w:val="-6"/>
                <w:w w:val="105"/>
                <w:sz w:val="15"/>
              </w:rPr>
              <w:t> </w:t>
            </w:r>
            <w:r>
              <w:rPr>
                <w:rFonts w:ascii="Arial"/>
                <w:b/>
                <w:color w:val="23211C"/>
                <w:w w:val="105"/>
                <w:sz w:val="15"/>
              </w:rPr>
              <w:t>grupo</w:t>
            </w:r>
            <w:r>
              <w:rPr>
                <w:rFonts w:ascii="Arial"/>
                <w:b/>
                <w:color w:val="23211C"/>
                <w:spacing w:val="-7"/>
                <w:w w:val="105"/>
                <w:sz w:val="15"/>
              </w:rPr>
              <w:t> </w:t>
            </w:r>
            <w:r>
              <w:rPr>
                <w:rFonts w:ascii="Arial"/>
                <w:b/>
                <w:color w:val="23211C"/>
                <w:w w:val="105"/>
                <w:sz w:val="15"/>
              </w:rPr>
              <w:t>y</w:t>
            </w:r>
            <w:r>
              <w:rPr>
                <w:rFonts w:ascii="Arial"/>
                <w:b/>
                <w:color w:val="23211C"/>
                <w:spacing w:val="-7"/>
                <w:w w:val="105"/>
                <w:sz w:val="15"/>
              </w:rPr>
              <w:t> </w:t>
            </w:r>
            <w:r>
              <w:rPr>
                <w:rFonts w:ascii="Arial"/>
                <w:b/>
                <w:color w:val="23211C"/>
                <w:w w:val="105"/>
                <w:sz w:val="15"/>
              </w:rPr>
              <w:t>asociadas</w:t>
            </w:r>
            <w:r>
              <w:rPr>
                <w:rFonts w:ascii="Arial"/>
                <w:b/>
                <w:color w:val="23211C"/>
                <w:spacing w:val="-6"/>
                <w:w w:val="105"/>
                <w:sz w:val="15"/>
              </w:rPr>
              <w:t> </w:t>
            </w:r>
            <w:r>
              <w:rPr>
                <w:rFonts w:ascii="Arial"/>
                <w:b/>
                <w:color w:val="23211C"/>
                <w:w w:val="105"/>
                <w:sz w:val="15"/>
              </w:rPr>
              <w:t>a</w:t>
            </w:r>
            <w:r>
              <w:rPr>
                <w:rFonts w:ascii="Arial"/>
                <w:b/>
                <w:color w:val="23211C"/>
                <w:spacing w:val="-7"/>
                <w:w w:val="105"/>
                <w:sz w:val="15"/>
              </w:rPr>
              <w:t> </w:t>
            </w:r>
            <w:r>
              <w:rPr>
                <w:rFonts w:ascii="Arial"/>
                <w:b/>
                <w:color w:val="23211C"/>
                <w:w w:val="105"/>
                <w:sz w:val="15"/>
              </w:rPr>
              <w:t>largo</w:t>
            </w:r>
            <w:r>
              <w:rPr>
                <w:rFonts w:ascii="Arial"/>
                <w:b/>
                <w:color w:val="23211C"/>
                <w:spacing w:val="-7"/>
                <w:w w:val="105"/>
                <w:sz w:val="15"/>
              </w:rPr>
              <w:t> </w:t>
            </w:r>
            <w:r>
              <w:rPr>
                <w:rFonts w:ascii="Arial"/>
                <w:b/>
                <w:color w:val="23211C"/>
                <w:w w:val="105"/>
                <w:sz w:val="15"/>
              </w:rPr>
              <w:t>plaz</w:t>
            </w:r>
            <w:r>
              <w:rPr>
                <w:color w:val="23211C"/>
                <w:w w:val="105"/>
                <w:sz w:val="15"/>
              </w:rPr>
              <w:t>.</w:t>
            </w:r>
            <w:r>
              <w:rPr>
                <w:rFonts w:ascii="Arial"/>
                <w:b/>
                <w:color w:val="23211C"/>
                <w:w w:val="105"/>
                <w:sz w:val="15"/>
              </w:rPr>
              <w:t>o</w:t>
            </w:r>
            <w:r>
              <w:rPr>
                <w:color w:val="23211C"/>
                <w:w w:val="105"/>
                <w:sz w:val="15"/>
              </w:rPr>
              <w:t>.</w:t>
            </w:r>
            <w:r>
              <w:rPr>
                <w:color w:val="23211C"/>
                <w:spacing w:val="-10"/>
                <w:w w:val="105"/>
                <w:sz w:val="15"/>
              </w:rPr>
              <w:t> </w:t>
            </w:r>
            <w:r>
              <w:rPr>
                <w:color w:val="23211C"/>
                <w:w w:val="105"/>
                <w:sz w:val="15"/>
              </w:rPr>
              <w:t>.</w:t>
            </w:r>
            <w:r>
              <w:rPr>
                <w:color w:val="23211C"/>
                <w:spacing w:val="-6"/>
                <w:w w:val="105"/>
                <w:sz w:val="15"/>
              </w:rPr>
              <w:t> </w:t>
            </w:r>
            <w:r>
              <w:rPr>
                <w:color w:val="23211C"/>
                <w:w w:val="105"/>
                <w:sz w:val="15"/>
              </w:rPr>
              <w:t>.</w:t>
            </w:r>
            <w:r>
              <w:rPr>
                <w:color w:val="23211C"/>
                <w:spacing w:val="-4"/>
                <w:w w:val="105"/>
                <w:sz w:val="15"/>
              </w:rPr>
              <w:t> </w:t>
            </w:r>
            <w:r>
              <w:rPr>
                <w:color w:val="23211C"/>
                <w:spacing w:val="-10"/>
                <w:w w:val="105"/>
                <w:sz w:val="15"/>
              </w:rPr>
              <w:t>.</w:t>
            </w:r>
          </w:p>
          <w:p>
            <w:pPr>
              <w:pStyle w:val="TableParagraph"/>
              <w:spacing w:before="18"/>
              <w:rPr>
                <w:sz w:val="15"/>
              </w:rPr>
            </w:pPr>
          </w:p>
          <w:p>
            <w:pPr>
              <w:pStyle w:val="TableParagraph"/>
              <w:numPr>
                <w:ilvl w:val="0"/>
                <w:numId w:val="18"/>
              </w:numPr>
              <w:tabs>
                <w:tab w:pos="558" w:val="left" w:leader="none"/>
              </w:tabs>
              <w:spacing w:line="240" w:lineRule="auto" w:before="0" w:after="0"/>
              <w:ind w:left="558" w:right="0" w:hanging="395"/>
              <w:jc w:val="left"/>
              <w:rPr>
                <w:sz w:val="15"/>
              </w:rPr>
            </w:pPr>
            <w:r>
              <w:rPr>
                <w:rFonts w:ascii="Arial"/>
                <w:b/>
                <w:color w:val="23211C"/>
                <w:w w:val="105"/>
                <w:sz w:val="15"/>
              </w:rPr>
              <w:t>Pasivos</w:t>
            </w:r>
            <w:r>
              <w:rPr>
                <w:rFonts w:ascii="Arial"/>
                <w:b/>
                <w:color w:val="23211C"/>
                <w:spacing w:val="-9"/>
                <w:w w:val="105"/>
                <w:sz w:val="15"/>
              </w:rPr>
              <w:t> </w:t>
            </w:r>
            <w:r>
              <w:rPr>
                <w:rFonts w:ascii="Arial"/>
                <w:b/>
                <w:color w:val="23211C"/>
                <w:w w:val="105"/>
                <w:sz w:val="15"/>
              </w:rPr>
              <w:t>por</w:t>
            </w:r>
            <w:r>
              <w:rPr>
                <w:rFonts w:ascii="Arial"/>
                <w:b/>
                <w:color w:val="23211C"/>
                <w:spacing w:val="2"/>
                <w:w w:val="105"/>
                <w:sz w:val="15"/>
              </w:rPr>
              <w:t> </w:t>
            </w:r>
            <w:r>
              <w:rPr>
                <w:rFonts w:ascii="Arial"/>
                <w:b/>
                <w:color w:val="23211C"/>
                <w:w w:val="105"/>
                <w:sz w:val="15"/>
              </w:rPr>
              <w:t>impuesto</w:t>
            </w:r>
            <w:r>
              <w:rPr>
                <w:rFonts w:ascii="Arial"/>
                <w:b/>
                <w:color w:val="23211C"/>
                <w:spacing w:val="-1"/>
                <w:w w:val="105"/>
                <w:sz w:val="15"/>
              </w:rPr>
              <w:t> </w:t>
            </w:r>
            <w:r>
              <w:rPr>
                <w:rFonts w:ascii="Arial"/>
                <w:b/>
                <w:color w:val="23211C"/>
                <w:w w:val="105"/>
                <w:sz w:val="15"/>
              </w:rPr>
              <w:t>diferid</w:t>
            </w:r>
            <w:r>
              <w:rPr>
                <w:color w:val="23211C"/>
                <w:w w:val="105"/>
                <w:sz w:val="15"/>
              </w:rPr>
              <w:t>.</w:t>
            </w:r>
            <w:r>
              <w:rPr>
                <w:rFonts w:ascii="Arial"/>
                <w:b/>
                <w:color w:val="23211C"/>
                <w:w w:val="105"/>
                <w:sz w:val="15"/>
              </w:rPr>
              <w:t>o</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6"/>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2"/>
                <w:w w:val="105"/>
                <w:sz w:val="15"/>
              </w:rPr>
              <w:t> </w:t>
            </w:r>
            <w:r>
              <w:rPr>
                <w:color w:val="23211C"/>
                <w:w w:val="105"/>
                <w:sz w:val="15"/>
              </w:rPr>
              <w:t>.</w:t>
            </w:r>
            <w:r>
              <w:rPr>
                <w:color w:val="23211C"/>
                <w:spacing w:val="-5"/>
                <w:w w:val="105"/>
                <w:sz w:val="15"/>
              </w:rPr>
              <w:t> </w:t>
            </w:r>
            <w:r>
              <w:rPr>
                <w:color w:val="23211C"/>
                <w:w w:val="105"/>
                <w:sz w:val="15"/>
              </w:rPr>
              <w:t>. .</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7"/>
                <w:w w:val="105"/>
                <w:sz w:val="15"/>
              </w:rPr>
              <w:t> </w:t>
            </w:r>
            <w:r>
              <w:rPr>
                <w:color w:val="23211C"/>
                <w:w w:val="105"/>
                <w:sz w:val="15"/>
              </w:rPr>
              <w:t>. .</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6"/>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spacing w:val="-10"/>
                <w:w w:val="105"/>
                <w:sz w:val="15"/>
              </w:rPr>
              <w:t>.</w:t>
            </w:r>
          </w:p>
          <w:p>
            <w:pPr>
              <w:pStyle w:val="TableParagraph"/>
              <w:spacing w:before="18"/>
              <w:rPr>
                <w:sz w:val="15"/>
              </w:rPr>
            </w:pPr>
          </w:p>
          <w:p>
            <w:pPr>
              <w:pStyle w:val="TableParagraph"/>
              <w:numPr>
                <w:ilvl w:val="0"/>
                <w:numId w:val="18"/>
              </w:numPr>
              <w:tabs>
                <w:tab w:pos="562" w:val="left" w:leader="none"/>
              </w:tabs>
              <w:spacing w:line="240" w:lineRule="auto" w:before="0" w:after="0"/>
              <w:ind w:left="562" w:right="0" w:hanging="399"/>
              <w:jc w:val="left"/>
              <w:rPr>
                <w:sz w:val="15"/>
              </w:rPr>
            </w:pPr>
            <w:r>
              <w:rPr>
                <w:rFonts w:ascii="Arial"/>
                <w:b/>
                <w:color w:val="23211C"/>
                <w:w w:val="105"/>
                <w:sz w:val="15"/>
              </w:rPr>
              <w:t>Periodificaciones</w:t>
            </w:r>
            <w:r>
              <w:rPr>
                <w:rFonts w:ascii="Arial"/>
                <w:b/>
                <w:color w:val="23211C"/>
                <w:spacing w:val="-9"/>
                <w:w w:val="105"/>
                <w:sz w:val="15"/>
              </w:rPr>
              <w:t> </w:t>
            </w:r>
            <w:r>
              <w:rPr>
                <w:rFonts w:ascii="Arial"/>
                <w:b/>
                <w:color w:val="23211C"/>
                <w:w w:val="105"/>
                <w:sz w:val="15"/>
              </w:rPr>
              <w:t>a</w:t>
            </w:r>
            <w:r>
              <w:rPr>
                <w:rFonts w:ascii="Arial"/>
                <w:b/>
                <w:color w:val="23211C"/>
                <w:spacing w:val="-2"/>
                <w:w w:val="105"/>
                <w:sz w:val="15"/>
              </w:rPr>
              <w:t> </w:t>
            </w:r>
            <w:r>
              <w:rPr>
                <w:rFonts w:ascii="Arial"/>
                <w:b/>
                <w:color w:val="23211C"/>
                <w:w w:val="105"/>
                <w:sz w:val="15"/>
              </w:rPr>
              <w:t>largo</w:t>
            </w:r>
            <w:r>
              <w:rPr>
                <w:rFonts w:ascii="Arial"/>
                <w:b/>
                <w:color w:val="23211C"/>
                <w:spacing w:val="-2"/>
                <w:w w:val="105"/>
                <w:sz w:val="15"/>
              </w:rPr>
              <w:t> </w:t>
            </w:r>
            <w:r>
              <w:rPr>
                <w:rFonts w:ascii="Arial"/>
                <w:b/>
                <w:color w:val="23211C"/>
                <w:w w:val="105"/>
                <w:sz w:val="15"/>
              </w:rPr>
              <w:t>pla</w:t>
            </w:r>
            <w:r>
              <w:rPr>
                <w:color w:val="23211C"/>
                <w:w w:val="105"/>
                <w:sz w:val="15"/>
              </w:rPr>
              <w:t>.</w:t>
            </w:r>
            <w:r>
              <w:rPr>
                <w:rFonts w:ascii="Arial"/>
                <w:b/>
                <w:color w:val="23211C"/>
                <w:w w:val="105"/>
                <w:sz w:val="15"/>
              </w:rPr>
              <w:t>z</w:t>
            </w:r>
            <w:r>
              <w:rPr>
                <w:color w:val="23211C"/>
                <w:w w:val="105"/>
                <w:sz w:val="15"/>
              </w:rPr>
              <w:t>.</w:t>
            </w:r>
            <w:r>
              <w:rPr>
                <w:rFonts w:ascii="Arial"/>
                <w:b/>
                <w:color w:val="23211C"/>
                <w:w w:val="105"/>
                <w:sz w:val="15"/>
              </w:rPr>
              <w:t>o</w:t>
            </w:r>
            <w:r>
              <w:rPr>
                <w:color w:val="23211C"/>
                <w:w w:val="105"/>
                <w:sz w:val="15"/>
              </w:rPr>
              <w:t>. .</w:t>
            </w:r>
            <w:r>
              <w:rPr>
                <w:color w:val="23211C"/>
                <w:spacing w:val="-2"/>
                <w:w w:val="105"/>
                <w:sz w:val="15"/>
              </w:rPr>
              <w:t> </w:t>
            </w:r>
            <w:r>
              <w:rPr>
                <w:color w:val="23211C"/>
                <w:w w:val="105"/>
                <w:sz w:val="15"/>
              </w:rPr>
              <w:t>. .</w:t>
            </w:r>
            <w:r>
              <w:rPr>
                <w:color w:val="23211C"/>
                <w:spacing w:val="-2"/>
                <w:w w:val="105"/>
                <w:sz w:val="15"/>
              </w:rPr>
              <w:t> </w:t>
            </w:r>
            <w:r>
              <w:rPr>
                <w:color w:val="23211C"/>
                <w:w w:val="105"/>
                <w:sz w:val="15"/>
              </w:rPr>
              <w:t>.</w:t>
            </w:r>
            <w:r>
              <w:rPr>
                <w:color w:val="23211C"/>
                <w:spacing w:val="-8"/>
                <w:w w:val="105"/>
                <w:sz w:val="15"/>
              </w:rPr>
              <w:t> </w:t>
            </w:r>
            <w:r>
              <w:rPr>
                <w:color w:val="23211C"/>
                <w:w w:val="105"/>
                <w:sz w:val="15"/>
              </w:rPr>
              <w:t>. .</w:t>
            </w:r>
            <w:r>
              <w:rPr>
                <w:color w:val="23211C"/>
                <w:spacing w:val="-1"/>
                <w:w w:val="105"/>
                <w:sz w:val="15"/>
              </w:rPr>
              <w:t> </w:t>
            </w:r>
            <w:r>
              <w:rPr>
                <w:color w:val="23211C"/>
                <w:w w:val="105"/>
                <w:sz w:val="15"/>
              </w:rPr>
              <w:t>. .</w:t>
            </w:r>
            <w:r>
              <w:rPr>
                <w:color w:val="23211C"/>
                <w:spacing w:val="-1"/>
                <w:w w:val="105"/>
                <w:sz w:val="15"/>
              </w:rPr>
              <w:t> </w:t>
            </w:r>
            <w:r>
              <w:rPr>
                <w:color w:val="23211C"/>
                <w:w w:val="105"/>
                <w:sz w:val="15"/>
              </w:rPr>
              <w:t>. .</w:t>
            </w:r>
            <w:r>
              <w:rPr>
                <w:color w:val="23211C"/>
                <w:spacing w:val="-7"/>
                <w:w w:val="105"/>
                <w:sz w:val="15"/>
              </w:rPr>
              <w:t> </w:t>
            </w:r>
            <w:r>
              <w:rPr>
                <w:color w:val="23211C"/>
                <w:w w:val="105"/>
                <w:sz w:val="15"/>
              </w:rPr>
              <w:t>. .</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3"/>
                <w:w w:val="105"/>
                <w:sz w:val="15"/>
              </w:rPr>
              <w:t> </w:t>
            </w:r>
            <w:r>
              <w:rPr>
                <w:color w:val="23211C"/>
                <w:w w:val="105"/>
                <w:sz w:val="15"/>
              </w:rPr>
              <w:t>.</w:t>
            </w:r>
            <w:r>
              <w:rPr>
                <w:color w:val="23211C"/>
                <w:spacing w:val="1"/>
                <w:w w:val="105"/>
                <w:sz w:val="15"/>
              </w:rPr>
              <w:t> </w:t>
            </w:r>
            <w:r>
              <w:rPr>
                <w:color w:val="23211C"/>
                <w:w w:val="105"/>
                <w:sz w:val="15"/>
              </w:rPr>
              <w:t>.</w:t>
            </w:r>
            <w:r>
              <w:rPr>
                <w:color w:val="23211C"/>
                <w:spacing w:val="-8"/>
                <w:w w:val="105"/>
                <w:sz w:val="15"/>
              </w:rPr>
              <w:t> </w:t>
            </w:r>
            <w:r>
              <w:rPr>
                <w:color w:val="23211C"/>
                <w:w w:val="105"/>
                <w:sz w:val="15"/>
              </w:rPr>
              <w:t>. .</w:t>
            </w:r>
            <w:r>
              <w:rPr>
                <w:color w:val="23211C"/>
                <w:spacing w:val="-2"/>
                <w:w w:val="105"/>
                <w:sz w:val="15"/>
              </w:rPr>
              <w:t> </w:t>
            </w:r>
            <w:r>
              <w:rPr>
                <w:color w:val="23211C"/>
                <w:w w:val="105"/>
                <w:sz w:val="15"/>
              </w:rPr>
              <w:t>. .</w:t>
            </w:r>
            <w:r>
              <w:rPr>
                <w:color w:val="23211C"/>
                <w:spacing w:val="-1"/>
                <w:w w:val="105"/>
                <w:sz w:val="15"/>
              </w:rPr>
              <w:t> </w:t>
            </w:r>
            <w:r>
              <w:rPr>
                <w:color w:val="23211C"/>
                <w:w w:val="105"/>
                <w:sz w:val="15"/>
              </w:rPr>
              <w:t>. .</w:t>
            </w:r>
            <w:r>
              <w:rPr>
                <w:color w:val="23211C"/>
                <w:spacing w:val="-1"/>
                <w:w w:val="105"/>
                <w:sz w:val="15"/>
              </w:rPr>
              <w:t> </w:t>
            </w:r>
            <w:r>
              <w:rPr>
                <w:color w:val="23211C"/>
                <w:w w:val="105"/>
                <w:sz w:val="15"/>
              </w:rPr>
              <w:t>.</w:t>
            </w:r>
            <w:r>
              <w:rPr>
                <w:color w:val="23211C"/>
                <w:spacing w:val="-8"/>
                <w:w w:val="105"/>
                <w:sz w:val="15"/>
              </w:rPr>
              <w:t> </w:t>
            </w:r>
            <w:r>
              <w:rPr>
                <w:color w:val="23211C"/>
                <w:w w:val="105"/>
                <w:sz w:val="15"/>
              </w:rPr>
              <w:t>. .</w:t>
            </w:r>
            <w:r>
              <w:rPr>
                <w:color w:val="23211C"/>
                <w:spacing w:val="-2"/>
                <w:w w:val="105"/>
                <w:sz w:val="15"/>
              </w:rPr>
              <w:t> </w:t>
            </w:r>
            <w:r>
              <w:rPr>
                <w:color w:val="23211C"/>
                <w:spacing w:val="-10"/>
                <w:w w:val="105"/>
                <w:sz w:val="15"/>
              </w:rPr>
              <w:t>.</w:t>
            </w:r>
          </w:p>
          <w:p>
            <w:pPr>
              <w:pStyle w:val="TableParagraph"/>
              <w:spacing w:before="17"/>
              <w:rPr>
                <w:sz w:val="15"/>
              </w:rPr>
            </w:pPr>
          </w:p>
          <w:p>
            <w:pPr>
              <w:pStyle w:val="TableParagraph"/>
              <w:numPr>
                <w:ilvl w:val="0"/>
                <w:numId w:val="18"/>
              </w:numPr>
              <w:tabs>
                <w:tab w:pos="562" w:val="left" w:leader="none"/>
              </w:tabs>
              <w:spacing w:line="240" w:lineRule="auto" w:before="1" w:after="0"/>
              <w:ind w:left="562" w:right="0" w:hanging="399"/>
              <w:jc w:val="left"/>
              <w:rPr>
                <w:sz w:val="15"/>
              </w:rPr>
            </w:pPr>
            <w:r>
              <w:rPr>
                <w:rFonts w:ascii="Arial"/>
                <w:b/>
                <w:color w:val="23211C"/>
                <w:w w:val="105"/>
                <w:sz w:val="15"/>
              </w:rPr>
              <w:t>Acreedores</w:t>
            </w:r>
            <w:r>
              <w:rPr>
                <w:rFonts w:ascii="Arial"/>
                <w:b/>
                <w:color w:val="23211C"/>
                <w:spacing w:val="-2"/>
                <w:w w:val="105"/>
                <w:sz w:val="15"/>
              </w:rPr>
              <w:t> </w:t>
            </w:r>
            <w:r>
              <w:rPr>
                <w:rFonts w:ascii="Arial"/>
                <w:b/>
                <w:color w:val="23211C"/>
                <w:w w:val="105"/>
                <w:sz w:val="15"/>
              </w:rPr>
              <w:t>comerciales</w:t>
            </w:r>
            <w:r>
              <w:rPr>
                <w:rFonts w:ascii="Arial"/>
                <w:b/>
                <w:color w:val="23211C"/>
                <w:spacing w:val="-10"/>
                <w:w w:val="105"/>
                <w:sz w:val="15"/>
              </w:rPr>
              <w:t> </w:t>
            </w:r>
            <w:r>
              <w:rPr>
                <w:rFonts w:ascii="Arial"/>
                <w:b/>
                <w:color w:val="23211C"/>
                <w:w w:val="105"/>
                <w:sz w:val="15"/>
              </w:rPr>
              <w:t>no</w:t>
            </w:r>
            <w:r>
              <w:rPr>
                <w:rFonts w:ascii="Arial"/>
                <w:b/>
                <w:color w:val="23211C"/>
                <w:spacing w:val="-2"/>
                <w:w w:val="105"/>
                <w:sz w:val="15"/>
              </w:rPr>
              <w:t> </w:t>
            </w:r>
            <w:r>
              <w:rPr>
                <w:rFonts w:ascii="Arial"/>
                <w:b/>
                <w:color w:val="23211C"/>
                <w:w w:val="105"/>
                <w:sz w:val="15"/>
              </w:rPr>
              <w:t>corriente</w:t>
            </w:r>
            <w:r>
              <w:rPr>
                <w:color w:val="23211C"/>
                <w:w w:val="105"/>
                <w:sz w:val="15"/>
              </w:rPr>
              <w:t>.</w:t>
            </w:r>
            <w:r>
              <w:rPr>
                <w:rFonts w:ascii="Arial"/>
                <w:b/>
                <w:color w:val="23211C"/>
                <w:w w:val="105"/>
                <w:sz w:val="15"/>
              </w:rPr>
              <w:t>s</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7"/>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 .</w:t>
            </w:r>
            <w:r>
              <w:rPr>
                <w:color w:val="23211C"/>
                <w:spacing w:val="1"/>
                <w:w w:val="105"/>
                <w:sz w:val="15"/>
              </w:rPr>
              <w:t> </w:t>
            </w:r>
            <w:r>
              <w:rPr>
                <w:color w:val="23211C"/>
                <w:w w:val="105"/>
                <w:sz w:val="15"/>
              </w:rPr>
              <w:t>.</w:t>
            </w:r>
            <w:r>
              <w:rPr>
                <w:color w:val="23211C"/>
                <w:spacing w:val="-9"/>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2"/>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1"/>
                <w:w w:val="105"/>
                <w:sz w:val="15"/>
              </w:rPr>
              <w:t> </w:t>
            </w:r>
            <w:r>
              <w:rPr>
                <w:color w:val="23211C"/>
                <w:w w:val="105"/>
                <w:sz w:val="15"/>
              </w:rPr>
              <w:t>.</w:t>
            </w:r>
            <w:r>
              <w:rPr>
                <w:color w:val="23211C"/>
                <w:spacing w:val="-7"/>
                <w:w w:val="105"/>
                <w:sz w:val="15"/>
              </w:rPr>
              <w:t> </w:t>
            </w:r>
            <w:r>
              <w:rPr>
                <w:color w:val="23211C"/>
                <w:w w:val="105"/>
                <w:sz w:val="15"/>
              </w:rPr>
              <w:t>.</w:t>
            </w:r>
            <w:r>
              <w:rPr>
                <w:color w:val="23211C"/>
                <w:spacing w:val="1"/>
                <w:w w:val="105"/>
                <w:sz w:val="15"/>
              </w:rPr>
              <w:t> </w:t>
            </w:r>
            <w:r>
              <w:rPr>
                <w:color w:val="23211C"/>
                <w:spacing w:val="-10"/>
                <w:w w:val="105"/>
                <w:sz w:val="15"/>
              </w:rPr>
              <w:t>.</w:t>
            </w:r>
          </w:p>
          <w:p>
            <w:pPr>
              <w:pStyle w:val="TableParagraph"/>
              <w:spacing w:before="17"/>
              <w:rPr>
                <w:sz w:val="15"/>
              </w:rPr>
            </w:pPr>
          </w:p>
          <w:p>
            <w:pPr>
              <w:pStyle w:val="TableParagraph"/>
              <w:numPr>
                <w:ilvl w:val="0"/>
                <w:numId w:val="18"/>
              </w:numPr>
              <w:tabs>
                <w:tab w:pos="559" w:val="left" w:leader="none"/>
              </w:tabs>
              <w:spacing w:line="155" w:lineRule="exact" w:before="0" w:after="0"/>
              <w:ind w:left="559" w:right="0" w:hanging="396"/>
              <w:jc w:val="left"/>
              <w:rPr>
                <w:sz w:val="15"/>
              </w:rPr>
            </w:pPr>
            <w:r>
              <w:rPr>
                <w:rFonts w:ascii="Arial" w:hAnsi="Arial"/>
                <w:b/>
                <w:color w:val="23211C"/>
                <w:w w:val="105"/>
                <w:sz w:val="15"/>
              </w:rPr>
              <w:t>Deuda</w:t>
            </w:r>
            <w:r>
              <w:rPr>
                <w:rFonts w:ascii="Arial" w:hAnsi="Arial"/>
                <w:b/>
                <w:color w:val="23211C"/>
                <w:spacing w:val="2"/>
                <w:w w:val="105"/>
                <w:sz w:val="15"/>
              </w:rPr>
              <w:t> </w:t>
            </w:r>
            <w:r>
              <w:rPr>
                <w:rFonts w:ascii="Arial" w:hAnsi="Arial"/>
                <w:b/>
                <w:color w:val="23211C"/>
                <w:w w:val="105"/>
                <w:sz w:val="15"/>
              </w:rPr>
              <w:t>con</w:t>
            </w:r>
            <w:r>
              <w:rPr>
                <w:rFonts w:ascii="Arial" w:hAnsi="Arial"/>
                <w:b/>
                <w:color w:val="23211C"/>
                <w:spacing w:val="1"/>
                <w:w w:val="105"/>
                <w:sz w:val="15"/>
              </w:rPr>
              <w:t> </w:t>
            </w:r>
            <w:r>
              <w:rPr>
                <w:rFonts w:ascii="Arial" w:hAnsi="Arial"/>
                <w:b/>
                <w:color w:val="23211C"/>
                <w:w w:val="105"/>
                <w:sz w:val="15"/>
              </w:rPr>
              <w:t>características</w:t>
            </w:r>
            <w:r>
              <w:rPr>
                <w:rFonts w:ascii="Arial" w:hAnsi="Arial"/>
                <w:b/>
                <w:color w:val="23211C"/>
                <w:spacing w:val="3"/>
                <w:w w:val="105"/>
                <w:sz w:val="15"/>
              </w:rPr>
              <w:t> </w:t>
            </w:r>
            <w:r>
              <w:rPr>
                <w:rFonts w:ascii="Arial" w:hAnsi="Arial"/>
                <w:b/>
                <w:color w:val="23211C"/>
                <w:w w:val="105"/>
                <w:sz w:val="15"/>
              </w:rPr>
              <w:t>especiales a</w:t>
            </w:r>
            <w:r>
              <w:rPr>
                <w:rFonts w:ascii="Arial" w:hAnsi="Arial"/>
                <w:b/>
                <w:color w:val="23211C"/>
                <w:spacing w:val="-2"/>
                <w:w w:val="105"/>
                <w:sz w:val="15"/>
              </w:rPr>
              <w:t> </w:t>
            </w:r>
            <w:r>
              <w:rPr>
                <w:rFonts w:ascii="Arial" w:hAnsi="Arial"/>
                <w:b/>
                <w:color w:val="23211C"/>
                <w:w w:val="105"/>
                <w:sz w:val="15"/>
              </w:rPr>
              <w:t>largo</w:t>
            </w:r>
            <w:r>
              <w:rPr>
                <w:rFonts w:ascii="Arial" w:hAnsi="Arial"/>
                <w:b/>
                <w:color w:val="23211C"/>
                <w:spacing w:val="3"/>
                <w:w w:val="105"/>
                <w:sz w:val="15"/>
              </w:rPr>
              <w:t> </w:t>
            </w:r>
            <w:r>
              <w:rPr>
                <w:rFonts w:ascii="Arial" w:hAnsi="Arial"/>
                <w:b/>
                <w:color w:val="23211C"/>
                <w:w w:val="105"/>
                <w:sz w:val="15"/>
              </w:rPr>
              <w:t>plazo</w:t>
            </w:r>
            <w:r>
              <w:rPr>
                <w:rFonts w:ascii="Arial" w:hAnsi="Arial"/>
                <w:b/>
                <w:color w:val="23211C"/>
                <w:spacing w:val="-34"/>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 .</w:t>
            </w:r>
            <w:r>
              <w:rPr>
                <w:color w:val="23211C"/>
                <w:spacing w:val="4"/>
                <w:w w:val="105"/>
                <w:sz w:val="15"/>
              </w:rPr>
              <w:t> </w:t>
            </w:r>
            <w:r>
              <w:rPr>
                <w:color w:val="23211C"/>
                <w:w w:val="105"/>
                <w:sz w:val="15"/>
              </w:rPr>
              <w:t>.</w:t>
            </w:r>
            <w:r>
              <w:rPr>
                <w:color w:val="23211C"/>
                <w:spacing w:val="3"/>
                <w:w w:val="105"/>
                <w:sz w:val="15"/>
              </w:rPr>
              <w:t> </w:t>
            </w:r>
            <w:r>
              <w:rPr>
                <w:color w:val="23211C"/>
                <w:w w:val="105"/>
                <w:sz w:val="15"/>
              </w:rPr>
              <w:t>.</w:t>
            </w:r>
            <w:r>
              <w:rPr>
                <w:color w:val="23211C"/>
                <w:spacing w:val="-5"/>
                <w:w w:val="105"/>
                <w:sz w:val="15"/>
              </w:rPr>
              <w:t> </w:t>
            </w:r>
            <w:r>
              <w:rPr>
                <w:color w:val="23211C"/>
                <w:w w:val="105"/>
                <w:sz w:val="15"/>
              </w:rPr>
              <w:t>.</w:t>
            </w:r>
            <w:r>
              <w:rPr>
                <w:color w:val="23211C"/>
                <w:spacing w:val="1"/>
                <w:w w:val="105"/>
                <w:sz w:val="15"/>
              </w:rPr>
              <w:t> </w:t>
            </w:r>
            <w:r>
              <w:rPr>
                <w:color w:val="23211C"/>
                <w:w w:val="105"/>
                <w:sz w:val="15"/>
              </w:rPr>
              <w:t>.</w:t>
            </w:r>
            <w:r>
              <w:rPr>
                <w:color w:val="23211C"/>
                <w:spacing w:val="4"/>
                <w:w w:val="105"/>
                <w:sz w:val="15"/>
              </w:rPr>
              <w:t> </w:t>
            </w:r>
            <w:r>
              <w:rPr>
                <w:color w:val="23211C"/>
                <w:w w:val="105"/>
                <w:sz w:val="15"/>
              </w:rPr>
              <w:t>.</w:t>
            </w:r>
            <w:r>
              <w:rPr>
                <w:color w:val="23211C"/>
                <w:spacing w:val="2"/>
                <w:w w:val="105"/>
                <w:sz w:val="15"/>
              </w:rPr>
              <w:t> </w:t>
            </w:r>
            <w:r>
              <w:rPr>
                <w:color w:val="23211C"/>
                <w:w w:val="105"/>
                <w:sz w:val="15"/>
              </w:rPr>
              <w:t>.</w:t>
            </w:r>
            <w:r>
              <w:rPr>
                <w:color w:val="23211C"/>
                <w:spacing w:val="3"/>
                <w:w w:val="105"/>
                <w:sz w:val="15"/>
              </w:rPr>
              <w:t> </w:t>
            </w:r>
            <w:r>
              <w:rPr>
                <w:color w:val="23211C"/>
                <w:w w:val="105"/>
                <w:sz w:val="15"/>
              </w:rPr>
              <w:t>.</w:t>
            </w:r>
            <w:r>
              <w:rPr>
                <w:color w:val="23211C"/>
                <w:spacing w:val="3"/>
                <w:w w:val="105"/>
                <w:sz w:val="15"/>
              </w:rPr>
              <w:t> </w:t>
            </w:r>
            <w:r>
              <w:rPr>
                <w:color w:val="23211C"/>
                <w:spacing w:val="-10"/>
                <w:w w:val="105"/>
                <w:sz w:val="15"/>
              </w:rPr>
              <w:t>.</w:t>
            </w:r>
          </w:p>
        </w:tc>
        <w:tc>
          <w:tcPr>
            <w:tcW w:w="675" w:type="dxa"/>
            <w:tcBorders>
              <w:top w:val="single" w:sz="6" w:space="0" w:color="23211C"/>
              <w:left w:val="single" w:sz="6" w:space="0" w:color="23211C"/>
              <w:bottom w:val="single" w:sz="6" w:space="0" w:color="23211C"/>
              <w:right w:val="single" w:sz="6" w:space="0" w:color="23211C"/>
            </w:tcBorders>
          </w:tcPr>
          <w:p>
            <w:pPr>
              <w:pStyle w:val="TableParagraph"/>
              <w:rPr>
                <w:sz w:val="15"/>
              </w:rPr>
            </w:pPr>
          </w:p>
          <w:p>
            <w:pPr>
              <w:pStyle w:val="TableParagraph"/>
              <w:spacing w:line="155" w:lineRule="exact"/>
              <w:ind w:left="12" w:right="1"/>
              <w:jc w:val="center"/>
              <w:rPr>
                <w:rFonts w:ascii="Arial"/>
                <w:b/>
                <w:sz w:val="15"/>
              </w:rPr>
            </w:pPr>
            <w:r>
              <w:rPr>
                <w:rFonts w:ascii="Arial"/>
                <w:b/>
                <w:color w:val="23211C"/>
                <w:spacing w:val="-2"/>
                <w:w w:val="105"/>
                <w:sz w:val="15"/>
              </w:rPr>
              <w:t>20000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spacing w:before="70"/>
              <w:ind w:right="67"/>
              <w:jc w:val="right"/>
              <w:rPr>
                <w:sz w:val="18"/>
              </w:rPr>
            </w:pPr>
            <w:r>
              <w:rPr>
                <w:spacing w:val="-2"/>
                <w:sz w:val="18"/>
              </w:rPr>
              <w:t>164.742,26</w:t>
            </w:r>
          </w:p>
        </w:tc>
        <w:tc>
          <w:tcPr>
            <w:tcW w:w="1921" w:type="dxa"/>
            <w:tcBorders>
              <w:top w:val="single" w:sz="6" w:space="0" w:color="23211C"/>
              <w:left w:val="single" w:sz="6" w:space="0" w:color="23211C"/>
              <w:bottom w:val="single" w:sz="6" w:space="0" w:color="23211C"/>
              <w:right w:val="single" w:sz="6" w:space="0" w:color="23211C"/>
            </w:tcBorders>
          </w:tcPr>
          <w:p>
            <w:pPr>
              <w:pStyle w:val="TableParagraph"/>
              <w:spacing w:before="70"/>
              <w:ind w:right="68"/>
              <w:jc w:val="right"/>
              <w:rPr>
                <w:sz w:val="18"/>
              </w:rPr>
            </w:pPr>
            <w:r>
              <w:rPr>
                <w:spacing w:val="-2"/>
                <w:sz w:val="18"/>
              </w:rPr>
              <w:t>31.574,93</w:t>
            </w:r>
          </w:p>
        </w:tc>
      </w:tr>
      <w:tr>
        <w:trPr>
          <w:trHeight w:val="345"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rPr>
                <w:sz w:val="15"/>
              </w:rPr>
            </w:pPr>
          </w:p>
          <w:p>
            <w:pPr>
              <w:pStyle w:val="TableParagraph"/>
              <w:spacing w:line="155" w:lineRule="exact"/>
              <w:ind w:left="12" w:right="1"/>
              <w:jc w:val="center"/>
              <w:rPr>
                <w:rFonts w:ascii="Arial"/>
                <w:b/>
                <w:sz w:val="15"/>
              </w:rPr>
            </w:pPr>
            <w:r>
              <w:rPr>
                <w:rFonts w:ascii="Arial"/>
                <w:b/>
                <w:color w:val="23211C"/>
                <w:spacing w:val="-2"/>
                <w:w w:val="105"/>
                <w:sz w:val="15"/>
              </w:rPr>
              <w:t>21000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spacing w:before="70"/>
              <w:ind w:right="67"/>
              <w:jc w:val="right"/>
              <w:rPr>
                <w:sz w:val="18"/>
              </w:rPr>
            </w:pPr>
            <w:r>
              <w:rPr>
                <w:spacing w:val="-2"/>
                <w:sz w:val="18"/>
              </w:rPr>
              <w:t>156.776,96</w:t>
            </w:r>
          </w:p>
        </w:tc>
        <w:tc>
          <w:tcPr>
            <w:tcW w:w="1921" w:type="dxa"/>
            <w:tcBorders>
              <w:top w:val="single" w:sz="6" w:space="0" w:color="23211C"/>
              <w:left w:val="single" w:sz="6" w:space="0" w:color="23211C"/>
              <w:bottom w:val="single" w:sz="6" w:space="0" w:color="23211C"/>
              <w:right w:val="single" w:sz="6" w:space="0" w:color="23211C"/>
            </w:tcBorders>
          </w:tcPr>
          <w:p>
            <w:pPr>
              <w:pStyle w:val="TableParagraph"/>
              <w:spacing w:before="70"/>
              <w:ind w:right="68"/>
              <w:jc w:val="right"/>
              <w:rPr>
                <w:sz w:val="18"/>
              </w:rPr>
            </w:pPr>
            <w:r>
              <w:rPr>
                <w:spacing w:val="-2"/>
                <w:sz w:val="18"/>
              </w:rPr>
              <w:t>31.574,93</w:t>
            </w:r>
          </w:p>
        </w:tc>
      </w:tr>
      <w:tr>
        <w:trPr>
          <w:trHeight w:val="344"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rPr>
                <w:sz w:val="15"/>
              </w:rPr>
            </w:pPr>
          </w:p>
          <w:p>
            <w:pPr>
              <w:pStyle w:val="TableParagraph"/>
              <w:spacing w:line="155" w:lineRule="exact"/>
              <w:ind w:left="13" w:right="1"/>
              <w:jc w:val="center"/>
              <w:rPr>
                <w:rFonts w:ascii="Arial"/>
                <w:b/>
                <w:sz w:val="15"/>
              </w:rPr>
            </w:pPr>
            <w:r>
              <w:rPr>
                <w:rFonts w:ascii="Arial"/>
                <w:b/>
                <w:color w:val="23211C"/>
                <w:spacing w:val="-2"/>
                <w:w w:val="105"/>
                <w:sz w:val="15"/>
              </w:rPr>
              <w:t>21100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spacing w:before="70"/>
              <w:ind w:right="66"/>
              <w:jc w:val="right"/>
              <w:rPr>
                <w:sz w:val="18"/>
              </w:rPr>
            </w:pPr>
            <w:r>
              <w:rPr>
                <w:spacing w:val="-2"/>
                <w:sz w:val="18"/>
              </w:rPr>
              <w:t>3.000,00</w:t>
            </w:r>
          </w:p>
        </w:tc>
        <w:tc>
          <w:tcPr>
            <w:tcW w:w="1921" w:type="dxa"/>
            <w:tcBorders>
              <w:top w:val="single" w:sz="6" w:space="0" w:color="23211C"/>
              <w:left w:val="single" w:sz="6" w:space="0" w:color="23211C"/>
              <w:bottom w:val="single" w:sz="6" w:space="0" w:color="23211C"/>
              <w:right w:val="single" w:sz="6" w:space="0" w:color="23211C"/>
            </w:tcBorders>
          </w:tcPr>
          <w:p>
            <w:pPr>
              <w:pStyle w:val="TableParagraph"/>
              <w:spacing w:before="70"/>
              <w:ind w:right="68"/>
              <w:jc w:val="right"/>
              <w:rPr>
                <w:sz w:val="18"/>
              </w:rPr>
            </w:pPr>
            <w:r>
              <w:rPr>
                <w:spacing w:val="-2"/>
                <w:sz w:val="18"/>
              </w:rPr>
              <w:t>3.000,00</w:t>
            </w:r>
          </w:p>
        </w:tc>
      </w:tr>
      <w:tr>
        <w:trPr>
          <w:trHeight w:val="345"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rPr>
                <w:sz w:val="15"/>
              </w:rPr>
            </w:pPr>
          </w:p>
          <w:p>
            <w:pPr>
              <w:pStyle w:val="TableParagraph"/>
              <w:spacing w:line="155" w:lineRule="exact"/>
              <w:ind w:left="12" w:right="13"/>
              <w:jc w:val="center"/>
              <w:rPr>
                <w:rFonts w:ascii="Arial"/>
                <w:b/>
                <w:sz w:val="15"/>
              </w:rPr>
            </w:pPr>
            <w:r>
              <w:rPr>
                <w:rFonts w:ascii="Arial"/>
                <w:b/>
                <w:color w:val="23211C"/>
                <w:spacing w:val="-2"/>
                <w:w w:val="105"/>
                <w:sz w:val="15"/>
              </w:rPr>
              <w:t>21110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spacing w:before="70"/>
              <w:ind w:right="66"/>
              <w:jc w:val="right"/>
              <w:rPr>
                <w:sz w:val="18"/>
              </w:rPr>
            </w:pPr>
            <w:r>
              <w:rPr>
                <w:spacing w:val="-2"/>
                <w:sz w:val="18"/>
              </w:rPr>
              <w:t>3.000,00</w:t>
            </w:r>
          </w:p>
        </w:tc>
        <w:tc>
          <w:tcPr>
            <w:tcW w:w="1921" w:type="dxa"/>
            <w:tcBorders>
              <w:top w:val="single" w:sz="6" w:space="0" w:color="23211C"/>
              <w:left w:val="single" w:sz="6" w:space="0" w:color="23211C"/>
              <w:bottom w:val="single" w:sz="6" w:space="0" w:color="23211C"/>
              <w:right w:val="single" w:sz="6" w:space="0" w:color="23211C"/>
            </w:tcBorders>
          </w:tcPr>
          <w:p>
            <w:pPr>
              <w:pStyle w:val="TableParagraph"/>
              <w:spacing w:before="70"/>
              <w:ind w:right="68"/>
              <w:jc w:val="right"/>
              <w:rPr>
                <w:sz w:val="18"/>
              </w:rPr>
            </w:pPr>
            <w:r>
              <w:rPr>
                <w:spacing w:val="-2"/>
                <w:sz w:val="18"/>
              </w:rPr>
              <w:t>3.000,00</w:t>
            </w:r>
          </w:p>
        </w:tc>
      </w:tr>
      <w:tr>
        <w:trPr>
          <w:trHeight w:val="344"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rPr>
                <w:sz w:val="15"/>
              </w:rPr>
            </w:pPr>
          </w:p>
          <w:p>
            <w:pPr>
              <w:pStyle w:val="TableParagraph"/>
              <w:spacing w:line="155" w:lineRule="exact"/>
              <w:ind w:left="13" w:right="1"/>
              <w:jc w:val="center"/>
              <w:rPr>
                <w:rFonts w:ascii="Arial"/>
                <w:b/>
                <w:sz w:val="15"/>
              </w:rPr>
            </w:pPr>
            <w:r>
              <w:rPr>
                <w:rFonts w:ascii="Arial"/>
                <w:b/>
                <w:color w:val="23211C"/>
                <w:spacing w:val="-2"/>
                <w:w w:val="105"/>
                <w:sz w:val="15"/>
              </w:rPr>
              <w:t>21120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45"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spacing w:line="157" w:lineRule="exact" w:before="168"/>
              <w:ind w:left="12" w:right="1"/>
              <w:jc w:val="center"/>
              <w:rPr>
                <w:rFonts w:ascii="Arial"/>
                <w:b/>
                <w:sz w:val="15"/>
              </w:rPr>
            </w:pPr>
            <w:r>
              <w:rPr>
                <w:rFonts w:ascii="Arial"/>
                <w:b/>
                <w:color w:val="23211C"/>
                <w:spacing w:val="-2"/>
                <w:w w:val="105"/>
                <w:sz w:val="15"/>
              </w:rPr>
              <w:t>21200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44"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spacing w:line="157" w:lineRule="exact" w:before="168"/>
              <w:ind w:left="12" w:right="1"/>
              <w:jc w:val="center"/>
              <w:rPr>
                <w:rFonts w:ascii="Arial"/>
                <w:b/>
                <w:sz w:val="15"/>
              </w:rPr>
            </w:pPr>
            <w:r>
              <w:rPr>
                <w:rFonts w:ascii="Arial"/>
                <w:b/>
                <w:color w:val="23211C"/>
                <w:spacing w:val="-2"/>
                <w:w w:val="105"/>
                <w:sz w:val="15"/>
              </w:rPr>
              <w:t>21300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spacing w:before="68"/>
              <w:ind w:right="65"/>
              <w:jc w:val="right"/>
              <w:rPr>
                <w:sz w:val="18"/>
              </w:rPr>
            </w:pPr>
            <w:r>
              <w:rPr>
                <w:spacing w:val="-2"/>
                <w:sz w:val="18"/>
              </w:rPr>
              <w:t>69.970,91</w:t>
            </w:r>
          </w:p>
        </w:tc>
        <w:tc>
          <w:tcPr>
            <w:tcW w:w="1921" w:type="dxa"/>
            <w:tcBorders>
              <w:top w:val="single" w:sz="6" w:space="0" w:color="23211C"/>
              <w:left w:val="single" w:sz="6" w:space="0" w:color="23211C"/>
              <w:bottom w:val="single" w:sz="6" w:space="0" w:color="23211C"/>
              <w:right w:val="single" w:sz="6" w:space="0" w:color="23211C"/>
            </w:tcBorders>
          </w:tcPr>
          <w:p>
            <w:pPr>
              <w:pStyle w:val="TableParagraph"/>
              <w:spacing w:before="68"/>
              <w:ind w:right="68"/>
              <w:jc w:val="right"/>
              <w:rPr>
                <w:sz w:val="18"/>
              </w:rPr>
            </w:pPr>
            <w:r>
              <w:rPr>
                <w:spacing w:val="-2"/>
                <w:sz w:val="18"/>
              </w:rPr>
              <w:t>69.970,91</w:t>
            </w:r>
          </w:p>
        </w:tc>
      </w:tr>
      <w:tr>
        <w:trPr>
          <w:trHeight w:val="337"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spacing w:line="149" w:lineRule="exact" w:before="168"/>
              <w:ind w:left="12" w:right="1"/>
              <w:jc w:val="center"/>
              <w:rPr>
                <w:rFonts w:ascii="Arial"/>
                <w:b/>
                <w:sz w:val="15"/>
              </w:rPr>
            </w:pPr>
            <w:r>
              <w:rPr>
                <w:rFonts w:ascii="Arial"/>
                <w:b/>
                <w:color w:val="23211C"/>
                <w:spacing w:val="-2"/>
                <w:w w:val="105"/>
                <w:sz w:val="15"/>
              </w:rPr>
              <w:t>21350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1" w:type="dxa"/>
            <w:tcBorders>
              <w:top w:val="single" w:sz="6" w:space="0" w:color="23211C"/>
              <w:left w:val="single" w:sz="6" w:space="0" w:color="23211C"/>
              <w:bottom w:val="single" w:sz="6" w:space="0" w:color="23211C"/>
              <w:right w:val="single" w:sz="6" w:space="0" w:color="23211C"/>
            </w:tcBorders>
          </w:tcPr>
          <w:p>
            <w:pPr>
              <w:pStyle w:val="TableParagraph"/>
              <w:spacing w:before="66"/>
              <w:ind w:right="68"/>
              <w:jc w:val="right"/>
              <w:rPr>
                <w:sz w:val="18"/>
              </w:rPr>
            </w:pPr>
            <w:r>
              <w:rPr>
                <w:spacing w:val="-2"/>
                <w:sz w:val="18"/>
              </w:rPr>
              <w:t>232,19</w:t>
            </w:r>
          </w:p>
        </w:tc>
      </w:tr>
      <w:tr>
        <w:trPr>
          <w:trHeight w:val="344"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spacing w:before="5"/>
              <w:rPr>
                <w:sz w:val="15"/>
              </w:rPr>
            </w:pPr>
          </w:p>
          <w:p>
            <w:pPr>
              <w:pStyle w:val="TableParagraph"/>
              <w:spacing w:line="149" w:lineRule="exact" w:before="1"/>
              <w:ind w:left="12" w:right="1"/>
              <w:jc w:val="center"/>
              <w:rPr>
                <w:rFonts w:ascii="Arial"/>
                <w:b/>
                <w:sz w:val="15"/>
              </w:rPr>
            </w:pPr>
            <w:r>
              <w:rPr>
                <w:rFonts w:ascii="Arial"/>
                <w:b/>
                <w:color w:val="23211C"/>
                <w:spacing w:val="-2"/>
                <w:w w:val="105"/>
                <w:sz w:val="15"/>
              </w:rPr>
              <w:t>21360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spacing w:before="69"/>
              <w:ind w:right="65"/>
              <w:jc w:val="right"/>
              <w:rPr>
                <w:sz w:val="18"/>
              </w:rPr>
            </w:pPr>
            <w:r>
              <w:rPr>
                <w:spacing w:val="-2"/>
                <w:sz w:val="18"/>
              </w:rPr>
              <w:t>69.970,91</w:t>
            </w:r>
          </w:p>
        </w:tc>
        <w:tc>
          <w:tcPr>
            <w:tcW w:w="1921" w:type="dxa"/>
            <w:tcBorders>
              <w:top w:val="single" w:sz="6" w:space="0" w:color="23211C"/>
              <w:left w:val="single" w:sz="6" w:space="0" w:color="23211C"/>
              <w:bottom w:val="single" w:sz="6" w:space="0" w:color="23211C"/>
              <w:right w:val="single" w:sz="6" w:space="0" w:color="23211C"/>
            </w:tcBorders>
          </w:tcPr>
          <w:p>
            <w:pPr>
              <w:pStyle w:val="TableParagraph"/>
              <w:spacing w:before="69"/>
              <w:ind w:right="68"/>
              <w:jc w:val="right"/>
              <w:rPr>
                <w:sz w:val="18"/>
              </w:rPr>
            </w:pPr>
            <w:r>
              <w:rPr>
                <w:spacing w:val="-2"/>
                <w:sz w:val="18"/>
              </w:rPr>
              <w:t>69.738,72</w:t>
            </w:r>
          </w:p>
        </w:tc>
      </w:tr>
      <w:tr>
        <w:trPr>
          <w:trHeight w:val="345"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spacing w:before="5"/>
              <w:rPr>
                <w:sz w:val="15"/>
              </w:rPr>
            </w:pPr>
          </w:p>
          <w:p>
            <w:pPr>
              <w:pStyle w:val="TableParagraph"/>
              <w:spacing w:line="149" w:lineRule="exact" w:before="1"/>
              <w:ind w:left="12" w:right="1"/>
              <w:jc w:val="center"/>
              <w:rPr>
                <w:rFonts w:ascii="Arial"/>
                <w:b/>
                <w:sz w:val="15"/>
              </w:rPr>
            </w:pPr>
            <w:r>
              <w:rPr>
                <w:rFonts w:ascii="Arial"/>
                <w:b/>
                <w:color w:val="23211C"/>
                <w:spacing w:val="-2"/>
                <w:w w:val="105"/>
                <w:sz w:val="15"/>
              </w:rPr>
              <w:t>21400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44"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spacing w:before="3"/>
              <w:rPr>
                <w:sz w:val="15"/>
              </w:rPr>
            </w:pPr>
          </w:p>
          <w:p>
            <w:pPr>
              <w:pStyle w:val="TableParagraph"/>
              <w:spacing w:line="152" w:lineRule="exact"/>
              <w:ind w:left="12" w:right="1"/>
              <w:jc w:val="center"/>
              <w:rPr>
                <w:rFonts w:ascii="Arial"/>
                <w:b/>
                <w:sz w:val="15"/>
              </w:rPr>
            </w:pPr>
            <w:r>
              <w:rPr>
                <w:rFonts w:ascii="Arial"/>
                <w:b/>
                <w:color w:val="23211C"/>
                <w:spacing w:val="-2"/>
                <w:w w:val="105"/>
                <w:sz w:val="15"/>
              </w:rPr>
              <w:t>21500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spacing w:before="69"/>
              <w:ind w:right="65"/>
              <w:jc w:val="right"/>
              <w:rPr>
                <w:sz w:val="18"/>
              </w:rPr>
            </w:pPr>
            <w:r>
              <w:rPr>
                <w:sz w:val="18"/>
              </w:rPr>
              <w:t>-</w:t>
            </w:r>
            <w:r>
              <w:rPr>
                <w:spacing w:val="-2"/>
                <w:sz w:val="18"/>
              </w:rPr>
              <w:t>41.395,98</w:t>
            </w:r>
          </w:p>
        </w:tc>
        <w:tc>
          <w:tcPr>
            <w:tcW w:w="192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45"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spacing w:before="3"/>
              <w:rPr>
                <w:sz w:val="15"/>
              </w:rPr>
            </w:pPr>
          </w:p>
          <w:p>
            <w:pPr>
              <w:pStyle w:val="TableParagraph"/>
              <w:spacing w:line="152" w:lineRule="exact"/>
              <w:ind w:left="12" w:right="1"/>
              <w:jc w:val="center"/>
              <w:rPr>
                <w:rFonts w:ascii="Arial"/>
                <w:b/>
                <w:sz w:val="15"/>
              </w:rPr>
            </w:pPr>
            <w:r>
              <w:rPr>
                <w:rFonts w:ascii="Arial"/>
                <w:b/>
                <w:color w:val="23211C"/>
                <w:spacing w:val="-2"/>
                <w:w w:val="105"/>
                <w:sz w:val="15"/>
              </w:rPr>
              <w:t>21600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44"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spacing w:before="3"/>
              <w:rPr>
                <w:sz w:val="15"/>
              </w:rPr>
            </w:pPr>
          </w:p>
          <w:p>
            <w:pPr>
              <w:pStyle w:val="TableParagraph"/>
              <w:spacing w:line="151" w:lineRule="exact"/>
              <w:ind w:left="12" w:right="1"/>
              <w:jc w:val="center"/>
              <w:rPr>
                <w:rFonts w:ascii="Arial"/>
                <w:b/>
                <w:sz w:val="15"/>
              </w:rPr>
            </w:pPr>
            <w:r>
              <w:rPr>
                <w:rFonts w:ascii="Arial"/>
                <w:b/>
                <w:color w:val="23211C"/>
                <w:spacing w:val="-2"/>
                <w:w w:val="105"/>
                <w:sz w:val="15"/>
              </w:rPr>
              <w:t>21700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spacing w:before="66"/>
              <w:ind w:right="67"/>
              <w:jc w:val="right"/>
              <w:rPr>
                <w:sz w:val="18"/>
              </w:rPr>
            </w:pPr>
            <w:r>
              <w:rPr>
                <w:spacing w:val="-2"/>
                <w:sz w:val="18"/>
              </w:rPr>
              <w:t>125.202,03</w:t>
            </w:r>
          </w:p>
        </w:tc>
        <w:tc>
          <w:tcPr>
            <w:tcW w:w="1921" w:type="dxa"/>
            <w:tcBorders>
              <w:top w:val="single" w:sz="6" w:space="0" w:color="23211C"/>
              <w:left w:val="single" w:sz="6" w:space="0" w:color="23211C"/>
              <w:bottom w:val="single" w:sz="6" w:space="0" w:color="23211C"/>
              <w:right w:val="single" w:sz="6" w:space="0" w:color="23211C"/>
            </w:tcBorders>
          </w:tcPr>
          <w:p>
            <w:pPr>
              <w:pStyle w:val="TableParagraph"/>
              <w:spacing w:before="66"/>
              <w:ind w:right="67"/>
              <w:jc w:val="right"/>
              <w:rPr>
                <w:sz w:val="18"/>
              </w:rPr>
            </w:pPr>
            <w:r>
              <w:rPr>
                <w:sz w:val="18"/>
              </w:rPr>
              <w:t>-</w:t>
            </w:r>
            <w:r>
              <w:rPr>
                <w:spacing w:val="-2"/>
                <w:sz w:val="18"/>
              </w:rPr>
              <w:t>41.395,98</w:t>
            </w:r>
          </w:p>
        </w:tc>
      </w:tr>
      <w:tr>
        <w:trPr>
          <w:trHeight w:val="344"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spacing w:before="3"/>
              <w:rPr>
                <w:sz w:val="15"/>
              </w:rPr>
            </w:pPr>
          </w:p>
          <w:p>
            <w:pPr>
              <w:pStyle w:val="TableParagraph"/>
              <w:spacing w:line="151" w:lineRule="exact" w:before="1"/>
              <w:ind w:left="12" w:right="1"/>
              <w:jc w:val="center"/>
              <w:rPr>
                <w:rFonts w:ascii="Arial"/>
                <w:b/>
                <w:sz w:val="15"/>
              </w:rPr>
            </w:pPr>
            <w:r>
              <w:rPr>
                <w:rFonts w:ascii="Arial"/>
                <w:b/>
                <w:color w:val="23211C"/>
                <w:spacing w:val="-2"/>
                <w:w w:val="105"/>
                <w:sz w:val="15"/>
              </w:rPr>
              <w:t>21800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45"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spacing w:before="4"/>
              <w:rPr>
                <w:sz w:val="15"/>
              </w:rPr>
            </w:pPr>
          </w:p>
          <w:p>
            <w:pPr>
              <w:pStyle w:val="TableParagraph"/>
              <w:spacing w:line="151" w:lineRule="exact"/>
              <w:ind w:left="12" w:right="1"/>
              <w:jc w:val="center"/>
              <w:rPr>
                <w:rFonts w:ascii="Arial"/>
                <w:b/>
                <w:sz w:val="15"/>
              </w:rPr>
            </w:pPr>
            <w:r>
              <w:rPr>
                <w:rFonts w:ascii="Arial"/>
                <w:b/>
                <w:color w:val="23211C"/>
                <w:spacing w:val="-2"/>
                <w:w w:val="105"/>
                <w:sz w:val="15"/>
              </w:rPr>
              <w:t>22000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44"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spacing w:before="3"/>
              <w:rPr>
                <w:sz w:val="15"/>
              </w:rPr>
            </w:pPr>
          </w:p>
          <w:p>
            <w:pPr>
              <w:pStyle w:val="TableParagraph"/>
              <w:spacing w:line="151" w:lineRule="exact" w:before="1"/>
              <w:ind w:left="12" w:right="1"/>
              <w:jc w:val="center"/>
              <w:rPr>
                <w:rFonts w:ascii="Arial"/>
                <w:b/>
                <w:sz w:val="15"/>
              </w:rPr>
            </w:pPr>
            <w:r>
              <w:rPr>
                <w:rFonts w:ascii="Arial"/>
                <w:b/>
                <w:color w:val="23211C"/>
                <w:spacing w:val="-2"/>
                <w:w w:val="105"/>
                <w:sz w:val="15"/>
              </w:rPr>
              <w:t>23000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spacing w:before="67"/>
              <w:ind w:right="66"/>
              <w:jc w:val="right"/>
              <w:rPr>
                <w:sz w:val="18"/>
              </w:rPr>
            </w:pPr>
            <w:r>
              <w:rPr>
                <w:spacing w:val="-2"/>
                <w:sz w:val="18"/>
              </w:rPr>
              <w:t>7.965,30</w:t>
            </w:r>
          </w:p>
        </w:tc>
        <w:tc>
          <w:tcPr>
            <w:tcW w:w="192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45"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spacing w:before="1"/>
              <w:rPr>
                <w:sz w:val="15"/>
              </w:rPr>
            </w:pPr>
          </w:p>
          <w:p>
            <w:pPr>
              <w:pStyle w:val="TableParagraph"/>
              <w:spacing w:line="153" w:lineRule="exact"/>
              <w:ind w:left="12" w:right="1"/>
              <w:jc w:val="center"/>
              <w:rPr>
                <w:rFonts w:ascii="Arial"/>
                <w:b/>
                <w:sz w:val="15"/>
              </w:rPr>
            </w:pPr>
            <w:r>
              <w:rPr>
                <w:rFonts w:ascii="Arial"/>
                <w:b/>
                <w:color w:val="23211C"/>
                <w:spacing w:val="-2"/>
                <w:w w:val="105"/>
                <w:sz w:val="15"/>
              </w:rPr>
              <w:t>31000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spacing w:before="67"/>
              <w:ind w:right="65"/>
              <w:jc w:val="right"/>
              <w:rPr>
                <w:sz w:val="18"/>
              </w:rPr>
            </w:pPr>
            <w:r>
              <w:rPr>
                <w:spacing w:val="-2"/>
                <w:sz w:val="18"/>
              </w:rPr>
              <w:t>75.234,99</w:t>
            </w:r>
          </w:p>
        </w:tc>
        <w:tc>
          <w:tcPr>
            <w:tcW w:w="1921" w:type="dxa"/>
            <w:tcBorders>
              <w:top w:val="single" w:sz="6" w:space="0" w:color="23211C"/>
              <w:left w:val="single" w:sz="6" w:space="0" w:color="23211C"/>
              <w:bottom w:val="single" w:sz="6" w:space="0" w:color="23211C"/>
              <w:right w:val="single" w:sz="6" w:space="0" w:color="23211C"/>
            </w:tcBorders>
          </w:tcPr>
          <w:p>
            <w:pPr>
              <w:pStyle w:val="TableParagraph"/>
              <w:spacing w:before="67"/>
              <w:ind w:right="69"/>
              <w:jc w:val="right"/>
              <w:rPr>
                <w:sz w:val="18"/>
              </w:rPr>
            </w:pPr>
            <w:r>
              <w:rPr>
                <w:spacing w:val="-2"/>
                <w:sz w:val="18"/>
              </w:rPr>
              <w:t>193.470,38</w:t>
            </w:r>
          </w:p>
        </w:tc>
      </w:tr>
      <w:tr>
        <w:trPr>
          <w:trHeight w:val="344"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spacing w:before="1"/>
              <w:rPr>
                <w:sz w:val="15"/>
              </w:rPr>
            </w:pPr>
          </w:p>
          <w:p>
            <w:pPr>
              <w:pStyle w:val="TableParagraph"/>
              <w:spacing w:line="153" w:lineRule="exact"/>
              <w:ind w:left="13" w:right="1"/>
              <w:jc w:val="center"/>
              <w:rPr>
                <w:rFonts w:ascii="Arial"/>
                <w:b/>
                <w:sz w:val="15"/>
              </w:rPr>
            </w:pPr>
            <w:r>
              <w:rPr>
                <w:rFonts w:ascii="Arial"/>
                <w:b/>
                <w:color w:val="23211C"/>
                <w:spacing w:val="-2"/>
                <w:w w:val="105"/>
                <w:sz w:val="15"/>
              </w:rPr>
              <w:t>31100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45"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spacing w:before="1"/>
              <w:rPr>
                <w:sz w:val="15"/>
              </w:rPr>
            </w:pPr>
          </w:p>
          <w:p>
            <w:pPr>
              <w:pStyle w:val="TableParagraph"/>
              <w:spacing w:line="153" w:lineRule="exact" w:before="1"/>
              <w:ind w:left="12" w:right="1"/>
              <w:jc w:val="center"/>
              <w:rPr>
                <w:rFonts w:ascii="Arial"/>
                <w:b/>
                <w:sz w:val="15"/>
              </w:rPr>
            </w:pPr>
            <w:r>
              <w:rPr>
                <w:rFonts w:ascii="Arial"/>
                <w:b/>
                <w:color w:val="23211C"/>
                <w:spacing w:val="-2"/>
                <w:w w:val="105"/>
                <w:sz w:val="15"/>
              </w:rPr>
              <w:t>31200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spacing w:before="67"/>
              <w:ind w:right="65"/>
              <w:jc w:val="right"/>
              <w:rPr>
                <w:sz w:val="18"/>
              </w:rPr>
            </w:pPr>
            <w:r>
              <w:rPr>
                <w:spacing w:val="-2"/>
                <w:sz w:val="18"/>
              </w:rPr>
              <w:t>75.234,99</w:t>
            </w:r>
          </w:p>
        </w:tc>
        <w:tc>
          <w:tcPr>
            <w:tcW w:w="1921" w:type="dxa"/>
            <w:tcBorders>
              <w:top w:val="single" w:sz="6" w:space="0" w:color="23211C"/>
              <w:left w:val="single" w:sz="6" w:space="0" w:color="23211C"/>
              <w:bottom w:val="single" w:sz="6" w:space="0" w:color="23211C"/>
              <w:right w:val="single" w:sz="6" w:space="0" w:color="23211C"/>
            </w:tcBorders>
          </w:tcPr>
          <w:p>
            <w:pPr>
              <w:pStyle w:val="TableParagraph"/>
              <w:spacing w:before="67"/>
              <w:ind w:right="69"/>
              <w:jc w:val="right"/>
              <w:rPr>
                <w:sz w:val="18"/>
              </w:rPr>
            </w:pPr>
            <w:r>
              <w:rPr>
                <w:spacing w:val="-2"/>
                <w:sz w:val="18"/>
              </w:rPr>
              <w:t>193.470,38</w:t>
            </w:r>
          </w:p>
        </w:tc>
      </w:tr>
      <w:tr>
        <w:trPr>
          <w:trHeight w:val="344"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spacing w:before="1"/>
              <w:rPr>
                <w:sz w:val="15"/>
              </w:rPr>
            </w:pPr>
          </w:p>
          <w:p>
            <w:pPr>
              <w:pStyle w:val="TableParagraph"/>
              <w:spacing w:line="153" w:lineRule="exact" w:before="1"/>
              <w:ind w:left="12" w:right="1"/>
              <w:jc w:val="center"/>
              <w:rPr>
                <w:rFonts w:ascii="Arial"/>
                <w:b/>
                <w:sz w:val="15"/>
              </w:rPr>
            </w:pPr>
            <w:r>
              <w:rPr>
                <w:rFonts w:ascii="Arial"/>
                <w:b/>
                <w:color w:val="23211C"/>
                <w:spacing w:val="-2"/>
                <w:w w:val="105"/>
                <w:sz w:val="15"/>
              </w:rPr>
              <w:t>31220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spacing w:before="67"/>
              <w:ind w:right="65"/>
              <w:jc w:val="right"/>
              <w:rPr>
                <w:sz w:val="18"/>
              </w:rPr>
            </w:pPr>
            <w:r>
              <w:rPr>
                <w:spacing w:val="-2"/>
                <w:sz w:val="18"/>
              </w:rPr>
              <w:t>48.361,91</w:t>
            </w:r>
          </w:p>
        </w:tc>
        <w:tc>
          <w:tcPr>
            <w:tcW w:w="1921" w:type="dxa"/>
            <w:tcBorders>
              <w:top w:val="single" w:sz="6" w:space="0" w:color="23211C"/>
              <w:left w:val="single" w:sz="6" w:space="0" w:color="23211C"/>
              <w:bottom w:val="single" w:sz="6" w:space="0" w:color="23211C"/>
              <w:right w:val="single" w:sz="6" w:space="0" w:color="23211C"/>
            </w:tcBorders>
          </w:tcPr>
          <w:p>
            <w:pPr>
              <w:pStyle w:val="TableParagraph"/>
              <w:spacing w:before="67"/>
              <w:ind w:right="68"/>
              <w:jc w:val="right"/>
              <w:rPr>
                <w:sz w:val="18"/>
              </w:rPr>
            </w:pPr>
            <w:r>
              <w:rPr>
                <w:spacing w:val="-2"/>
                <w:sz w:val="18"/>
              </w:rPr>
              <w:t>136.091,36</w:t>
            </w:r>
          </w:p>
        </w:tc>
      </w:tr>
      <w:tr>
        <w:trPr>
          <w:trHeight w:val="345"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spacing w:before="2"/>
              <w:rPr>
                <w:sz w:val="15"/>
              </w:rPr>
            </w:pPr>
          </w:p>
          <w:p>
            <w:pPr>
              <w:pStyle w:val="TableParagraph"/>
              <w:spacing w:line="153" w:lineRule="exact"/>
              <w:ind w:left="12" w:right="1"/>
              <w:jc w:val="center"/>
              <w:rPr>
                <w:rFonts w:ascii="Arial"/>
                <w:b/>
                <w:sz w:val="15"/>
              </w:rPr>
            </w:pPr>
            <w:r>
              <w:rPr>
                <w:rFonts w:ascii="Arial"/>
                <w:b/>
                <w:color w:val="23211C"/>
                <w:spacing w:val="-2"/>
                <w:w w:val="105"/>
                <w:sz w:val="15"/>
              </w:rPr>
              <w:t>31230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44"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spacing w:before="2"/>
              <w:rPr>
                <w:sz w:val="15"/>
              </w:rPr>
            </w:pPr>
          </w:p>
          <w:p>
            <w:pPr>
              <w:pStyle w:val="TableParagraph"/>
              <w:spacing w:line="153" w:lineRule="exact"/>
              <w:ind w:left="12" w:right="1"/>
              <w:jc w:val="center"/>
              <w:rPr>
                <w:rFonts w:ascii="Arial"/>
                <w:b/>
                <w:sz w:val="15"/>
              </w:rPr>
            </w:pPr>
            <w:r>
              <w:rPr>
                <w:rFonts w:ascii="Arial"/>
                <w:b/>
                <w:color w:val="23211C"/>
                <w:spacing w:val="-2"/>
                <w:w w:val="105"/>
                <w:sz w:val="15"/>
              </w:rPr>
              <w:t>31290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spacing w:before="67"/>
              <w:ind w:right="65"/>
              <w:jc w:val="right"/>
              <w:rPr>
                <w:sz w:val="18"/>
              </w:rPr>
            </w:pPr>
            <w:r>
              <w:rPr>
                <w:spacing w:val="-2"/>
                <w:sz w:val="18"/>
              </w:rPr>
              <w:t>26.873,08</w:t>
            </w:r>
          </w:p>
        </w:tc>
        <w:tc>
          <w:tcPr>
            <w:tcW w:w="1921" w:type="dxa"/>
            <w:tcBorders>
              <w:top w:val="single" w:sz="6" w:space="0" w:color="23211C"/>
              <w:left w:val="single" w:sz="6" w:space="0" w:color="23211C"/>
              <w:bottom w:val="single" w:sz="6" w:space="0" w:color="23211C"/>
              <w:right w:val="single" w:sz="6" w:space="0" w:color="23211C"/>
            </w:tcBorders>
          </w:tcPr>
          <w:p>
            <w:pPr>
              <w:pStyle w:val="TableParagraph"/>
              <w:spacing w:before="67"/>
              <w:ind w:right="68"/>
              <w:jc w:val="right"/>
              <w:rPr>
                <w:sz w:val="18"/>
              </w:rPr>
            </w:pPr>
            <w:r>
              <w:rPr>
                <w:spacing w:val="-2"/>
                <w:sz w:val="18"/>
              </w:rPr>
              <w:t>57.379,02</w:t>
            </w:r>
          </w:p>
        </w:tc>
      </w:tr>
      <w:tr>
        <w:trPr>
          <w:trHeight w:val="345"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spacing w:line="155" w:lineRule="exact" w:before="169"/>
              <w:ind w:left="12" w:right="1"/>
              <w:jc w:val="center"/>
              <w:rPr>
                <w:rFonts w:ascii="Arial"/>
                <w:b/>
                <w:sz w:val="15"/>
              </w:rPr>
            </w:pPr>
            <w:r>
              <w:rPr>
                <w:rFonts w:ascii="Arial"/>
                <w:b/>
                <w:color w:val="23211C"/>
                <w:spacing w:val="-2"/>
                <w:w w:val="105"/>
                <w:sz w:val="15"/>
              </w:rPr>
              <w:t>31300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44"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spacing w:line="155" w:lineRule="exact" w:before="169"/>
              <w:ind w:left="12" w:right="1"/>
              <w:jc w:val="center"/>
              <w:rPr>
                <w:rFonts w:ascii="Arial"/>
                <w:b/>
                <w:sz w:val="15"/>
              </w:rPr>
            </w:pPr>
            <w:r>
              <w:rPr>
                <w:rFonts w:ascii="Arial"/>
                <w:b/>
                <w:color w:val="23211C"/>
                <w:spacing w:val="-2"/>
                <w:w w:val="105"/>
                <w:sz w:val="15"/>
              </w:rPr>
              <w:t>31400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44"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spacing w:line="155" w:lineRule="exact" w:before="169"/>
              <w:ind w:left="12" w:right="1"/>
              <w:jc w:val="center"/>
              <w:rPr>
                <w:rFonts w:ascii="Arial"/>
                <w:b/>
                <w:sz w:val="15"/>
              </w:rPr>
            </w:pPr>
            <w:r>
              <w:rPr>
                <w:rFonts w:ascii="Arial"/>
                <w:b/>
                <w:color w:val="23211C"/>
                <w:spacing w:val="-2"/>
                <w:w w:val="105"/>
                <w:sz w:val="15"/>
              </w:rPr>
              <w:t>31500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44"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rPr>
                <w:sz w:val="15"/>
              </w:rPr>
            </w:pPr>
          </w:p>
          <w:p>
            <w:pPr>
              <w:pStyle w:val="TableParagraph"/>
              <w:spacing w:line="155" w:lineRule="exact"/>
              <w:ind w:left="12" w:right="1"/>
              <w:jc w:val="center"/>
              <w:rPr>
                <w:rFonts w:ascii="Arial"/>
                <w:b/>
                <w:sz w:val="15"/>
              </w:rPr>
            </w:pPr>
            <w:r>
              <w:rPr>
                <w:rFonts w:ascii="Arial"/>
                <w:b/>
                <w:color w:val="23211C"/>
                <w:spacing w:val="-2"/>
                <w:w w:val="105"/>
                <w:sz w:val="15"/>
              </w:rPr>
              <w:t>31600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44" w:hRule="atLeast"/>
        </w:trPr>
        <w:tc>
          <w:tcPr>
            <w:tcW w:w="5602" w:type="dxa"/>
            <w:gridSpan w:val="4"/>
            <w:vMerge/>
            <w:tcBorders>
              <w:top w:val="nil"/>
              <w:left w:val="single" w:sz="6" w:space="0" w:color="23211C"/>
              <w:bottom w:val="nil"/>
              <w:right w:val="single" w:sz="6" w:space="0" w:color="23211C"/>
            </w:tcBorders>
          </w:tcPr>
          <w:p>
            <w:pPr>
              <w:rPr>
                <w:sz w:val="2"/>
                <w:szCs w:val="2"/>
              </w:rPr>
            </w:pPr>
          </w:p>
        </w:tc>
        <w:tc>
          <w:tcPr>
            <w:tcW w:w="675" w:type="dxa"/>
            <w:tcBorders>
              <w:top w:val="single" w:sz="6" w:space="0" w:color="23211C"/>
              <w:left w:val="single" w:sz="6" w:space="0" w:color="23211C"/>
              <w:bottom w:val="single" w:sz="6" w:space="0" w:color="23211C"/>
              <w:right w:val="single" w:sz="6" w:space="0" w:color="23211C"/>
            </w:tcBorders>
          </w:tcPr>
          <w:p>
            <w:pPr>
              <w:pStyle w:val="TableParagraph"/>
              <w:rPr>
                <w:sz w:val="15"/>
              </w:rPr>
            </w:pPr>
          </w:p>
          <w:p>
            <w:pPr>
              <w:pStyle w:val="TableParagraph"/>
              <w:spacing w:line="155" w:lineRule="exact"/>
              <w:ind w:left="12" w:right="1"/>
              <w:jc w:val="center"/>
              <w:rPr>
                <w:rFonts w:ascii="Arial"/>
                <w:b/>
                <w:sz w:val="15"/>
              </w:rPr>
            </w:pPr>
            <w:r>
              <w:rPr>
                <w:rFonts w:ascii="Arial"/>
                <w:b/>
                <w:color w:val="23211C"/>
                <w:spacing w:val="-2"/>
                <w:w w:val="105"/>
                <w:sz w:val="15"/>
              </w:rPr>
              <w:t>31700</w:t>
            </w:r>
          </w:p>
        </w:tc>
        <w:tc>
          <w:tcPr>
            <w:tcW w:w="96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92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2706" w:hRule="atLeast"/>
        </w:trPr>
        <w:tc>
          <w:tcPr>
            <w:tcW w:w="11094" w:type="dxa"/>
            <w:gridSpan w:val="8"/>
            <w:tcBorders>
              <w:top w:val="nil"/>
              <w:left w:val="single" w:sz="6" w:space="0" w:color="23211C"/>
              <w:bottom w:val="single" w:sz="6" w:space="0" w:color="23211C"/>
              <w:right w:val="single" w:sz="6" w:space="0" w:color="23211C"/>
            </w:tcBorders>
          </w:tcPr>
          <w:p>
            <w:pPr>
              <w:pStyle w:val="TableParagraph"/>
              <w:rPr>
                <w:rFonts w:ascii="Times New Roman"/>
                <w:sz w:val="14"/>
              </w:rPr>
            </w:pPr>
          </w:p>
        </w:tc>
      </w:tr>
      <w:tr>
        <w:trPr>
          <w:trHeight w:val="492" w:hRule="atLeast"/>
        </w:trPr>
        <w:tc>
          <w:tcPr>
            <w:tcW w:w="11094" w:type="dxa"/>
            <w:gridSpan w:val="8"/>
            <w:tcBorders>
              <w:top w:val="single" w:sz="6" w:space="0" w:color="23211C"/>
              <w:left w:val="single" w:sz="6" w:space="0" w:color="23211C"/>
              <w:right w:val="single" w:sz="6" w:space="0" w:color="23211C"/>
            </w:tcBorders>
          </w:tcPr>
          <w:p>
            <w:pPr>
              <w:pStyle w:val="TableParagraph"/>
              <w:numPr>
                <w:ilvl w:val="0"/>
                <w:numId w:val="19"/>
              </w:numPr>
              <w:tabs>
                <w:tab w:pos="423" w:val="left" w:leader="none"/>
              </w:tabs>
              <w:spacing w:line="240" w:lineRule="auto" w:before="116" w:after="0"/>
              <w:ind w:left="423" w:right="0" w:hanging="260"/>
              <w:jc w:val="left"/>
              <w:rPr>
                <w:sz w:val="12"/>
              </w:rPr>
            </w:pPr>
            <w:r>
              <w:rPr>
                <w:color w:val="23211C"/>
                <w:sz w:val="12"/>
              </w:rPr>
              <w:t>Ejercicio</w:t>
            </w:r>
            <w:r>
              <w:rPr>
                <w:color w:val="23211C"/>
                <w:spacing w:val="-3"/>
                <w:sz w:val="12"/>
              </w:rPr>
              <w:t> </w:t>
            </w:r>
            <w:r>
              <w:rPr>
                <w:color w:val="23211C"/>
                <w:sz w:val="12"/>
              </w:rPr>
              <w:t>al que</w:t>
            </w:r>
            <w:r>
              <w:rPr>
                <w:color w:val="23211C"/>
                <w:spacing w:val="-3"/>
                <w:sz w:val="12"/>
              </w:rPr>
              <w:t> </w:t>
            </w:r>
            <w:r>
              <w:rPr>
                <w:color w:val="23211C"/>
                <w:sz w:val="12"/>
              </w:rPr>
              <w:t>van</w:t>
            </w:r>
            <w:r>
              <w:rPr>
                <w:color w:val="23211C"/>
                <w:spacing w:val="5"/>
                <w:sz w:val="12"/>
              </w:rPr>
              <w:t> </w:t>
            </w:r>
            <w:r>
              <w:rPr>
                <w:color w:val="23211C"/>
                <w:sz w:val="12"/>
              </w:rPr>
              <w:t>referidas</w:t>
            </w:r>
            <w:r>
              <w:rPr>
                <w:color w:val="23211C"/>
                <w:spacing w:val="-6"/>
                <w:sz w:val="12"/>
              </w:rPr>
              <w:t> </w:t>
            </w:r>
            <w:r>
              <w:rPr>
                <w:color w:val="23211C"/>
                <w:sz w:val="12"/>
              </w:rPr>
              <w:t>las</w:t>
            </w:r>
            <w:r>
              <w:rPr>
                <w:color w:val="23211C"/>
                <w:spacing w:val="-5"/>
                <w:sz w:val="12"/>
              </w:rPr>
              <w:t> </w:t>
            </w:r>
            <w:r>
              <w:rPr>
                <w:color w:val="23211C"/>
                <w:sz w:val="12"/>
              </w:rPr>
              <w:t>cuentas</w:t>
            </w:r>
            <w:r>
              <w:rPr>
                <w:color w:val="23211C"/>
                <w:spacing w:val="-2"/>
                <w:sz w:val="12"/>
              </w:rPr>
              <w:t> anuales.</w:t>
            </w:r>
          </w:p>
          <w:p>
            <w:pPr>
              <w:pStyle w:val="TableParagraph"/>
              <w:numPr>
                <w:ilvl w:val="0"/>
                <w:numId w:val="19"/>
              </w:numPr>
              <w:tabs>
                <w:tab w:pos="431" w:val="left" w:leader="none"/>
              </w:tabs>
              <w:spacing w:line="240" w:lineRule="auto" w:before="3" w:after="0"/>
              <w:ind w:left="431" w:right="0" w:hanging="268"/>
              <w:jc w:val="left"/>
              <w:rPr>
                <w:sz w:val="12"/>
              </w:rPr>
            </w:pPr>
            <w:r>
              <w:rPr>
                <w:color w:val="23211C"/>
                <w:spacing w:val="-2"/>
                <w:sz w:val="12"/>
              </w:rPr>
              <w:t>Ejercicio</w:t>
            </w:r>
            <w:r>
              <w:rPr>
                <w:color w:val="23211C"/>
                <w:spacing w:val="6"/>
                <w:sz w:val="12"/>
              </w:rPr>
              <w:t> </w:t>
            </w:r>
            <w:r>
              <w:rPr>
                <w:color w:val="23211C"/>
                <w:spacing w:val="-2"/>
                <w:sz w:val="12"/>
              </w:rPr>
              <w:t>anterior.</w:t>
            </w:r>
          </w:p>
        </w:tc>
      </w:tr>
    </w:tbl>
    <w:p>
      <w:pPr>
        <w:pStyle w:val="TableParagraph"/>
        <w:spacing w:after="0" w:line="240" w:lineRule="auto"/>
        <w:jc w:val="left"/>
        <w:rPr>
          <w:sz w:val="12"/>
        </w:rPr>
        <w:sectPr>
          <w:headerReference w:type="default" r:id="rId11"/>
          <w:pgSz w:w="11910" w:h="16840"/>
          <w:pgMar w:header="0" w:footer="0" w:top="760" w:bottom="280" w:left="283" w:right="283"/>
          <w:pgNumType w:start="1"/>
        </w:sectPr>
      </w:pPr>
    </w:p>
    <w:p>
      <w:pPr>
        <w:pStyle w:val="BodyText"/>
        <w:spacing w:before="170"/>
        <w:rPr>
          <w:sz w:val="20"/>
        </w:rPr>
      </w:pPr>
      <w:r>
        <w:rPr>
          <w:sz w:val="20"/>
        </w:rPr>
        <mc:AlternateContent>
          <mc:Choice Requires="wps">
            <w:drawing>
              <wp:anchor distT="0" distB="0" distL="0" distR="0" allowOverlap="1" layoutInCell="1" locked="0" behindDoc="0" simplePos="0" relativeHeight="15760384">
                <wp:simplePos x="0" y="0"/>
                <wp:positionH relativeFrom="page">
                  <wp:posOffset>18770</wp:posOffset>
                </wp:positionH>
                <wp:positionV relativeFrom="page">
                  <wp:posOffset>2815564</wp:posOffset>
                </wp:positionV>
                <wp:extent cx="137160" cy="5047615"/>
                <wp:effectExtent l="0" t="0" r="0" b="0"/>
                <wp:wrapNone/>
                <wp:docPr id="145" name="Textbox 145"/>
                <wp:cNvGraphicFramePr>
                  <a:graphicFrameLocks/>
                </wp:cNvGraphicFramePr>
                <a:graphic>
                  <a:graphicData uri="http://schemas.microsoft.com/office/word/2010/wordprocessingShape">
                    <wps:wsp>
                      <wps:cNvPr id="145" name="Textbox 145"/>
                      <wps:cNvSpPr txBox="1"/>
                      <wps:spPr>
                        <a:xfrm>
                          <a:off x="0" y="0"/>
                          <a:ext cx="137160" cy="5047615"/>
                        </a:xfrm>
                        <a:prstGeom prst="rect">
                          <a:avLst/>
                        </a:prstGeom>
                      </wps:spPr>
                      <wps:txbx>
                        <w:txbxContent>
                          <w:p>
                            <w:pPr>
                              <w:spacing w:before="21"/>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4"/>
                                <w:w w:val="105"/>
                                <w:sz w:val="15"/>
                              </w:rPr>
                              <w:t> </w:t>
                            </w:r>
                            <w:r>
                              <w:rPr>
                                <w:rFonts w:ascii="Arial" w:hAnsi="Arial"/>
                                <w:b/>
                                <w:color w:val="23211C"/>
                                <w:w w:val="105"/>
                                <w:sz w:val="15"/>
                              </w:rPr>
                              <w:t>PARA</w:t>
                            </w:r>
                            <w:r>
                              <w:rPr>
                                <w:rFonts w:ascii="Arial" w:hAnsi="Arial"/>
                                <w:b/>
                                <w:color w:val="23211C"/>
                                <w:spacing w:val="39"/>
                                <w:w w:val="105"/>
                                <w:sz w:val="15"/>
                              </w:rPr>
                              <w:t> </w:t>
                            </w:r>
                            <w:r>
                              <w:rPr>
                                <w:rFonts w:ascii="Arial" w:hAnsi="Arial"/>
                                <w:b/>
                                <w:color w:val="23211C"/>
                                <w:w w:val="105"/>
                                <w:sz w:val="15"/>
                              </w:rPr>
                              <w:t>SU</w:t>
                            </w:r>
                            <w:r>
                              <w:rPr>
                                <w:rFonts w:ascii="Arial" w:hAnsi="Arial"/>
                                <w:b/>
                                <w:color w:val="23211C"/>
                                <w:spacing w:val="42"/>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40"/>
                                <w:w w:val="105"/>
                                <w:sz w:val="15"/>
                              </w:rPr>
                              <w:t> </w:t>
                            </w:r>
                            <w:r>
                              <w:rPr>
                                <w:rFonts w:ascii="Arial" w:hAnsi="Arial"/>
                                <w:b/>
                                <w:color w:val="23211C"/>
                                <w:w w:val="105"/>
                                <w:sz w:val="15"/>
                              </w:rPr>
                              <w:t>DEPÓSITO</w:t>
                            </w:r>
                            <w:r>
                              <w:rPr>
                                <w:rFonts w:ascii="Arial" w:hAnsi="Arial"/>
                                <w:b/>
                                <w:color w:val="23211C"/>
                                <w:spacing w:val="43"/>
                                <w:w w:val="105"/>
                                <w:sz w:val="15"/>
                              </w:rPr>
                              <w:t> </w:t>
                            </w:r>
                            <w:r>
                              <w:rPr>
                                <w:rFonts w:ascii="Arial" w:hAnsi="Arial"/>
                                <w:b/>
                                <w:color w:val="23211C"/>
                                <w:w w:val="105"/>
                                <w:sz w:val="15"/>
                              </w:rPr>
                              <w:t>EN</w:t>
                            </w:r>
                            <w:r>
                              <w:rPr>
                                <w:rFonts w:ascii="Arial" w:hAnsi="Arial"/>
                                <w:b/>
                                <w:color w:val="23211C"/>
                                <w:spacing w:val="39"/>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9"/>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6"/>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7961pt;margin-top:221.698029pt;width:10.8pt;height:397.45pt;mso-position-horizontal-relative:page;mso-position-vertical-relative:page;z-index:15760384" type="#_x0000_t202" id="docshape142" filled="false" stroked="false">
                <v:textbox inset="0,0,0,0" style="layout-flow:vertical;mso-layout-flow-alt:bottom-to-top">
                  <w:txbxContent>
                    <w:p>
                      <w:pPr>
                        <w:spacing w:before="21"/>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4"/>
                          <w:w w:val="105"/>
                          <w:sz w:val="15"/>
                        </w:rPr>
                        <w:t> </w:t>
                      </w:r>
                      <w:r>
                        <w:rPr>
                          <w:rFonts w:ascii="Arial" w:hAnsi="Arial"/>
                          <w:b/>
                          <w:color w:val="23211C"/>
                          <w:w w:val="105"/>
                          <w:sz w:val="15"/>
                        </w:rPr>
                        <w:t>PARA</w:t>
                      </w:r>
                      <w:r>
                        <w:rPr>
                          <w:rFonts w:ascii="Arial" w:hAnsi="Arial"/>
                          <w:b/>
                          <w:color w:val="23211C"/>
                          <w:spacing w:val="39"/>
                          <w:w w:val="105"/>
                          <w:sz w:val="15"/>
                        </w:rPr>
                        <w:t> </w:t>
                      </w:r>
                      <w:r>
                        <w:rPr>
                          <w:rFonts w:ascii="Arial" w:hAnsi="Arial"/>
                          <w:b/>
                          <w:color w:val="23211C"/>
                          <w:w w:val="105"/>
                          <w:sz w:val="15"/>
                        </w:rPr>
                        <w:t>SU</w:t>
                      </w:r>
                      <w:r>
                        <w:rPr>
                          <w:rFonts w:ascii="Arial" w:hAnsi="Arial"/>
                          <w:b/>
                          <w:color w:val="23211C"/>
                          <w:spacing w:val="42"/>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40"/>
                          <w:w w:val="105"/>
                          <w:sz w:val="15"/>
                        </w:rPr>
                        <w:t> </w:t>
                      </w:r>
                      <w:r>
                        <w:rPr>
                          <w:rFonts w:ascii="Arial" w:hAnsi="Arial"/>
                          <w:b/>
                          <w:color w:val="23211C"/>
                          <w:w w:val="105"/>
                          <w:sz w:val="15"/>
                        </w:rPr>
                        <w:t>DEPÓSITO</w:t>
                      </w:r>
                      <w:r>
                        <w:rPr>
                          <w:rFonts w:ascii="Arial" w:hAnsi="Arial"/>
                          <w:b/>
                          <w:color w:val="23211C"/>
                          <w:spacing w:val="43"/>
                          <w:w w:val="105"/>
                          <w:sz w:val="15"/>
                        </w:rPr>
                        <w:t> </w:t>
                      </w:r>
                      <w:r>
                        <w:rPr>
                          <w:rFonts w:ascii="Arial" w:hAnsi="Arial"/>
                          <w:b/>
                          <w:color w:val="23211C"/>
                          <w:w w:val="105"/>
                          <w:sz w:val="15"/>
                        </w:rPr>
                        <w:t>EN</w:t>
                      </w:r>
                      <w:r>
                        <w:rPr>
                          <w:rFonts w:ascii="Arial" w:hAnsi="Arial"/>
                          <w:b/>
                          <w:color w:val="23211C"/>
                          <w:spacing w:val="39"/>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9"/>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6"/>
                          <w:w w:val="105"/>
                          <w:sz w:val="15"/>
                        </w:rPr>
                        <w:t> </w:t>
                      </w:r>
                      <w:r>
                        <w:rPr>
                          <w:rFonts w:ascii="Arial" w:hAnsi="Arial"/>
                          <w:b/>
                          <w:color w:val="23211C"/>
                          <w:spacing w:val="-2"/>
                          <w:w w:val="105"/>
                          <w:sz w:val="15"/>
                        </w:rPr>
                        <w:t>MERCANTIL</w:t>
                      </w:r>
                    </w:p>
                  </w:txbxContent>
                </v:textbox>
                <w10:wrap type="none"/>
              </v:shape>
            </w:pict>
          </mc:Fallback>
        </mc:AlternateContent>
      </w:r>
    </w:p>
    <w:tbl>
      <w:tblPr>
        <w:tblW w:w="0" w:type="auto"/>
        <w:jc w:val="left"/>
        <w:tblInd w:w="136" w:type="dxa"/>
        <w:tblBorders>
          <w:top w:val="single" w:sz="6" w:space="0" w:color="23211C"/>
          <w:left w:val="single" w:sz="6" w:space="0" w:color="23211C"/>
          <w:bottom w:val="single" w:sz="6" w:space="0" w:color="23211C"/>
          <w:right w:val="single" w:sz="6" w:space="0" w:color="23211C"/>
          <w:insideH w:val="single" w:sz="6" w:space="0" w:color="23211C"/>
          <w:insideV w:val="single" w:sz="6" w:space="0" w:color="23211C"/>
        </w:tblBorders>
        <w:tblLayout w:type="fixed"/>
        <w:tblCellMar>
          <w:top w:w="0" w:type="dxa"/>
          <w:left w:w="0" w:type="dxa"/>
          <w:bottom w:w="0" w:type="dxa"/>
          <w:right w:w="0" w:type="dxa"/>
        </w:tblCellMar>
        <w:tblLook w:val="01E0"/>
      </w:tblPr>
      <w:tblGrid>
        <w:gridCol w:w="854"/>
        <w:gridCol w:w="2030"/>
        <w:gridCol w:w="621"/>
        <w:gridCol w:w="2090"/>
        <w:gridCol w:w="674"/>
        <w:gridCol w:w="966"/>
        <w:gridCol w:w="1917"/>
        <w:gridCol w:w="1925"/>
      </w:tblGrid>
      <w:tr>
        <w:trPr>
          <w:trHeight w:val="344" w:hRule="atLeast"/>
        </w:trPr>
        <w:tc>
          <w:tcPr>
            <w:tcW w:w="854" w:type="dxa"/>
            <w:tcBorders>
              <w:bottom w:val="nil"/>
              <w:right w:val="single" w:sz="6" w:space="0" w:color="1A1A1C"/>
            </w:tcBorders>
          </w:tcPr>
          <w:p>
            <w:pPr>
              <w:pStyle w:val="TableParagraph"/>
              <w:spacing w:line="196" w:lineRule="exact" w:before="128"/>
              <w:ind w:left="171"/>
              <w:rPr>
                <w:rFonts w:ascii="Arial"/>
                <w:b/>
                <w:sz w:val="18"/>
              </w:rPr>
            </w:pPr>
            <w:r>
              <w:rPr>
                <w:rFonts w:ascii="Arial"/>
                <w:b/>
                <w:color w:val="1A1A1C"/>
                <w:spacing w:val="-4"/>
                <w:sz w:val="18"/>
              </w:rPr>
              <w:t>NIF:</w:t>
            </w:r>
          </w:p>
        </w:tc>
        <w:tc>
          <w:tcPr>
            <w:tcW w:w="2030" w:type="dxa"/>
            <w:tcBorders>
              <w:left w:val="single" w:sz="6" w:space="0" w:color="1A1A1C"/>
              <w:bottom w:val="single" w:sz="6" w:space="0" w:color="1A1A1C"/>
              <w:right w:val="single" w:sz="6" w:space="0" w:color="1A1A1C"/>
            </w:tcBorders>
          </w:tcPr>
          <w:p>
            <w:pPr>
              <w:pStyle w:val="TableParagraph"/>
              <w:spacing w:before="69"/>
              <w:ind w:left="546"/>
              <w:rPr>
                <w:sz w:val="18"/>
              </w:rPr>
            </w:pPr>
            <w:r>
              <w:rPr>
                <w:spacing w:val="-2"/>
                <w:sz w:val="18"/>
              </w:rPr>
              <w:t>B76278902</w:t>
            </w:r>
          </w:p>
        </w:tc>
        <w:tc>
          <w:tcPr>
            <w:tcW w:w="621" w:type="dxa"/>
            <w:tcBorders>
              <w:left w:val="single" w:sz="6" w:space="0" w:color="1A1A1C"/>
              <w:bottom w:val="nil"/>
              <w:right w:val="single" w:sz="8" w:space="0" w:color="1A1A1C"/>
            </w:tcBorders>
          </w:tcPr>
          <w:p>
            <w:pPr>
              <w:pStyle w:val="TableParagraph"/>
              <w:rPr>
                <w:rFonts w:ascii="Times New Roman"/>
                <w:sz w:val="14"/>
              </w:rPr>
            </w:pPr>
          </w:p>
        </w:tc>
        <w:tc>
          <w:tcPr>
            <w:tcW w:w="7572" w:type="dxa"/>
            <w:gridSpan w:val="5"/>
            <w:vMerge w:val="restart"/>
            <w:tcBorders>
              <w:left w:val="single" w:sz="8" w:space="0" w:color="1A1A1C"/>
              <w:bottom w:val="single" w:sz="6" w:space="0" w:color="1A1A1C"/>
            </w:tcBorders>
          </w:tcPr>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spacing w:before="67"/>
              <w:rPr>
                <w:sz w:val="14"/>
              </w:rPr>
            </w:pPr>
          </w:p>
          <w:p>
            <w:pPr>
              <w:pStyle w:val="TableParagraph"/>
              <w:ind w:left="172"/>
              <w:rPr>
                <w:sz w:val="14"/>
              </w:rPr>
            </w:pPr>
            <w:r>
              <w:rPr>
                <w:color w:val="1A1A1C"/>
                <w:sz w:val="14"/>
              </w:rPr>
              <w:t>Espacio</w:t>
            </w:r>
            <w:r>
              <w:rPr>
                <w:color w:val="1A1A1C"/>
                <w:spacing w:val="-10"/>
                <w:sz w:val="14"/>
              </w:rPr>
              <w:t> </w:t>
            </w:r>
            <w:r>
              <w:rPr>
                <w:color w:val="1A1A1C"/>
                <w:sz w:val="14"/>
              </w:rPr>
              <w:t>destinado</w:t>
            </w:r>
            <w:r>
              <w:rPr>
                <w:color w:val="1A1A1C"/>
                <w:spacing w:val="-9"/>
                <w:sz w:val="14"/>
              </w:rPr>
              <w:t> </w:t>
            </w:r>
            <w:r>
              <w:rPr>
                <w:color w:val="1A1A1C"/>
                <w:sz w:val="14"/>
              </w:rPr>
              <w:t>para</w:t>
            </w:r>
            <w:r>
              <w:rPr>
                <w:color w:val="1A1A1C"/>
                <w:spacing w:val="-4"/>
                <w:sz w:val="14"/>
              </w:rPr>
              <w:t> </w:t>
            </w:r>
            <w:r>
              <w:rPr>
                <w:color w:val="1A1A1C"/>
                <w:sz w:val="14"/>
              </w:rPr>
              <w:t>las</w:t>
            </w:r>
            <w:r>
              <w:rPr>
                <w:color w:val="1A1A1C"/>
                <w:spacing w:val="-5"/>
                <w:sz w:val="14"/>
              </w:rPr>
              <w:t> </w:t>
            </w:r>
            <w:r>
              <w:rPr>
                <w:color w:val="1A1A1C"/>
                <w:sz w:val="14"/>
              </w:rPr>
              <w:t>firmas</w:t>
            </w:r>
            <w:r>
              <w:rPr>
                <w:color w:val="1A1A1C"/>
                <w:spacing w:val="-3"/>
                <w:sz w:val="14"/>
              </w:rPr>
              <w:t> </w:t>
            </w:r>
            <w:r>
              <w:rPr>
                <w:color w:val="1A1A1C"/>
                <w:sz w:val="14"/>
              </w:rPr>
              <w:t>de</w:t>
            </w:r>
            <w:r>
              <w:rPr>
                <w:color w:val="1A1A1C"/>
                <w:spacing w:val="-3"/>
                <w:sz w:val="14"/>
              </w:rPr>
              <w:t> </w:t>
            </w:r>
            <w:r>
              <w:rPr>
                <w:color w:val="1A1A1C"/>
                <w:sz w:val="14"/>
              </w:rPr>
              <w:t>los</w:t>
            </w:r>
            <w:r>
              <w:rPr>
                <w:color w:val="1A1A1C"/>
                <w:spacing w:val="-2"/>
                <w:sz w:val="14"/>
              </w:rPr>
              <w:t> administradores</w:t>
            </w:r>
          </w:p>
        </w:tc>
      </w:tr>
      <w:tr>
        <w:trPr>
          <w:trHeight w:val="1423" w:hRule="atLeast"/>
        </w:trPr>
        <w:tc>
          <w:tcPr>
            <w:tcW w:w="3505" w:type="dxa"/>
            <w:gridSpan w:val="3"/>
            <w:tcBorders>
              <w:top w:val="nil"/>
              <w:bottom w:val="single" w:sz="6" w:space="0" w:color="1A1A1C"/>
              <w:right w:val="single" w:sz="8" w:space="0" w:color="1A1A1C"/>
            </w:tcBorders>
          </w:tcPr>
          <w:p>
            <w:pPr>
              <w:pStyle w:val="TableParagraph"/>
              <w:spacing w:before="42"/>
              <w:rPr>
                <w:sz w:val="15"/>
              </w:rPr>
            </w:pPr>
          </w:p>
          <w:p>
            <w:pPr>
              <w:pStyle w:val="TableParagraph"/>
              <w:spacing w:before="1"/>
              <w:ind w:left="171"/>
              <w:rPr>
                <w:sz w:val="15"/>
              </w:rPr>
            </w:pPr>
            <w:r>
              <w:rPr>
                <w:color w:val="1A1A1C"/>
                <w:spacing w:val="2"/>
                <w:sz w:val="15"/>
              </w:rPr>
              <w:t>DENOMINACIÓN</w:t>
            </w:r>
            <w:r>
              <w:rPr>
                <w:color w:val="1A1A1C"/>
                <w:spacing w:val="38"/>
                <w:sz w:val="15"/>
              </w:rPr>
              <w:t> </w:t>
            </w:r>
            <w:r>
              <w:rPr>
                <w:color w:val="1A1A1C"/>
                <w:spacing w:val="-2"/>
                <w:sz w:val="15"/>
              </w:rPr>
              <w:t>SOCIAL:</w:t>
            </w:r>
          </w:p>
          <w:p>
            <w:pPr>
              <w:pStyle w:val="TableParagraph"/>
              <w:spacing w:before="19"/>
              <w:rPr>
                <w:sz w:val="15"/>
              </w:rPr>
            </w:pPr>
          </w:p>
          <w:p>
            <w:pPr>
              <w:pStyle w:val="TableParagraph"/>
              <w:ind w:left="240"/>
              <w:rPr>
                <w:sz w:val="18"/>
              </w:rPr>
            </w:pPr>
            <w:r>
              <w:rPr>
                <w:sz w:val="18"/>
              </w:rPr>
              <w:t>DECO</w:t>
            </w:r>
            <w:r>
              <w:rPr>
                <w:spacing w:val="-1"/>
                <w:sz w:val="18"/>
              </w:rPr>
              <w:t> </w:t>
            </w:r>
            <w:r>
              <w:rPr>
                <w:sz w:val="18"/>
              </w:rPr>
              <w:t>MANUEL CANARIAS, </w:t>
            </w:r>
            <w:r>
              <w:rPr>
                <w:spacing w:val="-2"/>
                <w:sz w:val="18"/>
              </w:rPr>
              <w:t>S.L.U.</w:t>
            </w:r>
          </w:p>
        </w:tc>
        <w:tc>
          <w:tcPr>
            <w:tcW w:w="7572" w:type="dxa"/>
            <w:gridSpan w:val="5"/>
            <w:vMerge/>
            <w:tcBorders>
              <w:top w:val="nil"/>
              <w:left w:val="single" w:sz="8" w:space="0" w:color="1A1A1C"/>
              <w:bottom w:val="single" w:sz="6" w:space="0" w:color="1A1A1C"/>
            </w:tcBorders>
          </w:tcPr>
          <w:p>
            <w:pPr>
              <w:rPr>
                <w:sz w:val="2"/>
                <w:szCs w:val="2"/>
              </w:rPr>
            </w:pPr>
          </w:p>
        </w:tc>
      </w:tr>
      <w:tr>
        <w:trPr>
          <w:trHeight w:val="340" w:hRule="atLeast"/>
        </w:trPr>
        <w:tc>
          <w:tcPr>
            <w:tcW w:w="6269" w:type="dxa"/>
            <w:gridSpan w:val="5"/>
            <w:tcBorders>
              <w:top w:val="single" w:sz="6" w:space="0" w:color="1A1A1C"/>
              <w:bottom w:val="single" w:sz="8" w:space="0" w:color="1A1A1C"/>
              <w:right w:val="single" w:sz="6" w:space="0" w:color="1A1A1C"/>
            </w:tcBorders>
          </w:tcPr>
          <w:p>
            <w:pPr>
              <w:pStyle w:val="TableParagraph"/>
              <w:spacing w:before="12"/>
              <w:rPr>
                <w:sz w:val="14"/>
              </w:rPr>
            </w:pPr>
          </w:p>
          <w:p>
            <w:pPr>
              <w:pStyle w:val="TableParagraph"/>
              <w:spacing w:line="149" w:lineRule="exact"/>
              <w:ind w:right="31"/>
              <w:jc w:val="center"/>
              <w:rPr>
                <w:rFonts w:ascii="Arial"/>
                <w:b/>
                <w:sz w:val="14"/>
              </w:rPr>
            </w:pPr>
            <w:r>
              <w:rPr>
                <w:rFonts w:ascii="Arial"/>
                <w:b/>
                <w:color w:val="1A1A1C"/>
                <w:spacing w:val="-4"/>
                <w:sz w:val="14"/>
              </w:rPr>
              <w:t>PATRIMONIO</w:t>
            </w:r>
            <w:r>
              <w:rPr>
                <w:rFonts w:ascii="Arial"/>
                <w:b/>
                <w:color w:val="1A1A1C"/>
                <w:spacing w:val="2"/>
                <w:sz w:val="14"/>
              </w:rPr>
              <w:t> </w:t>
            </w:r>
            <w:r>
              <w:rPr>
                <w:rFonts w:ascii="Arial"/>
                <w:b/>
                <w:color w:val="1A1A1C"/>
                <w:spacing w:val="-4"/>
                <w:sz w:val="14"/>
              </w:rPr>
              <w:t>NETO</w:t>
            </w:r>
            <w:r>
              <w:rPr>
                <w:rFonts w:ascii="Arial"/>
                <w:b/>
                <w:color w:val="1A1A1C"/>
                <w:spacing w:val="-8"/>
                <w:sz w:val="14"/>
              </w:rPr>
              <w:t> </w:t>
            </w:r>
            <w:r>
              <w:rPr>
                <w:rFonts w:ascii="Arial"/>
                <w:b/>
                <w:color w:val="1A1A1C"/>
                <w:spacing w:val="-4"/>
                <w:sz w:val="14"/>
              </w:rPr>
              <w:t>Y</w:t>
            </w:r>
            <w:r>
              <w:rPr>
                <w:rFonts w:ascii="Arial"/>
                <w:b/>
                <w:color w:val="1A1A1C"/>
                <w:spacing w:val="-6"/>
                <w:sz w:val="14"/>
              </w:rPr>
              <w:t> </w:t>
            </w:r>
            <w:r>
              <w:rPr>
                <w:rFonts w:ascii="Arial"/>
                <w:b/>
                <w:color w:val="1A1A1C"/>
                <w:spacing w:val="-4"/>
                <w:sz w:val="14"/>
              </w:rPr>
              <w:t>PASIVO</w:t>
            </w:r>
          </w:p>
        </w:tc>
        <w:tc>
          <w:tcPr>
            <w:tcW w:w="966" w:type="dxa"/>
            <w:tcBorders>
              <w:top w:val="single" w:sz="6" w:space="0" w:color="1A1A1C"/>
              <w:left w:val="single" w:sz="6" w:space="0" w:color="1A1A1C"/>
              <w:bottom w:val="single" w:sz="8" w:space="0" w:color="1A1A1C"/>
              <w:right w:val="single" w:sz="6" w:space="0" w:color="1A1A1C"/>
            </w:tcBorders>
          </w:tcPr>
          <w:p>
            <w:pPr>
              <w:pStyle w:val="TableParagraph"/>
              <w:spacing w:line="160" w:lineRule="atLeast"/>
              <w:ind w:left="36" w:right="25" w:firstLine="88"/>
              <w:rPr>
                <w:rFonts w:ascii="Arial"/>
                <w:b/>
                <w:sz w:val="14"/>
              </w:rPr>
            </w:pPr>
            <w:r>
              <w:rPr>
                <w:rFonts w:ascii="Arial"/>
                <w:b/>
                <w:color w:val="1A1A1C"/>
                <w:sz w:val="14"/>
              </w:rPr>
              <w:t>NOTAS DE</w:t>
            </w:r>
            <w:r>
              <w:rPr>
                <w:rFonts w:ascii="Arial"/>
                <w:b/>
                <w:color w:val="1A1A1C"/>
                <w:spacing w:val="40"/>
                <w:sz w:val="14"/>
              </w:rPr>
              <w:t> </w:t>
            </w:r>
            <w:r>
              <w:rPr>
                <w:rFonts w:ascii="Arial"/>
                <w:b/>
                <w:color w:val="1A1A1C"/>
                <w:spacing w:val="-2"/>
                <w:sz w:val="14"/>
              </w:rPr>
              <w:t>LA</w:t>
            </w:r>
            <w:r>
              <w:rPr>
                <w:rFonts w:ascii="Arial"/>
                <w:b/>
                <w:color w:val="1A1A1C"/>
                <w:spacing w:val="-8"/>
                <w:sz w:val="14"/>
              </w:rPr>
              <w:t> </w:t>
            </w:r>
            <w:r>
              <w:rPr>
                <w:rFonts w:ascii="Arial"/>
                <w:b/>
                <w:color w:val="1A1A1C"/>
                <w:spacing w:val="-2"/>
                <w:sz w:val="14"/>
              </w:rPr>
              <w:t>MEMORIA</w:t>
            </w:r>
          </w:p>
        </w:tc>
        <w:tc>
          <w:tcPr>
            <w:tcW w:w="1917" w:type="dxa"/>
            <w:tcBorders>
              <w:top w:val="single" w:sz="6" w:space="0" w:color="1A1A1C"/>
              <w:left w:val="single" w:sz="6" w:space="0" w:color="1A1A1C"/>
              <w:bottom w:val="single" w:sz="8" w:space="0" w:color="1A1A1C"/>
              <w:right w:val="single" w:sz="6" w:space="0" w:color="1A1A1C"/>
            </w:tcBorders>
          </w:tcPr>
          <w:p>
            <w:pPr>
              <w:pStyle w:val="TableParagraph"/>
              <w:spacing w:line="167" w:lineRule="exact" w:before="153"/>
              <w:ind w:right="88"/>
              <w:jc w:val="right"/>
              <w:rPr>
                <w:position w:val="2"/>
                <w:sz w:val="14"/>
              </w:rPr>
            </w:pPr>
            <w:r>
              <w:rPr>
                <w:position w:val="2"/>
                <w:sz w:val="14"/>
              </w:rPr>
              <mc:AlternateContent>
                <mc:Choice Requires="wps">
                  <w:drawing>
                    <wp:anchor distT="0" distB="0" distL="0" distR="0" allowOverlap="1" layoutInCell="1" locked="0" behindDoc="1" simplePos="0" relativeHeight="482710016">
                      <wp:simplePos x="0" y="0"/>
                      <wp:positionH relativeFrom="column">
                        <wp:posOffset>569391</wp:posOffset>
                      </wp:positionH>
                      <wp:positionV relativeFrom="paragraph">
                        <wp:posOffset>201692</wp:posOffset>
                      </wp:positionV>
                      <wp:extent cx="97155" cy="8255"/>
                      <wp:effectExtent l="0" t="0" r="0" b="0"/>
                      <wp:wrapNone/>
                      <wp:docPr id="146" name="Group 146"/>
                      <wp:cNvGraphicFramePr>
                        <a:graphicFrameLocks/>
                      </wp:cNvGraphicFramePr>
                      <a:graphic>
                        <a:graphicData uri="http://schemas.microsoft.com/office/word/2010/wordprocessingGroup">
                          <wpg:wgp>
                            <wpg:cNvPr id="146" name="Group 146"/>
                            <wpg:cNvGrpSpPr/>
                            <wpg:grpSpPr>
                              <a:xfrm>
                                <a:off x="0" y="0"/>
                                <a:ext cx="97155" cy="8255"/>
                                <a:chExt cx="97155" cy="8255"/>
                              </a:xfrm>
                            </wpg:grpSpPr>
                            <wps:wsp>
                              <wps:cNvPr id="147" name="Graphic 147"/>
                              <wps:cNvSpPr/>
                              <wps:spPr>
                                <a:xfrm>
                                  <a:off x="0" y="4015"/>
                                  <a:ext cx="97155" cy="1270"/>
                                </a:xfrm>
                                <a:custGeom>
                                  <a:avLst/>
                                  <a:gdLst/>
                                  <a:ahLst/>
                                  <a:cxnLst/>
                                  <a:rect l="l" t="t" r="r" b="b"/>
                                  <a:pathLst>
                                    <a:path w="97155" h="0">
                                      <a:moveTo>
                                        <a:pt x="0" y="0"/>
                                      </a:moveTo>
                                      <a:lnTo>
                                        <a:pt x="97110" y="0"/>
                                      </a:lnTo>
                                    </a:path>
                                  </a:pathLst>
                                </a:custGeom>
                                <a:ln w="8031">
                                  <a:solidFill>
                                    <a:srgbClr val="19191B"/>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4.834003pt;margin-top:15.881338pt;width:7.65pt;height:.65pt;mso-position-horizontal-relative:column;mso-position-vertical-relative:paragraph;z-index:-20606464" id="docshapegroup143" coordorigin="897,318" coordsize="153,13">
                      <v:line style="position:absolute" from="897,324" to="1050,324" stroked="true" strokeweight=".632382pt" strokecolor="#19191b">
                        <v:stroke dashstyle="solid"/>
                      </v:line>
                      <w10:wrap type="none"/>
                    </v:group>
                  </w:pict>
                </mc:Fallback>
              </mc:AlternateContent>
            </w:r>
            <w:r>
              <w:rPr>
                <w:rFonts w:ascii="Arial"/>
                <w:b/>
                <w:color w:val="1A1A1C"/>
                <w:spacing w:val="-4"/>
                <w:position w:val="2"/>
                <w:sz w:val="14"/>
              </w:rPr>
              <w:t>EJERCICIO</w:t>
            </w:r>
            <w:r>
              <w:rPr>
                <w:rFonts w:ascii="Arial"/>
                <w:b/>
                <w:color w:val="1A1A1C"/>
                <w:spacing w:val="73"/>
                <w:position w:val="2"/>
                <w:sz w:val="14"/>
              </w:rPr>
              <w:t> </w:t>
            </w:r>
            <w:r>
              <w:rPr>
                <w:spacing w:val="-4"/>
                <w:sz w:val="18"/>
              </w:rPr>
              <w:t>2</w:t>
            </w:r>
            <w:r>
              <w:rPr>
                <w:rFonts w:ascii="Arial"/>
                <w:b/>
                <w:color w:val="1A1A1C"/>
                <w:spacing w:val="-4"/>
                <w:position w:val="2"/>
                <w:sz w:val="14"/>
              </w:rPr>
              <w:t>_</w:t>
            </w:r>
            <w:r>
              <w:rPr>
                <w:spacing w:val="-4"/>
                <w:sz w:val="18"/>
                <w:u w:val="single" w:color="19191B"/>
              </w:rPr>
              <w:t>02</w:t>
            </w:r>
            <w:r>
              <w:rPr>
                <w:rFonts w:ascii="Arial"/>
                <w:b/>
                <w:color w:val="1A1A1C"/>
                <w:spacing w:val="-4"/>
                <w:position w:val="2"/>
                <w:sz w:val="14"/>
              </w:rPr>
              <w:t>_</w:t>
            </w:r>
            <w:r>
              <w:rPr>
                <w:spacing w:val="-4"/>
                <w:sz w:val="18"/>
                <w:u w:val="single" w:color="19191B"/>
              </w:rPr>
              <w:t>1</w:t>
            </w:r>
            <w:r>
              <w:rPr>
                <w:spacing w:val="72"/>
                <w:sz w:val="18"/>
                <w:u w:val="single" w:color="19191B"/>
              </w:rPr>
              <w:t> </w:t>
            </w:r>
            <w:r>
              <w:rPr>
                <w:spacing w:val="-12"/>
                <w:sz w:val="18"/>
              </w:rPr>
              <w:t> </w:t>
            </w:r>
            <w:r>
              <w:rPr>
                <w:color w:val="1A1A1C"/>
                <w:spacing w:val="-5"/>
                <w:position w:val="2"/>
                <w:sz w:val="14"/>
              </w:rPr>
              <w:t>(1)</w:t>
            </w:r>
          </w:p>
        </w:tc>
        <w:tc>
          <w:tcPr>
            <w:tcW w:w="1925" w:type="dxa"/>
            <w:tcBorders>
              <w:top w:val="single" w:sz="6" w:space="0" w:color="1A1A1C"/>
              <w:left w:val="single" w:sz="6" w:space="0" w:color="1A1A1C"/>
              <w:bottom w:val="single" w:sz="8" w:space="0" w:color="1A1A1C"/>
            </w:tcBorders>
          </w:tcPr>
          <w:p>
            <w:pPr>
              <w:pStyle w:val="TableParagraph"/>
              <w:spacing w:line="167" w:lineRule="exact" w:before="153"/>
              <w:ind w:right="90"/>
              <w:jc w:val="right"/>
              <w:rPr>
                <w:position w:val="2"/>
                <w:sz w:val="14"/>
              </w:rPr>
            </w:pPr>
            <w:r>
              <w:rPr>
                <w:rFonts w:ascii="Arial"/>
                <w:b/>
                <w:color w:val="1A1A1C"/>
                <w:position w:val="2"/>
                <w:sz w:val="14"/>
              </w:rPr>
              <w:t>EJERCICIO</w:t>
            </w:r>
            <w:r>
              <w:rPr>
                <w:rFonts w:ascii="Arial"/>
                <w:b/>
                <w:color w:val="1A1A1C"/>
                <w:spacing w:val="-4"/>
                <w:position w:val="2"/>
                <w:sz w:val="14"/>
              </w:rPr>
              <w:t> </w:t>
            </w:r>
            <w:r>
              <w:rPr>
                <w:spacing w:val="70"/>
                <w:w w:val="150"/>
                <w:sz w:val="18"/>
                <w:u w:val="single" w:color="19191B"/>
              </w:rPr>
              <w:t> </w:t>
            </w:r>
            <w:r>
              <w:rPr>
                <w:sz w:val="18"/>
                <w:u w:val="single" w:color="19191B"/>
              </w:rPr>
              <w:t>2020</w:t>
            </w:r>
            <w:r>
              <w:rPr>
                <w:spacing w:val="28"/>
                <w:sz w:val="18"/>
                <w:u w:val="single" w:color="19191B"/>
              </w:rPr>
              <w:t>  </w:t>
            </w:r>
            <w:r>
              <w:rPr>
                <w:spacing w:val="-14"/>
                <w:sz w:val="18"/>
              </w:rPr>
              <w:t> </w:t>
            </w:r>
            <w:r>
              <w:rPr>
                <w:color w:val="1A1A1C"/>
                <w:spacing w:val="-5"/>
                <w:position w:val="2"/>
                <w:sz w:val="14"/>
              </w:rPr>
              <w:t>(2)</w:t>
            </w:r>
          </w:p>
        </w:tc>
      </w:tr>
      <w:tr>
        <w:trPr>
          <w:trHeight w:val="340" w:hRule="atLeast"/>
        </w:trPr>
        <w:tc>
          <w:tcPr>
            <w:tcW w:w="5595" w:type="dxa"/>
            <w:gridSpan w:val="4"/>
            <w:vMerge w:val="restart"/>
            <w:tcBorders>
              <w:top w:val="single" w:sz="8" w:space="0" w:color="1A1A1C"/>
              <w:bottom w:val="nil"/>
              <w:right w:val="single" w:sz="6" w:space="0" w:color="1A1A1C"/>
            </w:tcBorders>
          </w:tcPr>
          <w:p>
            <w:pPr>
              <w:pStyle w:val="TableParagraph"/>
              <w:spacing w:before="8"/>
              <w:rPr>
                <w:sz w:val="15"/>
              </w:rPr>
            </w:pPr>
          </w:p>
          <w:p>
            <w:pPr>
              <w:pStyle w:val="TableParagraph"/>
              <w:numPr>
                <w:ilvl w:val="0"/>
                <w:numId w:val="20"/>
              </w:numPr>
              <w:tabs>
                <w:tab w:pos="557" w:val="left" w:leader="none"/>
              </w:tabs>
              <w:spacing w:line="240" w:lineRule="auto" w:before="1" w:after="0"/>
              <w:ind w:left="557" w:right="0" w:hanging="396"/>
              <w:jc w:val="left"/>
              <w:rPr>
                <w:sz w:val="15"/>
              </w:rPr>
            </w:pPr>
            <w:r>
              <w:rPr>
                <w:rFonts w:ascii="Arial"/>
                <w:b/>
                <w:color w:val="1A1A1C"/>
                <w:w w:val="105"/>
                <w:sz w:val="15"/>
              </w:rPr>
              <w:t>PASIVO</w:t>
            </w:r>
            <w:r>
              <w:rPr>
                <w:rFonts w:ascii="Arial"/>
                <w:b/>
                <w:color w:val="1A1A1C"/>
                <w:spacing w:val="-1"/>
                <w:w w:val="105"/>
                <w:sz w:val="15"/>
              </w:rPr>
              <w:t> </w:t>
            </w:r>
            <w:r>
              <w:rPr>
                <w:rFonts w:ascii="Arial"/>
                <w:b/>
                <w:color w:val="1A1A1C"/>
                <w:w w:val="105"/>
                <w:sz w:val="15"/>
              </w:rPr>
              <w:t>CORRIENTE</w:t>
            </w:r>
            <w:r>
              <w:rPr>
                <w:rFonts w:ascii="Arial"/>
                <w:b/>
                <w:color w:val="1A1A1C"/>
                <w:spacing w:val="33"/>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1"/>
                <w:w w:val="105"/>
                <w:sz w:val="15"/>
              </w:rPr>
              <w:t> </w:t>
            </w:r>
            <w:r>
              <w:rPr>
                <w:color w:val="1A1A1C"/>
                <w:w w:val="105"/>
                <w:sz w:val="15"/>
              </w:rPr>
              <w:t>.</w:t>
            </w:r>
            <w:r>
              <w:rPr>
                <w:color w:val="1A1A1C"/>
                <w:spacing w:val="-2"/>
                <w:w w:val="105"/>
                <w:sz w:val="15"/>
              </w:rPr>
              <w:t> </w:t>
            </w:r>
            <w:r>
              <w:rPr>
                <w:color w:val="1A1A1C"/>
                <w:w w:val="105"/>
                <w:sz w:val="15"/>
              </w:rPr>
              <w:t>.</w:t>
            </w:r>
            <w:r>
              <w:rPr>
                <w:color w:val="1A1A1C"/>
                <w:spacing w:val="1"/>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6"/>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spacing w:val="-10"/>
                <w:w w:val="105"/>
                <w:sz w:val="15"/>
              </w:rPr>
              <w:t>.</w:t>
            </w:r>
          </w:p>
          <w:p>
            <w:pPr>
              <w:pStyle w:val="TableParagraph"/>
              <w:spacing w:before="17"/>
              <w:rPr>
                <w:sz w:val="15"/>
              </w:rPr>
            </w:pPr>
          </w:p>
          <w:p>
            <w:pPr>
              <w:pStyle w:val="TableParagraph"/>
              <w:numPr>
                <w:ilvl w:val="1"/>
                <w:numId w:val="20"/>
              </w:numPr>
              <w:tabs>
                <w:tab w:pos="557" w:val="left" w:leader="none"/>
              </w:tabs>
              <w:spacing w:line="240" w:lineRule="auto" w:before="0" w:after="0"/>
              <w:ind w:left="557" w:right="0" w:hanging="396"/>
              <w:jc w:val="left"/>
              <w:rPr>
                <w:sz w:val="15"/>
              </w:rPr>
            </w:pPr>
            <w:r>
              <w:rPr>
                <w:rFonts w:ascii="Arial"/>
                <w:b/>
                <w:color w:val="1A1A1C"/>
                <w:w w:val="105"/>
                <w:sz w:val="15"/>
              </w:rPr>
              <w:t>Provisiones</w:t>
            </w:r>
            <w:r>
              <w:rPr>
                <w:rFonts w:ascii="Arial"/>
                <w:b/>
                <w:color w:val="1A1A1C"/>
                <w:spacing w:val="1"/>
                <w:w w:val="105"/>
                <w:sz w:val="15"/>
              </w:rPr>
              <w:t> </w:t>
            </w:r>
            <w:r>
              <w:rPr>
                <w:rFonts w:ascii="Arial"/>
                <w:b/>
                <w:color w:val="1A1A1C"/>
                <w:w w:val="105"/>
                <w:sz w:val="15"/>
              </w:rPr>
              <w:t>a</w:t>
            </w:r>
            <w:r>
              <w:rPr>
                <w:rFonts w:ascii="Arial"/>
                <w:b/>
                <w:color w:val="1A1A1C"/>
                <w:spacing w:val="3"/>
                <w:w w:val="105"/>
                <w:sz w:val="15"/>
              </w:rPr>
              <w:t> </w:t>
            </w:r>
            <w:r>
              <w:rPr>
                <w:rFonts w:ascii="Arial"/>
                <w:b/>
                <w:color w:val="1A1A1C"/>
                <w:w w:val="105"/>
                <w:sz w:val="15"/>
              </w:rPr>
              <w:t>corto</w:t>
            </w:r>
            <w:r>
              <w:rPr>
                <w:rFonts w:ascii="Arial"/>
                <w:b/>
                <w:color w:val="1A1A1C"/>
                <w:spacing w:val="1"/>
                <w:w w:val="105"/>
                <w:sz w:val="15"/>
              </w:rPr>
              <w:t> </w:t>
            </w:r>
            <w:r>
              <w:rPr>
                <w:rFonts w:ascii="Arial"/>
                <w:b/>
                <w:color w:val="1A1A1C"/>
                <w:w w:val="105"/>
                <w:sz w:val="15"/>
              </w:rPr>
              <w:t>plazo</w:t>
            </w:r>
            <w:r>
              <w:rPr>
                <w:rFonts w:ascii="Arial"/>
                <w:b/>
                <w:color w:val="1A1A1C"/>
                <w:spacing w:val="23"/>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7"/>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1"/>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6"/>
                <w:w w:val="105"/>
                <w:sz w:val="15"/>
              </w:rPr>
              <w:t> </w:t>
            </w:r>
            <w:r>
              <w:rPr>
                <w:color w:val="1A1A1C"/>
                <w:w w:val="105"/>
                <w:sz w:val="15"/>
              </w:rPr>
              <w:t>.</w:t>
            </w:r>
            <w:r>
              <w:rPr>
                <w:color w:val="1A1A1C"/>
                <w:spacing w:val="2"/>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spacing w:val="-10"/>
                <w:w w:val="105"/>
                <w:sz w:val="15"/>
              </w:rPr>
              <w:t>.</w:t>
            </w:r>
          </w:p>
          <w:p>
            <w:pPr>
              <w:pStyle w:val="TableParagraph"/>
              <w:spacing w:before="18"/>
              <w:rPr>
                <w:sz w:val="15"/>
              </w:rPr>
            </w:pPr>
          </w:p>
          <w:p>
            <w:pPr>
              <w:pStyle w:val="TableParagraph"/>
              <w:numPr>
                <w:ilvl w:val="1"/>
                <w:numId w:val="20"/>
              </w:numPr>
              <w:tabs>
                <w:tab w:pos="557" w:val="left" w:leader="none"/>
              </w:tabs>
              <w:spacing w:line="240" w:lineRule="auto" w:before="0" w:after="0"/>
              <w:ind w:left="557" w:right="0" w:hanging="396"/>
              <w:jc w:val="left"/>
              <w:rPr>
                <w:sz w:val="15"/>
              </w:rPr>
            </w:pPr>
            <w:r>
              <w:rPr>
                <w:rFonts w:ascii="Arial"/>
                <w:b/>
                <w:color w:val="1A1A1C"/>
                <w:w w:val="105"/>
                <w:sz w:val="15"/>
              </w:rPr>
              <w:t>Deudas</w:t>
            </w:r>
            <w:r>
              <w:rPr>
                <w:rFonts w:ascii="Arial"/>
                <w:b/>
                <w:color w:val="1A1A1C"/>
                <w:spacing w:val="3"/>
                <w:w w:val="105"/>
                <w:sz w:val="15"/>
              </w:rPr>
              <w:t> </w:t>
            </w:r>
            <w:r>
              <w:rPr>
                <w:rFonts w:ascii="Arial"/>
                <w:b/>
                <w:color w:val="1A1A1C"/>
                <w:w w:val="105"/>
                <w:sz w:val="15"/>
              </w:rPr>
              <w:t>a</w:t>
            </w:r>
            <w:r>
              <w:rPr>
                <w:rFonts w:ascii="Arial"/>
                <w:b/>
                <w:color w:val="1A1A1C"/>
                <w:spacing w:val="1"/>
                <w:w w:val="105"/>
                <w:sz w:val="15"/>
              </w:rPr>
              <w:t> </w:t>
            </w:r>
            <w:r>
              <w:rPr>
                <w:rFonts w:ascii="Arial"/>
                <w:b/>
                <w:color w:val="1A1A1C"/>
                <w:w w:val="105"/>
                <w:sz w:val="15"/>
              </w:rPr>
              <w:t>corto</w:t>
            </w:r>
            <w:r>
              <w:rPr>
                <w:rFonts w:ascii="Arial"/>
                <w:b/>
                <w:color w:val="1A1A1C"/>
                <w:spacing w:val="3"/>
                <w:w w:val="105"/>
                <w:sz w:val="15"/>
              </w:rPr>
              <w:t> </w:t>
            </w:r>
            <w:r>
              <w:rPr>
                <w:rFonts w:ascii="Arial"/>
                <w:b/>
                <w:color w:val="1A1A1C"/>
                <w:w w:val="105"/>
                <w:sz w:val="15"/>
              </w:rPr>
              <w:t>plazo</w:t>
            </w:r>
            <w:r>
              <w:rPr>
                <w:rFonts w:ascii="Arial"/>
                <w:b/>
                <w:color w:val="1A1A1C"/>
                <w:spacing w:val="-1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2"/>
                <w:w w:val="105"/>
                <w:sz w:val="15"/>
              </w:rPr>
              <w:t> </w:t>
            </w:r>
            <w:r>
              <w:rPr>
                <w:color w:val="1A1A1C"/>
                <w:w w:val="105"/>
                <w:sz w:val="15"/>
              </w:rPr>
              <w:t>.</w:t>
            </w:r>
            <w:r>
              <w:rPr>
                <w:color w:val="1A1A1C"/>
                <w:spacing w:val="6"/>
                <w:w w:val="105"/>
                <w:sz w:val="15"/>
              </w:rPr>
              <w:t> </w:t>
            </w:r>
            <w:r>
              <w:rPr>
                <w:color w:val="1A1A1C"/>
                <w:w w:val="105"/>
                <w:sz w:val="15"/>
              </w:rPr>
              <w:t>.</w:t>
            </w:r>
            <w:r>
              <w:rPr>
                <w:color w:val="1A1A1C"/>
                <w:spacing w:val="2"/>
                <w:w w:val="105"/>
                <w:sz w:val="15"/>
              </w:rPr>
              <w:t> </w:t>
            </w:r>
            <w:r>
              <w:rPr>
                <w:color w:val="1A1A1C"/>
                <w:w w:val="105"/>
                <w:sz w:val="15"/>
              </w:rPr>
              <w:t>.</w:t>
            </w:r>
            <w:r>
              <w:rPr>
                <w:color w:val="1A1A1C"/>
                <w:spacing w:val="-1"/>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spacing w:val="-10"/>
                <w:w w:val="105"/>
                <w:sz w:val="15"/>
              </w:rPr>
              <w:t>.</w:t>
            </w:r>
          </w:p>
          <w:p>
            <w:pPr>
              <w:pStyle w:val="TableParagraph"/>
              <w:spacing w:before="20"/>
              <w:rPr>
                <w:sz w:val="15"/>
              </w:rPr>
            </w:pPr>
          </w:p>
          <w:p>
            <w:pPr>
              <w:pStyle w:val="TableParagraph"/>
              <w:numPr>
                <w:ilvl w:val="2"/>
                <w:numId w:val="20"/>
              </w:numPr>
              <w:tabs>
                <w:tab w:pos="557" w:val="left" w:leader="none"/>
              </w:tabs>
              <w:spacing w:line="240" w:lineRule="auto" w:before="0" w:after="0"/>
              <w:ind w:left="557" w:right="0" w:hanging="396"/>
              <w:jc w:val="left"/>
              <w:rPr>
                <w:sz w:val="15"/>
              </w:rPr>
            </w:pPr>
            <w:r>
              <w:rPr>
                <w:color w:val="1A1A1C"/>
                <w:w w:val="105"/>
                <w:sz w:val="15"/>
              </w:rPr>
              <w:t>Deudas</w:t>
            </w:r>
            <w:r>
              <w:rPr>
                <w:color w:val="1A1A1C"/>
                <w:spacing w:val="-2"/>
                <w:w w:val="105"/>
                <w:sz w:val="15"/>
              </w:rPr>
              <w:t> </w:t>
            </w:r>
            <w:r>
              <w:rPr>
                <w:color w:val="1A1A1C"/>
                <w:w w:val="105"/>
                <w:sz w:val="15"/>
              </w:rPr>
              <w:t>con</w:t>
            </w:r>
            <w:r>
              <w:rPr>
                <w:color w:val="1A1A1C"/>
                <w:spacing w:val="5"/>
                <w:w w:val="105"/>
                <w:sz w:val="15"/>
              </w:rPr>
              <w:t> </w:t>
            </w:r>
            <w:r>
              <w:rPr>
                <w:color w:val="1A1A1C"/>
                <w:w w:val="105"/>
                <w:sz w:val="15"/>
              </w:rPr>
              <w:t>entidades</w:t>
            </w:r>
            <w:r>
              <w:rPr>
                <w:color w:val="1A1A1C"/>
                <w:spacing w:val="-1"/>
                <w:w w:val="105"/>
                <w:sz w:val="15"/>
              </w:rPr>
              <w:t> </w:t>
            </w:r>
            <w:r>
              <w:rPr>
                <w:color w:val="1A1A1C"/>
                <w:w w:val="105"/>
                <w:sz w:val="15"/>
              </w:rPr>
              <w:t>de</w:t>
            </w:r>
            <w:r>
              <w:rPr>
                <w:color w:val="1A1A1C"/>
                <w:spacing w:val="3"/>
                <w:w w:val="105"/>
                <w:sz w:val="15"/>
              </w:rPr>
              <w:t> </w:t>
            </w:r>
            <w:r>
              <w:rPr>
                <w:color w:val="1A1A1C"/>
                <w:w w:val="105"/>
                <w:sz w:val="15"/>
              </w:rPr>
              <w:t>crédito</w:t>
            </w:r>
            <w:r>
              <w:rPr>
                <w:color w:val="1A1A1C"/>
                <w:spacing w:val="-2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3"/>
                <w:w w:val="105"/>
                <w:sz w:val="15"/>
              </w:rPr>
              <w:t> </w:t>
            </w:r>
            <w:r>
              <w:rPr>
                <w:color w:val="1A1A1C"/>
                <w:spacing w:val="-10"/>
                <w:w w:val="105"/>
                <w:sz w:val="15"/>
              </w:rPr>
              <w:t>.</w:t>
            </w:r>
          </w:p>
          <w:p>
            <w:pPr>
              <w:pStyle w:val="TableParagraph"/>
              <w:spacing w:before="18"/>
              <w:rPr>
                <w:sz w:val="15"/>
              </w:rPr>
            </w:pPr>
          </w:p>
          <w:p>
            <w:pPr>
              <w:pStyle w:val="TableParagraph"/>
              <w:numPr>
                <w:ilvl w:val="2"/>
                <w:numId w:val="20"/>
              </w:numPr>
              <w:tabs>
                <w:tab w:pos="551" w:val="left" w:leader="none"/>
              </w:tabs>
              <w:spacing w:line="240" w:lineRule="auto" w:before="0" w:after="0"/>
              <w:ind w:left="551" w:right="0" w:hanging="390"/>
              <w:jc w:val="left"/>
              <w:rPr>
                <w:sz w:val="15"/>
              </w:rPr>
            </w:pPr>
            <w:r>
              <w:rPr>
                <w:color w:val="1A1A1C"/>
                <w:w w:val="105"/>
                <w:sz w:val="15"/>
              </w:rPr>
              <w:t>Acreedores</w:t>
            </w:r>
            <w:r>
              <w:rPr>
                <w:color w:val="1A1A1C"/>
                <w:spacing w:val="5"/>
                <w:w w:val="105"/>
                <w:sz w:val="15"/>
              </w:rPr>
              <w:t> </w:t>
            </w:r>
            <w:r>
              <w:rPr>
                <w:color w:val="1A1A1C"/>
                <w:w w:val="105"/>
                <w:sz w:val="15"/>
              </w:rPr>
              <w:t>por</w:t>
            </w:r>
            <w:r>
              <w:rPr>
                <w:color w:val="1A1A1C"/>
                <w:spacing w:val="3"/>
                <w:w w:val="105"/>
                <w:sz w:val="15"/>
              </w:rPr>
              <w:t> </w:t>
            </w:r>
            <w:r>
              <w:rPr>
                <w:color w:val="1A1A1C"/>
                <w:w w:val="105"/>
                <w:sz w:val="15"/>
              </w:rPr>
              <w:t>arrendamiento</w:t>
            </w:r>
            <w:r>
              <w:rPr>
                <w:color w:val="1A1A1C"/>
                <w:spacing w:val="4"/>
                <w:w w:val="105"/>
                <w:sz w:val="15"/>
              </w:rPr>
              <w:t> </w:t>
            </w:r>
            <w:r>
              <w:rPr>
                <w:color w:val="1A1A1C"/>
                <w:w w:val="105"/>
                <w:sz w:val="15"/>
              </w:rPr>
              <w:t>financiero</w:t>
            </w:r>
            <w:r>
              <w:rPr>
                <w:color w:val="1A1A1C"/>
                <w:spacing w:val="26"/>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6"/>
                <w:w w:val="105"/>
                <w:sz w:val="15"/>
              </w:rPr>
              <w:t> </w:t>
            </w:r>
            <w:r>
              <w:rPr>
                <w:color w:val="1A1A1C"/>
                <w:w w:val="105"/>
                <w:sz w:val="15"/>
              </w:rPr>
              <w:t>.</w:t>
            </w:r>
            <w:r>
              <w:rPr>
                <w:color w:val="1A1A1C"/>
                <w:spacing w:val="-6"/>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6"/>
                <w:w w:val="105"/>
                <w:sz w:val="15"/>
              </w:rPr>
              <w:t> </w:t>
            </w:r>
            <w:r>
              <w:rPr>
                <w:color w:val="1A1A1C"/>
                <w:spacing w:val="-10"/>
                <w:w w:val="105"/>
                <w:sz w:val="15"/>
              </w:rPr>
              <w:t>.</w:t>
            </w:r>
          </w:p>
          <w:p>
            <w:pPr>
              <w:pStyle w:val="TableParagraph"/>
              <w:spacing w:before="21"/>
              <w:rPr>
                <w:sz w:val="15"/>
              </w:rPr>
            </w:pPr>
          </w:p>
          <w:p>
            <w:pPr>
              <w:pStyle w:val="TableParagraph"/>
              <w:numPr>
                <w:ilvl w:val="2"/>
                <w:numId w:val="20"/>
              </w:numPr>
              <w:tabs>
                <w:tab w:pos="557" w:val="left" w:leader="none"/>
              </w:tabs>
              <w:spacing w:line="240" w:lineRule="auto" w:before="0" w:after="0"/>
              <w:ind w:left="557" w:right="0" w:hanging="396"/>
              <w:jc w:val="left"/>
              <w:rPr>
                <w:sz w:val="15"/>
              </w:rPr>
            </w:pPr>
            <w:r>
              <w:rPr>
                <w:color w:val="1A1A1C"/>
                <w:w w:val="105"/>
                <w:sz w:val="15"/>
              </w:rPr>
              <w:t>Otras</w:t>
            </w:r>
            <w:r>
              <w:rPr>
                <w:color w:val="1A1A1C"/>
                <w:spacing w:val="5"/>
                <w:w w:val="105"/>
                <w:sz w:val="15"/>
              </w:rPr>
              <w:t> </w:t>
            </w:r>
            <w:r>
              <w:rPr>
                <w:color w:val="1A1A1C"/>
                <w:w w:val="105"/>
                <w:sz w:val="15"/>
              </w:rPr>
              <w:t>deudas</w:t>
            </w:r>
            <w:r>
              <w:rPr>
                <w:color w:val="1A1A1C"/>
                <w:spacing w:val="5"/>
                <w:w w:val="105"/>
                <w:sz w:val="15"/>
              </w:rPr>
              <w:t> </w:t>
            </w:r>
            <w:r>
              <w:rPr>
                <w:color w:val="1A1A1C"/>
                <w:w w:val="105"/>
                <w:sz w:val="15"/>
              </w:rPr>
              <w:t>a</w:t>
            </w:r>
            <w:r>
              <w:rPr>
                <w:color w:val="1A1A1C"/>
                <w:spacing w:val="3"/>
                <w:w w:val="105"/>
                <w:sz w:val="15"/>
              </w:rPr>
              <w:t> </w:t>
            </w:r>
            <w:r>
              <w:rPr>
                <w:color w:val="1A1A1C"/>
                <w:w w:val="105"/>
                <w:sz w:val="15"/>
              </w:rPr>
              <w:t>corto</w:t>
            </w:r>
            <w:r>
              <w:rPr>
                <w:color w:val="1A1A1C"/>
                <w:spacing w:val="5"/>
                <w:w w:val="105"/>
                <w:sz w:val="15"/>
              </w:rPr>
              <w:t> </w:t>
            </w:r>
            <w:r>
              <w:rPr>
                <w:color w:val="1A1A1C"/>
                <w:w w:val="105"/>
                <w:sz w:val="15"/>
              </w:rPr>
              <w:t>plazo</w:t>
            </w:r>
            <w:r>
              <w:rPr>
                <w:color w:val="1A1A1C"/>
                <w:spacing w:val="37"/>
                <w:w w:val="105"/>
                <w:sz w:val="15"/>
              </w:rPr>
              <w:t> </w:t>
            </w:r>
            <w:r>
              <w:rPr>
                <w:color w:val="1A1A1C"/>
                <w:w w:val="105"/>
                <w:sz w:val="15"/>
              </w:rPr>
              <w:t>.</w:t>
            </w:r>
            <w:r>
              <w:rPr>
                <w:color w:val="1A1A1C"/>
                <w:spacing w:val="6"/>
                <w:w w:val="105"/>
                <w:sz w:val="15"/>
              </w:rPr>
              <w:t> </w:t>
            </w:r>
            <w:r>
              <w:rPr>
                <w:color w:val="1A1A1C"/>
                <w:w w:val="105"/>
                <w:sz w:val="15"/>
              </w:rPr>
              <w:t>.</w:t>
            </w:r>
            <w:r>
              <w:rPr>
                <w:color w:val="1A1A1C"/>
                <w:spacing w:val="2"/>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3"/>
                <w:w w:val="105"/>
                <w:sz w:val="15"/>
              </w:rPr>
              <w:t> </w:t>
            </w:r>
            <w:r>
              <w:rPr>
                <w:color w:val="1A1A1C"/>
                <w:spacing w:val="-10"/>
                <w:w w:val="105"/>
                <w:sz w:val="15"/>
              </w:rPr>
              <w:t>.</w:t>
            </w:r>
          </w:p>
          <w:p>
            <w:pPr>
              <w:pStyle w:val="TableParagraph"/>
              <w:spacing w:before="18"/>
              <w:rPr>
                <w:sz w:val="15"/>
              </w:rPr>
            </w:pPr>
          </w:p>
          <w:p>
            <w:pPr>
              <w:pStyle w:val="TableParagraph"/>
              <w:numPr>
                <w:ilvl w:val="0"/>
                <w:numId w:val="21"/>
              </w:numPr>
              <w:tabs>
                <w:tab w:pos="557" w:val="left" w:leader="none"/>
              </w:tabs>
              <w:spacing w:line="240" w:lineRule="auto" w:before="0" w:after="0"/>
              <w:ind w:left="557" w:right="0" w:hanging="396"/>
              <w:jc w:val="left"/>
              <w:rPr>
                <w:sz w:val="15"/>
              </w:rPr>
            </w:pPr>
            <w:r>
              <w:rPr>
                <w:rFonts w:ascii="Arial"/>
                <w:b/>
                <w:color w:val="1A1A1C"/>
                <w:w w:val="105"/>
                <w:sz w:val="15"/>
              </w:rPr>
              <w:t>Deudas</w:t>
            </w:r>
            <w:r>
              <w:rPr>
                <w:rFonts w:ascii="Arial"/>
                <w:b/>
                <w:color w:val="1A1A1C"/>
                <w:spacing w:val="4"/>
                <w:w w:val="105"/>
                <w:sz w:val="15"/>
              </w:rPr>
              <w:t> </w:t>
            </w:r>
            <w:r>
              <w:rPr>
                <w:rFonts w:ascii="Arial"/>
                <w:b/>
                <w:color w:val="1A1A1C"/>
                <w:w w:val="105"/>
                <w:sz w:val="15"/>
              </w:rPr>
              <w:t>con</w:t>
            </w:r>
            <w:r>
              <w:rPr>
                <w:rFonts w:ascii="Arial"/>
                <w:b/>
                <w:color w:val="1A1A1C"/>
                <w:spacing w:val="2"/>
                <w:w w:val="105"/>
                <w:sz w:val="15"/>
              </w:rPr>
              <w:t> </w:t>
            </w:r>
            <w:r>
              <w:rPr>
                <w:rFonts w:ascii="Arial"/>
                <w:b/>
                <w:color w:val="1A1A1C"/>
                <w:w w:val="105"/>
                <w:sz w:val="15"/>
              </w:rPr>
              <w:t>empresas</w:t>
            </w:r>
            <w:r>
              <w:rPr>
                <w:rFonts w:ascii="Arial"/>
                <w:b/>
                <w:color w:val="1A1A1C"/>
                <w:spacing w:val="-4"/>
                <w:w w:val="105"/>
                <w:sz w:val="15"/>
              </w:rPr>
              <w:t> </w:t>
            </w:r>
            <w:r>
              <w:rPr>
                <w:rFonts w:ascii="Arial"/>
                <w:b/>
                <w:color w:val="1A1A1C"/>
                <w:w w:val="105"/>
                <w:sz w:val="15"/>
              </w:rPr>
              <w:t>del</w:t>
            </w:r>
            <w:r>
              <w:rPr>
                <w:rFonts w:ascii="Arial"/>
                <w:b/>
                <w:color w:val="1A1A1C"/>
                <w:spacing w:val="3"/>
                <w:w w:val="105"/>
                <w:sz w:val="15"/>
              </w:rPr>
              <w:t> </w:t>
            </w:r>
            <w:r>
              <w:rPr>
                <w:rFonts w:ascii="Arial"/>
                <w:b/>
                <w:color w:val="1A1A1C"/>
                <w:w w:val="105"/>
                <w:sz w:val="15"/>
              </w:rPr>
              <w:t>grupo</w:t>
            </w:r>
            <w:r>
              <w:rPr>
                <w:rFonts w:ascii="Arial"/>
                <w:b/>
                <w:color w:val="1A1A1C"/>
                <w:spacing w:val="1"/>
                <w:w w:val="105"/>
                <w:sz w:val="15"/>
              </w:rPr>
              <w:t> </w:t>
            </w:r>
            <w:r>
              <w:rPr>
                <w:rFonts w:ascii="Arial"/>
                <w:b/>
                <w:color w:val="1A1A1C"/>
                <w:w w:val="105"/>
                <w:sz w:val="15"/>
              </w:rPr>
              <w:t>y</w:t>
            </w:r>
            <w:r>
              <w:rPr>
                <w:rFonts w:ascii="Arial"/>
                <w:b/>
                <w:color w:val="1A1A1C"/>
                <w:spacing w:val="-3"/>
                <w:w w:val="105"/>
                <w:sz w:val="15"/>
              </w:rPr>
              <w:t> </w:t>
            </w:r>
            <w:r>
              <w:rPr>
                <w:rFonts w:ascii="Arial"/>
                <w:b/>
                <w:color w:val="1A1A1C"/>
                <w:w w:val="105"/>
                <w:sz w:val="15"/>
              </w:rPr>
              <w:t>asociadas</w:t>
            </w:r>
            <w:r>
              <w:rPr>
                <w:rFonts w:ascii="Arial"/>
                <w:b/>
                <w:color w:val="1A1A1C"/>
                <w:spacing w:val="-6"/>
                <w:w w:val="105"/>
                <w:sz w:val="15"/>
              </w:rPr>
              <w:t> </w:t>
            </w:r>
            <w:r>
              <w:rPr>
                <w:rFonts w:ascii="Arial"/>
                <w:b/>
                <w:color w:val="1A1A1C"/>
                <w:w w:val="105"/>
                <w:sz w:val="15"/>
              </w:rPr>
              <w:t>a</w:t>
            </w:r>
            <w:r>
              <w:rPr>
                <w:rFonts w:ascii="Arial"/>
                <w:b/>
                <w:color w:val="1A1A1C"/>
                <w:spacing w:val="5"/>
                <w:w w:val="105"/>
                <w:sz w:val="15"/>
              </w:rPr>
              <w:t> </w:t>
            </w:r>
            <w:r>
              <w:rPr>
                <w:rFonts w:ascii="Arial"/>
                <w:b/>
                <w:color w:val="1A1A1C"/>
                <w:w w:val="105"/>
                <w:sz w:val="15"/>
              </w:rPr>
              <w:t>corto</w:t>
            </w:r>
            <w:r>
              <w:rPr>
                <w:rFonts w:ascii="Arial"/>
                <w:b/>
                <w:color w:val="1A1A1C"/>
                <w:spacing w:val="2"/>
                <w:w w:val="105"/>
                <w:sz w:val="15"/>
              </w:rPr>
              <w:t> </w:t>
            </w:r>
            <w:r>
              <w:rPr>
                <w:rFonts w:ascii="Arial"/>
                <w:b/>
                <w:color w:val="1A1A1C"/>
                <w:w w:val="105"/>
                <w:sz w:val="15"/>
              </w:rPr>
              <w:t>plazo</w:t>
            </w:r>
            <w:r>
              <w:rPr>
                <w:rFonts w:ascii="Arial"/>
                <w:b/>
                <w:color w:val="1A1A1C"/>
                <w:spacing w:val="-5"/>
                <w:w w:val="105"/>
                <w:sz w:val="15"/>
              </w:rPr>
              <w:t> </w:t>
            </w:r>
            <w:r>
              <w:rPr>
                <w:color w:val="1A1A1C"/>
                <w:w w:val="105"/>
                <w:sz w:val="15"/>
              </w:rPr>
              <w:t>.</w:t>
            </w:r>
            <w:r>
              <w:rPr>
                <w:color w:val="1A1A1C"/>
                <w:spacing w:val="6"/>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6"/>
                <w:w w:val="105"/>
                <w:sz w:val="15"/>
              </w:rPr>
              <w:t> </w:t>
            </w:r>
            <w:r>
              <w:rPr>
                <w:color w:val="1A1A1C"/>
                <w:spacing w:val="-10"/>
                <w:w w:val="105"/>
                <w:sz w:val="15"/>
              </w:rPr>
              <w:t>.</w:t>
            </w:r>
          </w:p>
          <w:p>
            <w:pPr>
              <w:pStyle w:val="TableParagraph"/>
              <w:spacing w:before="17"/>
              <w:rPr>
                <w:sz w:val="15"/>
              </w:rPr>
            </w:pPr>
          </w:p>
          <w:p>
            <w:pPr>
              <w:pStyle w:val="TableParagraph"/>
              <w:numPr>
                <w:ilvl w:val="0"/>
                <w:numId w:val="21"/>
              </w:numPr>
              <w:tabs>
                <w:tab w:pos="535" w:val="left" w:leader="none"/>
              </w:tabs>
              <w:spacing w:line="240" w:lineRule="auto" w:before="0" w:after="0"/>
              <w:ind w:left="535" w:right="0" w:hanging="374"/>
              <w:jc w:val="left"/>
              <w:rPr>
                <w:sz w:val="15"/>
              </w:rPr>
            </w:pPr>
            <w:r>
              <w:rPr>
                <w:rFonts w:ascii="Arial"/>
                <w:b/>
                <w:color w:val="1A1A1C"/>
                <w:w w:val="105"/>
                <w:sz w:val="15"/>
              </w:rPr>
              <w:t>Acreedores comerciales</w:t>
            </w:r>
            <w:r>
              <w:rPr>
                <w:rFonts w:ascii="Arial"/>
                <w:b/>
                <w:color w:val="1A1A1C"/>
                <w:spacing w:val="1"/>
                <w:w w:val="105"/>
                <w:sz w:val="15"/>
              </w:rPr>
              <w:t> </w:t>
            </w:r>
            <w:r>
              <w:rPr>
                <w:rFonts w:ascii="Arial"/>
                <w:b/>
                <w:color w:val="1A1A1C"/>
                <w:w w:val="105"/>
                <w:sz w:val="15"/>
              </w:rPr>
              <w:t>y</w:t>
            </w:r>
            <w:r>
              <w:rPr>
                <w:rFonts w:ascii="Arial"/>
                <w:b/>
                <w:color w:val="1A1A1C"/>
                <w:spacing w:val="3"/>
                <w:w w:val="105"/>
                <w:sz w:val="15"/>
              </w:rPr>
              <w:t> </w:t>
            </w:r>
            <w:r>
              <w:rPr>
                <w:rFonts w:ascii="Arial"/>
                <w:b/>
                <w:color w:val="1A1A1C"/>
                <w:w w:val="105"/>
                <w:sz w:val="15"/>
              </w:rPr>
              <w:t>otras</w:t>
            </w:r>
            <w:r>
              <w:rPr>
                <w:rFonts w:ascii="Arial"/>
                <w:b/>
                <w:color w:val="1A1A1C"/>
                <w:spacing w:val="3"/>
                <w:w w:val="105"/>
                <w:sz w:val="15"/>
              </w:rPr>
              <w:t> </w:t>
            </w:r>
            <w:r>
              <w:rPr>
                <w:rFonts w:ascii="Arial"/>
                <w:b/>
                <w:color w:val="1A1A1C"/>
                <w:w w:val="105"/>
                <w:sz w:val="15"/>
              </w:rPr>
              <w:t>cuentas</w:t>
            </w:r>
            <w:r>
              <w:rPr>
                <w:rFonts w:ascii="Arial"/>
                <w:b/>
                <w:color w:val="1A1A1C"/>
                <w:spacing w:val="1"/>
                <w:w w:val="105"/>
                <w:sz w:val="15"/>
              </w:rPr>
              <w:t> </w:t>
            </w:r>
            <w:r>
              <w:rPr>
                <w:rFonts w:ascii="Arial"/>
                <w:b/>
                <w:color w:val="1A1A1C"/>
                <w:w w:val="105"/>
                <w:sz w:val="15"/>
              </w:rPr>
              <w:t>a</w:t>
            </w:r>
            <w:r>
              <w:rPr>
                <w:rFonts w:ascii="Arial"/>
                <w:b/>
                <w:color w:val="1A1A1C"/>
                <w:spacing w:val="3"/>
                <w:w w:val="105"/>
                <w:sz w:val="15"/>
              </w:rPr>
              <w:t> </w:t>
            </w:r>
            <w:r>
              <w:rPr>
                <w:rFonts w:ascii="Arial"/>
                <w:b/>
                <w:color w:val="1A1A1C"/>
                <w:w w:val="105"/>
                <w:sz w:val="15"/>
              </w:rPr>
              <w:t>pagar</w:t>
            </w:r>
            <w:r>
              <w:rPr>
                <w:rFonts w:ascii="Arial"/>
                <w:b/>
                <w:color w:val="1A1A1C"/>
                <w:spacing w:val="-9"/>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6"/>
                <w:w w:val="105"/>
                <w:sz w:val="15"/>
              </w:rPr>
              <w:t> </w:t>
            </w:r>
            <w:r>
              <w:rPr>
                <w:color w:val="1A1A1C"/>
                <w:w w:val="105"/>
                <w:sz w:val="15"/>
              </w:rPr>
              <w:t>.</w:t>
            </w:r>
            <w:r>
              <w:rPr>
                <w:color w:val="1A1A1C"/>
                <w:spacing w:val="1"/>
                <w:w w:val="105"/>
                <w:sz w:val="15"/>
              </w:rPr>
              <w:t> </w:t>
            </w:r>
            <w:r>
              <w:rPr>
                <w:color w:val="1A1A1C"/>
                <w:w w:val="105"/>
                <w:sz w:val="15"/>
              </w:rPr>
              <w:t>.</w:t>
            </w:r>
            <w:r>
              <w:rPr>
                <w:color w:val="1A1A1C"/>
                <w:spacing w:val="3"/>
                <w:w w:val="105"/>
                <w:sz w:val="15"/>
              </w:rPr>
              <w:t> </w:t>
            </w:r>
            <w:r>
              <w:rPr>
                <w:color w:val="1A1A1C"/>
                <w:spacing w:val="-10"/>
                <w:w w:val="105"/>
                <w:sz w:val="15"/>
              </w:rPr>
              <w:t>.</w:t>
            </w:r>
          </w:p>
          <w:p>
            <w:pPr>
              <w:pStyle w:val="TableParagraph"/>
              <w:spacing w:before="20"/>
              <w:rPr>
                <w:sz w:val="15"/>
              </w:rPr>
            </w:pPr>
          </w:p>
          <w:p>
            <w:pPr>
              <w:pStyle w:val="TableParagraph"/>
              <w:numPr>
                <w:ilvl w:val="1"/>
                <w:numId w:val="21"/>
              </w:numPr>
              <w:tabs>
                <w:tab w:pos="557" w:val="left" w:leader="none"/>
              </w:tabs>
              <w:spacing w:line="240" w:lineRule="auto" w:before="1" w:after="0"/>
              <w:ind w:left="557" w:right="0" w:hanging="396"/>
              <w:jc w:val="left"/>
              <w:rPr>
                <w:sz w:val="15"/>
              </w:rPr>
            </w:pPr>
            <w:r>
              <w:rPr>
                <w:color w:val="1A1A1C"/>
                <w:w w:val="105"/>
                <w:sz w:val="15"/>
              </w:rPr>
              <w:t>Proveedores</w:t>
            </w:r>
            <w:r>
              <w:rPr>
                <w:color w:val="1A1A1C"/>
                <w:spacing w:val="-9"/>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7"/>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2"/>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spacing w:val="-10"/>
                <w:w w:val="105"/>
                <w:sz w:val="15"/>
              </w:rPr>
              <w:t>.</w:t>
            </w:r>
          </w:p>
          <w:p>
            <w:pPr>
              <w:pStyle w:val="TableParagraph"/>
              <w:spacing w:before="18"/>
              <w:rPr>
                <w:sz w:val="15"/>
              </w:rPr>
            </w:pPr>
          </w:p>
          <w:p>
            <w:pPr>
              <w:pStyle w:val="TableParagraph"/>
              <w:numPr>
                <w:ilvl w:val="2"/>
                <w:numId w:val="21"/>
              </w:numPr>
              <w:tabs>
                <w:tab w:pos="557" w:val="left" w:leader="none"/>
              </w:tabs>
              <w:spacing w:line="240" w:lineRule="auto" w:before="0" w:after="0"/>
              <w:ind w:left="557" w:right="0" w:hanging="396"/>
              <w:jc w:val="left"/>
              <w:rPr>
                <w:sz w:val="15"/>
              </w:rPr>
            </w:pPr>
            <w:r>
              <w:rPr>
                <w:rFonts w:ascii="Arial"/>
                <w:i/>
                <w:color w:val="1A1A1C"/>
                <w:w w:val="105"/>
                <w:sz w:val="15"/>
              </w:rPr>
              <w:t>Proveedores</w:t>
            </w:r>
            <w:r>
              <w:rPr>
                <w:rFonts w:ascii="Arial"/>
                <w:i/>
                <w:color w:val="1A1A1C"/>
                <w:spacing w:val="4"/>
                <w:w w:val="105"/>
                <w:sz w:val="15"/>
              </w:rPr>
              <w:t> </w:t>
            </w:r>
            <w:r>
              <w:rPr>
                <w:rFonts w:ascii="Arial"/>
                <w:i/>
                <w:color w:val="1A1A1C"/>
                <w:w w:val="105"/>
                <w:sz w:val="15"/>
              </w:rPr>
              <w:t>a</w:t>
            </w:r>
            <w:r>
              <w:rPr>
                <w:rFonts w:ascii="Arial"/>
                <w:i/>
                <w:color w:val="1A1A1C"/>
                <w:spacing w:val="3"/>
                <w:w w:val="105"/>
                <w:sz w:val="15"/>
              </w:rPr>
              <w:t> </w:t>
            </w:r>
            <w:r>
              <w:rPr>
                <w:rFonts w:ascii="Arial"/>
                <w:i/>
                <w:color w:val="1A1A1C"/>
                <w:w w:val="105"/>
                <w:sz w:val="15"/>
              </w:rPr>
              <w:t>largo</w:t>
            </w:r>
            <w:r>
              <w:rPr>
                <w:rFonts w:ascii="Arial"/>
                <w:i/>
                <w:color w:val="1A1A1C"/>
                <w:spacing w:val="3"/>
                <w:w w:val="105"/>
                <w:sz w:val="15"/>
              </w:rPr>
              <w:t> </w:t>
            </w:r>
            <w:r>
              <w:rPr>
                <w:rFonts w:ascii="Arial"/>
                <w:i/>
                <w:color w:val="1A1A1C"/>
                <w:w w:val="105"/>
                <w:sz w:val="15"/>
              </w:rPr>
              <w:t>plazo</w:t>
            </w:r>
            <w:r>
              <w:rPr>
                <w:rFonts w:ascii="Arial"/>
                <w:i/>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2"/>
                <w:w w:val="105"/>
                <w:sz w:val="15"/>
              </w:rPr>
              <w:t> </w:t>
            </w:r>
            <w:r>
              <w:rPr>
                <w:color w:val="1A1A1C"/>
                <w:w w:val="105"/>
                <w:sz w:val="15"/>
              </w:rPr>
              <w:t>.</w:t>
            </w:r>
            <w:r>
              <w:rPr>
                <w:color w:val="1A1A1C"/>
                <w:spacing w:val="-2"/>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7"/>
                <w:w w:val="105"/>
                <w:sz w:val="15"/>
              </w:rPr>
              <w:t> </w:t>
            </w:r>
            <w:r>
              <w:rPr>
                <w:color w:val="1A1A1C"/>
                <w:w w:val="105"/>
                <w:sz w:val="15"/>
              </w:rPr>
              <w:t>.</w:t>
            </w:r>
            <w:r>
              <w:rPr>
                <w:color w:val="1A1A1C"/>
                <w:spacing w:val="1"/>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spacing w:val="-10"/>
                <w:w w:val="105"/>
                <w:sz w:val="15"/>
              </w:rPr>
              <w:t>.</w:t>
            </w:r>
          </w:p>
          <w:p>
            <w:pPr>
              <w:pStyle w:val="TableParagraph"/>
              <w:spacing w:before="15"/>
              <w:rPr>
                <w:sz w:val="15"/>
              </w:rPr>
            </w:pPr>
          </w:p>
          <w:p>
            <w:pPr>
              <w:pStyle w:val="TableParagraph"/>
              <w:numPr>
                <w:ilvl w:val="2"/>
                <w:numId w:val="21"/>
              </w:numPr>
              <w:tabs>
                <w:tab w:pos="557" w:val="left" w:leader="none"/>
              </w:tabs>
              <w:spacing w:line="240" w:lineRule="auto" w:before="0" w:after="0"/>
              <w:ind w:left="557" w:right="0" w:hanging="396"/>
              <w:jc w:val="left"/>
              <w:rPr>
                <w:sz w:val="15"/>
              </w:rPr>
            </w:pPr>
            <w:r>
              <w:rPr>
                <w:rFonts w:ascii="Arial"/>
                <w:i/>
                <w:color w:val="1A1A1C"/>
                <w:w w:val="105"/>
                <w:sz w:val="15"/>
              </w:rPr>
              <w:t>Proveedores</w:t>
            </w:r>
            <w:r>
              <w:rPr>
                <w:rFonts w:ascii="Arial"/>
                <w:i/>
                <w:color w:val="1A1A1C"/>
                <w:spacing w:val="4"/>
                <w:w w:val="105"/>
                <w:sz w:val="15"/>
              </w:rPr>
              <w:t> </w:t>
            </w:r>
            <w:r>
              <w:rPr>
                <w:rFonts w:ascii="Arial"/>
                <w:i/>
                <w:color w:val="1A1A1C"/>
                <w:w w:val="105"/>
                <w:sz w:val="15"/>
              </w:rPr>
              <w:t>a</w:t>
            </w:r>
            <w:r>
              <w:rPr>
                <w:rFonts w:ascii="Arial"/>
                <w:i/>
                <w:color w:val="1A1A1C"/>
                <w:spacing w:val="3"/>
                <w:w w:val="105"/>
                <w:sz w:val="15"/>
              </w:rPr>
              <w:t> </w:t>
            </w:r>
            <w:r>
              <w:rPr>
                <w:rFonts w:ascii="Arial"/>
                <w:i/>
                <w:color w:val="1A1A1C"/>
                <w:w w:val="105"/>
                <w:sz w:val="15"/>
              </w:rPr>
              <w:t>corto</w:t>
            </w:r>
            <w:r>
              <w:rPr>
                <w:rFonts w:ascii="Arial"/>
                <w:i/>
                <w:color w:val="1A1A1C"/>
                <w:spacing w:val="3"/>
                <w:w w:val="105"/>
                <w:sz w:val="15"/>
              </w:rPr>
              <w:t> </w:t>
            </w:r>
            <w:r>
              <w:rPr>
                <w:rFonts w:ascii="Arial"/>
                <w:i/>
                <w:color w:val="1A1A1C"/>
                <w:w w:val="105"/>
                <w:sz w:val="15"/>
              </w:rPr>
              <w:t>plazo</w:t>
            </w:r>
            <w:r>
              <w:rPr>
                <w:rFonts w:ascii="Arial"/>
                <w:i/>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2"/>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7"/>
                <w:w w:val="105"/>
                <w:sz w:val="15"/>
              </w:rPr>
              <w:t> </w:t>
            </w:r>
            <w:r>
              <w:rPr>
                <w:color w:val="1A1A1C"/>
                <w:w w:val="105"/>
                <w:sz w:val="15"/>
              </w:rPr>
              <w:t>.</w:t>
            </w:r>
            <w:r>
              <w:rPr>
                <w:color w:val="1A1A1C"/>
                <w:spacing w:val="1"/>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spacing w:val="-10"/>
                <w:w w:val="105"/>
                <w:sz w:val="15"/>
              </w:rPr>
              <w:t>.</w:t>
            </w:r>
          </w:p>
          <w:p>
            <w:pPr>
              <w:pStyle w:val="TableParagraph"/>
              <w:spacing w:before="20"/>
              <w:rPr>
                <w:sz w:val="15"/>
              </w:rPr>
            </w:pPr>
          </w:p>
          <w:p>
            <w:pPr>
              <w:pStyle w:val="TableParagraph"/>
              <w:tabs>
                <w:tab w:pos="557" w:val="left" w:leader="none"/>
              </w:tabs>
              <w:ind w:left="161"/>
              <w:rPr>
                <w:sz w:val="15"/>
              </w:rPr>
            </w:pPr>
            <w:r>
              <w:rPr>
                <w:color w:val="1A1A1C"/>
                <w:spacing w:val="-5"/>
                <w:w w:val="105"/>
                <w:sz w:val="15"/>
              </w:rPr>
              <w:t>2.</w:t>
            </w:r>
            <w:r>
              <w:rPr>
                <w:color w:val="1A1A1C"/>
                <w:sz w:val="15"/>
              </w:rPr>
              <w:tab/>
            </w:r>
            <w:r>
              <w:rPr>
                <w:color w:val="1A1A1C"/>
                <w:w w:val="105"/>
                <w:sz w:val="15"/>
              </w:rPr>
              <w:t>Otros</w:t>
            </w:r>
            <w:r>
              <w:rPr>
                <w:color w:val="1A1A1C"/>
                <w:spacing w:val="5"/>
                <w:w w:val="105"/>
                <w:sz w:val="15"/>
              </w:rPr>
              <w:t> </w:t>
            </w:r>
            <w:r>
              <w:rPr>
                <w:color w:val="1A1A1C"/>
                <w:w w:val="105"/>
                <w:sz w:val="15"/>
              </w:rPr>
              <w:t>acreedores</w:t>
            </w:r>
            <w:r>
              <w:rPr>
                <w:color w:val="1A1A1C"/>
                <w:spacing w:val="12"/>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6"/>
                <w:w w:val="105"/>
                <w:sz w:val="15"/>
              </w:rPr>
              <w:t> </w:t>
            </w:r>
            <w:r>
              <w:rPr>
                <w:color w:val="1A1A1C"/>
                <w:w w:val="105"/>
                <w:sz w:val="15"/>
              </w:rPr>
              <w:t>.</w:t>
            </w:r>
            <w:r>
              <w:rPr>
                <w:color w:val="1A1A1C"/>
                <w:spacing w:val="2"/>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3"/>
                <w:w w:val="105"/>
                <w:sz w:val="15"/>
              </w:rPr>
              <w:t> </w:t>
            </w:r>
            <w:r>
              <w:rPr>
                <w:color w:val="1A1A1C"/>
                <w:w w:val="105"/>
                <w:sz w:val="15"/>
              </w:rPr>
              <w:t>.</w:t>
            </w:r>
            <w:r>
              <w:rPr>
                <w:color w:val="1A1A1C"/>
                <w:spacing w:val="-3"/>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spacing w:val="-10"/>
                <w:w w:val="105"/>
                <w:sz w:val="15"/>
              </w:rPr>
              <w:t>.</w:t>
            </w:r>
          </w:p>
          <w:p>
            <w:pPr>
              <w:pStyle w:val="TableParagraph"/>
              <w:spacing w:before="18"/>
              <w:rPr>
                <w:sz w:val="15"/>
              </w:rPr>
            </w:pPr>
          </w:p>
          <w:p>
            <w:pPr>
              <w:pStyle w:val="TableParagraph"/>
              <w:numPr>
                <w:ilvl w:val="0"/>
                <w:numId w:val="22"/>
              </w:numPr>
              <w:tabs>
                <w:tab w:pos="543" w:val="left" w:leader="none"/>
              </w:tabs>
              <w:spacing w:line="240" w:lineRule="auto" w:before="0" w:after="0"/>
              <w:ind w:left="543" w:right="0" w:hanging="382"/>
              <w:jc w:val="left"/>
              <w:rPr>
                <w:sz w:val="15"/>
              </w:rPr>
            </w:pPr>
            <w:r>
              <w:rPr>
                <w:rFonts w:ascii="Arial"/>
                <w:b/>
                <w:color w:val="1A1A1C"/>
                <w:w w:val="105"/>
                <w:sz w:val="15"/>
              </w:rPr>
              <w:t>Periodificaciones</w:t>
            </w:r>
            <w:r>
              <w:rPr>
                <w:rFonts w:ascii="Arial"/>
                <w:b/>
                <w:color w:val="1A1A1C"/>
                <w:spacing w:val="3"/>
                <w:w w:val="105"/>
                <w:sz w:val="15"/>
              </w:rPr>
              <w:t> </w:t>
            </w:r>
            <w:r>
              <w:rPr>
                <w:rFonts w:ascii="Arial"/>
                <w:b/>
                <w:color w:val="1A1A1C"/>
                <w:w w:val="105"/>
                <w:sz w:val="15"/>
              </w:rPr>
              <w:t>a</w:t>
            </w:r>
            <w:r>
              <w:rPr>
                <w:rFonts w:ascii="Arial"/>
                <w:b/>
                <w:color w:val="1A1A1C"/>
                <w:spacing w:val="-4"/>
                <w:w w:val="105"/>
                <w:sz w:val="15"/>
              </w:rPr>
              <w:t> </w:t>
            </w:r>
            <w:r>
              <w:rPr>
                <w:rFonts w:ascii="Arial"/>
                <w:b/>
                <w:color w:val="1A1A1C"/>
                <w:w w:val="105"/>
                <w:sz w:val="15"/>
              </w:rPr>
              <w:t>corto plazo</w:t>
            </w:r>
            <w:r>
              <w:rPr>
                <w:rFonts w:ascii="Arial"/>
                <w:b/>
                <w:color w:val="1A1A1C"/>
                <w:spacing w:val="17"/>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1"/>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1"/>
                <w:w w:val="105"/>
                <w:sz w:val="15"/>
              </w:rPr>
              <w:t> </w:t>
            </w:r>
            <w:r>
              <w:rPr>
                <w:color w:val="1A1A1C"/>
                <w:w w:val="105"/>
                <w:sz w:val="15"/>
              </w:rPr>
              <w:t>.</w:t>
            </w:r>
            <w:r>
              <w:rPr>
                <w:color w:val="1A1A1C"/>
                <w:spacing w:val="7"/>
                <w:w w:val="105"/>
                <w:sz w:val="15"/>
              </w:rPr>
              <w:t> </w:t>
            </w:r>
            <w:r>
              <w:rPr>
                <w:color w:val="1A1A1C"/>
                <w:spacing w:val="-10"/>
                <w:w w:val="105"/>
                <w:sz w:val="15"/>
              </w:rPr>
              <w:t>.</w:t>
            </w:r>
          </w:p>
          <w:p>
            <w:pPr>
              <w:pStyle w:val="TableParagraph"/>
              <w:spacing w:before="18"/>
              <w:rPr>
                <w:sz w:val="15"/>
              </w:rPr>
            </w:pPr>
          </w:p>
          <w:p>
            <w:pPr>
              <w:pStyle w:val="TableParagraph"/>
              <w:numPr>
                <w:ilvl w:val="0"/>
                <w:numId w:val="22"/>
              </w:numPr>
              <w:tabs>
                <w:tab w:pos="557" w:val="left" w:leader="none"/>
              </w:tabs>
              <w:spacing w:line="240" w:lineRule="auto" w:before="0" w:after="0"/>
              <w:ind w:left="557" w:right="0" w:hanging="396"/>
              <w:jc w:val="left"/>
              <w:rPr>
                <w:sz w:val="15"/>
              </w:rPr>
            </w:pPr>
            <w:r>
              <w:rPr>
                <w:rFonts w:ascii="Arial" w:hAnsi="Arial"/>
                <w:b/>
                <w:color w:val="1A1A1C"/>
                <w:w w:val="105"/>
                <w:sz w:val="15"/>
              </w:rPr>
              <w:t>Deuda</w:t>
            </w:r>
            <w:r>
              <w:rPr>
                <w:rFonts w:ascii="Arial" w:hAnsi="Arial"/>
                <w:b/>
                <w:color w:val="1A1A1C"/>
                <w:spacing w:val="3"/>
                <w:w w:val="105"/>
                <w:sz w:val="15"/>
              </w:rPr>
              <w:t> </w:t>
            </w:r>
            <w:r>
              <w:rPr>
                <w:rFonts w:ascii="Arial" w:hAnsi="Arial"/>
                <w:b/>
                <w:color w:val="1A1A1C"/>
                <w:w w:val="105"/>
                <w:sz w:val="15"/>
              </w:rPr>
              <w:t>con</w:t>
            </w:r>
            <w:r>
              <w:rPr>
                <w:rFonts w:ascii="Arial" w:hAnsi="Arial"/>
                <w:b/>
                <w:color w:val="1A1A1C"/>
                <w:spacing w:val="3"/>
                <w:w w:val="105"/>
                <w:sz w:val="15"/>
              </w:rPr>
              <w:t> </w:t>
            </w:r>
            <w:r>
              <w:rPr>
                <w:rFonts w:ascii="Arial" w:hAnsi="Arial"/>
                <w:b/>
                <w:color w:val="1A1A1C"/>
                <w:w w:val="105"/>
                <w:sz w:val="15"/>
              </w:rPr>
              <w:t>características</w:t>
            </w:r>
            <w:r>
              <w:rPr>
                <w:rFonts w:ascii="Arial" w:hAnsi="Arial"/>
                <w:b/>
                <w:color w:val="1A1A1C"/>
                <w:spacing w:val="-4"/>
                <w:w w:val="105"/>
                <w:sz w:val="15"/>
              </w:rPr>
              <w:t> </w:t>
            </w:r>
            <w:r>
              <w:rPr>
                <w:rFonts w:ascii="Arial" w:hAnsi="Arial"/>
                <w:b/>
                <w:color w:val="1A1A1C"/>
                <w:w w:val="105"/>
                <w:sz w:val="15"/>
              </w:rPr>
              <w:t>especiales</w:t>
            </w:r>
            <w:r>
              <w:rPr>
                <w:rFonts w:ascii="Arial" w:hAnsi="Arial"/>
                <w:b/>
                <w:color w:val="1A1A1C"/>
                <w:spacing w:val="1"/>
                <w:w w:val="105"/>
                <w:sz w:val="15"/>
              </w:rPr>
              <w:t> </w:t>
            </w:r>
            <w:r>
              <w:rPr>
                <w:rFonts w:ascii="Arial" w:hAnsi="Arial"/>
                <w:b/>
                <w:color w:val="1A1A1C"/>
                <w:w w:val="105"/>
                <w:sz w:val="15"/>
              </w:rPr>
              <w:t>a</w:t>
            </w:r>
            <w:r>
              <w:rPr>
                <w:rFonts w:ascii="Arial" w:hAnsi="Arial"/>
                <w:b/>
                <w:color w:val="1A1A1C"/>
                <w:spacing w:val="3"/>
                <w:w w:val="105"/>
                <w:sz w:val="15"/>
              </w:rPr>
              <w:t> </w:t>
            </w:r>
            <w:r>
              <w:rPr>
                <w:rFonts w:ascii="Arial" w:hAnsi="Arial"/>
                <w:b/>
                <w:color w:val="1A1A1C"/>
                <w:w w:val="105"/>
                <w:sz w:val="15"/>
              </w:rPr>
              <w:t>corto</w:t>
            </w:r>
            <w:r>
              <w:rPr>
                <w:rFonts w:ascii="Arial" w:hAnsi="Arial"/>
                <w:b/>
                <w:color w:val="1A1A1C"/>
                <w:spacing w:val="1"/>
                <w:w w:val="105"/>
                <w:sz w:val="15"/>
              </w:rPr>
              <w:t> </w:t>
            </w:r>
            <w:r>
              <w:rPr>
                <w:rFonts w:ascii="Arial" w:hAnsi="Arial"/>
                <w:b/>
                <w:color w:val="1A1A1C"/>
                <w:w w:val="105"/>
                <w:sz w:val="15"/>
              </w:rPr>
              <w:t>plazo</w:t>
            </w:r>
            <w:r>
              <w:rPr>
                <w:rFonts w:ascii="Arial" w:hAnsi="Arial"/>
                <w:b/>
                <w:color w:val="1A1A1C"/>
                <w:spacing w:val="1"/>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5"/>
                <w:w w:val="105"/>
                <w:sz w:val="15"/>
              </w:rPr>
              <w:t> </w:t>
            </w:r>
            <w:r>
              <w:rPr>
                <w:color w:val="1A1A1C"/>
                <w:w w:val="105"/>
                <w:sz w:val="15"/>
              </w:rPr>
              <w:t>.</w:t>
            </w:r>
            <w:r>
              <w:rPr>
                <w:color w:val="1A1A1C"/>
                <w:spacing w:val="-5"/>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2"/>
                <w:w w:val="105"/>
                <w:sz w:val="15"/>
              </w:rPr>
              <w:t> </w:t>
            </w:r>
            <w:r>
              <w:rPr>
                <w:color w:val="1A1A1C"/>
                <w:w w:val="105"/>
                <w:sz w:val="15"/>
              </w:rPr>
              <w:t>.</w:t>
            </w:r>
            <w:r>
              <w:rPr>
                <w:color w:val="1A1A1C"/>
                <w:spacing w:val="4"/>
                <w:w w:val="105"/>
                <w:sz w:val="15"/>
              </w:rPr>
              <w:t> </w:t>
            </w:r>
            <w:r>
              <w:rPr>
                <w:color w:val="1A1A1C"/>
                <w:w w:val="105"/>
                <w:sz w:val="15"/>
              </w:rPr>
              <w:t>.</w:t>
            </w:r>
            <w:r>
              <w:rPr>
                <w:color w:val="1A1A1C"/>
                <w:spacing w:val="4"/>
                <w:w w:val="105"/>
                <w:sz w:val="15"/>
              </w:rPr>
              <w:t> </w:t>
            </w:r>
            <w:r>
              <w:rPr>
                <w:color w:val="1A1A1C"/>
                <w:w w:val="105"/>
                <w:sz w:val="15"/>
              </w:rPr>
              <w:t>.</w:t>
            </w:r>
            <w:r>
              <w:rPr>
                <w:color w:val="1A1A1C"/>
                <w:spacing w:val="1"/>
                <w:w w:val="105"/>
                <w:sz w:val="15"/>
              </w:rPr>
              <w:t> </w:t>
            </w:r>
            <w:r>
              <w:rPr>
                <w:color w:val="1A1A1C"/>
                <w:w w:val="105"/>
                <w:sz w:val="15"/>
              </w:rPr>
              <w:t>.</w:t>
            </w:r>
            <w:r>
              <w:rPr>
                <w:color w:val="1A1A1C"/>
                <w:spacing w:val="-1"/>
                <w:w w:val="105"/>
                <w:sz w:val="15"/>
              </w:rPr>
              <w:t> </w:t>
            </w:r>
            <w:r>
              <w:rPr>
                <w:color w:val="1A1A1C"/>
                <w:spacing w:val="-10"/>
                <w:w w:val="105"/>
                <w:sz w:val="15"/>
              </w:rPr>
              <w:t>.</w:t>
            </w:r>
          </w:p>
          <w:p>
            <w:pPr>
              <w:pStyle w:val="TableParagraph"/>
              <w:spacing w:before="18"/>
              <w:rPr>
                <w:sz w:val="15"/>
              </w:rPr>
            </w:pPr>
          </w:p>
          <w:p>
            <w:pPr>
              <w:pStyle w:val="TableParagraph"/>
              <w:spacing w:line="147" w:lineRule="exact"/>
              <w:ind w:left="161"/>
              <w:rPr>
                <w:sz w:val="15"/>
              </w:rPr>
            </w:pPr>
            <w:r>
              <w:rPr>
                <w:rFonts w:ascii="Arial"/>
                <w:b/>
                <w:color w:val="1A1A1C"/>
                <w:w w:val="105"/>
                <w:sz w:val="15"/>
              </w:rPr>
              <w:t>TOTAL</w:t>
            </w:r>
            <w:r>
              <w:rPr>
                <w:rFonts w:ascii="Arial"/>
                <w:b/>
                <w:color w:val="1A1A1C"/>
                <w:spacing w:val="-11"/>
                <w:w w:val="105"/>
                <w:sz w:val="15"/>
              </w:rPr>
              <w:t> </w:t>
            </w:r>
            <w:r>
              <w:rPr>
                <w:rFonts w:ascii="Arial"/>
                <w:b/>
                <w:color w:val="1A1A1C"/>
                <w:w w:val="105"/>
                <w:sz w:val="15"/>
              </w:rPr>
              <w:t>PATRIMONIO</w:t>
            </w:r>
            <w:r>
              <w:rPr>
                <w:rFonts w:ascii="Arial"/>
                <w:b/>
                <w:color w:val="1A1A1C"/>
                <w:spacing w:val="-8"/>
                <w:w w:val="105"/>
                <w:sz w:val="15"/>
              </w:rPr>
              <w:t> </w:t>
            </w:r>
            <w:r>
              <w:rPr>
                <w:rFonts w:ascii="Arial"/>
                <w:b/>
                <w:color w:val="1A1A1C"/>
                <w:w w:val="105"/>
                <w:sz w:val="15"/>
              </w:rPr>
              <w:t>NETO</w:t>
            </w:r>
            <w:r>
              <w:rPr>
                <w:rFonts w:ascii="Arial"/>
                <w:b/>
                <w:color w:val="1A1A1C"/>
                <w:spacing w:val="-4"/>
                <w:w w:val="105"/>
                <w:sz w:val="15"/>
              </w:rPr>
              <w:t> </w:t>
            </w:r>
            <w:r>
              <w:rPr>
                <w:rFonts w:ascii="Arial"/>
                <w:b/>
                <w:color w:val="1A1A1C"/>
                <w:w w:val="105"/>
                <w:sz w:val="15"/>
              </w:rPr>
              <w:t>Y</w:t>
            </w:r>
            <w:r>
              <w:rPr>
                <w:rFonts w:ascii="Arial"/>
                <w:b/>
                <w:color w:val="1A1A1C"/>
                <w:spacing w:val="-11"/>
                <w:w w:val="105"/>
                <w:sz w:val="15"/>
              </w:rPr>
              <w:t> </w:t>
            </w:r>
            <w:r>
              <w:rPr>
                <w:rFonts w:ascii="Arial"/>
                <w:b/>
                <w:color w:val="1A1A1C"/>
                <w:w w:val="105"/>
                <w:sz w:val="15"/>
              </w:rPr>
              <w:t>PASIVO</w:t>
            </w:r>
            <w:r>
              <w:rPr>
                <w:rFonts w:ascii="Arial"/>
                <w:b/>
                <w:color w:val="1A1A1C"/>
                <w:spacing w:val="1"/>
                <w:w w:val="105"/>
                <w:sz w:val="15"/>
              </w:rPr>
              <w:t> </w:t>
            </w:r>
            <w:r>
              <w:rPr>
                <w:rFonts w:ascii="Arial"/>
                <w:b/>
                <w:color w:val="1A1A1C"/>
                <w:w w:val="105"/>
                <w:sz w:val="15"/>
              </w:rPr>
              <w:t>(A</w:t>
            </w:r>
            <w:r>
              <w:rPr>
                <w:rFonts w:ascii="Arial"/>
                <w:b/>
                <w:color w:val="1A1A1C"/>
                <w:spacing w:val="-9"/>
                <w:w w:val="105"/>
                <w:sz w:val="15"/>
              </w:rPr>
              <w:t> </w:t>
            </w:r>
            <w:r>
              <w:rPr>
                <w:rFonts w:ascii="Arial"/>
                <w:b/>
                <w:color w:val="1A1A1C"/>
                <w:w w:val="105"/>
                <w:sz w:val="15"/>
              </w:rPr>
              <w:t>+</w:t>
            </w:r>
            <w:r>
              <w:rPr>
                <w:rFonts w:ascii="Arial"/>
                <w:b/>
                <w:color w:val="1A1A1C"/>
                <w:spacing w:val="-6"/>
                <w:w w:val="105"/>
                <w:sz w:val="15"/>
              </w:rPr>
              <w:t> </w:t>
            </w:r>
            <w:r>
              <w:rPr>
                <w:rFonts w:ascii="Arial"/>
                <w:b/>
                <w:color w:val="1A1A1C"/>
                <w:w w:val="105"/>
                <w:sz w:val="15"/>
              </w:rPr>
              <w:t>B</w:t>
            </w:r>
            <w:r>
              <w:rPr>
                <w:rFonts w:ascii="Arial"/>
                <w:b/>
                <w:color w:val="1A1A1C"/>
                <w:spacing w:val="-5"/>
                <w:w w:val="105"/>
                <w:sz w:val="15"/>
              </w:rPr>
              <w:t> </w:t>
            </w:r>
            <w:r>
              <w:rPr>
                <w:rFonts w:ascii="Arial"/>
                <w:b/>
                <w:color w:val="1A1A1C"/>
                <w:w w:val="105"/>
                <w:sz w:val="15"/>
              </w:rPr>
              <w:t>+ C)</w:t>
            </w:r>
            <w:r>
              <w:rPr>
                <w:rFonts w:ascii="Arial"/>
                <w:b/>
                <w:color w:val="1A1A1C"/>
                <w:spacing w:val="58"/>
                <w:w w:val="105"/>
                <w:sz w:val="15"/>
              </w:rPr>
              <w:t> </w:t>
            </w:r>
            <w:r>
              <w:rPr>
                <w:color w:val="1A1A1C"/>
                <w:w w:val="105"/>
                <w:sz w:val="15"/>
              </w:rPr>
              <w:t>. .</w:t>
            </w:r>
            <w:r>
              <w:rPr>
                <w:color w:val="1A1A1C"/>
                <w:spacing w:val="1"/>
                <w:w w:val="105"/>
                <w:sz w:val="15"/>
              </w:rPr>
              <w:t> </w:t>
            </w:r>
            <w:r>
              <w:rPr>
                <w:color w:val="1A1A1C"/>
                <w:w w:val="105"/>
                <w:sz w:val="15"/>
              </w:rPr>
              <w:t>.</w:t>
            </w:r>
            <w:r>
              <w:rPr>
                <w:color w:val="1A1A1C"/>
                <w:spacing w:val="-3"/>
                <w:w w:val="105"/>
                <w:sz w:val="15"/>
              </w:rPr>
              <w:t> </w:t>
            </w:r>
            <w:r>
              <w:rPr>
                <w:color w:val="1A1A1C"/>
                <w:w w:val="105"/>
                <w:sz w:val="15"/>
              </w:rPr>
              <w:t>. . .</w:t>
            </w:r>
            <w:r>
              <w:rPr>
                <w:color w:val="1A1A1C"/>
                <w:spacing w:val="-7"/>
                <w:w w:val="105"/>
                <w:sz w:val="15"/>
              </w:rPr>
              <w:t> </w:t>
            </w:r>
            <w:r>
              <w:rPr>
                <w:color w:val="1A1A1C"/>
                <w:w w:val="105"/>
                <w:sz w:val="15"/>
              </w:rPr>
              <w:t>.</w:t>
            </w:r>
            <w:r>
              <w:rPr>
                <w:color w:val="1A1A1C"/>
                <w:spacing w:val="-2"/>
                <w:w w:val="105"/>
                <w:sz w:val="15"/>
              </w:rPr>
              <w:t> </w:t>
            </w:r>
            <w:r>
              <w:rPr>
                <w:color w:val="1A1A1C"/>
                <w:w w:val="105"/>
                <w:sz w:val="15"/>
              </w:rPr>
              <w:t>. . . .</w:t>
            </w:r>
            <w:r>
              <w:rPr>
                <w:color w:val="1A1A1C"/>
                <w:spacing w:val="-2"/>
                <w:w w:val="105"/>
                <w:sz w:val="15"/>
              </w:rPr>
              <w:t> </w:t>
            </w:r>
            <w:r>
              <w:rPr>
                <w:color w:val="1A1A1C"/>
                <w:w w:val="105"/>
                <w:sz w:val="15"/>
              </w:rPr>
              <w:t>. .</w:t>
            </w:r>
            <w:r>
              <w:rPr>
                <w:color w:val="1A1A1C"/>
                <w:spacing w:val="-5"/>
                <w:w w:val="105"/>
                <w:sz w:val="15"/>
              </w:rPr>
              <w:t> </w:t>
            </w:r>
            <w:r>
              <w:rPr>
                <w:color w:val="1A1A1C"/>
                <w:w w:val="105"/>
                <w:sz w:val="15"/>
              </w:rPr>
              <w:t>.</w:t>
            </w:r>
            <w:r>
              <w:rPr>
                <w:color w:val="1A1A1C"/>
                <w:spacing w:val="-3"/>
                <w:w w:val="105"/>
                <w:sz w:val="15"/>
              </w:rPr>
              <w:t> </w:t>
            </w:r>
            <w:r>
              <w:rPr>
                <w:color w:val="1A1A1C"/>
                <w:w w:val="105"/>
                <w:sz w:val="15"/>
              </w:rPr>
              <w:t>.</w:t>
            </w:r>
            <w:r>
              <w:rPr>
                <w:color w:val="1A1A1C"/>
                <w:spacing w:val="1"/>
                <w:w w:val="105"/>
                <w:sz w:val="15"/>
              </w:rPr>
              <w:t> </w:t>
            </w:r>
            <w:r>
              <w:rPr>
                <w:color w:val="1A1A1C"/>
                <w:w w:val="105"/>
                <w:sz w:val="15"/>
              </w:rPr>
              <w:t>. .</w:t>
            </w:r>
            <w:r>
              <w:rPr>
                <w:color w:val="1A1A1C"/>
                <w:spacing w:val="-3"/>
                <w:w w:val="105"/>
                <w:sz w:val="15"/>
              </w:rPr>
              <w:t> </w:t>
            </w:r>
            <w:r>
              <w:rPr>
                <w:color w:val="1A1A1C"/>
                <w:spacing w:val="-10"/>
                <w:w w:val="105"/>
                <w:sz w:val="15"/>
              </w:rPr>
              <w:t>.</w:t>
            </w:r>
          </w:p>
        </w:tc>
        <w:tc>
          <w:tcPr>
            <w:tcW w:w="674" w:type="dxa"/>
            <w:tcBorders>
              <w:top w:val="single" w:sz="8" w:space="0" w:color="1A1A1C"/>
              <w:left w:val="single" w:sz="6" w:space="0" w:color="1A1A1C"/>
              <w:bottom w:val="single" w:sz="8" w:space="0" w:color="1A1A1C"/>
              <w:right w:val="single" w:sz="6" w:space="0" w:color="1A1A1C"/>
            </w:tcBorders>
          </w:tcPr>
          <w:p>
            <w:pPr>
              <w:pStyle w:val="TableParagraph"/>
              <w:spacing w:before="8"/>
              <w:rPr>
                <w:sz w:val="15"/>
              </w:rPr>
            </w:pPr>
          </w:p>
          <w:p>
            <w:pPr>
              <w:pStyle w:val="TableParagraph"/>
              <w:spacing w:line="142" w:lineRule="exact" w:before="1"/>
              <w:ind w:left="7"/>
              <w:jc w:val="center"/>
              <w:rPr>
                <w:rFonts w:ascii="Arial"/>
                <w:b/>
                <w:sz w:val="15"/>
              </w:rPr>
            </w:pPr>
            <w:r>
              <w:rPr>
                <w:rFonts w:ascii="Arial"/>
                <w:b/>
                <w:color w:val="1A1A1C"/>
                <w:spacing w:val="-2"/>
                <w:w w:val="105"/>
                <w:sz w:val="15"/>
              </w:rPr>
              <w:t>32000</w:t>
            </w:r>
          </w:p>
        </w:tc>
        <w:tc>
          <w:tcPr>
            <w:tcW w:w="966"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17" w:type="dxa"/>
            <w:tcBorders>
              <w:top w:val="single" w:sz="8" w:space="0" w:color="1A1A1C"/>
              <w:left w:val="single" w:sz="6" w:space="0" w:color="1A1A1C"/>
              <w:bottom w:val="single" w:sz="8" w:space="0" w:color="1A1A1C"/>
              <w:right w:val="single" w:sz="6" w:space="0" w:color="1A1A1C"/>
            </w:tcBorders>
          </w:tcPr>
          <w:p>
            <w:pPr>
              <w:pStyle w:val="TableParagraph"/>
              <w:spacing w:before="74"/>
              <w:ind w:right="58"/>
              <w:jc w:val="right"/>
              <w:rPr>
                <w:sz w:val="18"/>
              </w:rPr>
            </w:pPr>
            <w:r>
              <w:rPr>
                <w:spacing w:val="-2"/>
                <w:sz w:val="18"/>
              </w:rPr>
              <w:t>194.933,58</w:t>
            </w:r>
          </w:p>
        </w:tc>
        <w:tc>
          <w:tcPr>
            <w:tcW w:w="1925" w:type="dxa"/>
            <w:tcBorders>
              <w:top w:val="single" w:sz="8" w:space="0" w:color="1A1A1C"/>
              <w:left w:val="single" w:sz="6" w:space="0" w:color="1A1A1C"/>
              <w:bottom w:val="single" w:sz="8" w:space="0" w:color="1A1A1C"/>
            </w:tcBorders>
          </w:tcPr>
          <w:p>
            <w:pPr>
              <w:pStyle w:val="TableParagraph"/>
              <w:spacing w:before="74"/>
              <w:ind w:right="68"/>
              <w:jc w:val="right"/>
              <w:rPr>
                <w:sz w:val="18"/>
              </w:rPr>
            </w:pPr>
            <w:r>
              <w:rPr>
                <w:spacing w:val="-2"/>
                <w:sz w:val="18"/>
              </w:rPr>
              <w:t>132.219,10</w:t>
            </w:r>
          </w:p>
        </w:tc>
      </w:tr>
      <w:tr>
        <w:trPr>
          <w:trHeight w:val="340" w:hRule="atLeast"/>
        </w:trPr>
        <w:tc>
          <w:tcPr>
            <w:tcW w:w="5595" w:type="dxa"/>
            <w:gridSpan w:val="4"/>
            <w:vMerge/>
            <w:tcBorders>
              <w:top w:val="nil"/>
              <w:bottom w:val="nil"/>
              <w:right w:val="single" w:sz="6" w:space="0" w:color="1A1A1C"/>
            </w:tcBorders>
          </w:tcPr>
          <w:p>
            <w:pPr>
              <w:rPr>
                <w:sz w:val="2"/>
                <w:szCs w:val="2"/>
              </w:rPr>
            </w:pPr>
          </w:p>
        </w:tc>
        <w:tc>
          <w:tcPr>
            <w:tcW w:w="674" w:type="dxa"/>
            <w:tcBorders>
              <w:top w:val="single" w:sz="8" w:space="0" w:color="1A1A1C"/>
              <w:left w:val="single" w:sz="6" w:space="0" w:color="1A1A1C"/>
              <w:bottom w:val="single" w:sz="8" w:space="0" w:color="1A1A1C"/>
              <w:right w:val="single" w:sz="6" w:space="0" w:color="1A1A1C"/>
            </w:tcBorders>
          </w:tcPr>
          <w:p>
            <w:pPr>
              <w:pStyle w:val="TableParagraph"/>
              <w:spacing w:before="8"/>
              <w:rPr>
                <w:sz w:val="15"/>
              </w:rPr>
            </w:pPr>
          </w:p>
          <w:p>
            <w:pPr>
              <w:pStyle w:val="TableParagraph"/>
              <w:spacing w:line="142" w:lineRule="exact"/>
              <w:ind w:left="7"/>
              <w:jc w:val="center"/>
              <w:rPr>
                <w:rFonts w:ascii="Arial"/>
                <w:b/>
                <w:sz w:val="15"/>
              </w:rPr>
            </w:pPr>
            <w:r>
              <w:rPr>
                <w:rFonts w:ascii="Arial"/>
                <w:b/>
                <w:color w:val="1A1A1C"/>
                <w:spacing w:val="-2"/>
                <w:w w:val="105"/>
                <w:sz w:val="15"/>
              </w:rPr>
              <w:t>32200</w:t>
            </w:r>
          </w:p>
        </w:tc>
        <w:tc>
          <w:tcPr>
            <w:tcW w:w="966"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17"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5" w:type="dxa"/>
            <w:tcBorders>
              <w:top w:val="single" w:sz="8" w:space="0" w:color="1A1A1C"/>
              <w:left w:val="single" w:sz="6" w:space="0" w:color="1A1A1C"/>
              <w:bottom w:val="single" w:sz="8" w:space="0" w:color="1A1A1C"/>
            </w:tcBorders>
          </w:tcPr>
          <w:p>
            <w:pPr>
              <w:pStyle w:val="TableParagraph"/>
              <w:rPr>
                <w:rFonts w:ascii="Times New Roman"/>
                <w:sz w:val="14"/>
              </w:rPr>
            </w:pPr>
          </w:p>
        </w:tc>
      </w:tr>
      <w:tr>
        <w:trPr>
          <w:trHeight w:val="340" w:hRule="atLeast"/>
        </w:trPr>
        <w:tc>
          <w:tcPr>
            <w:tcW w:w="5595" w:type="dxa"/>
            <w:gridSpan w:val="4"/>
            <w:vMerge/>
            <w:tcBorders>
              <w:top w:val="nil"/>
              <w:bottom w:val="nil"/>
              <w:right w:val="single" w:sz="6" w:space="0" w:color="1A1A1C"/>
            </w:tcBorders>
          </w:tcPr>
          <w:p>
            <w:pPr>
              <w:rPr>
                <w:sz w:val="2"/>
                <w:szCs w:val="2"/>
              </w:rPr>
            </w:pPr>
          </w:p>
        </w:tc>
        <w:tc>
          <w:tcPr>
            <w:tcW w:w="674" w:type="dxa"/>
            <w:tcBorders>
              <w:top w:val="single" w:sz="8" w:space="0" w:color="1A1A1C"/>
              <w:left w:val="single" w:sz="6" w:space="0" w:color="1A1A1C"/>
              <w:bottom w:val="single" w:sz="8" w:space="0" w:color="1A1A1C"/>
              <w:right w:val="single" w:sz="6" w:space="0" w:color="1A1A1C"/>
            </w:tcBorders>
          </w:tcPr>
          <w:p>
            <w:pPr>
              <w:pStyle w:val="TableParagraph"/>
              <w:spacing w:before="8"/>
              <w:rPr>
                <w:sz w:val="15"/>
              </w:rPr>
            </w:pPr>
          </w:p>
          <w:p>
            <w:pPr>
              <w:pStyle w:val="TableParagraph"/>
              <w:spacing w:line="142" w:lineRule="exact"/>
              <w:ind w:left="7"/>
              <w:jc w:val="center"/>
              <w:rPr>
                <w:rFonts w:ascii="Arial"/>
                <w:b/>
                <w:sz w:val="15"/>
              </w:rPr>
            </w:pPr>
            <w:r>
              <w:rPr>
                <w:rFonts w:ascii="Arial"/>
                <w:b/>
                <w:color w:val="1A1A1C"/>
                <w:spacing w:val="-2"/>
                <w:w w:val="105"/>
                <w:sz w:val="15"/>
              </w:rPr>
              <w:t>32300</w:t>
            </w:r>
          </w:p>
        </w:tc>
        <w:tc>
          <w:tcPr>
            <w:tcW w:w="966"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17" w:type="dxa"/>
            <w:tcBorders>
              <w:top w:val="single" w:sz="8" w:space="0" w:color="1A1A1C"/>
              <w:left w:val="single" w:sz="6" w:space="0" w:color="1A1A1C"/>
              <w:bottom w:val="single" w:sz="8" w:space="0" w:color="1A1A1C"/>
              <w:right w:val="single" w:sz="6" w:space="0" w:color="1A1A1C"/>
            </w:tcBorders>
          </w:tcPr>
          <w:p>
            <w:pPr>
              <w:pStyle w:val="TableParagraph"/>
              <w:spacing w:before="74"/>
              <w:ind w:right="60"/>
              <w:jc w:val="right"/>
              <w:rPr>
                <w:sz w:val="18"/>
              </w:rPr>
            </w:pPr>
            <w:r>
              <w:rPr>
                <w:spacing w:val="-2"/>
                <w:sz w:val="18"/>
              </w:rPr>
              <w:t>12.945,68</w:t>
            </w:r>
          </w:p>
        </w:tc>
        <w:tc>
          <w:tcPr>
            <w:tcW w:w="1925" w:type="dxa"/>
            <w:tcBorders>
              <w:top w:val="single" w:sz="8" w:space="0" w:color="1A1A1C"/>
              <w:left w:val="single" w:sz="6" w:space="0" w:color="1A1A1C"/>
              <w:bottom w:val="single" w:sz="8" w:space="0" w:color="1A1A1C"/>
            </w:tcBorders>
          </w:tcPr>
          <w:p>
            <w:pPr>
              <w:pStyle w:val="TableParagraph"/>
              <w:spacing w:before="74"/>
              <w:ind w:right="68"/>
              <w:jc w:val="right"/>
              <w:rPr>
                <w:sz w:val="18"/>
              </w:rPr>
            </w:pPr>
            <w:r>
              <w:rPr>
                <w:spacing w:val="-2"/>
                <w:sz w:val="18"/>
              </w:rPr>
              <w:t>67.535,76</w:t>
            </w:r>
          </w:p>
        </w:tc>
      </w:tr>
      <w:tr>
        <w:trPr>
          <w:trHeight w:val="340" w:hRule="atLeast"/>
        </w:trPr>
        <w:tc>
          <w:tcPr>
            <w:tcW w:w="5595" w:type="dxa"/>
            <w:gridSpan w:val="4"/>
            <w:vMerge/>
            <w:tcBorders>
              <w:top w:val="nil"/>
              <w:bottom w:val="nil"/>
              <w:right w:val="single" w:sz="6" w:space="0" w:color="1A1A1C"/>
            </w:tcBorders>
          </w:tcPr>
          <w:p>
            <w:pPr>
              <w:rPr>
                <w:sz w:val="2"/>
                <w:szCs w:val="2"/>
              </w:rPr>
            </w:pPr>
          </w:p>
        </w:tc>
        <w:tc>
          <w:tcPr>
            <w:tcW w:w="674" w:type="dxa"/>
            <w:tcBorders>
              <w:top w:val="single" w:sz="8" w:space="0" w:color="1A1A1C"/>
              <w:left w:val="single" w:sz="6" w:space="0" w:color="1A1A1C"/>
              <w:bottom w:val="single" w:sz="8" w:space="0" w:color="1A1A1C"/>
              <w:right w:val="single" w:sz="6" w:space="0" w:color="1A1A1C"/>
            </w:tcBorders>
          </w:tcPr>
          <w:p>
            <w:pPr>
              <w:pStyle w:val="TableParagraph"/>
              <w:spacing w:before="8"/>
              <w:rPr>
                <w:sz w:val="15"/>
              </w:rPr>
            </w:pPr>
          </w:p>
          <w:p>
            <w:pPr>
              <w:pStyle w:val="TableParagraph"/>
              <w:spacing w:line="142" w:lineRule="exact"/>
              <w:ind w:left="7"/>
              <w:jc w:val="center"/>
              <w:rPr>
                <w:rFonts w:ascii="Arial"/>
                <w:b/>
                <w:sz w:val="15"/>
              </w:rPr>
            </w:pPr>
            <w:r>
              <w:rPr>
                <w:rFonts w:ascii="Arial"/>
                <w:b/>
                <w:color w:val="1A1A1C"/>
                <w:spacing w:val="-2"/>
                <w:w w:val="105"/>
                <w:sz w:val="15"/>
              </w:rPr>
              <w:t>32320</w:t>
            </w:r>
          </w:p>
        </w:tc>
        <w:tc>
          <w:tcPr>
            <w:tcW w:w="966"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17" w:type="dxa"/>
            <w:tcBorders>
              <w:top w:val="single" w:sz="8" w:space="0" w:color="1A1A1C"/>
              <w:left w:val="single" w:sz="6" w:space="0" w:color="1A1A1C"/>
              <w:bottom w:val="single" w:sz="8" w:space="0" w:color="1A1A1C"/>
              <w:right w:val="single" w:sz="6" w:space="0" w:color="1A1A1C"/>
            </w:tcBorders>
          </w:tcPr>
          <w:p>
            <w:pPr>
              <w:pStyle w:val="TableParagraph"/>
              <w:spacing w:before="71"/>
              <w:ind w:right="60"/>
              <w:jc w:val="right"/>
              <w:rPr>
                <w:sz w:val="18"/>
              </w:rPr>
            </w:pPr>
            <w:r>
              <w:rPr>
                <w:spacing w:val="-2"/>
                <w:sz w:val="18"/>
              </w:rPr>
              <w:t>10.299,98</w:t>
            </w:r>
          </w:p>
        </w:tc>
        <w:tc>
          <w:tcPr>
            <w:tcW w:w="1925" w:type="dxa"/>
            <w:tcBorders>
              <w:top w:val="single" w:sz="8" w:space="0" w:color="1A1A1C"/>
              <w:left w:val="single" w:sz="6" w:space="0" w:color="1A1A1C"/>
              <w:bottom w:val="single" w:sz="8" w:space="0" w:color="1A1A1C"/>
            </w:tcBorders>
          </w:tcPr>
          <w:p>
            <w:pPr>
              <w:pStyle w:val="TableParagraph"/>
              <w:spacing w:before="71"/>
              <w:ind w:right="68"/>
              <w:jc w:val="right"/>
              <w:rPr>
                <w:sz w:val="18"/>
              </w:rPr>
            </w:pPr>
            <w:r>
              <w:rPr>
                <w:spacing w:val="-2"/>
                <w:sz w:val="18"/>
              </w:rPr>
              <w:t>36.580,75</w:t>
            </w:r>
          </w:p>
        </w:tc>
      </w:tr>
      <w:tr>
        <w:trPr>
          <w:trHeight w:val="340" w:hRule="atLeast"/>
        </w:trPr>
        <w:tc>
          <w:tcPr>
            <w:tcW w:w="5595" w:type="dxa"/>
            <w:gridSpan w:val="4"/>
            <w:vMerge/>
            <w:tcBorders>
              <w:top w:val="nil"/>
              <w:bottom w:val="nil"/>
              <w:right w:val="single" w:sz="6" w:space="0" w:color="1A1A1C"/>
            </w:tcBorders>
          </w:tcPr>
          <w:p>
            <w:pPr>
              <w:rPr>
                <w:sz w:val="2"/>
                <w:szCs w:val="2"/>
              </w:rPr>
            </w:pPr>
          </w:p>
        </w:tc>
        <w:tc>
          <w:tcPr>
            <w:tcW w:w="674" w:type="dxa"/>
            <w:tcBorders>
              <w:top w:val="single" w:sz="8" w:space="0" w:color="1A1A1C"/>
              <w:left w:val="single" w:sz="6" w:space="0" w:color="1A1A1C"/>
              <w:bottom w:val="single" w:sz="8" w:space="0" w:color="1A1A1C"/>
              <w:right w:val="single" w:sz="6" w:space="0" w:color="1A1A1C"/>
            </w:tcBorders>
          </w:tcPr>
          <w:p>
            <w:pPr>
              <w:pStyle w:val="TableParagraph"/>
              <w:spacing w:before="6"/>
              <w:rPr>
                <w:sz w:val="15"/>
              </w:rPr>
            </w:pPr>
          </w:p>
          <w:p>
            <w:pPr>
              <w:pStyle w:val="TableParagraph"/>
              <w:spacing w:line="144" w:lineRule="exact"/>
              <w:ind w:left="7"/>
              <w:jc w:val="center"/>
              <w:rPr>
                <w:rFonts w:ascii="Arial"/>
                <w:b/>
                <w:sz w:val="15"/>
              </w:rPr>
            </w:pPr>
            <w:r>
              <w:rPr>
                <w:rFonts w:ascii="Arial"/>
                <w:b/>
                <w:color w:val="1A1A1C"/>
                <w:spacing w:val="-2"/>
                <w:w w:val="105"/>
                <w:sz w:val="15"/>
              </w:rPr>
              <w:t>32330</w:t>
            </w:r>
          </w:p>
        </w:tc>
        <w:tc>
          <w:tcPr>
            <w:tcW w:w="966"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17"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5" w:type="dxa"/>
            <w:tcBorders>
              <w:top w:val="single" w:sz="8" w:space="0" w:color="1A1A1C"/>
              <w:left w:val="single" w:sz="6" w:space="0" w:color="1A1A1C"/>
              <w:bottom w:val="single" w:sz="8" w:space="0" w:color="1A1A1C"/>
            </w:tcBorders>
          </w:tcPr>
          <w:p>
            <w:pPr>
              <w:pStyle w:val="TableParagraph"/>
              <w:rPr>
                <w:rFonts w:ascii="Times New Roman"/>
                <w:sz w:val="14"/>
              </w:rPr>
            </w:pPr>
          </w:p>
        </w:tc>
      </w:tr>
      <w:tr>
        <w:trPr>
          <w:trHeight w:val="340" w:hRule="atLeast"/>
        </w:trPr>
        <w:tc>
          <w:tcPr>
            <w:tcW w:w="5595" w:type="dxa"/>
            <w:gridSpan w:val="4"/>
            <w:vMerge/>
            <w:tcBorders>
              <w:top w:val="nil"/>
              <w:bottom w:val="nil"/>
              <w:right w:val="single" w:sz="6" w:space="0" w:color="1A1A1C"/>
            </w:tcBorders>
          </w:tcPr>
          <w:p>
            <w:pPr>
              <w:rPr>
                <w:sz w:val="2"/>
                <w:szCs w:val="2"/>
              </w:rPr>
            </w:pPr>
          </w:p>
        </w:tc>
        <w:tc>
          <w:tcPr>
            <w:tcW w:w="674" w:type="dxa"/>
            <w:tcBorders>
              <w:top w:val="single" w:sz="8" w:space="0" w:color="1A1A1C"/>
              <w:left w:val="single" w:sz="6" w:space="0" w:color="1A1A1C"/>
              <w:bottom w:val="single" w:sz="8" w:space="0" w:color="1A1A1C"/>
              <w:right w:val="single" w:sz="6" w:space="0" w:color="1A1A1C"/>
            </w:tcBorders>
          </w:tcPr>
          <w:p>
            <w:pPr>
              <w:pStyle w:val="TableParagraph"/>
              <w:spacing w:before="6"/>
              <w:rPr>
                <w:sz w:val="15"/>
              </w:rPr>
            </w:pPr>
          </w:p>
          <w:p>
            <w:pPr>
              <w:pStyle w:val="TableParagraph"/>
              <w:spacing w:line="144" w:lineRule="exact"/>
              <w:ind w:left="7"/>
              <w:jc w:val="center"/>
              <w:rPr>
                <w:rFonts w:ascii="Arial"/>
                <w:b/>
                <w:sz w:val="15"/>
              </w:rPr>
            </w:pPr>
            <w:r>
              <w:rPr>
                <w:rFonts w:ascii="Arial"/>
                <w:b/>
                <w:color w:val="1A1A1C"/>
                <w:spacing w:val="-2"/>
                <w:w w:val="105"/>
                <w:sz w:val="15"/>
              </w:rPr>
              <w:t>32390</w:t>
            </w:r>
          </w:p>
        </w:tc>
        <w:tc>
          <w:tcPr>
            <w:tcW w:w="966"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17" w:type="dxa"/>
            <w:tcBorders>
              <w:top w:val="single" w:sz="8" w:space="0" w:color="1A1A1C"/>
              <w:left w:val="single" w:sz="6" w:space="0" w:color="1A1A1C"/>
              <w:bottom w:val="single" w:sz="8" w:space="0" w:color="1A1A1C"/>
              <w:right w:val="single" w:sz="6" w:space="0" w:color="1A1A1C"/>
            </w:tcBorders>
          </w:tcPr>
          <w:p>
            <w:pPr>
              <w:pStyle w:val="TableParagraph"/>
              <w:spacing w:before="71"/>
              <w:ind w:right="57"/>
              <w:jc w:val="right"/>
              <w:rPr>
                <w:sz w:val="18"/>
              </w:rPr>
            </w:pPr>
            <w:r>
              <w:rPr>
                <w:spacing w:val="-2"/>
                <w:sz w:val="18"/>
              </w:rPr>
              <w:t>2.645,70</w:t>
            </w:r>
          </w:p>
        </w:tc>
        <w:tc>
          <w:tcPr>
            <w:tcW w:w="1925" w:type="dxa"/>
            <w:tcBorders>
              <w:top w:val="single" w:sz="8" w:space="0" w:color="1A1A1C"/>
              <w:left w:val="single" w:sz="6" w:space="0" w:color="1A1A1C"/>
              <w:bottom w:val="single" w:sz="8" w:space="0" w:color="1A1A1C"/>
            </w:tcBorders>
          </w:tcPr>
          <w:p>
            <w:pPr>
              <w:pStyle w:val="TableParagraph"/>
              <w:spacing w:before="71"/>
              <w:ind w:right="66"/>
              <w:jc w:val="right"/>
              <w:rPr>
                <w:sz w:val="18"/>
              </w:rPr>
            </w:pPr>
            <w:r>
              <w:rPr>
                <w:spacing w:val="-2"/>
                <w:sz w:val="18"/>
              </w:rPr>
              <w:t>30.955,01</w:t>
            </w:r>
          </w:p>
        </w:tc>
      </w:tr>
      <w:tr>
        <w:trPr>
          <w:trHeight w:val="340" w:hRule="atLeast"/>
        </w:trPr>
        <w:tc>
          <w:tcPr>
            <w:tcW w:w="5595" w:type="dxa"/>
            <w:gridSpan w:val="4"/>
            <w:vMerge/>
            <w:tcBorders>
              <w:top w:val="nil"/>
              <w:bottom w:val="nil"/>
              <w:right w:val="single" w:sz="6" w:space="0" w:color="1A1A1C"/>
            </w:tcBorders>
          </w:tcPr>
          <w:p>
            <w:pPr>
              <w:rPr>
                <w:sz w:val="2"/>
                <w:szCs w:val="2"/>
              </w:rPr>
            </w:pPr>
          </w:p>
        </w:tc>
        <w:tc>
          <w:tcPr>
            <w:tcW w:w="674" w:type="dxa"/>
            <w:tcBorders>
              <w:top w:val="single" w:sz="8" w:space="0" w:color="1A1A1C"/>
              <w:left w:val="single" w:sz="6" w:space="0" w:color="1A1A1C"/>
              <w:bottom w:val="single" w:sz="8" w:space="0" w:color="1A1A1C"/>
              <w:right w:val="single" w:sz="6" w:space="0" w:color="1A1A1C"/>
            </w:tcBorders>
          </w:tcPr>
          <w:p>
            <w:pPr>
              <w:pStyle w:val="TableParagraph"/>
              <w:spacing w:before="6"/>
              <w:rPr>
                <w:sz w:val="15"/>
              </w:rPr>
            </w:pPr>
          </w:p>
          <w:p>
            <w:pPr>
              <w:pStyle w:val="TableParagraph"/>
              <w:spacing w:line="144" w:lineRule="exact"/>
              <w:ind w:left="7"/>
              <w:jc w:val="center"/>
              <w:rPr>
                <w:rFonts w:ascii="Arial"/>
                <w:b/>
                <w:sz w:val="15"/>
              </w:rPr>
            </w:pPr>
            <w:r>
              <w:rPr>
                <w:rFonts w:ascii="Arial"/>
                <w:b/>
                <w:color w:val="1A1A1C"/>
                <w:spacing w:val="-2"/>
                <w:w w:val="105"/>
                <w:sz w:val="15"/>
              </w:rPr>
              <w:t>32400</w:t>
            </w:r>
          </w:p>
        </w:tc>
        <w:tc>
          <w:tcPr>
            <w:tcW w:w="966"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17"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5" w:type="dxa"/>
            <w:tcBorders>
              <w:top w:val="single" w:sz="8" w:space="0" w:color="1A1A1C"/>
              <w:left w:val="single" w:sz="6" w:space="0" w:color="1A1A1C"/>
              <w:bottom w:val="single" w:sz="8" w:space="0" w:color="1A1A1C"/>
            </w:tcBorders>
          </w:tcPr>
          <w:p>
            <w:pPr>
              <w:pStyle w:val="TableParagraph"/>
              <w:rPr>
                <w:rFonts w:ascii="Times New Roman"/>
                <w:sz w:val="14"/>
              </w:rPr>
            </w:pPr>
          </w:p>
        </w:tc>
      </w:tr>
      <w:tr>
        <w:trPr>
          <w:trHeight w:val="340" w:hRule="atLeast"/>
        </w:trPr>
        <w:tc>
          <w:tcPr>
            <w:tcW w:w="5595" w:type="dxa"/>
            <w:gridSpan w:val="4"/>
            <w:vMerge/>
            <w:tcBorders>
              <w:top w:val="nil"/>
              <w:bottom w:val="nil"/>
              <w:right w:val="single" w:sz="6" w:space="0" w:color="1A1A1C"/>
            </w:tcBorders>
          </w:tcPr>
          <w:p>
            <w:pPr>
              <w:rPr>
                <w:sz w:val="2"/>
                <w:szCs w:val="2"/>
              </w:rPr>
            </w:pPr>
          </w:p>
        </w:tc>
        <w:tc>
          <w:tcPr>
            <w:tcW w:w="674" w:type="dxa"/>
            <w:tcBorders>
              <w:top w:val="single" w:sz="8" w:space="0" w:color="1A1A1C"/>
              <w:left w:val="single" w:sz="6" w:space="0" w:color="1A1A1C"/>
              <w:bottom w:val="single" w:sz="8" w:space="0" w:color="1A1A1C"/>
              <w:right w:val="single" w:sz="6" w:space="0" w:color="1A1A1C"/>
            </w:tcBorders>
          </w:tcPr>
          <w:p>
            <w:pPr>
              <w:pStyle w:val="TableParagraph"/>
              <w:spacing w:before="6"/>
              <w:rPr>
                <w:sz w:val="15"/>
              </w:rPr>
            </w:pPr>
          </w:p>
          <w:p>
            <w:pPr>
              <w:pStyle w:val="TableParagraph"/>
              <w:spacing w:line="144" w:lineRule="exact"/>
              <w:ind w:left="7"/>
              <w:jc w:val="center"/>
              <w:rPr>
                <w:rFonts w:ascii="Arial"/>
                <w:b/>
                <w:sz w:val="15"/>
              </w:rPr>
            </w:pPr>
            <w:r>
              <w:rPr>
                <w:rFonts w:ascii="Arial"/>
                <w:b/>
                <w:color w:val="1A1A1C"/>
                <w:spacing w:val="-2"/>
                <w:w w:val="105"/>
                <w:sz w:val="15"/>
              </w:rPr>
              <w:t>32500</w:t>
            </w:r>
          </w:p>
        </w:tc>
        <w:tc>
          <w:tcPr>
            <w:tcW w:w="966"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17" w:type="dxa"/>
            <w:tcBorders>
              <w:top w:val="single" w:sz="8" w:space="0" w:color="1A1A1C"/>
              <w:left w:val="single" w:sz="6" w:space="0" w:color="1A1A1C"/>
              <w:bottom w:val="single" w:sz="8" w:space="0" w:color="1A1A1C"/>
              <w:right w:val="single" w:sz="6" w:space="0" w:color="1A1A1C"/>
            </w:tcBorders>
          </w:tcPr>
          <w:p>
            <w:pPr>
              <w:pStyle w:val="TableParagraph"/>
              <w:spacing w:before="71"/>
              <w:ind w:right="58"/>
              <w:jc w:val="right"/>
              <w:rPr>
                <w:sz w:val="18"/>
              </w:rPr>
            </w:pPr>
            <w:r>
              <w:rPr>
                <w:spacing w:val="-2"/>
                <w:sz w:val="18"/>
              </w:rPr>
              <w:t>181.987,90</w:t>
            </w:r>
          </w:p>
        </w:tc>
        <w:tc>
          <w:tcPr>
            <w:tcW w:w="1925" w:type="dxa"/>
            <w:tcBorders>
              <w:top w:val="single" w:sz="8" w:space="0" w:color="1A1A1C"/>
              <w:left w:val="single" w:sz="6" w:space="0" w:color="1A1A1C"/>
              <w:bottom w:val="single" w:sz="8" w:space="0" w:color="1A1A1C"/>
            </w:tcBorders>
          </w:tcPr>
          <w:p>
            <w:pPr>
              <w:pStyle w:val="TableParagraph"/>
              <w:spacing w:before="71"/>
              <w:ind w:right="68"/>
              <w:jc w:val="right"/>
              <w:rPr>
                <w:sz w:val="18"/>
              </w:rPr>
            </w:pPr>
            <w:r>
              <w:rPr>
                <w:spacing w:val="-2"/>
                <w:sz w:val="18"/>
              </w:rPr>
              <w:t>64.683,34</w:t>
            </w:r>
          </w:p>
        </w:tc>
      </w:tr>
      <w:tr>
        <w:trPr>
          <w:trHeight w:val="340" w:hRule="atLeast"/>
        </w:trPr>
        <w:tc>
          <w:tcPr>
            <w:tcW w:w="5595" w:type="dxa"/>
            <w:gridSpan w:val="4"/>
            <w:vMerge/>
            <w:tcBorders>
              <w:top w:val="nil"/>
              <w:bottom w:val="nil"/>
              <w:right w:val="single" w:sz="6" w:space="0" w:color="1A1A1C"/>
            </w:tcBorders>
          </w:tcPr>
          <w:p>
            <w:pPr>
              <w:rPr>
                <w:sz w:val="2"/>
                <w:szCs w:val="2"/>
              </w:rPr>
            </w:pPr>
          </w:p>
        </w:tc>
        <w:tc>
          <w:tcPr>
            <w:tcW w:w="674" w:type="dxa"/>
            <w:tcBorders>
              <w:top w:val="single" w:sz="8" w:space="0" w:color="1A1A1C"/>
              <w:left w:val="single" w:sz="6" w:space="0" w:color="1A1A1C"/>
              <w:bottom w:val="single" w:sz="8" w:space="0" w:color="1A1A1C"/>
              <w:right w:val="single" w:sz="6" w:space="0" w:color="1A1A1C"/>
            </w:tcBorders>
          </w:tcPr>
          <w:p>
            <w:pPr>
              <w:pStyle w:val="TableParagraph"/>
              <w:spacing w:before="6"/>
              <w:rPr>
                <w:sz w:val="15"/>
              </w:rPr>
            </w:pPr>
          </w:p>
          <w:p>
            <w:pPr>
              <w:pStyle w:val="TableParagraph"/>
              <w:spacing w:line="144" w:lineRule="exact"/>
              <w:ind w:left="7"/>
              <w:jc w:val="center"/>
              <w:rPr>
                <w:rFonts w:ascii="Arial"/>
                <w:b/>
                <w:sz w:val="15"/>
              </w:rPr>
            </w:pPr>
            <w:r>
              <w:rPr>
                <w:rFonts w:ascii="Arial"/>
                <w:b/>
                <w:color w:val="1A1A1C"/>
                <w:spacing w:val="-2"/>
                <w:w w:val="105"/>
                <w:sz w:val="15"/>
              </w:rPr>
              <w:t>32580</w:t>
            </w:r>
          </w:p>
        </w:tc>
        <w:tc>
          <w:tcPr>
            <w:tcW w:w="966"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17" w:type="dxa"/>
            <w:tcBorders>
              <w:top w:val="single" w:sz="8" w:space="0" w:color="1A1A1C"/>
              <w:left w:val="single" w:sz="6" w:space="0" w:color="1A1A1C"/>
              <w:bottom w:val="single" w:sz="8" w:space="0" w:color="1A1A1C"/>
              <w:right w:val="single" w:sz="6" w:space="0" w:color="1A1A1C"/>
            </w:tcBorders>
          </w:tcPr>
          <w:p>
            <w:pPr>
              <w:pStyle w:val="TableParagraph"/>
              <w:spacing w:before="69"/>
              <w:ind w:right="58"/>
              <w:jc w:val="right"/>
              <w:rPr>
                <w:sz w:val="18"/>
              </w:rPr>
            </w:pPr>
            <w:r>
              <w:rPr>
                <w:spacing w:val="-2"/>
                <w:sz w:val="18"/>
              </w:rPr>
              <w:t>122.615,09</w:t>
            </w:r>
          </w:p>
        </w:tc>
        <w:tc>
          <w:tcPr>
            <w:tcW w:w="1925" w:type="dxa"/>
            <w:tcBorders>
              <w:top w:val="single" w:sz="8" w:space="0" w:color="1A1A1C"/>
              <w:left w:val="single" w:sz="6" w:space="0" w:color="1A1A1C"/>
              <w:bottom w:val="single" w:sz="8" w:space="0" w:color="1A1A1C"/>
            </w:tcBorders>
          </w:tcPr>
          <w:p>
            <w:pPr>
              <w:pStyle w:val="TableParagraph"/>
              <w:spacing w:before="69"/>
              <w:ind w:right="68"/>
              <w:jc w:val="right"/>
              <w:rPr>
                <w:sz w:val="18"/>
              </w:rPr>
            </w:pPr>
            <w:r>
              <w:rPr>
                <w:spacing w:val="-2"/>
                <w:sz w:val="18"/>
              </w:rPr>
              <w:t>35.743,61</w:t>
            </w:r>
          </w:p>
        </w:tc>
      </w:tr>
      <w:tr>
        <w:trPr>
          <w:trHeight w:val="340" w:hRule="atLeast"/>
        </w:trPr>
        <w:tc>
          <w:tcPr>
            <w:tcW w:w="5595" w:type="dxa"/>
            <w:gridSpan w:val="4"/>
            <w:vMerge/>
            <w:tcBorders>
              <w:top w:val="nil"/>
              <w:bottom w:val="nil"/>
              <w:right w:val="single" w:sz="6" w:space="0" w:color="1A1A1C"/>
            </w:tcBorders>
          </w:tcPr>
          <w:p>
            <w:pPr>
              <w:rPr>
                <w:sz w:val="2"/>
                <w:szCs w:val="2"/>
              </w:rPr>
            </w:pPr>
          </w:p>
        </w:tc>
        <w:tc>
          <w:tcPr>
            <w:tcW w:w="674" w:type="dxa"/>
            <w:tcBorders>
              <w:top w:val="single" w:sz="8" w:space="0" w:color="1A1A1C"/>
              <w:left w:val="single" w:sz="6" w:space="0" w:color="1A1A1C"/>
              <w:bottom w:val="single" w:sz="8" w:space="0" w:color="1A1A1C"/>
              <w:right w:val="single" w:sz="6" w:space="0" w:color="1A1A1C"/>
            </w:tcBorders>
          </w:tcPr>
          <w:p>
            <w:pPr>
              <w:pStyle w:val="TableParagraph"/>
              <w:spacing w:before="6"/>
              <w:rPr>
                <w:sz w:val="15"/>
              </w:rPr>
            </w:pPr>
          </w:p>
          <w:p>
            <w:pPr>
              <w:pStyle w:val="TableParagraph"/>
              <w:spacing w:line="144" w:lineRule="exact"/>
              <w:ind w:left="7"/>
              <w:jc w:val="center"/>
              <w:rPr>
                <w:rFonts w:ascii="Arial"/>
                <w:b/>
                <w:sz w:val="15"/>
              </w:rPr>
            </w:pPr>
            <w:r>
              <w:rPr>
                <w:rFonts w:ascii="Arial"/>
                <w:b/>
                <w:color w:val="1A1A1C"/>
                <w:spacing w:val="-2"/>
                <w:w w:val="105"/>
                <w:sz w:val="15"/>
              </w:rPr>
              <w:t>32581</w:t>
            </w:r>
          </w:p>
        </w:tc>
        <w:tc>
          <w:tcPr>
            <w:tcW w:w="966"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17"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5" w:type="dxa"/>
            <w:tcBorders>
              <w:top w:val="single" w:sz="8" w:space="0" w:color="1A1A1C"/>
              <w:left w:val="single" w:sz="6" w:space="0" w:color="1A1A1C"/>
              <w:bottom w:val="single" w:sz="8" w:space="0" w:color="1A1A1C"/>
            </w:tcBorders>
          </w:tcPr>
          <w:p>
            <w:pPr>
              <w:pStyle w:val="TableParagraph"/>
              <w:rPr>
                <w:rFonts w:ascii="Times New Roman"/>
                <w:sz w:val="14"/>
              </w:rPr>
            </w:pPr>
          </w:p>
        </w:tc>
      </w:tr>
      <w:tr>
        <w:trPr>
          <w:trHeight w:val="340" w:hRule="atLeast"/>
        </w:trPr>
        <w:tc>
          <w:tcPr>
            <w:tcW w:w="5595" w:type="dxa"/>
            <w:gridSpan w:val="4"/>
            <w:vMerge/>
            <w:tcBorders>
              <w:top w:val="nil"/>
              <w:bottom w:val="nil"/>
              <w:right w:val="single" w:sz="6" w:space="0" w:color="1A1A1C"/>
            </w:tcBorders>
          </w:tcPr>
          <w:p>
            <w:pPr>
              <w:rPr>
                <w:sz w:val="2"/>
                <w:szCs w:val="2"/>
              </w:rPr>
            </w:pPr>
          </w:p>
        </w:tc>
        <w:tc>
          <w:tcPr>
            <w:tcW w:w="674" w:type="dxa"/>
            <w:tcBorders>
              <w:top w:val="single" w:sz="8" w:space="0" w:color="1A1A1C"/>
              <w:left w:val="single" w:sz="6" w:space="0" w:color="1A1A1C"/>
              <w:bottom w:val="single" w:sz="8" w:space="0" w:color="1A1A1C"/>
              <w:right w:val="single" w:sz="6" w:space="0" w:color="1A1A1C"/>
            </w:tcBorders>
          </w:tcPr>
          <w:p>
            <w:pPr>
              <w:pStyle w:val="TableParagraph"/>
              <w:spacing w:before="3"/>
              <w:rPr>
                <w:sz w:val="15"/>
              </w:rPr>
            </w:pPr>
          </w:p>
          <w:p>
            <w:pPr>
              <w:pStyle w:val="TableParagraph"/>
              <w:spacing w:line="146" w:lineRule="exact" w:before="1"/>
              <w:ind w:left="7"/>
              <w:jc w:val="center"/>
              <w:rPr>
                <w:rFonts w:ascii="Arial"/>
                <w:b/>
                <w:sz w:val="15"/>
              </w:rPr>
            </w:pPr>
            <w:r>
              <w:rPr>
                <w:rFonts w:ascii="Arial"/>
                <w:b/>
                <w:color w:val="1A1A1C"/>
                <w:spacing w:val="-2"/>
                <w:w w:val="105"/>
                <w:sz w:val="15"/>
              </w:rPr>
              <w:t>32582</w:t>
            </w:r>
          </w:p>
        </w:tc>
        <w:tc>
          <w:tcPr>
            <w:tcW w:w="966"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17" w:type="dxa"/>
            <w:tcBorders>
              <w:top w:val="single" w:sz="8" w:space="0" w:color="1A1A1C"/>
              <w:left w:val="single" w:sz="6" w:space="0" w:color="1A1A1C"/>
              <w:bottom w:val="single" w:sz="8" w:space="0" w:color="1A1A1C"/>
              <w:right w:val="single" w:sz="6" w:space="0" w:color="1A1A1C"/>
            </w:tcBorders>
          </w:tcPr>
          <w:p>
            <w:pPr>
              <w:pStyle w:val="TableParagraph"/>
              <w:spacing w:before="69"/>
              <w:ind w:right="58"/>
              <w:jc w:val="right"/>
              <w:rPr>
                <w:sz w:val="18"/>
              </w:rPr>
            </w:pPr>
            <w:r>
              <w:rPr>
                <w:spacing w:val="-2"/>
                <w:sz w:val="18"/>
              </w:rPr>
              <w:t>122.615,09</w:t>
            </w:r>
          </w:p>
        </w:tc>
        <w:tc>
          <w:tcPr>
            <w:tcW w:w="1925" w:type="dxa"/>
            <w:tcBorders>
              <w:top w:val="single" w:sz="8" w:space="0" w:color="1A1A1C"/>
              <w:left w:val="single" w:sz="6" w:space="0" w:color="1A1A1C"/>
              <w:bottom w:val="single" w:sz="8" w:space="0" w:color="1A1A1C"/>
            </w:tcBorders>
          </w:tcPr>
          <w:p>
            <w:pPr>
              <w:pStyle w:val="TableParagraph"/>
              <w:spacing w:before="69"/>
              <w:ind w:right="68"/>
              <w:jc w:val="right"/>
              <w:rPr>
                <w:sz w:val="18"/>
              </w:rPr>
            </w:pPr>
            <w:r>
              <w:rPr>
                <w:spacing w:val="-2"/>
                <w:sz w:val="18"/>
              </w:rPr>
              <w:t>35.743,61</w:t>
            </w:r>
          </w:p>
        </w:tc>
      </w:tr>
      <w:tr>
        <w:trPr>
          <w:trHeight w:val="340" w:hRule="atLeast"/>
        </w:trPr>
        <w:tc>
          <w:tcPr>
            <w:tcW w:w="5595" w:type="dxa"/>
            <w:gridSpan w:val="4"/>
            <w:vMerge/>
            <w:tcBorders>
              <w:top w:val="nil"/>
              <w:bottom w:val="nil"/>
              <w:right w:val="single" w:sz="6" w:space="0" w:color="1A1A1C"/>
            </w:tcBorders>
          </w:tcPr>
          <w:p>
            <w:pPr>
              <w:rPr>
                <w:sz w:val="2"/>
                <w:szCs w:val="2"/>
              </w:rPr>
            </w:pPr>
          </w:p>
        </w:tc>
        <w:tc>
          <w:tcPr>
            <w:tcW w:w="674" w:type="dxa"/>
            <w:tcBorders>
              <w:top w:val="single" w:sz="8" w:space="0" w:color="1A1A1C"/>
              <w:left w:val="single" w:sz="6" w:space="0" w:color="1A1A1C"/>
              <w:bottom w:val="single" w:sz="8" w:space="0" w:color="1A1A1C"/>
              <w:right w:val="single" w:sz="6" w:space="0" w:color="1A1A1C"/>
            </w:tcBorders>
          </w:tcPr>
          <w:p>
            <w:pPr>
              <w:pStyle w:val="TableParagraph"/>
              <w:spacing w:before="3"/>
              <w:rPr>
                <w:sz w:val="15"/>
              </w:rPr>
            </w:pPr>
          </w:p>
          <w:p>
            <w:pPr>
              <w:pStyle w:val="TableParagraph"/>
              <w:spacing w:line="146" w:lineRule="exact" w:before="1"/>
              <w:ind w:left="7"/>
              <w:jc w:val="center"/>
              <w:rPr>
                <w:rFonts w:ascii="Arial"/>
                <w:b/>
                <w:sz w:val="15"/>
              </w:rPr>
            </w:pPr>
            <w:r>
              <w:rPr>
                <w:rFonts w:ascii="Arial"/>
                <w:b/>
                <w:color w:val="1A1A1C"/>
                <w:spacing w:val="-2"/>
                <w:w w:val="105"/>
                <w:sz w:val="15"/>
              </w:rPr>
              <w:t>32590</w:t>
            </w:r>
          </w:p>
        </w:tc>
        <w:tc>
          <w:tcPr>
            <w:tcW w:w="966"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17" w:type="dxa"/>
            <w:tcBorders>
              <w:top w:val="single" w:sz="8" w:space="0" w:color="1A1A1C"/>
              <w:left w:val="single" w:sz="6" w:space="0" w:color="1A1A1C"/>
              <w:bottom w:val="single" w:sz="8" w:space="0" w:color="1A1A1C"/>
              <w:right w:val="single" w:sz="6" w:space="0" w:color="1A1A1C"/>
            </w:tcBorders>
          </w:tcPr>
          <w:p>
            <w:pPr>
              <w:pStyle w:val="TableParagraph"/>
              <w:spacing w:before="69"/>
              <w:ind w:right="60"/>
              <w:jc w:val="right"/>
              <w:rPr>
                <w:sz w:val="18"/>
              </w:rPr>
            </w:pPr>
            <w:r>
              <w:rPr>
                <w:spacing w:val="-2"/>
                <w:sz w:val="18"/>
              </w:rPr>
              <w:t>59.372,81</w:t>
            </w:r>
          </w:p>
        </w:tc>
        <w:tc>
          <w:tcPr>
            <w:tcW w:w="1925" w:type="dxa"/>
            <w:tcBorders>
              <w:top w:val="single" w:sz="8" w:space="0" w:color="1A1A1C"/>
              <w:left w:val="single" w:sz="6" w:space="0" w:color="1A1A1C"/>
              <w:bottom w:val="single" w:sz="8" w:space="0" w:color="1A1A1C"/>
            </w:tcBorders>
          </w:tcPr>
          <w:p>
            <w:pPr>
              <w:pStyle w:val="TableParagraph"/>
              <w:spacing w:before="69"/>
              <w:ind w:right="68"/>
              <w:jc w:val="right"/>
              <w:rPr>
                <w:sz w:val="18"/>
              </w:rPr>
            </w:pPr>
            <w:r>
              <w:rPr>
                <w:spacing w:val="-2"/>
                <w:sz w:val="18"/>
              </w:rPr>
              <w:t>28.939,73</w:t>
            </w:r>
          </w:p>
        </w:tc>
      </w:tr>
      <w:tr>
        <w:trPr>
          <w:trHeight w:val="340" w:hRule="atLeast"/>
        </w:trPr>
        <w:tc>
          <w:tcPr>
            <w:tcW w:w="5595" w:type="dxa"/>
            <w:gridSpan w:val="4"/>
            <w:vMerge/>
            <w:tcBorders>
              <w:top w:val="nil"/>
              <w:bottom w:val="nil"/>
              <w:right w:val="single" w:sz="6" w:space="0" w:color="1A1A1C"/>
            </w:tcBorders>
          </w:tcPr>
          <w:p>
            <w:pPr>
              <w:rPr>
                <w:sz w:val="2"/>
                <w:szCs w:val="2"/>
              </w:rPr>
            </w:pPr>
          </w:p>
        </w:tc>
        <w:tc>
          <w:tcPr>
            <w:tcW w:w="674" w:type="dxa"/>
            <w:tcBorders>
              <w:top w:val="single" w:sz="8" w:space="0" w:color="1A1A1C"/>
              <w:left w:val="single" w:sz="6" w:space="0" w:color="1A1A1C"/>
              <w:bottom w:val="single" w:sz="8" w:space="0" w:color="1A1A1C"/>
              <w:right w:val="single" w:sz="6" w:space="0" w:color="1A1A1C"/>
            </w:tcBorders>
          </w:tcPr>
          <w:p>
            <w:pPr>
              <w:pStyle w:val="TableParagraph"/>
              <w:spacing w:before="3"/>
              <w:rPr>
                <w:sz w:val="15"/>
              </w:rPr>
            </w:pPr>
          </w:p>
          <w:p>
            <w:pPr>
              <w:pStyle w:val="TableParagraph"/>
              <w:spacing w:line="146" w:lineRule="exact" w:before="1"/>
              <w:ind w:left="7"/>
              <w:jc w:val="center"/>
              <w:rPr>
                <w:rFonts w:ascii="Arial"/>
                <w:b/>
                <w:sz w:val="15"/>
              </w:rPr>
            </w:pPr>
            <w:r>
              <w:rPr>
                <w:rFonts w:ascii="Arial"/>
                <w:b/>
                <w:color w:val="1A1A1C"/>
                <w:spacing w:val="-2"/>
                <w:w w:val="105"/>
                <w:sz w:val="15"/>
              </w:rPr>
              <w:t>32600</w:t>
            </w:r>
          </w:p>
        </w:tc>
        <w:tc>
          <w:tcPr>
            <w:tcW w:w="966"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17"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5" w:type="dxa"/>
            <w:tcBorders>
              <w:top w:val="single" w:sz="8" w:space="0" w:color="1A1A1C"/>
              <w:left w:val="single" w:sz="6" w:space="0" w:color="1A1A1C"/>
              <w:bottom w:val="single" w:sz="8" w:space="0" w:color="1A1A1C"/>
            </w:tcBorders>
          </w:tcPr>
          <w:p>
            <w:pPr>
              <w:pStyle w:val="TableParagraph"/>
              <w:rPr>
                <w:rFonts w:ascii="Times New Roman"/>
                <w:sz w:val="14"/>
              </w:rPr>
            </w:pPr>
          </w:p>
        </w:tc>
      </w:tr>
      <w:tr>
        <w:trPr>
          <w:trHeight w:val="340" w:hRule="atLeast"/>
        </w:trPr>
        <w:tc>
          <w:tcPr>
            <w:tcW w:w="5595" w:type="dxa"/>
            <w:gridSpan w:val="4"/>
            <w:vMerge/>
            <w:tcBorders>
              <w:top w:val="nil"/>
              <w:bottom w:val="nil"/>
              <w:right w:val="single" w:sz="6" w:space="0" w:color="1A1A1C"/>
            </w:tcBorders>
          </w:tcPr>
          <w:p>
            <w:pPr>
              <w:rPr>
                <w:sz w:val="2"/>
                <w:szCs w:val="2"/>
              </w:rPr>
            </w:pPr>
          </w:p>
        </w:tc>
        <w:tc>
          <w:tcPr>
            <w:tcW w:w="674" w:type="dxa"/>
            <w:tcBorders>
              <w:top w:val="single" w:sz="8" w:space="0" w:color="1A1A1C"/>
              <w:left w:val="single" w:sz="6" w:space="0" w:color="1A1A1C"/>
              <w:bottom w:val="single" w:sz="8" w:space="0" w:color="1A1A1C"/>
              <w:right w:val="single" w:sz="6" w:space="0" w:color="1A1A1C"/>
            </w:tcBorders>
          </w:tcPr>
          <w:p>
            <w:pPr>
              <w:pStyle w:val="TableParagraph"/>
              <w:spacing w:before="3"/>
              <w:rPr>
                <w:sz w:val="15"/>
              </w:rPr>
            </w:pPr>
          </w:p>
          <w:p>
            <w:pPr>
              <w:pStyle w:val="TableParagraph"/>
              <w:spacing w:line="146" w:lineRule="exact" w:before="1"/>
              <w:ind w:left="7"/>
              <w:jc w:val="center"/>
              <w:rPr>
                <w:rFonts w:ascii="Arial"/>
                <w:b/>
                <w:sz w:val="15"/>
              </w:rPr>
            </w:pPr>
            <w:r>
              <w:rPr>
                <w:rFonts w:ascii="Arial"/>
                <w:b/>
                <w:color w:val="1A1A1C"/>
                <w:spacing w:val="-2"/>
                <w:w w:val="105"/>
                <w:sz w:val="15"/>
              </w:rPr>
              <w:t>32700</w:t>
            </w:r>
          </w:p>
        </w:tc>
        <w:tc>
          <w:tcPr>
            <w:tcW w:w="966"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17" w:type="dxa"/>
            <w:tcBorders>
              <w:top w:val="single" w:sz="8" w:space="0" w:color="1A1A1C"/>
              <w:left w:val="single" w:sz="6" w:space="0" w:color="1A1A1C"/>
              <w:bottom w:val="single" w:sz="8" w:space="0" w:color="1A1A1C"/>
              <w:right w:val="single" w:sz="6" w:space="0" w:color="1A1A1C"/>
            </w:tcBorders>
          </w:tcPr>
          <w:p>
            <w:pPr>
              <w:pStyle w:val="TableParagraph"/>
              <w:rPr>
                <w:rFonts w:ascii="Times New Roman"/>
                <w:sz w:val="14"/>
              </w:rPr>
            </w:pPr>
          </w:p>
        </w:tc>
        <w:tc>
          <w:tcPr>
            <w:tcW w:w="1925" w:type="dxa"/>
            <w:tcBorders>
              <w:top w:val="single" w:sz="8" w:space="0" w:color="1A1A1C"/>
              <w:left w:val="single" w:sz="6" w:space="0" w:color="1A1A1C"/>
              <w:bottom w:val="single" w:sz="8" w:space="0" w:color="1A1A1C"/>
            </w:tcBorders>
          </w:tcPr>
          <w:p>
            <w:pPr>
              <w:pStyle w:val="TableParagraph"/>
              <w:rPr>
                <w:rFonts w:ascii="Times New Roman"/>
                <w:sz w:val="14"/>
              </w:rPr>
            </w:pPr>
          </w:p>
        </w:tc>
      </w:tr>
      <w:tr>
        <w:trPr>
          <w:trHeight w:val="340" w:hRule="atLeast"/>
        </w:trPr>
        <w:tc>
          <w:tcPr>
            <w:tcW w:w="5595" w:type="dxa"/>
            <w:gridSpan w:val="4"/>
            <w:vMerge/>
            <w:tcBorders>
              <w:top w:val="nil"/>
              <w:bottom w:val="nil"/>
              <w:right w:val="single" w:sz="6" w:space="0" w:color="1A1A1C"/>
            </w:tcBorders>
          </w:tcPr>
          <w:p>
            <w:pPr>
              <w:rPr>
                <w:sz w:val="2"/>
                <w:szCs w:val="2"/>
              </w:rPr>
            </w:pPr>
          </w:p>
        </w:tc>
        <w:tc>
          <w:tcPr>
            <w:tcW w:w="674" w:type="dxa"/>
            <w:tcBorders>
              <w:top w:val="single" w:sz="8" w:space="0" w:color="1A1A1C"/>
              <w:left w:val="single" w:sz="6" w:space="0" w:color="1A1A1C"/>
              <w:bottom w:val="nil"/>
              <w:right w:val="single" w:sz="6" w:space="0" w:color="1A1A1C"/>
            </w:tcBorders>
          </w:tcPr>
          <w:p>
            <w:pPr>
              <w:pStyle w:val="TableParagraph"/>
              <w:spacing w:before="3"/>
              <w:rPr>
                <w:sz w:val="15"/>
              </w:rPr>
            </w:pPr>
          </w:p>
          <w:p>
            <w:pPr>
              <w:pStyle w:val="TableParagraph"/>
              <w:spacing w:line="147" w:lineRule="exact" w:before="1"/>
              <w:ind w:left="7"/>
              <w:jc w:val="center"/>
              <w:rPr>
                <w:rFonts w:ascii="Arial"/>
                <w:b/>
                <w:sz w:val="15"/>
              </w:rPr>
            </w:pPr>
            <w:r>
              <w:rPr>
                <w:rFonts w:ascii="Arial"/>
                <w:b/>
                <w:color w:val="1A1A1C"/>
                <w:spacing w:val="-2"/>
                <w:w w:val="105"/>
                <w:sz w:val="15"/>
              </w:rPr>
              <w:t>30000</w:t>
            </w:r>
          </w:p>
        </w:tc>
        <w:tc>
          <w:tcPr>
            <w:tcW w:w="966" w:type="dxa"/>
            <w:tcBorders>
              <w:top w:val="single" w:sz="8" w:space="0" w:color="1A1A1C"/>
              <w:left w:val="single" w:sz="6" w:space="0" w:color="1A1A1C"/>
              <w:bottom w:val="nil"/>
              <w:right w:val="single" w:sz="6" w:space="0" w:color="1A1A1C"/>
            </w:tcBorders>
          </w:tcPr>
          <w:p>
            <w:pPr>
              <w:pStyle w:val="TableParagraph"/>
              <w:rPr>
                <w:rFonts w:ascii="Times New Roman"/>
                <w:sz w:val="14"/>
              </w:rPr>
            </w:pPr>
          </w:p>
        </w:tc>
        <w:tc>
          <w:tcPr>
            <w:tcW w:w="1917" w:type="dxa"/>
            <w:tcBorders>
              <w:top w:val="single" w:sz="8" w:space="0" w:color="1A1A1C"/>
              <w:left w:val="single" w:sz="6" w:space="0" w:color="1A1A1C"/>
              <w:bottom w:val="nil"/>
              <w:right w:val="single" w:sz="6" w:space="0" w:color="1A1A1C"/>
            </w:tcBorders>
          </w:tcPr>
          <w:p>
            <w:pPr>
              <w:pStyle w:val="TableParagraph"/>
              <w:spacing w:before="66"/>
              <w:ind w:right="58"/>
              <w:jc w:val="right"/>
              <w:rPr>
                <w:sz w:val="18"/>
              </w:rPr>
            </w:pPr>
            <w:r>
              <w:rPr>
                <w:spacing w:val="-2"/>
                <w:sz w:val="18"/>
              </w:rPr>
              <w:t>434.910,83</w:t>
            </w:r>
          </w:p>
        </w:tc>
        <w:tc>
          <w:tcPr>
            <w:tcW w:w="1925" w:type="dxa"/>
            <w:tcBorders>
              <w:top w:val="single" w:sz="8" w:space="0" w:color="1A1A1C"/>
              <w:left w:val="single" w:sz="6" w:space="0" w:color="1A1A1C"/>
              <w:bottom w:val="nil"/>
            </w:tcBorders>
          </w:tcPr>
          <w:p>
            <w:pPr>
              <w:pStyle w:val="TableParagraph"/>
              <w:spacing w:before="66"/>
              <w:ind w:right="68"/>
              <w:jc w:val="right"/>
              <w:rPr>
                <w:sz w:val="18"/>
              </w:rPr>
            </w:pPr>
            <w:r>
              <w:rPr>
                <w:spacing w:val="-2"/>
                <w:sz w:val="18"/>
              </w:rPr>
              <w:t>357.264,41</w:t>
            </w:r>
          </w:p>
        </w:tc>
      </w:tr>
      <w:tr>
        <w:trPr>
          <w:trHeight w:val="7044" w:hRule="atLeast"/>
        </w:trPr>
        <w:tc>
          <w:tcPr>
            <w:tcW w:w="11077" w:type="dxa"/>
            <w:gridSpan w:val="8"/>
            <w:tcBorders>
              <w:top w:val="nil"/>
              <w:bottom w:val="single" w:sz="6" w:space="0" w:color="1A1A1C"/>
            </w:tcBorders>
          </w:tcPr>
          <w:p>
            <w:pPr>
              <w:pStyle w:val="TableParagraph"/>
              <w:rPr>
                <w:rFonts w:ascii="Times New Roman"/>
                <w:sz w:val="14"/>
              </w:rPr>
            </w:pPr>
          </w:p>
        </w:tc>
      </w:tr>
      <w:tr>
        <w:trPr>
          <w:trHeight w:val="499" w:hRule="atLeast"/>
        </w:trPr>
        <w:tc>
          <w:tcPr>
            <w:tcW w:w="11077" w:type="dxa"/>
            <w:gridSpan w:val="8"/>
            <w:tcBorders>
              <w:top w:val="single" w:sz="6" w:space="0" w:color="1A1A1C"/>
              <w:bottom w:val="single" w:sz="8" w:space="0" w:color="23211C"/>
            </w:tcBorders>
          </w:tcPr>
          <w:p>
            <w:pPr>
              <w:pStyle w:val="TableParagraph"/>
              <w:numPr>
                <w:ilvl w:val="0"/>
                <w:numId w:val="23"/>
              </w:numPr>
              <w:tabs>
                <w:tab w:pos="428" w:val="left" w:leader="none"/>
              </w:tabs>
              <w:spacing w:line="240" w:lineRule="auto" w:before="117" w:after="0"/>
              <w:ind w:left="428" w:right="0" w:hanging="267"/>
              <w:jc w:val="left"/>
              <w:rPr>
                <w:sz w:val="12"/>
              </w:rPr>
            </w:pPr>
            <w:r>
              <w:rPr>
                <w:color w:val="1A1A1C"/>
                <w:sz w:val="12"/>
              </w:rPr>
              <w:t>Ejercicio</w:t>
            </w:r>
            <w:r>
              <w:rPr>
                <w:color w:val="1A1A1C"/>
                <w:spacing w:val="-8"/>
                <w:sz w:val="12"/>
              </w:rPr>
              <w:t> </w:t>
            </w:r>
            <w:r>
              <w:rPr>
                <w:color w:val="1A1A1C"/>
                <w:sz w:val="12"/>
              </w:rPr>
              <w:t>al</w:t>
            </w:r>
            <w:r>
              <w:rPr>
                <w:color w:val="1A1A1C"/>
                <w:spacing w:val="-5"/>
                <w:sz w:val="12"/>
              </w:rPr>
              <w:t> </w:t>
            </w:r>
            <w:r>
              <w:rPr>
                <w:color w:val="1A1A1C"/>
                <w:sz w:val="12"/>
              </w:rPr>
              <w:t>que</w:t>
            </w:r>
            <w:r>
              <w:rPr>
                <w:color w:val="1A1A1C"/>
                <w:spacing w:val="-2"/>
                <w:sz w:val="12"/>
              </w:rPr>
              <w:t> </w:t>
            </w:r>
            <w:r>
              <w:rPr>
                <w:color w:val="1A1A1C"/>
                <w:sz w:val="12"/>
              </w:rPr>
              <w:t>van</w:t>
            </w:r>
            <w:r>
              <w:rPr>
                <w:color w:val="1A1A1C"/>
                <w:spacing w:val="-1"/>
                <w:sz w:val="12"/>
              </w:rPr>
              <w:t> </w:t>
            </w:r>
            <w:r>
              <w:rPr>
                <w:color w:val="1A1A1C"/>
                <w:sz w:val="12"/>
              </w:rPr>
              <w:t>referidas</w:t>
            </w:r>
            <w:r>
              <w:rPr>
                <w:color w:val="1A1A1C"/>
                <w:spacing w:val="-8"/>
                <w:sz w:val="12"/>
              </w:rPr>
              <w:t> </w:t>
            </w:r>
            <w:r>
              <w:rPr>
                <w:color w:val="1A1A1C"/>
                <w:sz w:val="12"/>
              </w:rPr>
              <w:t>las</w:t>
            </w:r>
            <w:r>
              <w:rPr>
                <w:color w:val="1A1A1C"/>
                <w:spacing w:val="-8"/>
                <w:sz w:val="12"/>
              </w:rPr>
              <w:t> </w:t>
            </w:r>
            <w:r>
              <w:rPr>
                <w:color w:val="1A1A1C"/>
                <w:sz w:val="12"/>
              </w:rPr>
              <w:t>cuentas</w:t>
            </w:r>
            <w:r>
              <w:rPr>
                <w:color w:val="1A1A1C"/>
                <w:spacing w:val="-2"/>
                <w:sz w:val="12"/>
              </w:rPr>
              <w:t> anuales.</w:t>
            </w:r>
          </w:p>
          <w:p>
            <w:pPr>
              <w:pStyle w:val="TableParagraph"/>
              <w:numPr>
                <w:ilvl w:val="0"/>
                <w:numId w:val="23"/>
              </w:numPr>
              <w:tabs>
                <w:tab w:pos="428" w:val="left" w:leader="none"/>
              </w:tabs>
              <w:spacing w:line="240" w:lineRule="auto" w:before="3" w:after="0"/>
              <w:ind w:left="428" w:right="0" w:hanging="267"/>
              <w:jc w:val="left"/>
              <w:rPr>
                <w:sz w:val="12"/>
              </w:rPr>
            </w:pPr>
            <w:r>
              <w:rPr>
                <w:color w:val="1A1A1C"/>
                <w:spacing w:val="-2"/>
                <w:sz w:val="12"/>
              </w:rPr>
              <w:t>Ejercicio</w:t>
            </w:r>
            <w:r>
              <w:rPr>
                <w:color w:val="1A1A1C"/>
                <w:spacing w:val="11"/>
                <w:sz w:val="12"/>
              </w:rPr>
              <w:t> </w:t>
            </w:r>
            <w:r>
              <w:rPr>
                <w:color w:val="1A1A1C"/>
                <w:spacing w:val="-2"/>
                <w:sz w:val="12"/>
              </w:rPr>
              <w:t>anterior.</w:t>
            </w:r>
          </w:p>
        </w:tc>
      </w:tr>
    </w:tbl>
    <w:p>
      <w:pPr>
        <w:pStyle w:val="TableParagraph"/>
        <w:spacing w:after="0" w:line="240" w:lineRule="auto"/>
        <w:jc w:val="left"/>
        <w:rPr>
          <w:sz w:val="12"/>
        </w:rPr>
        <w:sectPr>
          <w:pgSz w:w="11910" w:h="16840"/>
          <w:pgMar w:header="0" w:footer="0" w:top="760" w:bottom="280" w:left="283" w:right="283"/>
        </w:sectPr>
      </w:pPr>
    </w:p>
    <w:p>
      <w:pPr>
        <w:pStyle w:val="BodyText"/>
        <w:spacing w:before="166"/>
        <w:rPr>
          <w:sz w:val="20"/>
        </w:rPr>
      </w:pPr>
      <w:r>
        <w:rPr>
          <w:sz w:val="20"/>
        </w:rPr>
        <mc:AlternateContent>
          <mc:Choice Requires="wps">
            <w:drawing>
              <wp:anchor distT="0" distB="0" distL="0" distR="0" allowOverlap="1" layoutInCell="1" locked="0" behindDoc="0" simplePos="0" relativeHeight="15761408">
                <wp:simplePos x="0" y="0"/>
                <wp:positionH relativeFrom="page">
                  <wp:posOffset>18697</wp:posOffset>
                </wp:positionH>
                <wp:positionV relativeFrom="page">
                  <wp:posOffset>2818492</wp:posOffset>
                </wp:positionV>
                <wp:extent cx="137160" cy="5052060"/>
                <wp:effectExtent l="0" t="0" r="0" b="0"/>
                <wp:wrapNone/>
                <wp:docPr id="151" name="Textbox 151"/>
                <wp:cNvGraphicFramePr>
                  <a:graphicFrameLocks/>
                </wp:cNvGraphicFramePr>
                <a:graphic>
                  <a:graphicData uri="http://schemas.microsoft.com/office/word/2010/wordprocessingShape">
                    <wps:wsp>
                      <wps:cNvPr id="151" name="Textbox 151"/>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61408" type="#_x0000_t202" id="docshape147"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p>
    <w:tbl>
      <w:tblPr>
        <w:tblW w:w="0" w:type="auto"/>
        <w:jc w:val="left"/>
        <w:tblInd w:w="1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855"/>
        <w:gridCol w:w="2040"/>
        <w:gridCol w:w="630"/>
        <w:gridCol w:w="2085"/>
        <w:gridCol w:w="683"/>
        <w:gridCol w:w="961"/>
        <w:gridCol w:w="1928"/>
        <w:gridCol w:w="1928"/>
      </w:tblGrid>
      <w:tr>
        <w:trPr>
          <w:trHeight w:val="350" w:hRule="atLeast"/>
        </w:trPr>
        <w:tc>
          <w:tcPr>
            <w:tcW w:w="855" w:type="dxa"/>
            <w:tcBorders>
              <w:left w:val="single" w:sz="6" w:space="0" w:color="000000"/>
              <w:bottom w:val="nil"/>
              <w:right w:val="single" w:sz="6" w:space="0" w:color="000000"/>
            </w:tcBorders>
          </w:tcPr>
          <w:p>
            <w:pPr>
              <w:pStyle w:val="TableParagraph"/>
              <w:spacing w:line="200" w:lineRule="exact" w:before="130"/>
              <w:ind w:left="178"/>
              <w:rPr>
                <w:rFonts w:ascii="Arial"/>
                <w:b/>
                <w:sz w:val="18"/>
              </w:rPr>
            </w:pPr>
            <w:r>
              <w:rPr>
                <w:rFonts w:ascii="Arial"/>
                <w:b/>
                <w:color w:val="23211C"/>
                <w:spacing w:val="-4"/>
                <w:sz w:val="18"/>
              </w:rPr>
              <w:t>NIF:</w:t>
            </w:r>
          </w:p>
        </w:tc>
        <w:tc>
          <w:tcPr>
            <w:tcW w:w="2040" w:type="dxa"/>
            <w:tcBorders>
              <w:left w:val="single" w:sz="6" w:space="0" w:color="000000"/>
              <w:bottom w:val="single" w:sz="6" w:space="0" w:color="000000"/>
              <w:right w:val="single" w:sz="6" w:space="0" w:color="000000"/>
            </w:tcBorders>
          </w:tcPr>
          <w:p>
            <w:pPr>
              <w:pStyle w:val="TableParagraph"/>
              <w:spacing w:before="76"/>
              <w:ind w:left="554"/>
              <w:rPr>
                <w:sz w:val="18"/>
              </w:rPr>
            </w:pPr>
            <w:r>
              <w:rPr>
                <w:spacing w:val="-2"/>
                <w:sz w:val="18"/>
              </w:rPr>
              <w:t>B76278902</w:t>
            </w:r>
          </w:p>
        </w:tc>
        <w:tc>
          <w:tcPr>
            <w:tcW w:w="630" w:type="dxa"/>
            <w:tcBorders>
              <w:left w:val="single" w:sz="6" w:space="0" w:color="000000"/>
              <w:bottom w:val="nil"/>
              <w:right w:val="single" w:sz="4" w:space="0" w:color="000000"/>
            </w:tcBorders>
          </w:tcPr>
          <w:p>
            <w:pPr>
              <w:pStyle w:val="TableParagraph"/>
              <w:rPr>
                <w:rFonts w:ascii="Times New Roman"/>
                <w:sz w:val="14"/>
              </w:rPr>
            </w:pPr>
          </w:p>
        </w:tc>
        <w:tc>
          <w:tcPr>
            <w:tcW w:w="7585" w:type="dxa"/>
            <w:gridSpan w:val="5"/>
            <w:vMerge w:val="restart"/>
            <w:tcBorders>
              <w:left w:val="single" w:sz="4" w:space="0" w:color="000000"/>
              <w:bottom w:val="single" w:sz="6" w:space="0" w:color="000000"/>
              <w:right w:val="single" w:sz="6" w:space="0" w:color="000000"/>
            </w:tcBorders>
          </w:tcPr>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spacing w:before="71"/>
              <w:rPr>
                <w:sz w:val="14"/>
              </w:rPr>
            </w:pPr>
          </w:p>
          <w:p>
            <w:pPr>
              <w:pStyle w:val="TableParagraph"/>
              <w:ind w:left="171"/>
              <w:rPr>
                <w:sz w:val="14"/>
              </w:rPr>
            </w:pPr>
            <w:r>
              <w:rPr>
                <w:color w:val="23211C"/>
                <w:sz w:val="14"/>
              </w:rPr>
              <w:t>Espacio</w:t>
            </w:r>
            <w:r>
              <w:rPr>
                <w:color w:val="23211C"/>
                <w:spacing w:val="-1"/>
                <w:sz w:val="14"/>
              </w:rPr>
              <w:t> </w:t>
            </w:r>
            <w:r>
              <w:rPr>
                <w:color w:val="23211C"/>
                <w:sz w:val="14"/>
              </w:rPr>
              <w:t>destinado</w:t>
            </w:r>
            <w:r>
              <w:rPr>
                <w:color w:val="23211C"/>
                <w:spacing w:val="-7"/>
                <w:sz w:val="14"/>
              </w:rPr>
              <w:t> </w:t>
            </w:r>
            <w:r>
              <w:rPr>
                <w:color w:val="23211C"/>
                <w:sz w:val="14"/>
              </w:rPr>
              <w:t>para</w:t>
            </w:r>
            <w:r>
              <w:rPr>
                <w:color w:val="23211C"/>
                <w:spacing w:val="-7"/>
                <w:sz w:val="14"/>
              </w:rPr>
              <w:t> </w:t>
            </w:r>
            <w:r>
              <w:rPr>
                <w:color w:val="23211C"/>
                <w:sz w:val="14"/>
              </w:rPr>
              <w:t>las firmas</w:t>
            </w:r>
            <w:r>
              <w:rPr>
                <w:color w:val="23211C"/>
                <w:spacing w:val="-9"/>
                <w:sz w:val="14"/>
              </w:rPr>
              <w:t> </w:t>
            </w:r>
            <w:r>
              <w:rPr>
                <w:color w:val="23211C"/>
                <w:sz w:val="14"/>
              </w:rPr>
              <w:t>de</w:t>
            </w:r>
            <w:r>
              <w:rPr>
                <w:color w:val="23211C"/>
                <w:spacing w:val="-7"/>
                <w:sz w:val="14"/>
              </w:rPr>
              <w:t> </w:t>
            </w:r>
            <w:r>
              <w:rPr>
                <w:color w:val="23211C"/>
                <w:sz w:val="14"/>
              </w:rPr>
              <w:t>los</w:t>
            </w:r>
            <w:r>
              <w:rPr>
                <w:color w:val="23211C"/>
                <w:spacing w:val="-6"/>
                <w:sz w:val="14"/>
              </w:rPr>
              <w:t> </w:t>
            </w:r>
            <w:r>
              <w:rPr>
                <w:color w:val="23211C"/>
                <w:spacing w:val="-2"/>
                <w:sz w:val="14"/>
              </w:rPr>
              <w:t>administradores</w:t>
            </w:r>
          </w:p>
        </w:tc>
      </w:tr>
      <w:tr>
        <w:trPr>
          <w:trHeight w:val="1424" w:hRule="atLeast"/>
        </w:trPr>
        <w:tc>
          <w:tcPr>
            <w:tcW w:w="3525" w:type="dxa"/>
            <w:gridSpan w:val="3"/>
            <w:tcBorders>
              <w:top w:val="nil"/>
              <w:left w:val="single" w:sz="6" w:space="0" w:color="000000"/>
              <w:bottom w:val="single" w:sz="6" w:space="0" w:color="000000"/>
              <w:right w:val="single" w:sz="4" w:space="0" w:color="000000"/>
            </w:tcBorders>
          </w:tcPr>
          <w:p>
            <w:pPr>
              <w:pStyle w:val="TableParagraph"/>
              <w:spacing w:before="38"/>
              <w:rPr>
                <w:sz w:val="15"/>
              </w:rPr>
            </w:pPr>
          </w:p>
          <w:p>
            <w:pPr>
              <w:pStyle w:val="TableParagraph"/>
              <w:ind w:left="178"/>
              <w:rPr>
                <w:sz w:val="15"/>
              </w:rPr>
            </w:pPr>
            <w:r>
              <w:rPr>
                <w:color w:val="23211C"/>
                <w:w w:val="105"/>
                <w:sz w:val="15"/>
              </w:rPr>
              <w:t>DENOMINACIÓN</w:t>
            </w:r>
            <w:r>
              <w:rPr>
                <w:color w:val="23211C"/>
                <w:spacing w:val="1"/>
                <w:w w:val="105"/>
                <w:sz w:val="15"/>
              </w:rPr>
              <w:t> </w:t>
            </w:r>
            <w:r>
              <w:rPr>
                <w:color w:val="23211C"/>
                <w:spacing w:val="-2"/>
                <w:w w:val="105"/>
                <w:sz w:val="15"/>
              </w:rPr>
              <w:t>SOCIAL:</w:t>
            </w:r>
          </w:p>
          <w:p>
            <w:pPr>
              <w:pStyle w:val="TableParagraph"/>
              <w:spacing w:before="24"/>
              <w:rPr>
                <w:sz w:val="15"/>
              </w:rPr>
            </w:pPr>
          </w:p>
          <w:p>
            <w:pPr>
              <w:pStyle w:val="TableParagraph"/>
              <w:ind w:left="247"/>
              <w:rPr>
                <w:sz w:val="18"/>
              </w:rPr>
            </w:pPr>
            <w:r>
              <w:rPr>
                <w:sz w:val="18"/>
              </w:rPr>
              <w:t>DECO</w:t>
            </w:r>
            <w:r>
              <w:rPr>
                <w:spacing w:val="-1"/>
                <w:sz w:val="18"/>
              </w:rPr>
              <w:t> </w:t>
            </w:r>
            <w:r>
              <w:rPr>
                <w:sz w:val="18"/>
              </w:rPr>
              <w:t>MANUEL CANARIAS, </w:t>
            </w:r>
            <w:r>
              <w:rPr>
                <w:spacing w:val="-2"/>
                <w:sz w:val="18"/>
              </w:rPr>
              <w:t>S.L.U.</w:t>
            </w:r>
          </w:p>
        </w:tc>
        <w:tc>
          <w:tcPr>
            <w:tcW w:w="7585" w:type="dxa"/>
            <w:gridSpan w:val="5"/>
            <w:vMerge/>
            <w:tcBorders>
              <w:top w:val="nil"/>
              <w:left w:val="single" w:sz="4" w:space="0" w:color="000000"/>
              <w:bottom w:val="single" w:sz="6" w:space="0" w:color="000000"/>
              <w:right w:val="single" w:sz="6" w:space="0" w:color="000000"/>
            </w:tcBorders>
          </w:tcPr>
          <w:p>
            <w:pPr>
              <w:rPr>
                <w:sz w:val="2"/>
                <w:szCs w:val="2"/>
              </w:rPr>
            </w:pPr>
          </w:p>
        </w:tc>
      </w:tr>
      <w:tr>
        <w:trPr>
          <w:trHeight w:val="344" w:hRule="atLeast"/>
        </w:trPr>
        <w:tc>
          <w:tcPr>
            <w:tcW w:w="6293" w:type="dxa"/>
            <w:gridSpan w:val="5"/>
            <w:tcBorders>
              <w:top w:val="single" w:sz="6" w:space="0" w:color="000000"/>
              <w:left w:val="single" w:sz="6" w:space="0" w:color="000000"/>
              <w:bottom w:val="single" w:sz="6" w:space="0" w:color="000000"/>
              <w:right w:val="single" w:sz="6" w:space="0" w:color="000000"/>
            </w:tcBorders>
          </w:tcPr>
          <w:p>
            <w:pPr>
              <w:pStyle w:val="TableParagraph"/>
              <w:spacing w:before="9"/>
              <w:rPr>
                <w:sz w:val="14"/>
              </w:rPr>
            </w:pPr>
          </w:p>
          <w:p>
            <w:pPr>
              <w:pStyle w:val="TableParagraph"/>
              <w:spacing w:line="157" w:lineRule="exact"/>
              <w:ind w:left="6"/>
              <w:jc w:val="center"/>
              <w:rPr>
                <w:rFonts w:ascii="Arial"/>
                <w:b/>
                <w:sz w:val="14"/>
              </w:rPr>
            </w:pPr>
            <w:r>
              <w:rPr>
                <w:rFonts w:ascii="Arial"/>
                <w:b/>
                <w:color w:val="23211C"/>
                <w:sz w:val="14"/>
              </w:rPr>
              <w:t>(DEBE)</w:t>
            </w:r>
            <w:r>
              <w:rPr>
                <w:rFonts w:ascii="Arial"/>
                <w:b/>
                <w:color w:val="23211C"/>
                <w:spacing w:val="-6"/>
                <w:sz w:val="14"/>
              </w:rPr>
              <w:t> </w:t>
            </w:r>
            <w:r>
              <w:rPr>
                <w:rFonts w:ascii="Arial"/>
                <w:b/>
                <w:color w:val="23211C"/>
                <w:sz w:val="14"/>
              </w:rPr>
              <w:t>/</w:t>
            </w:r>
            <w:r>
              <w:rPr>
                <w:rFonts w:ascii="Arial"/>
                <w:b/>
                <w:color w:val="23211C"/>
                <w:spacing w:val="-1"/>
                <w:sz w:val="14"/>
              </w:rPr>
              <w:t> </w:t>
            </w:r>
            <w:r>
              <w:rPr>
                <w:rFonts w:ascii="Arial"/>
                <w:b/>
                <w:color w:val="23211C"/>
                <w:spacing w:val="-2"/>
                <w:sz w:val="14"/>
              </w:rPr>
              <w:t>HABER</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spacing w:line="160" w:lineRule="exact" w:before="5"/>
              <w:ind w:left="31" w:right="22" w:firstLine="91"/>
              <w:rPr>
                <w:rFonts w:ascii="Arial"/>
                <w:b/>
                <w:sz w:val="14"/>
              </w:rPr>
            </w:pPr>
            <w:r>
              <w:rPr>
                <w:rFonts w:ascii="Arial"/>
                <w:b/>
                <w:color w:val="23211C"/>
                <w:sz w:val="14"/>
              </w:rPr>
              <w:t>NOTAS</w:t>
            </w:r>
            <w:r>
              <w:rPr>
                <w:rFonts w:ascii="Arial"/>
                <w:b/>
                <w:color w:val="23211C"/>
                <w:spacing w:val="-2"/>
                <w:sz w:val="14"/>
              </w:rPr>
              <w:t> </w:t>
            </w:r>
            <w:r>
              <w:rPr>
                <w:rFonts w:ascii="Arial"/>
                <w:b/>
                <w:color w:val="23211C"/>
                <w:sz w:val="14"/>
              </w:rPr>
              <w:t>DE</w:t>
            </w:r>
            <w:r>
              <w:rPr>
                <w:rFonts w:ascii="Arial"/>
                <w:b/>
                <w:color w:val="23211C"/>
                <w:spacing w:val="40"/>
                <w:sz w:val="14"/>
              </w:rPr>
              <w:t> </w:t>
            </w:r>
            <w:r>
              <w:rPr>
                <w:rFonts w:ascii="Arial"/>
                <w:b/>
                <w:color w:val="23211C"/>
                <w:spacing w:val="-2"/>
                <w:sz w:val="14"/>
              </w:rPr>
              <w:t>LA</w:t>
            </w:r>
            <w:r>
              <w:rPr>
                <w:rFonts w:ascii="Arial"/>
                <w:b/>
                <w:color w:val="23211C"/>
                <w:spacing w:val="-8"/>
                <w:sz w:val="14"/>
              </w:rPr>
              <w:t> </w:t>
            </w:r>
            <w:r>
              <w:rPr>
                <w:rFonts w:ascii="Arial"/>
                <w:b/>
                <w:color w:val="23211C"/>
                <w:spacing w:val="-2"/>
                <w:sz w:val="14"/>
              </w:rPr>
              <w:t>MEMORIA</w:t>
            </w: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line="172" w:lineRule="exact" w:before="153"/>
              <w:ind w:right="93"/>
              <w:jc w:val="right"/>
              <w:rPr>
                <w:sz w:val="14"/>
              </w:rPr>
            </w:pPr>
            <w:r>
              <w:rPr>
                <w:sz w:val="14"/>
              </w:rPr>
              <mc:AlternateContent>
                <mc:Choice Requires="wps">
                  <w:drawing>
                    <wp:anchor distT="0" distB="0" distL="0" distR="0" allowOverlap="1" layoutInCell="1" locked="0" behindDoc="1" simplePos="0" relativeHeight="482711040">
                      <wp:simplePos x="0" y="0"/>
                      <wp:positionH relativeFrom="column">
                        <wp:posOffset>573994</wp:posOffset>
                      </wp:positionH>
                      <wp:positionV relativeFrom="paragraph">
                        <wp:posOffset>199687</wp:posOffset>
                      </wp:positionV>
                      <wp:extent cx="97790" cy="8255"/>
                      <wp:effectExtent l="0" t="0" r="0" b="0"/>
                      <wp:wrapNone/>
                      <wp:docPr id="152" name="Group 152"/>
                      <wp:cNvGraphicFramePr>
                        <a:graphicFrameLocks/>
                      </wp:cNvGraphicFramePr>
                      <a:graphic>
                        <a:graphicData uri="http://schemas.microsoft.com/office/word/2010/wordprocessingGroup">
                          <wpg:wgp>
                            <wpg:cNvPr id="152" name="Group 152"/>
                            <wpg:cNvGrpSpPr/>
                            <wpg:grpSpPr>
                              <a:xfrm>
                                <a:off x="0" y="0"/>
                                <a:ext cx="97790" cy="8255"/>
                                <a:chExt cx="97790" cy="8255"/>
                              </a:xfrm>
                            </wpg:grpSpPr>
                            <wps:wsp>
                              <wps:cNvPr id="153" name="Graphic 153"/>
                              <wps:cNvSpPr/>
                              <wps:spPr>
                                <a:xfrm>
                                  <a:off x="0" y="4026"/>
                                  <a:ext cx="97790" cy="1270"/>
                                </a:xfrm>
                                <a:custGeom>
                                  <a:avLst/>
                                  <a:gdLst/>
                                  <a:ahLst/>
                                  <a:cxnLst/>
                                  <a:rect l="l" t="t" r="r" b="b"/>
                                  <a:pathLst>
                                    <a:path w="97790" h="0">
                                      <a:moveTo>
                                        <a:pt x="0" y="0"/>
                                      </a:moveTo>
                                      <a:lnTo>
                                        <a:pt x="97369" y="0"/>
                                      </a:lnTo>
                                    </a:path>
                                  </a:pathLst>
                                </a:custGeom>
                                <a:ln w="8052">
                                  <a:solidFill>
                                    <a:srgbClr val="22201B"/>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5.19640pt;margin-top:15.723428pt;width:7.7pt;height:.65pt;mso-position-horizontal-relative:column;mso-position-vertical-relative:paragraph;z-index:-20605440" id="docshapegroup148" coordorigin="904,314" coordsize="154,13">
                      <v:line style="position:absolute" from="904,321" to="1057,321" stroked="true" strokeweight=".634066pt" strokecolor="#22201b">
                        <v:stroke dashstyle="solid"/>
                      </v:line>
                      <w10:wrap type="none"/>
                    </v:group>
                  </w:pict>
                </mc:Fallback>
              </mc:AlternateContent>
            </w:r>
            <w:r>
              <w:rPr>
                <w:rFonts w:ascii="Arial"/>
                <w:b/>
                <w:color w:val="23211C"/>
                <w:spacing w:val="-4"/>
                <w:sz w:val="14"/>
              </w:rPr>
              <w:t>EJERCICIO</w:t>
            </w:r>
            <w:r>
              <w:rPr>
                <w:rFonts w:ascii="Arial"/>
                <w:b/>
                <w:color w:val="23211C"/>
                <w:spacing w:val="72"/>
                <w:sz w:val="14"/>
              </w:rPr>
              <w:t> </w:t>
            </w:r>
            <w:r>
              <w:rPr>
                <w:spacing w:val="-4"/>
                <w:position w:val="-1"/>
                <w:sz w:val="18"/>
              </w:rPr>
              <w:t>2</w:t>
            </w:r>
            <w:r>
              <w:rPr>
                <w:rFonts w:ascii="Arial"/>
                <w:b/>
                <w:color w:val="23211C"/>
                <w:spacing w:val="-4"/>
                <w:sz w:val="14"/>
              </w:rPr>
              <w:t>_</w:t>
            </w:r>
            <w:r>
              <w:rPr>
                <w:spacing w:val="-4"/>
                <w:position w:val="-1"/>
                <w:sz w:val="18"/>
                <w:u w:val="single" w:color="22201B"/>
              </w:rPr>
              <w:t>02</w:t>
            </w:r>
            <w:r>
              <w:rPr>
                <w:rFonts w:ascii="Arial"/>
                <w:b/>
                <w:color w:val="23211C"/>
                <w:spacing w:val="-4"/>
                <w:sz w:val="14"/>
              </w:rPr>
              <w:t>_</w:t>
            </w:r>
            <w:r>
              <w:rPr>
                <w:spacing w:val="-4"/>
                <w:position w:val="-1"/>
                <w:sz w:val="18"/>
                <w:u w:val="single" w:color="22201B"/>
              </w:rPr>
              <w:t>1</w:t>
            </w:r>
            <w:r>
              <w:rPr>
                <w:spacing w:val="78"/>
                <w:position w:val="-1"/>
                <w:sz w:val="18"/>
                <w:u w:val="single" w:color="22201B"/>
              </w:rPr>
              <w:t> </w:t>
            </w:r>
            <w:r>
              <w:rPr>
                <w:spacing w:val="-12"/>
                <w:position w:val="-1"/>
                <w:sz w:val="18"/>
              </w:rPr>
              <w:t> </w:t>
            </w:r>
            <w:r>
              <w:rPr>
                <w:color w:val="23211C"/>
                <w:spacing w:val="-5"/>
                <w:sz w:val="14"/>
              </w:rPr>
              <w:t>(1)</w:t>
            </w: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line="172" w:lineRule="exact" w:before="153"/>
              <w:ind w:right="95"/>
              <w:jc w:val="right"/>
              <w:rPr>
                <w:sz w:val="14"/>
              </w:rPr>
            </w:pPr>
            <w:r>
              <w:rPr>
                <w:rFonts w:ascii="Arial"/>
                <w:b/>
                <w:color w:val="23211C"/>
                <w:sz w:val="14"/>
              </w:rPr>
              <w:t>EJERCICIO</w:t>
            </w:r>
            <w:r>
              <w:rPr>
                <w:rFonts w:ascii="Arial"/>
                <w:b/>
                <w:color w:val="23211C"/>
                <w:spacing w:val="-1"/>
                <w:sz w:val="14"/>
              </w:rPr>
              <w:t> </w:t>
            </w:r>
            <w:r>
              <w:rPr>
                <w:spacing w:val="60"/>
                <w:w w:val="150"/>
                <w:position w:val="-1"/>
                <w:sz w:val="18"/>
                <w:u w:val="single" w:color="22201B"/>
              </w:rPr>
              <w:t> </w:t>
            </w:r>
            <w:r>
              <w:rPr>
                <w:position w:val="-1"/>
                <w:sz w:val="18"/>
                <w:u w:val="single" w:color="22201B"/>
              </w:rPr>
              <w:t>2020</w:t>
            </w:r>
            <w:r>
              <w:rPr>
                <w:spacing w:val="34"/>
                <w:position w:val="-1"/>
                <w:sz w:val="18"/>
                <w:u w:val="single" w:color="22201B"/>
              </w:rPr>
              <w:t>  </w:t>
            </w:r>
            <w:r>
              <w:rPr>
                <w:spacing w:val="-14"/>
                <w:position w:val="-1"/>
                <w:sz w:val="18"/>
              </w:rPr>
              <w:t> </w:t>
            </w:r>
            <w:r>
              <w:rPr>
                <w:color w:val="23211C"/>
                <w:spacing w:val="-5"/>
                <w:sz w:val="14"/>
              </w:rPr>
              <w:t>(2)</w:t>
            </w:r>
          </w:p>
        </w:tc>
      </w:tr>
      <w:tr>
        <w:trPr>
          <w:trHeight w:val="344" w:hRule="atLeast"/>
        </w:trPr>
        <w:tc>
          <w:tcPr>
            <w:tcW w:w="5610" w:type="dxa"/>
            <w:gridSpan w:val="4"/>
            <w:vMerge w:val="restart"/>
            <w:tcBorders>
              <w:top w:val="single" w:sz="6" w:space="0" w:color="000000"/>
              <w:left w:val="single" w:sz="6" w:space="0" w:color="000000"/>
              <w:bottom w:val="nil"/>
              <w:right w:val="single" w:sz="6" w:space="0" w:color="000000"/>
            </w:tcBorders>
          </w:tcPr>
          <w:p>
            <w:pPr>
              <w:pStyle w:val="TableParagraph"/>
              <w:spacing w:before="5"/>
              <w:rPr>
                <w:sz w:val="15"/>
              </w:rPr>
            </w:pPr>
          </w:p>
          <w:p>
            <w:pPr>
              <w:pStyle w:val="TableParagraph"/>
              <w:numPr>
                <w:ilvl w:val="0"/>
                <w:numId w:val="24"/>
              </w:numPr>
              <w:tabs>
                <w:tab w:pos="488" w:val="left" w:leader="none"/>
              </w:tabs>
              <w:spacing w:line="240" w:lineRule="auto" w:before="0" w:after="0"/>
              <w:ind w:left="488" w:right="0" w:hanging="322"/>
              <w:jc w:val="left"/>
              <w:rPr>
                <w:sz w:val="15"/>
              </w:rPr>
            </w:pPr>
            <w:r>
              <w:rPr>
                <w:rFonts w:ascii="Arial"/>
                <w:b/>
                <w:w w:val="105"/>
                <w:sz w:val="15"/>
              </w:rPr>
              <w:t>Importe</w:t>
            </w:r>
            <w:r>
              <w:rPr>
                <w:rFonts w:ascii="Arial"/>
                <w:b/>
                <w:spacing w:val="1"/>
                <w:w w:val="105"/>
                <w:sz w:val="15"/>
              </w:rPr>
              <w:t> </w:t>
            </w:r>
            <w:r>
              <w:rPr>
                <w:rFonts w:ascii="Arial"/>
                <w:b/>
                <w:w w:val="105"/>
                <w:sz w:val="15"/>
              </w:rPr>
              <w:t>neto</w:t>
            </w:r>
            <w:r>
              <w:rPr>
                <w:rFonts w:ascii="Arial"/>
                <w:b/>
                <w:spacing w:val="3"/>
                <w:w w:val="105"/>
                <w:sz w:val="15"/>
              </w:rPr>
              <w:t> </w:t>
            </w:r>
            <w:r>
              <w:rPr>
                <w:rFonts w:ascii="Arial"/>
                <w:b/>
                <w:w w:val="105"/>
                <w:sz w:val="15"/>
              </w:rPr>
              <w:t>de</w:t>
            </w:r>
            <w:r>
              <w:rPr>
                <w:rFonts w:ascii="Arial"/>
                <w:b/>
                <w:spacing w:val="1"/>
                <w:w w:val="105"/>
                <w:sz w:val="15"/>
              </w:rPr>
              <w:t> </w:t>
            </w:r>
            <w:r>
              <w:rPr>
                <w:rFonts w:ascii="Arial"/>
                <w:b/>
                <w:w w:val="105"/>
                <w:sz w:val="15"/>
              </w:rPr>
              <w:t>la</w:t>
            </w:r>
            <w:r>
              <w:rPr>
                <w:rFonts w:ascii="Arial"/>
                <w:b/>
                <w:spacing w:val="1"/>
                <w:w w:val="105"/>
                <w:sz w:val="15"/>
              </w:rPr>
              <w:t> </w:t>
            </w:r>
            <w:r>
              <w:rPr>
                <w:rFonts w:ascii="Arial"/>
                <w:b/>
                <w:w w:val="105"/>
                <w:sz w:val="15"/>
              </w:rPr>
              <w:t>cifra</w:t>
            </w:r>
            <w:r>
              <w:rPr>
                <w:rFonts w:ascii="Arial"/>
                <w:b/>
                <w:spacing w:val="1"/>
                <w:w w:val="105"/>
                <w:sz w:val="15"/>
              </w:rPr>
              <w:t> </w:t>
            </w:r>
            <w:r>
              <w:rPr>
                <w:rFonts w:ascii="Arial"/>
                <w:b/>
                <w:w w:val="105"/>
                <w:sz w:val="15"/>
              </w:rPr>
              <w:t>de</w:t>
            </w:r>
            <w:r>
              <w:rPr>
                <w:rFonts w:ascii="Arial"/>
                <w:b/>
                <w:spacing w:val="4"/>
                <w:w w:val="105"/>
                <w:sz w:val="15"/>
              </w:rPr>
              <w:t> </w:t>
            </w:r>
            <w:r>
              <w:rPr>
                <w:rFonts w:ascii="Arial"/>
                <w:b/>
                <w:w w:val="105"/>
                <w:sz w:val="15"/>
              </w:rPr>
              <w:t>negocios</w:t>
            </w:r>
            <w:r>
              <w:rPr>
                <w:rFonts w:ascii="Arial"/>
                <w:b/>
                <w:spacing w:val="8"/>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3"/>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3"/>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5"/>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5"/>
                <w:w w:val="105"/>
                <w:sz w:val="15"/>
              </w:rPr>
              <w:t> </w:t>
            </w:r>
            <w:r>
              <w:rPr>
                <w:spacing w:val="-10"/>
                <w:w w:val="105"/>
                <w:sz w:val="15"/>
              </w:rPr>
              <w:t>.</w:t>
            </w:r>
          </w:p>
          <w:p>
            <w:pPr>
              <w:pStyle w:val="TableParagraph"/>
              <w:numPr>
                <w:ilvl w:val="0"/>
                <w:numId w:val="24"/>
              </w:numPr>
              <w:tabs>
                <w:tab w:pos="487" w:val="left" w:leader="none"/>
                <w:tab w:pos="490" w:val="left" w:leader="none"/>
              </w:tabs>
              <w:spacing w:line="223" w:lineRule="auto" w:before="37" w:after="0"/>
              <w:ind w:left="490" w:right="163" w:hanging="325"/>
              <w:jc w:val="left"/>
              <w:rPr>
                <w:sz w:val="15"/>
              </w:rPr>
            </w:pPr>
            <w:r>
              <w:rPr>
                <w:rFonts w:ascii="Arial" w:hAnsi="Arial"/>
                <w:b/>
                <w:w w:val="105"/>
                <w:sz w:val="15"/>
              </w:rPr>
              <w:t>Variación de existencias de productos terminados y en curso de fabricación </w:t>
            </w:r>
            <w:r>
              <w:rPr>
                <w:w w:val="105"/>
                <w:sz w:val="15"/>
              </w:rPr>
              <w:t>. .</w:t>
            </w:r>
            <w:r>
              <w:rPr>
                <w:spacing w:val="-1"/>
                <w:w w:val="105"/>
                <w:sz w:val="15"/>
              </w:rPr>
              <w:t> </w:t>
            </w:r>
            <w:r>
              <w:rPr>
                <w:w w:val="105"/>
                <w:sz w:val="15"/>
              </w:rPr>
              <w:t>. .</w:t>
            </w:r>
            <w:r>
              <w:rPr>
                <w:spacing w:val="5"/>
                <w:w w:val="105"/>
                <w:sz w:val="15"/>
              </w:rPr>
              <w:t> </w:t>
            </w:r>
            <w:r>
              <w:rPr>
                <w:w w:val="105"/>
                <w:sz w:val="15"/>
              </w:rPr>
              <w:t>. .</w:t>
            </w:r>
            <w:r>
              <w:rPr>
                <w:spacing w:val="5"/>
                <w:w w:val="105"/>
                <w:sz w:val="15"/>
              </w:rPr>
              <w:t> </w:t>
            </w:r>
            <w:r>
              <w:rPr>
                <w:w w:val="105"/>
                <w:sz w:val="15"/>
              </w:rPr>
              <w:t>.</w:t>
            </w:r>
            <w:r>
              <w:rPr>
                <w:spacing w:val="4"/>
                <w:w w:val="105"/>
                <w:sz w:val="15"/>
              </w:rPr>
              <w:t> </w:t>
            </w:r>
            <w:r>
              <w:rPr>
                <w:w w:val="105"/>
                <w:sz w:val="15"/>
              </w:rPr>
              <w:t>.</w:t>
            </w:r>
            <w:r>
              <w:rPr>
                <w:spacing w:val="5"/>
                <w:w w:val="105"/>
                <w:sz w:val="15"/>
              </w:rPr>
              <w:t> </w:t>
            </w:r>
            <w:r>
              <w:rPr>
                <w:w w:val="105"/>
                <w:sz w:val="15"/>
              </w:rPr>
              <w:t>.</w:t>
            </w:r>
            <w:r>
              <w:rPr>
                <w:spacing w:val="-6"/>
                <w:w w:val="105"/>
                <w:sz w:val="15"/>
              </w:rPr>
              <w:t> </w:t>
            </w:r>
            <w:r>
              <w:rPr>
                <w:w w:val="105"/>
                <w:sz w:val="15"/>
              </w:rPr>
              <w:t>.</w:t>
            </w:r>
            <w:r>
              <w:rPr>
                <w:spacing w:val="5"/>
                <w:w w:val="105"/>
                <w:sz w:val="15"/>
              </w:rPr>
              <w:t> </w:t>
            </w:r>
            <w:r>
              <w:rPr>
                <w:w w:val="105"/>
                <w:sz w:val="15"/>
              </w:rPr>
              <w:t>.</w:t>
            </w:r>
            <w:r>
              <w:rPr>
                <w:spacing w:val="4"/>
                <w:w w:val="105"/>
                <w:sz w:val="15"/>
              </w:rPr>
              <w:t> </w:t>
            </w:r>
            <w:r>
              <w:rPr>
                <w:w w:val="105"/>
                <w:sz w:val="15"/>
              </w:rPr>
              <w:t>.</w:t>
            </w:r>
            <w:r>
              <w:rPr>
                <w:spacing w:val="5"/>
                <w:w w:val="105"/>
                <w:sz w:val="15"/>
              </w:rPr>
              <w:t> </w:t>
            </w:r>
            <w:r>
              <w:rPr>
                <w:w w:val="105"/>
                <w:sz w:val="15"/>
              </w:rPr>
              <w:t>. .</w:t>
            </w:r>
            <w:r>
              <w:rPr>
                <w:spacing w:val="5"/>
                <w:w w:val="105"/>
                <w:sz w:val="15"/>
              </w:rPr>
              <w:t> </w:t>
            </w:r>
            <w:r>
              <w:rPr>
                <w:w w:val="105"/>
                <w:sz w:val="15"/>
              </w:rPr>
              <w:t>. .</w:t>
            </w:r>
            <w:r>
              <w:rPr>
                <w:spacing w:val="-1"/>
                <w:w w:val="105"/>
                <w:sz w:val="15"/>
              </w:rPr>
              <w:t> </w:t>
            </w:r>
            <w:r>
              <w:rPr>
                <w:w w:val="105"/>
                <w:sz w:val="15"/>
              </w:rPr>
              <w:t>. .</w:t>
            </w:r>
            <w:r>
              <w:rPr>
                <w:spacing w:val="5"/>
                <w:w w:val="105"/>
                <w:sz w:val="15"/>
              </w:rPr>
              <w:t> </w:t>
            </w:r>
            <w:r>
              <w:rPr>
                <w:w w:val="105"/>
                <w:sz w:val="15"/>
              </w:rPr>
              <w:t>. .</w:t>
            </w:r>
            <w:r>
              <w:rPr>
                <w:spacing w:val="5"/>
                <w:w w:val="105"/>
                <w:sz w:val="15"/>
              </w:rPr>
              <w:t> </w:t>
            </w:r>
            <w:r>
              <w:rPr>
                <w:w w:val="105"/>
                <w:sz w:val="15"/>
              </w:rPr>
              <w:t>.</w:t>
            </w:r>
            <w:r>
              <w:rPr>
                <w:spacing w:val="4"/>
                <w:w w:val="105"/>
                <w:sz w:val="15"/>
              </w:rPr>
              <w:t> </w:t>
            </w:r>
            <w:r>
              <w:rPr>
                <w:w w:val="105"/>
                <w:sz w:val="15"/>
              </w:rPr>
              <w:t>.</w:t>
            </w:r>
            <w:r>
              <w:rPr>
                <w:spacing w:val="5"/>
                <w:w w:val="105"/>
                <w:sz w:val="15"/>
              </w:rPr>
              <w:t> </w:t>
            </w:r>
            <w:r>
              <w:rPr>
                <w:w w:val="105"/>
                <w:sz w:val="15"/>
              </w:rPr>
              <w:t>.</w:t>
            </w:r>
            <w:r>
              <w:rPr>
                <w:spacing w:val="-6"/>
                <w:w w:val="105"/>
                <w:sz w:val="15"/>
              </w:rPr>
              <w:t> </w:t>
            </w:r>
            <w:r>
              <w:rPr>
                <w:w w:val="105"/>
                <w:sz w:val="15"/>
              </w:rPr>
              <w:t>.</w:t>
            </w:r>
            <w:r>
              <w:rPr>
                <w:spacing w:val="4"/>
                <w:w w:val="105"/>
                <w:sz w:val="15"/>
              </w:rPr>
              <w:t> </w:t>
            </w:r>
            <w:r>
              <w:rPr>
                <w:w w:val="105"/>
                <w:sz w:val="15"/>
              </w:rPr>
              <w:t>.</w:t>
            </w:r>
            <w:r>
              <w:rPr>
                <w:spacing w:val="5"/>
                <w:w w:val="105"/>
                <w:sz w:val="15"/>
              </w:rPr>
              <w:t> </w:t>
            </w:r>
            <w:r>
              <w:rPr>
                <w:w w:val="105"/>
                <w:sz w:val="15"/>
              </w:rPr>
              <w:t>. .</w:t>
            </w:r>
            <w:r>
              <w:rPr>
                <w:spacing w:val="5"/>
                <w:w w:val="105"/>
                <w:sz w:val="15"/>
              </w:rPr>
              <w:t> </w:t>
            </w:r>
            <w:r>
              <w:rPr>
                <w:w w:val="105"/>
                <w:sz w:val="15"/>
              </w:rPr>
              <w:t>. .</w:t>
            </w:r>
            <w:r>
              <w:rPr>
                <w:spacing w:val="5"/>
                <w:w w:val="105"/>
                <w:sz w:val="15"/>
              </w:rPr>
              <w:t> </w:t>
            </w:r>
            <w:r>
              <w:rPr>
                <w:w w:val="105"/>
                <w:sz w:val="15"/>
              </w:rPr>
              <w:t>.</w:t>
            </w:r>
            <w:r>
              <w:rPr>
                <w:spacing w:val="-4"/>
                <w:w w:val="105"/>
                <w:sz w:val="15"/>
              </w:rPr>
              <w:t> </w:t>
            </w:r>
            <w:r>
              <w:rPr>
                <w:w w:val="105"/>
                <w:sz w:val="15"/>
              </w:rPr>
              <w:t>.</w:t>
            </w:r>
            <w:r>
              <w:rPr>
                <w:spacing w:val="5"/>
                <w:w w:val="105"/>
                <w:sz w:val="15"/>
              </w:rPr>
              <w:t> </w:t>
            </w:r>
            <w:r>
              <w:rPr>
                <w:w w:val="105"/>
                <w:sz w:val="15"/>
              </w:rPr>
              <w:t>. .</w:t>
            </w:r>
            <w:r>
              <w:rPr>
                <w:spacing w:val="5"/>
                <w:w w:val="105"/>
                <w:sz w:val="15"/>
              </w:rPr>
              <w:t> </w:t>
            </w:r>
            <w:r>
              <w:rPr>
                <w:w w:val="105"/>
                <w:sz w:val="15"/>
              </w:rPr>
              <w:t>.</w:t>
            </w:r>
            <w:r>
              <w:rPr>
                <w:spacing w:val="4"/>
                <w:w w:val="105"/>
                <w:sz w:val="15"/>
              </w:rPr>
              <w:t> </w:t>
            </w:r>
            <w:r>
              <w:rPr>
                <w:w w:val="105"/>
                <w:sz w:val="15"/>
              </w:rPr>
              <w:t>.</w:t>
            </w:r>
            <w:r>
              <w:rPr>
                <w:spacing w:val="5"/>
                <w:w w:val="105"/>
                <w:sz w:val="15"/>
              </w:rPr>
              <w:t> </w:t>
            </w:r>
            <w:r>
              <w:rPr>
                <w:w w:val="105"/>
                <w:sz w:val="15"/>
              </w:rPr>
              <w:t>.</w:t>
            </w:r>
            <w:r>
              <w:rPr>
                <w:spacing w:val="-6"/>
                <w:w w:val="105"/>
                <w:sz w:val="15"/>
              </w:rPr>
              <w:t> </w:t>
            </w:r>
            <w:r>
              <w:rPr>
                <w:w w:val="105"/>
                <w:sz w:val="15"/>
              </w:rPr>
              <w:t>.</w:t>
            </w:r>
            <w:r>
              <w:rPr>
                <w:spacing w:val="5"/>
                <w:w w:val="105"/>
                <w:sz w:val="15"/>
              </w:rPr>
              <w:t> </w:t>
            </w:r>
            <w:r>
              <w:rPr>
                <w:w w:val="105"/>
                <w:sz w:val="15"/>
              </w:rPr>
              <w:t>.</w:t>
            </w:r>
            <w:r>
              <w:rPr>
                <w:spacing w:val="4"/>
                <w:w w:val="105"/>
                <w:sz w:val="15"/>
              </w:rPr>
              <w:t> </w:t>
            </w:r>
            <w:r>
              <w:rPr>
                <w:w w:val="105"/>
                <w:sz w:val="15"/>
              </w:rPr>
              <w:t>.</w:t>
            </w:r>
            <w:r>
              <w:rPr>
                <w:spacing w:val="5"/>
                <w:w w:val="105"/>
                <w:sz w:val="15"/>
              </w:rPr>
              <w:t> </w:t>
            </w:r>
            <w:r>
              <w:rPr>
                <w:w w:val="105"/>
                <w:sz w:val="15"/>
              </w:rPr>
              <w:t>. .</w:t>
            </w:r>
            <w:r>
              <w:rPr>
                <w:spacing w:val="5"/>
                <w:w w:val="105"/>
                <w:sz w:val="15"/>
              </w:rPr>
              <w:t> </w:t>
            </w:r>
            <w:r>
              <w:rPr>
                <w:w w:val="105"/>
                <w:sz w:val="15"/>
              </w:rPr>
              <w:t>. .</w:t>
            </w:r>
            <w:r>
              <w:rPr>
                <w:spacing w:val="-4"/>
                <w:w w:val="105"/>
                <w:sz w:val="15"/>
              </w:rPr>
              <w:t> </w:t>
            </w:r>
            <w:r>
              <w:rPr>
                <w:w w:val="105"/>
                <w:sz w:val="15"/>
              </w:rPr>
              <w:t>.</w:t>
            </w:r>
            <w:r>
              <w:rPr>
                <w:spacing w:val="5"/>
                <w:w w:val="105"/>
                <w:sz w:val="15"/>
              </w:rPr>
              <w:t> </w:t>
            </w:r>
            <w:r>
              <w:rPr>
                <w:w w:val="105"/>
                <w:sz w:val="15"/>
              </w:rPr>
              <w:t>. .</w:t>
            </w:r>
          </w:p>
          <w:p>
            <w:pPr>
              <w:pStyle w:val="TableParagraph"/>
              <w:spacing w:before="20"/>
              <w:rPr>
                <w:sz w:val="15"/>
              </w:rPr>
            </w:pPr>
          </w:p>
          <w:p>
            <w:pPr>
              <w:pStyle w:val="TableParagraph"/>
              <w:numPr>
                <w:ilvl w:val="0"/>
                <w:numId w:val="24"/>
              </w:numPr>
              <w:tabs>
                <w:tab w:pos="488" w:val="left" w:leader="none"/>
              </w:tabs>
              <w:spacing w:line="240" w:lineRule="auto" w:before="0" w:after="0"/>
              <w:ind w:left="488" w:right="0" w:hanging="322"/>
              <w:jc w:val="left"/>
              <w:rPr>
                <w:sz w:val="15"/>
              </w:rPr>
            </w:pPr>
            <w:r>
              <w:rPr>
                <w:rFonts w:ascii="Arial"/>
                <w:b/>
                <w:w w:val="105"/>
                <w:sz w:val="15"/>
              </w:rPr>
              <w:t>Trabajos</w:t>
            </w:r>
            <w:r>
              <w:rPr>
                <w:rFonts w:ascii="Arial"/>
                <w:b/>
                <w:spacing w:val="1"/>
                <w:w w:val="105"/>
                <w:sz w:val="15"/>
              </w:rPr>
              <w:t> </w:t>
            </w:r>
            <w:r>
              <w:rPr>
                <w:rFonts w:ascii="Arial"/>
                <w:b/>
                <w:w w:val="105"/>
                <w:sz w:val="15"/>
              </w:rPr>
              <w:t>realizados por</w:t>
            </w:r>
            <w:r>
              <w:rPr>
                <w:rFonts w:ascii="Arial"/>
                <w:b/>
                <w:spacing w:val="-2"/>
                <w:w w:val="105"/>
                <w:sz w:val="15"/>
              </w:rPr>
              <w:t> </w:t>
            </w:r>
            <w:r>
              <w:rPr>
                <w:rFonts w:ascii="Arial"/>
                <w:b/>
                <w:w w:val="105"/>
                <w:sz w:val="15"/>
              </w:rPr>
              <w:t>la</w:t>
            </w:r>
            <w:r>
              <w:rPr>
                <w:rFonts w:ascii="Arial"/>
                <w:b/>
                <w:spacing w:val="2"/>
                <w:w w:val="105"/>
                <w:sz w:val="15"/>
              </w:rPr>
              <w:t> </w:t>
            </w:r>
            <w:r>
              <w:rPr>
                <w:rFonts w:ascii="Arial"/>
                <w:b/>
                <w:w w:val="105"/>
                <w:sz w:val="15"/>
              </w:rPr>
              <w:t>empresa</w:t>
            </w:r>
            <w:r>
              <w:rPr>
                <w:rFonts w:ascii="Arial"/>
                <w:b/>
                <w:spacing w:val="-5"/>
                <w:w w:val="105"/>
                <w:sz w:val="15"/>
              </w:rPr>
              <w:t> </w:t>
            </w:r>
            <w:r>
              <w:rPr>
                <w:rFonts w:ascii="Arial"/>
                <w:b/>
                <w:w w:val="105"/>
                <w:sz w:val="15"/>
              </w:rPr>
              <w:t>para</w:t>
            </w:r>
            <w:r>
              <w:rPr>
                <w:rFonts w:ascii="Arial"/>
                <w:b/>
                <w:spacing w:val="2"/>
                <w:w w:val="105"/>
                <w:sz w:val="15"/>
              </w:rPr>
              <w:t> </w:t>
            </w:r>
            <w:r>
              <w:rPr>
                <w:rFonts w:ascii="Arial"/>
                <w:b/>
                <w:w w:val="105"/>
                <w:sz w:val="15"/>
              </w:rPr>
              <w:t>su</w:t>
            </w:r>
            <w:r>
              <w:rPr>
                <w:rFonts w:ascii="Arial"/>
                <w:b/>
                <w:spacing w:val="1"/>
                <w:w w:val="105"/>
                <w:sz w:val="15"/>
              </w:rPr>
              <w:t> </w:t>
            </w:r>
            <w:r>
              <w:rPr>
                <w:rFonts w:ascii="Arial"/>
                <w:b/>
                <w:w w:val="105"/>
                <w:sz w:val="15"/>
              </w:rPr>
              <w:t>activo</w:t>
            </w:r>
            <w:r>
              <w:rPr>
                <w:rFonts w:ascii="Arial"/>
                <w:b/>
                <w:spacing w:val="34"/>
                <w:w w:val="105"/>
                <w:sz w:val="15"/>
              </w:rPr>
              <w:t> </w:t>
            </w:r>
            <w:r>
              <w:rPr>
                <w:w w:val="105"/>
                <w:sz w:val="15"/>
              </w:rPr>
              <w:t>.</w:t>
            </w:r>
            <w:r>
              <w:rPr>
                <w:spacing w:val="3"/>
                <w:w w:val="105"/>
                <w:sz w:val="15"/>
              </w:rPr>
              <w:t> </w:t>
            </w:r>
            <w:r>
              <w:rPr>
                <w:w w:val="105"/>
                <w:sz w:val="15"/>
              </w:rPr>
              <w:t>.</w:t>
            </w:r>
            <w:r>
              <w:rPr>
                <w:spacing w:val="2"/>
                <w:w w:val="105"/>
                <w:sz w:val="15"/>
              </w:rPr>
              <w:t> </w:t>
            </w:r>
            <w:r>
              <w:rPr>
                <w:w w:val="105"/>
                <w:sz w:val="15"/>
              </w:rPr>
              <w:t>.</w:t>
            </w:r>
            <w:r>
              <w:rPr>
                <w:spacing w:val="-5"/>
                <w:w w:val="105"/>
                <w:sz w:val="15"/>
              </w:rPr>
              <w:t> </w:t>
            </w:r>
            <w:r>
              <w:rPr>
                <w:w w:val="105"/>
                <w:sz w:val="15"/>
              </w:rPr>
              <w:t>. .</w:t>
            </w:r>
            <w:r>
              <w:rPr>
                <w:spacing w:val="3"/>
                <w:w w:val="105"/>
                <w:sz w:val="15"/>
              </w:rPr>
              <w:t> </w:t>
            </w:r>
            <w:r>
              <w:rPr>
                <w:w w:val="105"/>
                <w:sz w:val="15"/>
              </w:rPr>
              <w:t>.</w:t>
            </w:r>
            <w:r>
              <w:rPr>
                <w:spacing w:val="2"/>
                <w:w w:val="105"/>
                <w:sz w:val="15"/>
              </w:rPr>
              <w:t> </w:t>
            </w:r>
            <w:r>
              <w:rPr>
                <w:w w:val="105"/>
                <w:sz w:val="15"/>
              </w:rPr>
              <w:t>.</w:t>
            </w:r>
            <w:r>
              <w:rPr>
                <w:spacing w:val="3"/>
                <w:w w:val="105"/>
                <w:sz w:val="15"/>
              </w:rPr>
              <w:t> </w:t>
            </w:r>
            <w:r>
              <w:rPr>
                <w:w w:val="105"/>
                <w:sz w:val="15"/>
              </w:rPr>
              <w:t>. .</w:t>
            </w:r>
            <w:r>
              <w:rPr>
                <w:spacing w:val="3"/>
                <w:w w:val="105"/>
                <w:sz w:val="15"/>
              </w:rPr>
              <w:t> </w:t>
            </w:r>
            <w:r>
              <w:rPr>
                <w:w w:val="105"/>
                <w:sz w:val="15"/>
              </w:rPr>
              <w:t>.</w:t>
            </w:r>
            <w:r>
              <w:rPr>
                <w:spacing w:val="-6"/>
                <w:w w:val="105"/>
                <w:sz w:val="15"/>
              </w:rPr>
              <w:t> </w:t>
            </w:r>
            <w:r>
              <w:rPr>
                <w:w w:val="105"/>
                <w:sz w:val="15"/>
              </w:rPr>
              <w:t>.</w:t>
            </w:r>
            <w:r>
              <w:rPr>
                <w:spacing w:val="3"/>
                <w:w w:val="105"/>
                <w:sz w:val="15"/>
              </w:rPr>
              <w:t> </w:t>
            </w:r>
            <w:r>
              <w:rPr>
                <w:w w:val="105"/>
                <w:sz w:val="15"/>
              </w:rPr>
              <w:t>. </w:t>
            </w:r>
            <w:r>
              <w:rPr>
                <w:spacing w:val="-10"/>
                <w:w w:val="105"/>
                <w:sz w:val="15"/>
              </w:rPr>
              <w:t>.</w:t>
            </w:r>
          </w:p>
          <w:p>
            <w:pPr>
              <w:pStyle w:val="TableParagraph"/>
              <w:spacing w:before="18"/>
              <w:rPr>
                <w:sz w:val="15"/>
              </w:rPr>
            </w:pPr>
          </w:p>
          <w:p>
            <w:pPr>
              <w:pStyle w:val="TableParagraph"/>
              <w:numPr>
                <w:ilvl w:val="0"/>
                <w:numId w:val="24"/>
              </w:numPr>
              <w:tabs>
                <w:tab w:pos="481" w:val="left" w:leader="none"/>
              </w:tabs>
              <w:spacing w:line="240" w:lineRule="auto" w:before="0" w:after="0"/>
              <w:ind w:left="481" w:right="0" w:hanging="315"/>
              <w:jc w:val="left"/>
              <w:rPr>
                <w:sz w:val="15"/>
              </w:rPr>
            </w:pPr>
            <w:r>
              <w:rPr>
                <w:rFonts w:ascii="Arial"/>
                <w:b/>
                <w:w w:val="105"/>
                <w:sz w:val="15"/>
              </w:rPr>
              <w:t>Aprovisionamientos</w:t>
            </w:r>
            <w:r>
              <w:rPr>
                <w:rFonts w:ascii="Arial"/>
                <w:b/>
                <w:spacing w:val="-34"/>
                <w:w w:val="105"/>
                <w:sz w:val="15"/>
              </w:rPr>
              <w:t> </w:t>
            </w:r>
            <w:r>
              <w:rPr>
                <w:w w:val="105"/>
                <w:sz w:val="15"/>
              </w:rPr>
              <w:t>.</w:t>
            </w:r>
            <w:r>
              <w:rPr>
                <w:spacing w:val="2"/>
                <w:w w:val="105"/>
                <w:sz w:val="15"/>
              </w:rPr>
              <w:t> </w:t>
            </w:r>
            <w:r>
              <w:rPr>
                <w:w w:val="105"/>
                <w:sz w:val="15"/>
              </w:rPr>
              <w:t>.</w:t>
            </w:r>
            <w:r>
              <w:rPr>
                <w:spacing w:val="5"/>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5"/>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5"/>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5"/>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5"/>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5"/>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5"/>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4"/>
                <w:w w:val="105"/>
                <w:sz w:val="15"/>
              </w:rPr>
              <w:t> </w:t>
            </w:r>
            <w:r>
              <w:rPr>
                <w:w w:val="105"/>
                <w:sz w:val="15"/>
              </w:rPr>
              <w:t>.</w:t>
            </w:r>
            <w:r>
              <w:rPr>
                <w:spacing w:val="-3"/>
                <w:w w:val="105"/>
                <w:sz w:val="15"/>
              </w:rPr>
              <w:t> </w:t>
            </w:r>
            <w:r>
              <w:rPr>
                <w:w w:val="105"/>
                <w:sz w:val="15"/>
              </w:rPr>
              <w:t>.</w:t>
            </w:r>
            <w:r>
              <w:rPr>
                <w:spacing w:val="1"/>
                <w:w w:val="105"/>
                <w:sz w:val="15"/>
              </w:rPr>
              <w:t> </w:t>
            </w:r>
            <w:r>
              <w:rPr>
                <w:spacing w:val="-10"/>
                <w:w w:val="105"/>
                <w:sz w:val="15"/>
              </w:rPr>
              <w:t>.</w:t>
            </w:r>
          </w:p>
          <w:p>
            <w:pPr>
              <w:pStyle w:val="TableParagraph"/>
              <w:spacing w:before="17"/>
              <w:rPr>
                <w:sz w:val="15"/>
              </w:rPr>
            </w:pPr>
          </w:p>
          <w:p>
            <w:pPr>
              <w:pStyle w:val="TableParagraph"/>
              <w:numPr>
                <w:ilvl w:val="0"/>
                <w:numId w:val="24"/>
              </w:numPr>
              <w:tabs>
                <w:tab w:pos="488" w:val="left" w:leader="none"/>
              </w:tabs>
              <w:spacing w:line="240" w:lineRule="auto" w:before="1" w:after="0"/>
              <w:ind w:left="488" w:right="0" w:hanging="322"/>
              <w:jc w:val="left"/>
              <w:rPr>
                <w:sz w:val="15"/>
              </w:rPr>
            </w:pPr>
            <w:r>
              <w:rPr>
                <w:rFonts w:ascii="Arial" w:hAnsi="Arial"/>
                <w:b/>
                <w:w w:val="105"/>
                <w:sz w:val="15"/>
              </w:rPr>
              <w:t>Otros</w:t>
            </w:r>
            <w:r>
              <w:rPr>
                <w:rFonts w:ascii="Arial" w:hAnsi="Arial"/>
                <w:b/>
                <w:spacing w:val="4"/>
                <w:w w:val="105"/>
                <w:sz w:val="15"/>
              </w:rPr>
              <w:t> </w:t>
            </w:r>
            <w:r>
              <w:rPr>
                <w:rFonts w:ascii="Arial" w:hAnsi="Arial"/>
                <w:b/>
                <w:w w:val="105"/>
                <w:sz w:val="15"/>
              </w:rPr>
              <w:t>ingresos</w:t>
            </w:r>
            <w:r>
              <w:rPr>
                <w:rFonts w:ascii="Arial" w:hAnsi="Arial"/>
                <w:b/>
                <w:spacing w:val="1"/>
                <w:w w:val="105"/>
                <w:sz w:val="15"/>
              </w:rPr>
              <w:t> </w:t>
            </w:r>
            <w:r>
              <w:rPr>
                <w:rFonts w:ascii="Arial" w:hAnsi="Arial"/>
                <w:b/>
                <w:w w:val="105"/>
                <w:sz w:val="15"/>
              </w:rPr>
              <w:t>de</w:t>
            </w:r>
            <w:r>
              <w:rPr>
                <w:rFonts w:ascii="Arial" w:hAnsi="Arial"/>
                <w:b/>
                <w:spacing w:val="1"/>
                <w:w w:val="105"/>
                <w:sz w:val="15"/>
              </w:rPr>
              <w:t> </w:t>
            </w:r>
            <w:r>
              <w:rPr>
                <w:rFonts w:ascii="Arial" w:hAnsi="Arial"/>
                <w:b/>
                <w:w w:val="105"/>
                <w:sz w:val="15"/>
              </w:rPr>
              <w:t>explotación</w:t>
            </w:r>
            <w:r>
              <w:rPr>
                <w:rFonts w:ascii="Arial" w:hAnsi="Arial"/>
                <w:b/>
                <w:spacing w:val="2"/>
                <w:w w:val="105"/>
                <w:sz w:val="15"/>
              </w:rPr>
              <w:t> </w:t>
            </w:r>
            <w:r>
              <w:rPr>
                <w:w w:val="105"/>
                <w:sz w:val="15"/>
              </w:rPr>
              <w:t>.</w:t>
            </w:r>
            <w:r>
              <w:rPr>
                <w:spacing w:val="-3"/>
                <w:w w:val="105"/>
                <w:sz w:val="15"/>
              </w:rPr>
              <w:t> </w:t>
            </w:r>
            <w:r>
              <w:rPr>
                <w:w w:val="105"/>
                <w:sz w:val="15"/>
              </w:rPr>
              <w:t>.</w:t>
            </w:r>
            <w:r>
              <w:rPr>
                <w:spacing w:val="3"/>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3"/>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3"/>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5"/>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4"/>
                <w:w w:val="105"/>
                <w:sz w:val="15"/>
              </w:rPr>
              <w:t> </w:t>
            </w:r>
            <w:r>
              <w:rPr>
                <w:spacing w:val="-10"/>
                <w:w w:val="105"/>
                <w:sz w:val="15"/>
              </w:rPr>
              <w:t>.</w:t>
            </w:r>
          </w:p>
          <w:p>
            <w:pPr>
              <w:pStyle w:val="TableParagraph"/>
              <w:spacing w:before="17"/>
              <w:rPr>
                <w:sz w:val="15"/>
              </w:rPr>
            </w:pPr>
          </w:p>
          <w:p>
            <w:pPr>
              <w:pStyle w:val="TableParagraph"/>
              <w:numPr>
                <w:ilvl w:val="0"/>
                <w:numId w:val="24"/>
              </w:numPr>
              <w:tabs>
                <w:tab w:pos="488" w:val="left" w:leader="none"/>
              </w:tabs>
              <w:spacing w:line="240" w:lineRule="auto" w:before="0" w:after="0"/>
              <w:ind w:left="488" w:right="0" w:hanging="322"/>
              <w:jc w:val="left"/>
              <w:rPr>
                <w:sz w:val="15"/>
              </w:rPr>
            </w:pPr>
            <w:r>
              <w:rPr>
                <w:rFonts w:ascii="Arial"/>
                <w:b/>
                <w:w w:val="105"/>
                <w:sz w:val="15"/>
              </w:rPr>
              <w:t>Gastos</w:t>
            </w:r>
            <w:r>
              <w:rPr>
                <w:rFonts w:ascii="Arial"/>
                <w:b/>
                <w:spacing w:val="-5"/>
                <w:w w:val="105"/>
                <w:sz w:val="15"/>
              </w:rPr>
              <w:t> </w:t>
            </w:r>
            <w:r>
              <w:rPr>
                <w:rFonts w:ascii="Arial"/>
                <w:b/>
                <w:w w:val="105"/>
                <w:sz w:val="15"/>
              </w:rPr>
              <w:t>de</w:t>
            </w:r>
            <w:r>
              <w:rPr>
                <w:rFonts w:ascii="Arial"/>
                <w:b/>
                <w:spacing w:val="2"/>
                <w:w w:val="105"/>
                <w:sz w:val="15"/>
              </w:rPr>
              <w:t> </w:t>
            </w:r>
            <w:r>
              <w:rPr>
                <w:rFonts w:ascii="Arial"/>
                <w:b/>
                <w:w w:val="105"/>
                <w:sz w:val="15"/>
              </w:rPr>
              <w:t>personal</w:t>
            </w:r>
            <w:r>
              <w:rPr>
                <w:rFonts w:ascii="Arial"/>
                <w:b/>
                <w:spacing w:val="14"/>
                <w:w w:val="105"/>
                <w:sz w:val="15"/>
              </w:rPr>
              <w:t> </w:t>
            </w:r>
            <w:r>
              <w:rPr>
                <w:w w:val="105"/>
                <w:sz w:val="15"/>
              </w:rPr>
              <w:t>.</w:t>
            </w:r>
            <w:r>
              <w:rPr>
                <w:spacing w:val="5"/>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5"/>
                <w:w w:val="105"/>
                <w:sz w:val="15"/>
              </w:rPr>
              <w:t> </w:t>
            </w:r>
            <w:r>
              <w:rPr>
                <w:w w:val="105"/>
                <w:sz w:val="15"/>
              </w:rPr>
              <w:t>.</w:t>
            </w:r>
            <w:r>
              <w:rPr>
                <w:spacing w:val="3"/>
                <w:w w:val="105"/>
                <w:sz w:val="15"/>
              </w:rPr>
              <w:t> </w:t>
            </w:r>
            <w:r>
              <w:rPr>
                <w:w w:val="105"/>
                <w:sz w:val="15"/>
              </w:rPr>
              <w:t>.</w:t>
            </w:r>
            <w:r>
              <w:rPr>
                <w:spacing w:val="5"/>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5"/>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5"/>
                <w:w w:val="105"/>
                <w:sz w:val="15"/>
              </w:rPr>
              <w:t> </w:t>
            </w:r>
            <w:r>
              <w:rPr>
                <w:w w:val="105"/>
                <w:sz w:val="15"/>
              </w:rPr>
              <w:t>.</w:t>
            </w:r>
            <w:r>
              <w:rPr>
                <w:spacing w:val="3"/>
                <w:w w:val="105"/>
                <w:sz w:val="15"/>
              </w:rPr>
              <w:t> </w:t>
            </w:r>
            <w:r>
              <w:rPr>
                <w:w w:val="105"/>
                <w:sz w:val="15"/>
              </w:rPr>
              <w:t>.</w:t>
            </w:r>
            <w:r>
              <w:rPr>
                <w:spacing w:val="-3"/>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2"/>
                <w:w w:val="105"/>
                <w:sz w:val="15"/>
              </w:rPr>
              <w:t> </w:t>
            </w:r>
            <w:r>
              <w:rPr>
                <w:w w:val="105"/>
                <w:sz w:val="15"/>
              </w:rPr>
              <w:t>.</w:t>
            </w:r>
            <w:r>
              <w:rPr>
                <w:spacing w:val="-1"/>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5"/>
                <w:w w:val="105"/>
                <w:sz w:val="15"/>
              </w:rPr>
              <w:t> </w:t>
            </w:r>
            <w:r>
              <w:rPr>
                <w:w w:val="105"/>
                <w:sz w:val="15"/>
              </w:rPr>
              <w:t>.</w:t>
            </w:r>
            <w:r>
              <w:rPr>
                <w:spacing w:val="3"/>
                <w:w w:val="105"/>
                <w:sz w:val="15"/>
              </w:rPr>
              <w:t> </w:t>
            </w:r>
            <w:r>
              <w:rPr>
                <w:w w:val="105"/>
                <w:sz w:val="15"/>
              </w:rPr>
              <w:t>.</w:t>
            </w:r>
            <w:r>
              <w:rPr>
                <w:spacing w:val="5"/>
                <w:w w:val="105"/>
                <w:sz w:val="15"/>
              </w:rPr>
              <w:t> </w:t>
            </w:r>
            <w:r>
              <w:rPr>
                <w:w w:val="105"/>
                <w:sz w:val="15"/>
              </w:rPr>
              <w:t>.</w:t>
            </w:r>
            <w:r>
              <w:rPr>
                <w:spacing w:val="-6"/>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5"/>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1"/>
                <w:w w:val="105"/>
                <w:sz w:val="15"/>
              </w:rPr>
              <w:t> </w:t>
            </w:r>
            <w:r>
              <w:rPr>
                <w:spacing w:val="-10"/>
                <w:w w:val="105"/>
                <w:sz w:val="15"/>
              </w:rPr>
              <w:t>.</w:t>
            </w:r>
          </w:p>
          <w:p>
            <w:pPr>
              <w:pStyle w:val="TableParagraph"/>
              <w:spacing w:before="18"/>
              <w:rPr>
                <w:sz w:val="15"/>
              </w:rPr>
            </w:pPr>
          </w:p>
          <w:p>
            <w:pPr>
              <w:pStyle w:val="TableParagraph"/>
              <w:numPr>
                <w:ilvl w:val="0"/>
                <w:numId w:val="24"/>
              </w:numPr>
              <w:tabs>
                <w:tab w:pos="488" w:val="left" w:leader="none"/>
              </w:tabs>
              <w:spacing w:line="240" w:lineRule="auto" w:before="0" w:after="0"/>
              <w:ind w:left="488" w:right="0" w:hanging="322"/>
              <w:jc w:val="left"/>
              <w:rPr>
                <w:sz w:val="15"/>
              </w:rPr>
            </w:pPr>
            <w:r>
              <w:rPr>
                <w:rFonts w:ascii="Arial" w:hAnsi="Arial"/>
                <w:b/>
                <w:w w:val="105"/>
                <w:sz w:val="15"/>
              </w:rPr>
              <w:t>Otros</w:t>
            </w:r>
            <w:r>
              <w:rPr>
                <w:rFonts w:ascii="Arial" w:hAnsi="Arial"/>
                <w:b/>
                <w:spacing w:val="3"/>
                <w:w w:val="105"/>
                <w:sz w:val="15"/>
              </w:rPr>
              <w:t> </w:t>
            </w:r>
            <w:r>
              <w:rPr>
                <w:rFonts w:ascii="Arial" w:hAnsi="Arial"/>
                <w:b/>
                <w:w w:val="105"/>
                <w:sz w:val="15"/>
              </w:rPr>
              <w:t>gastos</w:t>
            </w:r>
            <w:r>
              <w:rPr>
                <w:rFonts w:ascii="Arial" w:hAnsi="Arial"/>
                <w:b/>
                <w:spacing w:val="4"/>
                <w:w w:val="105"/>
                <w:sz w:val="15"/>
              </w:rPr>
              <w:t> </w:t>
            </w:r>
            <w:r>
              <w:rPr>
                <w:rFonts w:ascii="Arial" w:hAnsi="Arial"/>
                <w:b/>
                <w:w w:val="105"/>
                <w:sz w:val="15"/>
              </w:rPr>
              <w:t>de</w:t>
            </w:r>
            <w:r>
              <w:rPr>
                <w:rFonts w:ascii="Arial" w:hAnsi="Arial"/>
                <w:b/>
                <w:spacing w:val="-5"/>
                <w:w w:val="105"/>
                <w:sz w:val="15"/>
              </w:rPr>
              <w:t> </w:t>
            </w:r>
            <w:r>
              <w:rPr>
                <w:rFonts w:ascii="Arial" w:hAnsi="Arial"/>
                <w:b/>
                <w:w w:val="105"/>
                <w:sz w:val="15"/>
              </w:rPr>
              <w:t>explotación</w:t>
            </w:r>
            <w:r>
              <w:rPr>
                <w:rFonts w:ascii="Arial" w:hAnsi="Arial"/>
                <w:b/>
                <w:spacing w:val="-20"/>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7"/>
                <w:w w:val="105"/>
                <w:sz w:val="15"/>
              </w:rPr>
              <w:t> </w:t>
            </w:r>
            <w:r>
              <w:rPr>
                <w:w w:val="105"/>
                <w:sz w:val="15"/>
              </w:rPr>
              <w:t>.</w:t>
            </w:r>
            <w:r>
              <w:rPr>
                <w:spacing w:val="5"/>
                <w:w w:val="105"/>
                <w:sz w:val="15"/>
              </w:rPr>
              <w:t> </w:t>
            </w:r>
            <w:r>
              <w:rPr>
                <w:w w:val="105"/>
                <w:sz w:val="15"/>
              </w:rPr>
              <w:t>.</w:t>
            </w:r>
            <w:r>
              <w:rPr>
                <w:spacing w:val="3"/>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1"/>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3"/>
                <w:w w:val="105"/>
                <w:sz w:val="15"/>
              </w:rPr>
              <w:t> </w:t>
            </w:r>
            <w:r>
              <w:rPr>
                <w:w w:val="105"/>
                <w:sz w:val="15"/>
              </w:rPr>
              <w:t>.</w:t>
            </w:r>
            <w:r>
              <w:rPr>
                <w:spacing w:val="5"/>
                <w:w w:val="105"/>
                <w:sz w:val="15"/>
              </w:rPr>
              <w:t> </w:t>
            </w:r>
            <w:r>
              <w:rPr>
                <w:w w:val="105"/>
                <w:sz w:val="15"/>
              </w:rPr>
              <w:t>.</w:t>
            </w:r>
            <w:r>
              <w:rPr>
                <w:spacing w:val="-7"/>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5"/>
                <w:w w:val="105"/>
                <w:sz w:val="15"/>
              </w:rPr>
              <w:t> </w:t>
            </w:r>
            <w:r>
              <w:rPr>
                <w:w w:val="105"/>
                <w:sz w:val="15"/>
              </w:rPr>
              <w:t>.</w:t>
            </w:r>
            <w:r>
              <w:rPr>
                <w:spacing w:val="2"/>
                <w:w w:val="105"/>
                <w:sz w:val="15"/>
              </w:rPr>
              <w:t> </w:t>
            </w:r>
            <w:r>
              <w:rPr>
                <w:spacing w:val="-10"/>
                <w:w w:val="105"/>
                <w:sz w:val="15"/>
              </w:rPr>
              <w:t>.</w:t>
            </w:r>
          </w:p>
          <w:p>
            <w:pPr>
              <w:pStyle w:val="TableParagraph"/>
              <w:spacing w:before="18"/>
              <w:rPr>
                <w:sz w:val="15"/>
              </w:rPr>
            </w:pPr>
          </w:p>
          <w:p>
            <w:pPr>
              <w:pStyle w:val="TableParagraph"/>
              <w:numPr>
                <w:ilvl w:val="0"/>
                <w:numId w:val="24"/>
              </w:numPr>
              <w:tabs>
                <w:tab w:pos="481" w:val="left" w:leader="none"/>
              </w:tabs>
              <w:spacing w:line="240" w:lineRule="auto" w:before="0" w:after="0"/>
              <w:ind w:left="481" w:right="0" w:hanging="315"/>
              <w:jc w:val="left"/>
              <w:rPr>
                <w:sz w:val="15"/>
              </w:rPr>
            </w:pPr>
            <w:r>
              <w:rPr>
                <w:rFonts w:ascii="Arial" w:hAnsi="Arial"/>
                <w:b/>
                <w:w w:val="105"/>
                <w:sz w:val="15"/>
              </w:rPr>
              <w:t>Amortización del</w:t>
            </w:r>
            <w:r>
              <w:rPr>
                <w:rFonts w:ascii="Arial" w:hAnsi="Arial"/>
                <w:b/>
                <w:spacing w:val="1"/>
                <w:w w:val="105"/>
                <w:sz w:val="15"/>
              </w:rPr>
              <w:t> </w:t>
            </w:r>
            <w:r>
              <w:rPr>
                <w:rFonts w:ascii="Arial" w:hAnsi="Arial"/>
                <w:b/>
                <w:w w:val="105"/>
                <w:sz w:val="15"/>
              </w:rPr>
              <w:t>inmovilizado</w:t>
            </w:r>
            <w:r>
              <w:rPr>
                <w:rFonts w:ascii="Arial" w:hAnsi="Arial"/>
                <w:b/>
                <w:spacing w:val="10"/>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5"/>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3"/>
                <w:w w:val="105"/>
                <w:sz w:val="15"/>
              </w:rPr>
              <w:t> </w:t>
            </w:r>
            <w:r>
              <w:rPr>
                <w:w w:val="105"/>
                <w:sz w:val="15"/>
              </w:rPr>
              <w:t>.</w:t>
            </w:r>
            <w:r>
              <w:rPr>
                <w:spacing w:val="3"/>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5"/>
                <w:w w:val="105"/>
                <w:sz w:val="15"/>
              </w:rPr>
              <w:t> </w:t>
            </w:r>
            <w:r>
              <w:rPr>
                <w:w w:val="105"/>
                <w:sz w:val="15"/>
              </w:rPr>
              <w:t>.</w:t>
            </w:r>
            <w:r>
              <w:rPr>
                <w:spacing w:val="5"/>
                <w:w w:val="105"/>
                <w:sz w:val="15"/>
              </w:rPr>
              <w:t> </w:t>
            </w:r>
            <w:r>
              <w:rPr>
                <w:spacing w:val="-10"/>
                <w:w w:val="105"/>
                <w:sz w:val="15"/>
              </w:rPr>
              <w:t>.</w:t>
            </w:r>
          </w:p>
          <w:p>
            <w:pPr>
              <w:pStyle w:val="TableParagraph"/>
              <w:numPr>
                <w:ilvl w:val="0"/>
                <w:numId w:val="24"/>
              </w:numPr>
              <w:tabs>
                <w:tab w:pos="487" w:val="left" w:leader="none"/>
                <w:tab w:pos="490" w:val="left" w:leader="none"/>
              </w:tabs>
              <w:spacing w:line="223" w:lineRule="auto" w:before="36" w:after="0"/>
              <w:ind w:left="490" w:right="178" w:hanging="325"/>
              <w:jc w:val="left"/>
              <w:rPr>
                <w:sz w:val="15"/>
              </w:rPr>
            </w:pPr>
            <w:r>
              <w:rPr>
                <w:rFonts w:ascii="Arial" w:hAnsi="Arial"/>
                <w:b/>
                <w:w w:val="105"/>
                <w:sz w:val="15"/>
              </w:rPr>
              <w:t>Imputación de subvenciones de inmovilizado no financiero y otras </w:t>
            </w:r>
            <w:r>
              <w:rPr>
                <w:w w:val="105"/>
                <w:sz w:val="15"/>
              </w:rPr>
              <w:t>.</w:t>
            </w:r>
            <w:r>
              <w:rPr>
                <w:spacing w:val="4"/>
                <w:w w:val="105"/>
                <w:sz w:val="15"/>
              </w:rPr>
              <w:t> </w:t>
            </w:r>
            <w:r>
              <w:rPr>
                <w:w w:val="105"/>
                <w:sz w:val="15"/>
              </w:rPr>
              <w:t>.</w:t>
            </w:r>
            <w:r>
              <w:rPr>
                <w:spacing w:val="3"/>
                <w:w w:val="105"/>
                <w:sz w:val="15"/>
              </w:rPr>
              <w:t> </w:t>
            </w:r>
            <w:r>
              <w:rPr>
                <w:w w:val="105"/>
                <w:sz w:val="15"/>
              </w:rPr>
              <w:t>.</w:t>
            </w:r>
            <w:r>
              <w:rPr>
                <w:spacing w:val="4"/>
                <w:w w:val="105"/>
                <w:sz w:val="15"/>
              </w:rPr>
              <w:t> </w:t>
            </w:r>
            <w:r>
              <w:rPr>
                <w:w w:val="105"/>
                <w:sz w:val="15"/>
              </w:rPr>
              <w:t>. .</w:t>
            </w:r>
            <w:r>
              <w:rPr>
                <w:spacing w:val="-4"/>
                <w:w w:val="105"/>
                <w:sz w:val="15"/>
              </w:rPr>
              <w:t> </w:t>
            </w:r>
            <w:r>
              <w:rPr>
                <w:w w:val="105"/>
                <w:sz w:val="15"/>
              </w:rPr>
              <w:t>.</w:t>
            </w:r>
            <w:r>
              <w:rPr>
                <w:spacing w:val="3"/>
                <w:w w:val="105"/>
                <w:sz w:val="15"/>
              </w:rPr>
              <w:t> </w:t>
            </w:r>
            <w:r>
              <w:rPr>
                <w:w w:val="105"/>
                <w:sz w:val="15"/>
              </w:rPr>
              <w:t>.</w:t>
            </w:r>
            <w:r>
              <w:rPr>
                <w:spacing w:val="4"/>
                <w:w w:val="105"/>
                <w:sz w:val="15"/>
              </w:rPr>
              <w:t> </w:t>
            </w:r>
            <w:r>
              <w:rPr>
                <w:w w:val="105"/>
                <w:sz w:val="15"/>
              </w:rPr>
              <w:t>. .</w:t>
            </w:r>
            <w:r>
              <w:rPr>
                <w:spacing w:val="4"/>
                <w:w w:val="105"/>
                <w:sz w:val="15"/>
              </w:rPr>
              <w:t> </w:t>
            </w:r>
            <w:r>
              <w:rPr>
                <w:w w:val="105"/>
                <w:sz w:val="15"/>
              </w:rPr>
              <w:t>. .</w:t>
            </w:r>
            <w:r>
              <w:rPr>
                <w:spacing w:val="-5"/>
                <w:w w:val="105"/>
                <w:sz w:val="15"/>
              </w:rPr>
              <w:t> </w:t>
            </w:r>
            <w:r>
              <w:rPr>
                <w:w w:val="105"/>
                <w:sz w:val="15"/>
              </w:rPr>
              <w:t>.</w:t>
            </w:r>
            <w:r>
              <w:rPr>
                <w:spacing w:val="4"/>
                <w:w w:val="105"/>
                <w:sz w:val="15"/>
              </w:rPr>
              <w:t> </w:t>
            </w:r>
            <w:r>
              <w:rPr>
                <w:w w:val="105"/>
                <w:sz w:val="15"/>
              </w:rPr>
              <w:t>. .</w:t>
            </w:r>
            <w:r>
              <w:rPr>
                <w:spacing w:val="4"/>
                <w:w w:val="105"/>
                <w:sz w:val="15"/>
              </w:rPr>
              <w:t> </w:t>
            </w:r>
            <w:r>
              <w:rPr>
                <w:w w:val="105"/>
                <w:sz w:val="15"/>
              </w:rPr>
              <w:t>.</w:t>
            </w:r>
            <w:r>
              <w:rPr>
                <w:spacing w:val="3"/>
                <w:w w:val="105"/>
                <w:sz w:val="15"/>
              </w:rPr>
              <w:t> </w:t>
            </w:r>
            <w:r>
              <w:rPr>
                <w:w w:val="105"/>
                <w:sz w:val="15"/>
              </w:rPr>
              <w:t>.</w:t>
            </w:r>
            <w:r>
              <w:rPr>
                <w:spacing w:val="4"/>
                <w:w w:val="105"/>
                <w:sz w:val="15"/>
              </w:rPr>
              <w:t> </w:t>
            </w:r>
            <w:r>
              <w:rPr>
                <w:w w:val="105"/>
                <w:sz w:val="15"/>
              </w:rPr>
              <w:t>. .</w:t>
            </w:r>
            <w:r>
              <w:rPr>
                <w:spacing w:val="-4"/>
                <w:w w:val="105"/>
                <w:sz w:val="15"/>
              </w:rPr>
              <w:t> </w:t>
            </w:r>
            <w:r>
              <w:rPr>
                <w:w w:val="105"/>
                <w:sz w:val="15"/>
              </w:rPr>
              <w:t>.</w:t>
            </w:r>
            <w:r>
              <w:rPr>
                <w:spacing w:val="3"/>
                <w:w w:val="105"/>
                <w:sz w:val="15"/>
              </w:rPr>
              <w:t> </w:t>
            </w:r>
            <w:r>
              <w:rPr>
                <w:w w:val="105"/>
                <w:sz w:val="15"/>
              </w:rPr>
              <w:t>.</w:t>
            </w:r>
            <w:r>
              <w:rPr>
                <w:spacing w:val="4"/>
                <w:w w:val="105"/>
                <w:sz w:val="15"/>
              </w:rPr>
              <w:t> </w:t>
            </w:r>
            <w:r>
              <w:rPr>
                <w:w w:val="105"/>
                <w:sz w:val="15"/>
              </w:rPr>
              <w:t>. .</w:t>
            </w:r>
            <w:r>
              <w:rPr>
                <w:spacing w:val="4"/>
                <w:w w:val="105"/>
                <w:sz w:val="15"/>
              </w:rPr>
              <w:t> </w:t>
            </w:r>
            <w:r>
              <w:rPr>
                <w:w w:val="105"/>
                <w:sz w:val="15"/>
              </w:rPr>
              <w:t>. .</w:t>
            </w:r>
            <w:r>
              <w:rPr>
                <w:spacing w:val="4"/>
                <w:w w:val="105"/>
                <w:sz w:val="15"/>
              </w:rPr>
              <w:t> </w:t>
            </w:r>
            <w:r>
              <w:rPr>
                <w:w w:val="105"/>
                <w:sz w:val="15"/>
              </w:rPr>
              <w:t>.</w:t>
            </w:r>
            <w:r>
              <w:rPr>
                <w:spacing w:val="-5"/>
                <w:w w:val="105"/>
                <w:sz w:val="15"/>
              </w:rPr>
              <w:t> </w:t>
            </w:r>
            <w:r>
              <w:rPr>
                <w:w w:val="105"/>
                <w:sz w:val="15"/>
              </w:rPr>
              <w:t>.</w:t>
            </w:r>
            <w:r>
              <w:rPr>
                <w:spacing w:val="4"/>
                <w:w w:val="105"/>
                <w:sz w:val="15"/>
              </w:rPr>
              <w:t> </w:t>
            </w:r>
            <w:r>
              <w:rPr>
                <w:w w:val="105"/>
                <w:sz w:val="15"/>
              </w:rPr>
              <w:t>. .</w:t>
            </w:r>
            <w:r>
              <w:rPr>
                <w:spacing w:val="4"/>
                <w:w w:val="105"/>
                <w:sz w:val="15"/>
              </w:rPr>
              <w:t> </w:t>
            </w:r>
            <w:r>
              <w:rPr>
                <w:w w:val="105"/>
                <w:sz w:val="15"/>
              </w:rPr>
              <w:t>.</w:t>
            </w:r>
            <w:r>
              <w:rPr>
                <w:spacing w:val="3"/>
                <w:w w:val="105"/>
                <w:sz w:val="15"/>
              </w:rPr>
              <w:t> </w:t>
            </w:r>
            <w:r>
              <w:rPr>
                <w:w w:val="105"/>
                <w:sz w:val="15"/>
              </w:rPr>
              <w:t>.</w:t>
            </w:r>
            <w:r>
              <w:rPr>
                <w:spacing w:val="4"/>
                <w:w w:val="105"/>
                <w:sz w:val="15"/>
              </w:rPr>
              <w:t> </w:t>
            </w:r>
            <w:r>
              <w:rPr>
                <w:w w:val="105"/>
                <w:sz w:val="15"/>
              </w:rPr>
              <w:t>. .</w:t>
            </w:r>
            <w:r>
              <w:rPr>
                <w:spacing w:val="-4"/>
                <w:w w:val="105"/>
                <w:sz w:val="15"/>
              </w:rPr>
              <w:t> </w:t>
            </w:r>
            <w:r>
              <w:rPr>
                <w:w w:val="105"/>
                <w:sz w:val="15"/>
              </w:rPr>
              <w:t>.</w:t>
            </w:r>
            <w:r>
              <w:rPr>
                <w:spacing w:val="3"/>
                <w:w w:val="105"/>
                <w:sz w:val="15"/>
              </w:rPr>
              <w:t> </w:t>
            </w:r>
            <w:r>
              <w:rPr>
                <w:w w:val="105"/>
                <w:sz w:val="15"/>
              </w:rPr>
              <w:t>.</w:t>
            </w:r>
            <w:r>
              <w:rPr>
                <w:spacing w:val="4"/>
                <w:w w:val="105"/>
                <w:sz w:val="15"/>
              </w:rPr>
              <w:t> </w:t>
            </w:r>
            <w:r>
              <w:rPr>
                <w:w w:val="105"/>
                <w:sz w:val="15"/>
              </w:rPr>
              <w:t>. .</w:t>
            </w:r>
            <w:r>
              <w:rPr>
                <w:spacing w:val="4"/>
                <w:w w:val="105"/>
                <w:sz w:val="15"/>
              </w:rPr>
              <w:t> </w:t>
            </w:r>
            <w:r>
              <w:rPr>
                <w:w w:val="105"/>
                <w:sz w:val="15"/>
              </w:rPr>
              <w:t>. .</w:t>
            </w:r>
            <w:r>
              <w:rPr>
                <w:spacing w:val="4"/>
                <w:w w:val="105"/>
                <w:sz w:val="15"/>
              </w:rPr>
              <w:t> </w:t>
            </w:r>
            <w:r>
              <w:rPr>
                <w:w w:val="105"/>
                <w:sz w:val="15"/>
              </w:rPr>
              <w:t>.</w:t>
            </w:r>
            <w:r>
              <w:rPr>
                <w:spacing w:val="-5"/>
                <w:w w:val="105"/>
                <w:sz w:val="15"/>
              </w:rPr>
              <w:t> </w:t>
            </w:r>
            <w:r>
              <w:rPr>
                <w:w w:val="105"/>
                <w:sz w:val="15"/>
              </w:rPr>
              <w:t>. .</w:t>
            </w:r>
            <w:r>
              <w:rPr>
                <w:spacing w:val="4"/>
                <w:w w:val="105"/>
                <w:sz w:val="15"/>
              </w:rPr>
              <w:t> </w:t>
            </w:r>
            <w:r>
              <w:rPr>
                <w:w w:val="105"/>
                <w:sz w:val="15"/>
              </w:rPr>
              <w:t>.</w:t>
            </w:r>
            <w:r>
              <w:rPr>
                <w:spacing w:val="3"/>
                <w:w w:val="105"/>
                <w:sz w:val="15"/>
              </w:rPr>
              <w:t> </w:t>
            </w:r>
            <w:r>
              <w:rPr>
                <w:w w:val="105"/>
                <w:sz w:val="15"/>
              </w:rPr>
              <w:t>.</w:t>
            </w:r>
            <w:r>
              <w:rPr>
                <w:spacing w:val="4"/>
                <w:w w:val="105"/>
                <w:sz w:val="15"/>
              </w:rPr>
              <w:t> </w:t>
            </w:r>
            <w:r>
              <w:rPr>
                <w:w w:val="105"/>
                <w:sz w:val="15"/>
              </w:rPr>
              <w:t>. .</w:t>
            </w:r>
            <w:r>
              <w:rPr>
                <w:spacing w:val="4"/>
                <w:w w:val="105"/>
                <w:sz w:val="15"/>
              </w:rPr>
              <w:t> </w:t>
            </w:r>
            <w:r>
              <w:rPr>
                <w:w w:val="105"/>
                <w:sz w:val="15"/>
              </w:rPr>
              <w:t>.</w:t>
            </w:r>
            <w:r>
              <w:rPr>
                <w:spacing w:val="-5"/>
                <w:w w:val="105"/>
                <w:sz w:val="15"/>
              </w:rPr>
              <w:t> </w:t>
            </w:r>
            <w:r>
              <w:rPr>
                <w:w w:val="105"/>
                <w:sz w:val="15"/>
              </w:rPr>
              <w:t>.</w:t>
            </w:r>
            <w:r>
              <w:rPr>
                <w:spacing w:val="4"/>
                <w:w w:val="105"/>
                <w:sz w:val="15"/>
              </w:rPr>
              <w:t> </w:t>
            </w:r>
            <w:r>
              <w:rPr>
                <w:w w:val="105"/>
                <w:sz w:val="15"/>
              </w:rPr>
              <w:t>. .</w:t>
            </w:r>
            <w:r>
              <w:rPr>
                <w:spacing w:val="4"/>
                <w:w w:val="105"/>
                <w:sz w:val="15"/>
              </w:rPr>
              <w:t> </w:t>
            </w:r>
            <w:r>
              <w:rPr>
                <w:w w:val="105"/>
                <w:sz w:val="15"/>
              </w:rPr>
              <w:t>. .</w:t>
            </w:r>
          </w:p>
          <w:p>
            <w:pPr>
              <w:pStyle w:val="TableParagraph"/>
              <w:spacing w:before="18"/>
              <w:rPr>
                <w:sz w:val="15"/>
              </w:rPr>
            </w:pPr>
          </w:p>
          <w:p>
            <w:pPr>
              <w:pStyle w:val="TableParagraph"/>
              <w:numPr>
                <w:ilvl w:val="0"/>
                <w:numId w:val="24"/>
              </w:numPr>
              <w:tabs>
                <w:tab w:pos="488" w:val="left" w:leader="none"/>
              </w:tabs>
              <w:spacing w:line="240" w:lineRule="auto" w:before="0" w:after="0"/>
              <w:ind w:left="488" w:right="0" w:hanging="322"/>
              <w:jc w:val="left"/>
              <w:rPr>
                <w:sz w:val="15"/>
              </w:rPr>
            </w:pPr>
            <w:r>
              <w:rPr>
                <w:rFonts w:ascii="Arial"/>
                <w:b/>
                <w:w w:val="105"/>
                <w:sz w:val="15"/>
              </w:rPr>
              <w:t>Excesos</w:t>
            </w:r>
            <w:r>
              <w:rPr>
                <w:rFonts w:ascii="Arial"/>
                <w:b/>
                <w:spacing w:val="3"/>
                <w:w w:val="105"/>
                <w:sz w:val="15"/>
              </w:rPr>
              <w:t> </w:t>
            </w:r>
            <w:r>
              <w:rPr>
                <w:rFonts w:ascii="Arial"/>
                <w:b/>
                <w:w w:val="105"/>
                <w:sz w:val="15"/>
              </w:rPr>
              <w:t>de</w:t>
            </w:r>
            <w:r>
              <w:rPr>
                <w:rFonts w:ascii="Arial"/>
                <w:b/>
                <w:spacing w:val="-4"/>
                <w:w w:val="105"/>
                <w:sz w:val="15"/>
              </w:rPr>
              <w:t> </w:t>
            </w:r>
            <w:r>
              <w:rPr>
                <w:rFonts w:ascii="Arial"/>
                <w:b/>
                <w:w w:val="105"/>
                <w:sz w:val="15"/>
              </w:rPr>
              <w:t>provisiones</w:t>
            </w:r>
            <w:r>
              <w:rPr>
                <w:rFonts w:ascii="Arial"/>
                <w:b/>
                <w:spacing w:val="35"/>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3"/>
                <w:w w:val="105"/>
                <w:sz w:val="15"/>
              </w:rPr>
              <w:t> </w:t>
            </w:r>
            <w:r>
              <w:rPr>
                <w:w w:val="105"/>
                <w:sz w:val="15"/>
              </w:rPr>
              <w:t>.</w:t>
            </w:r>
            <w:r>
              <w:rPr>
                <w:spacing w:val="-3"/>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7"/>
                <w:w w:val="105"/>
                <w:sz w:val="15"/>
              </w:rPr>
              <w:t> </w:t>
            </w:r>
            <w:r>
              <w:rPr>
                <w:w w:val="105"/>
                <w:sz w:val="15"/>
              </w:rPr>
              <w:t>.</w:t>
            </w:r>
            <w:r>
              <w:rPr>
                <w:spacing w:val="5"/>
                <w:w w:val="105"/>
                <w:sz w:val="15"/>
              </w:rPr>
              <w:t> </w:t>
            </w:r>
            <w:r>
              <w:rPr>
                <w:w w:val="105"/>
                <w:sz w:val="15"/>
              </w:rPr>
              <w:t>.</w:t>
            </w:r>
            <w:r>
              <w:rPr>
                <w:spacing w:val="4"/>
                <w:w w:val="105"/>
                <w:sz w:val="15"/>
              </w:rPr>
              <w:t> </w:t>
            </w:r>
            <w:r>
              <w:rPr>
                <w:w w:val="105"/>
                <w:sz w:val="15"/>
              </w:rPr>
              <w:t>.</w:t>
            </w:r>
            <w:r>
              <w:rPr>
                <w:spacing w:val="4"/>
                <w:w w:val="105"/>
                <w:sz w:val="15"/>
              </w:rPr>
              <w:t> </w:t>
            </w:r>
            <w:r>
              <w:rPr>
                <w:spacing w:val="-10"/>
                <w:w w:val="105"/>
                <w:sz w:val="15"/>
              </w:rPr>
              <w:t>.</w:t>
            </w:r>
          </w:p>
          <w:p>
            <w:pPr>
              <w:pStyle w:val="TableParagraph"/>
              <w:spacing w:before="18"/>
              <w:rPr>
                <w:sz w:val="15"/>
              </w:rPr>
            </w:pPr>
          </w:p>
          <w:p>
            <w:pPr>
              <w:pStyle w:val="TableParagraph"/>
              <w:numPr>
                <w:ilvl w:val="0"/>
                <w:numId w:val="24"/>
              </w:numPr>
              <w:tabs>
                <w:tab w:pos="480" w:val="left" w:leader="none"/>
              </w:tabs>
              <w:spacing w:line="240" w:lineRule="auto" w:before="0" w:after="0"/>
              <w:ind w:left="480" w:right="0" w:hanging="314"/>
              <w:jc w:val="left"/>
              <w:rPr>
                <w:sz w:val="15"/>
              </w:rPr>
            </w:pPr>
            <w:r>
              <w:rPr>
                <w:rFonts w:ascii="Arial"/>
                <w:b/>
                <w:w w:val="105"/>
                <w:sz w:val="15"/>
              </w:rPr>
              <w:t>Deterioro</w:t>
            </w:r>
            <w:r>
              <w:rPr>
                <w:rFonts w:ascii="Arial"/>
                <w:b/>
                <w:spacing w:val="-1"/>
                <w:w w:val="105"/>
                <w:sz w:val="15"/>
              </w:rPr>
              <w:t> </w:t>
            </w:r>
            <w:r>
              <w:rPr>
                <w:rFonts w:ascii="Arial"/>
                <w:b/>
                <w:w w:val="105"/>
                <w:sz w:val="15"/>
              </w:rPr>
              <w:t>y</w:t>
            </w:r>
            <w:r>
              <w:rPr>
                <w:rFonts w:ascii="Arial"/>
                <w:b/>
                <w:spacing w:val="-6"/>
                <w:w w:val="105"/>
                <w:sz w:val="15"/>
              </w:rPr>
              <w:t> </w:t>
            </w:r>
            <w:r>
              <w:rPr>
                <w:rFonts w:ascii="Arial"/>
                <w:b/>
                <w:w w:val="105"/>
                <w:sz w:val="15"/>
              </w:rPr>
              <w:t>resultado</w:t>
            </w:r>
            <w:r>
              <w:rPr>
                <w:rFonts w:ascii="Arial"/>
                <w:b/>
                <w:spacing w:val="-1"/>
                <w:w w:val="105"/>
                <w:sz w:val="15"/>
              </w:rPr>
              <w:t> </w:t>
            </w:r>
            <w:r>
              <w:rPr>
                <w:rFonts w:ascii="Arial"/>
                <w:b/>
                <w:w w:val="105"/>
                <w:sz w:val="15"/>
              </w:rPr>
              <w:t>por</w:t>
            </w:r>
            <w:r>
              <w:rPr>
                <w:rFonts w:ascii="Arial"/>
                <w:b/>
                <w:spacing w:val="-2"/>
                <w:w w:val="105"/>
                <w:sz w:val="15"/>
              </w:rPr>
              <w:t> </w:t>
            </w:r>
            <w:r>
              <w:rPr>
                <w:rFonts w:ascii="Arial"/>
                <w:b/>
                <w:w w:val="105"/>
                <w:sz w:val="15"/>
              </w:rPr>
              <w:t>enajenaciones del</w:t>
            </w:r>
            <w:r>
              <w:rPr>
                <w:rFonts w:ascii="Arial"/>
                <w:b/>
                <w:spacing w:val="1"/>
                <w:w w:val="105"/>
                <w:sz w:val="15"/>
              </w:rPr>
              <w:t> </w:t>
            </w:r>
            <w:r>
              <w:rPr>
                <w:rFonts w:ascii="Arial"/>
                <w:b/>
                <w:w w:val="105"/>
                <w:sz w:val="15"/>
              </w:rPr>
              <w:t>inmovilizado</w:t>
            </w:r>
            <w:r>
              <w:rPr>
                <w:w w:val="105"/>
                <w:sz w:val="15"/>
              </w:rPr>
              <w:t>.</w:t>
            </w:r>
            <w:r>
              <w:rPr>
                <w:spacing w:val="2"/>
                <w:w w:val="105"/>
                <w:sz w:val="15"/>
              </w:rPr>
              <w:t> </w:t>
            </w:r>
            <w:r>
              <w:rPr>
                <w:w w:val="105"/>
                <w:sz w:val="15"/>
              </w:rPr>
              <w:t>.</w:t>
            </w:r>
            <w:r>
              <w:rPr>
                <w:spacing w:val="3"/>
                <w:w w:val="105"/>
                <w:sz w:val="15"/>
              </w:rPr>
              <w:t> </w:t>
            </w:r>
            <w:r>
              <w:rPr>
                <w:w w:val="105"/>
                <w:sz w:val="15"/>
              </w:rPr>
              <w:t>. .</w:t>
            </w:r>
            <w:r>
              <w:rPr>
                <w:spacing w:val="-6"/>
                <w:w w:val="105"/>
                <w:sz w:val="15"/>
              </w:rPr>
              <w:t> </w:t>
            </w:r>
            <w:r>
              <w:rPr>
                <w:w w:val="105"/>
                <w:sz w:val="15"/>
              </w:rPr>
              <w:t>.</w:t>
            </w:r>
            <w:r>
              <w:rPr>
                <w:spacing w:val="3"/>
                <w:w w:val="105"/>
                <w:sz w:val="15"/>
              </w:rPr>
              <w:t> </w:t>
            </w:r>
            <w:r>
              <w:rPr>
                <w:w w:val="105"/>
                <w:sz w:val="15"/>
              </w:rPr>
              <w:t>. </w:t>
            </w:r>
            <w:r>
              <w:rPr>
                <w:spacing w:val="-10"/>
                <w:w w:val="105"/>
                <w:sz w:val="15"/>
              </w:rPr>
              <w:t>.</w:t>
            </w:r>
          </w:p>
          <w:p>
            <w:pPr>
              <w:pStyle w:val="TableParagraph"/>
              <w:spacing w:before="18"/>
              <w:rPr>
                <w:sz w:val="15"/>
              </w:rPr>
            </w:pPr>
          </w:p>
          <w:p>
            <w:pPr>
              <w:pStyle w:val="TableParagraph"/>
              <w:numPr>
                <w:ilvl w:val="0"/>
                <w:numId w:val="24"/>
              </w:numPr>
              <w:tabs>
                <w:tab w:pos="488" w:val="left" w:leader="none"/>
              </w:tabs>
              <w:spacing w:line="240" w:lineRule="auto" w:before="0" w:after="0"/>
              <w:ind w:left="488" w:right="0" w:hanging="322"/>
              <w:jc w:val="left"/>
              <w:rPr>
                <w:sz w:val="15"/>
              </w:rPr>
            </w:pPr>
            <w:r>
              <w:rPr>
                <w:rFonts w:ascii="Arial"/>
                <w:b/>
                <w:w w:val="105"/>
                <w:sz w:val="15"/>
              </w:rPr>
              <w:t>Otros</w:t>
            </w:r>
            <w:r>
              <w:rPr>
                <w:rFonts w:ascii="Arial"/>
                <w:b/>
                <w:spacing w:val="4"/>
                <w:w w:val="105"/>
                <w:sz w:val="15"/>
              </w:rPr>
              <w:t> </w:t>
            </w:r>
            <w:r>
              <w:rPr>
                <w:rFonts w:ascii="Arial"/>
                <w:b/>
                <w:w w:val="105"/>
                <w:sz w:val="15"/>
              </w:rPr>
              <w:t>resultados</w:t>
            </w:r>
            <w:r>
              <w:rPr>
                <w:rFonts w:ascii="Arial"/>
                <w:b/>
                <w:spacing w:val="47"/>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5"/>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7"/>
                <w:w w:val="105"/>
                <w:sz w:val="15"/>
              </w:rPr>
              <w:t> </w:t>
            </w:r>
            <w:r>
              <w:rPr>
                <w:w w:val="105"/>
                <w:sz w:val="15"/>
              </w:rPr>
              <w:t>.</w:t>
            </w:r>
            <w:r>
              <w:rPr>
                <w:spacing w:val="4"/>
                <w:w w:val="105"/>
                <w:sz w:val="15"/>
              </w:rPr>
              <w:t> </w:t>
            </w:r>
            <w:r>
              <w:rPr>
                <w:w w:val="105"/>
                <w:sz w:val="15"/>
              </w:rPr>
              <w:t>.</w:t>
            </w:r>
            <w:r>
              <w:rPr>
                <w:spacing w:val="3"/>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2"/>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3"/>
                <w:w w:val="105"/>
                <w:sz w:val="15"/>
              </w:rPr>
              <w:t> </w:t>
            </w:r>
            <w:r>
              <w:rPr>
                <w:w w:val="105"/>
                <w:sz w:val="15"/>
              </w:rPr>
              <w:t>.</w:t>
            </w:r>
            <w:r>
              <w:rPr>
                <w:spacing w:val="4"/>
                <w:w w:val="105"/>
                <w:sz w:val="15"/>
              </w:rPr>
              <w:t> </w:t>
            </w:r>
            <w:r>
              <w:rPr>
                <w:w w:val="105"/>
                <w:sz w:val="15"/>
              </w:rPr>
              <w:t>.</w:t>
            </w:r>
            <w:r>
              <w:rPr>
                <w:spacing w:val="-6"/>
                <w:w w:val="105"/>
                <w:sz w:val="15"/>
              </w:rPr>
              <w:t> </w:t>
            </w:r>
            <w:r>
              <w:rPr>
                <w:w w:val="105"/>
                <w:sz w:val="15"/>
              </w:rPr>
              <w:t>.</w:t>
            </w:r>
            <w:r>
              <w:rPr>
                <w:spacing w:val="4"/>
                <w:w w:val="105"/>
                <w:sz w:val="15"/>
              </w:rPr>
              <w:t> </w:t>
            </w:r>
            <w:r>
              <w:rPr>
                <w:w w:val="105"/>
                <w:sz w:val="15"/>
              </w:rPr>
              <w:t>.</w:t>
            </w:r>
            <w:r>
              <w:rPr>
                <w:spacing w:val="3"/>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1"/>
                <w:w w:val="105"/>
                <w:sz w:val="15"/>
              </w:rPr>
              <w:t> </w:t>
            </w:r>
            <w:r>
              <w:rPr>
                <w:w w:val="105"/>
                <w:sz w:val="15"/>
              </w:rPr>
              <w:t>.</w:t>
            </w:r>
            <w:r>
              <w:rPr>
                <w:spacing w:val="1"/>
                <w:w w:val="105"/>
                <w:sz w:val="15"/>
              </w:rPr>
              <w:t> </w:t>
            </w:r>
            <w:r>
              <w:rPr>
                <w:w w:val="105"/>
                <w:sz w:val="15"/>
              </w:rPr>
              <w:t>.</w:t>
            </w:r>
            <w:r>
              <w:rPr>
                <w:spacing w:val="1"/>
                <w:w w:val="105"/>
                <w:sz w:val="15"/>
              </w:rPr>
              <w:t> </w:t>
            </w:r>
            <w:r>
              <w:rPr>
                <w:spacing w:val="-10"/>
                <w:w w:val="105"/>
                <w:sz w:val="15"/>
              </w:rPr>
              <w:t>.</w:t>
            </w:r>
          </w:p>
          <w:p>
            <w:pPr>
              <w:pStyle w:val="TableParagraph"/>
              <w:numPr>
                <w:ilvl w:val="1"/>
                <w:numId w:val="24"/>
              </w:numPr>
              <w:tabs>
                <w:tab w:pos="488" w:val="left" w:leader="none"/>
              </w:tabs>
              <w:spacing w:line="165" w:lineRule="exact" w:before="29" w:after="0"/>
              <w:ind w:left="488" w:right="0" w:hanging="322"/>
              <w:jc w:val="left"/>
              <w:rPr>
                <w:rFonts w:ascii="Arial" w:hAnsi="Arial"/>
                <w:b/>
                <w:sz w:val="15"/>
              </w:rPr>
            </w:pPr>
            <w:r>
              <w:rPr>
                <w:rFonts w:ascii="Arial" w:hAnsi="Arial"/>
                <w:b/>
                <w:spacing w:val="-4"/>
                <w:w w:val="105"/>
                <w:sz w:val="15"/>
              </w:rPr>
              <w:t>RESULTADO</w:t>
            </w:r>
            <w:r>
              <w:rPr>
                <w:rFonts w:ascii="Arial" w:hAnsi="Arial"/>
                <w:b/>
                <w:spacing w:val="-7"/>
                <w:w w:val="105"/>
                <w:sz w:val="15"/>
              </w:rPr>
              <w:t> </w:t>
            </w:r>
            <w:r>
              <w:rPr>
                <w:rFonts w:ascii="Arial" w:hAnsi="Arial"/>
                <w:b/>
                <w:spacing w:val="-4"/>
                <w:w w:val="105"/>
                <w:sz w:val="15"/>
              </w:rPr>
              <w:t>DE</w:t>
            </w:r>
            <w:r>
              <w:rPr>
                <w:rFonts w:ascii="Arial" w:hAnsi="Arial"/>
                <w:b/>
                <w:spacing w:val="-6"/>
                <w:w w:val="105"/>
                <w:sz w:val="15"/>
              </w:rPr>
              <w:t> </w:t>
            </w:r>
            <w:r>
              <w:rPr>
                <w:rFonts w:ascii="Arial" w:hAnsi="Arial"/>
                <w:b/>
                <w:spacing w:val="-4"/>
                <w:w w:val="105"/>
                <w:sz w:val="15"/>
              </w:rPr>
              <w:t>EXPLOTACIÓN</w:t>
            </w:r>
          </w:p>
          <w:p>
            <w:pPr>
              <w:pStyle w:val="TableParagraph"/>
              <w:spacing w:line="165" w:lineRule="exact"/>
              <w:ind w:left="490"/>
              <w:rPr>
                <w:sz w:val="15"/>
              </w:rPr>
            </w:pPr>
            <w:r>
              <w:rPr>
                <w:rFonts w:ascii="Arial"/>
                <w:b/>
                <w:w w:val="105"/>
                <w:sz w:val="15"/>
              </w:rPr>
              <w:t>(1</w:t>
            </w:r>
            <w:r>
              <w:rPr>
                <w:rFonts w:ascii="Arial"/>
                <w:b/>
                <w:spacing w:val="2"/>
                <w:w w:val="105"/>
                <w:sz w:val="15"/>
              </w:rPr>
              <w:t> </w:t>
            </w:r>
            <w:r>
              <w:rPr>
                <w:rFonts w:ascii="Arial"/>
                <w:b/>
                <w:w w:val="105"/>
                <w:sz w:val="15"/>
              </w:rPr>
              <w:t>+</w:t>
            </w:r>
            <w:r>
              <w:rPr>
                <w:rFonts w:ascii="Arial"/>
                <w:b/>
                <w:spacing w:val="-3"/>
                <w:w w:val="105"/>
                <w:sz w:val="15"/>
              </w:rPr>
              <w:t> </w:t>
            </w:r>
            <w:r>
              <w:rPr>
                <w:rFonts w:ascii="Arial"/>
                <w:b/>
                <w:w w:val="105"/>
                <w:sz w:val="15"/>
              </w:rPr>
              <w:t>2</w:t>
            </w:r>
            <w:r>
              <w:rPr>
                <w:rFonts w:ascii="Arial"/>
                <w:b/>
                <w:spacing w:val="3"/>
                <w:w w:val="105"/>
                <w:sz w:val="15"/>
              </w:rPr>
              <w:t> </w:t>
            </w:r>
            <w:r>
              <w:rPr>
                <w:rFonts w:ascii="Arial"/>
                <w:b/>
                <w:w w:val="105"/>
                <w:sz w:val="15"/>
              </w:rPr>
              <w:t>+</w:t>
            </w:r>
            <w:r>
              <w:rPr>
                <w:rFonts w:ascii="Arial"/>
                <w:b/>
                <w:spacing w:val="-3"/>
                <w:w w:val="105"/>
                <w:sz w:val="15"/>
              </w:rPr>
              <w:t> </w:t>
            </w:r>
            <w:r>
              <w:rPr>
                <w:rFonts w:ascii="Arial"/>
                <w:b/>
                <w:w w:val="105"/>
                <w:sz w:val="15"/>
              </w:rPr>
              <w:t>3</w:t>
            </w:r>
            <w:r>
              <w:rPr>
                <w:rFonts w:ascii="Arial"/>
                <w:b/>
                <w:spacing w:val="2"/>
                <w:w w:val="105"/>
                <w:sz w:val="15"/>
              </w:rPr>
              <w:t> </w:t>
            </w:r>
            <w:r>
              <w:rPr>
                <w:rFonts w:ascii="Arial"/>
                <w:b/>
                <w:w w:val="105"/>
                <w:sz w:val="15"/>
              </w:rPr>
              <w:t>+</w:t>
            </w:r>
            <w:r>
              <w:rPr>
                <w:rFonts w:ascii="Arial"/>
                <w:b/>
                <w:spacing w:val="-3"/>
                <w:w w:val="105"/>
                <w:sz w:val="15"/>
              </w:rPr>
              <w:t> </w:t>
            </w:r>
            <w:r>
              <w:rPr>
                <w:rFonts w:ascii="Arial"/>
                <w:b/>
                <w:w w:val="105"/>
                <w:sz w:val="15"/>
              </w:rPr>
              <w:t>4</w:t>
            </w:r>
            <w:r>
              <w:rPr>
                <w:rFonts w:ascii="Arial"/>
                <w:b/>
                <w:spacing w:val="3"/>
                <w:w w:val="105"/>
                <w:sz w:val="15"/>
              </w:rPr>
              <w:t> </w:t>
            </w:r>
            <w:r>
              <w:rPr>
                <w:rFonts w:ascii="Arial"/>
                <w:b/>
                <w:w w:val="105"/>
                <w:sz w:val="15"/>
              </w:rPr>
              <w:t>+</w:t>
            </w:r>
            <w:r>
              <w:rPr>
                <w:rFonts w:ascii="Arial"/>
                <w:b/>
                <w:spacing w:val="5"/>
                <w:w w:val="105"/>
                <w:sz w:val="15"/>
              </w:rPr>
              <w:t> </w:t>
            </w:r>
            <w:r>
              <w:rPr>
                <w:rFonts w:ascii="Arial"/>
                <w:b/>
                <w:w w:val="105"/>
                <w:sz w:val="15"/>
              </w:rPr>
              <w:t>5</w:t>
            </w:r>
            <w:r>
              <w:rPr>
                <w:rFonts w:ascii="Arial"/>
                <w:b/>
                <w:spacing w:val="-5"/>
                <w:w w:val="105"/>
                <w:sz w:val="15"/>
              </w:rPr>
              <w:t> </w:t>
            </w:r>
            <w:r>
              <w:rPr>
                <w:rFonts w:ascii="Arial"/>
                <w:b/>
                <w:w w:val="105"/>
                <w:sz w:val="15"/>
              </w:rPr>
              <w:t>+</w:t>
            </w:r>
            <w:r>
              <w:rPr>
                <w:rFonts w:ascii="Arial"/>
                <w:b/>
                <w:spacing w:val="4"/>
                <w:w w:val="105"/>
                <w:sz w:val="15"/>
              </w:rPr>
              <w:t> </w:t>
            </w:r>
            <w:r>
              <w:rPr>
                <w:rFonts w:ascii="Arial"/>
                <w:b/>
                <w:w w:val="105"/>
                <w:sz w:val="15"/>
              </w:rPr>
              <w:t>6</w:t>
            </w:r>
            <w:r>
              <w:rPr>
                <w:rFonts w:ascii="Arial"/>
                <w:b/>
                <w:spacing w:val="2"/>
                <w:w w:val="105"/>
                <w:sz w:val="15"/>
              </w:rPr>
              <w:t> </w:t>
            </w:r>
            <w:r>
              <w:rPr>
                <w:rFonts w:ascii="Arial"/>
                <w:b/>
                <w:w w:val="105"/>
                <w:sz w:val="15"/>
              </w:rPr>
              <w:t>+</w:t>
            </w:r>
            <w:r>
              <w:rPr>
                <w:rFonts w:ascii="Arial"/>
                <w:b/>
                <w:spacing w:val="-2"/>
                <w:w w:val="105"/>
                <w:sz w:val="15"/>
              </w:rPr>
              <w:t> </w:t>
            </w:r>
            <w:r>
              <w:rPr>
                <w:rFonts w:ascii="Arial"/>
                <w:b/>
                <w:w w:val="105"/>
                <w:sz w:val="15"/>
              </w:rPr>
              <w:t>7</w:t>
            </w:r>
            <w:r>
              <w:rPr>
                <w:rFonts w:ascii="Arial"/>
                <w:b/>
                <w:spacing w:val="1"/>
                <w:w w:val="105"/>
                <w:sz w:val="15"/>
              </w:rPr>
              <w:t> </w:t>
            </w:r>
            <w:r>
              <w:rPr>
                <w:rFonts w:ascii="Arial"/>
                <w:b/>
                <w:w w:val="105"/>
                <w:sz w:val="15"/>
              </w:rPr>
              <w:t>+</w:t>
            </w:r>
            <w:r>
              <w:rPr>
                <w:rFonts w:ascii="Arial"/>
                <w:b/>
                <w:spacing w:val="-4"/>
                <w:w w:val="105"/>
                <w:sz w:val="15"/>
              </w:rPr>
              <w:t> </w:t>
            </w:r>
            <w:r>
              <w:rPr>
                <w:rFonts w:ascii="Arial"/>
                <w:b/>
                <w:w w:val="105"/>
                <w:sz w:val="15"/>
              </w:rPr>
              <w:t>8</w:t>
            </w:r>
            <w:r>
              <w:rPr>
                <w:rFonts w:ascii="Arial"/>
                <w:b/>
                <w:spacing w:val="4"/>
                <w:w w:val="105"/>
                <w:sz w:val="15"/>
              </w:rPr>
              <w:t> </w:t>
            </w:r>
            <w:r>
              <w:rPr>
                <w:rFonts w:ascii="Arial"/>
                <w:b/>
                <w:w w:val="105"/>
                <w:sz w:val="15"/>
              </w:rPr>
              <w:t>+</w:t>
            </w:r>
            <w:r>
              <w:rPr>
                <w:rFonts w:ascii="Arial"/>
                <w:b/>
                <w:spacing w:val="-3"/>
                <w:w w:val="105"/>
                <w:sz w:val="15"/>
              </w:rPr>
              <w:t> </w:t>
            </w:r>
            <w:r>
              <w:rPr>
                <w:rFonts w:ascii="Arial"/>
                <w:b/>
                <w:w w:val="105"/>
                <w:sz w:val="15"/>
              </w:rPr>
              <w:t>9</w:t>
            </w:r>
            <w:r>
              <w:rPr>
                <w:rFonts w:ascii="Arial"/>
                <w:b/>
                <w:spacing w:val="1"/>
                <w:w w:val="105"/>
                <w:sz w:val="15"/>
              </w:rPr>
              <w:t> </w:t>
            </w:r>
            <w:r>
              <w:rPr>
                <w:rFonts w:ascii="Arial"/>
                <w:b/>
                <w:w w:val="105"/>
                <w:sz w:val="15"/>
              </w:rPr>
              <w:t>+</w:t>
            </w:r>
            <w:r>
              <w:rPr>
                <w:rFonts w:ascii="Arial"/>
                <w:b/>
                <w:spacing w:val="-3"/>
                <w:w w:val="105"/>
                <w:sz w:val="15"/>
              </w:rPr>
              <w:t> </w:t>
            </w:r>
            <w:r>
              <w:rPr>
                <w:rFonts w:ascii="Arial"/>
                <w:b/>
                <w:w w:val="105"/>
                <w:sz w:val="15"/>
              </w:rPr>
              <w:t>10</w:t>
            </w:r>
            <w:r>
              <w:rPr>
                <w:rFonts w:ascii="Arial"/>
                <w:b/>
                <w:spacing w:val="2"/>
                <w:w w:val="105"/>
                <w:sz w:val="15"/>
              </w:rPr>
              <w:t> </w:t>
            </w:r>
            <w:r>
              <w:rPr>
                <w:rFonts w:ascii="Arial"/>
                <w:b/>
                <w:w w:val="105"/>
                <w:sz w:val="15"/>
              </w:rPr>
              <w:t>+</w:t>
            </w:r>
            <w:r>
              <w:rPr>
                <w:rFonts w:ascii="Arial"/>
                <w:b/>
                <w:spacing w:val="-3"/>
                <w:w w:val="105"/>
                <w:sz w:val="15"/>
              </w:rPr>
              <w:t> </w:t>
            </w:r>
            <w:r>
              <w:rPr>
                <w:rFonts w:ascii="Arial"/>
                <w:b/>
                <w:w w:val="105"/>
                <w:sz w:val="15"/>
              </w:rPr>
              <w:t>11</w:t>
            </w:r>
            <w:r>
              <w:rPr>
                <w:rFonts w:ascii="Arial"/>
                <w:b/>
                <w:spacing w:val="-7"/>
                <w:w w:val="105"/>
                <w:sz w:val="15"/>
              </w:rPr>
              <w:t> </w:t>
            </w:r>
            <w:r>
              <w:rPr>
                <w:rFonts w:ascii="Arial"/>
                <w:b/>
                <w:w w:val="105"/>
                <w:sz w:val="15"/>
              </w:rPr>
              <w:t>+</w:t>
            </w:r>
            <w:r>
              <w:rPr>
                <w:rFonts w:ascii="Arial"/>
                <w:b/>
                <w:spacing w:val="4"/>
                <w:w w:val="105"/>
                <w:sz w:val="15"/>
              </w:rPr>
              <w:t> </w:t>
            </w:r>
            <w:r>
              <w:rPr>
                <w:rFonts w:ascii="Arial"/>
                <w:b/>
                <w:w w:val="105"/>
                <w:sz w:val="15"/>
              </w:rPr>
              <w:t>12)</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3"/>
                <w:w w:val="105"/>
                <w:sz w:val="15"/>
              </w:rPr>
              <w:t> </w:t>
            </w:r>
            <w:r>
              <w:rPr>
                <w:w w:val="105"/>
                <w:sz w:val="15"/>
              </w:rPr>
              <w:t>.</w:t>
            </w:r>
            <w:r>
              <w:rPr>
                <w:spacing w:val="3"/>
                <w:w w:val="105"/>
                <w:sz w:val="15"/>
              </w:rPr>
              <w:t> </w:t>
            </w:r>
            <w:r>
              <w:rPr>
                <w:w w:val="105"/>
                <w:sz w:val="15"/>
              </w:rPr>
              <w:t>.</w:t>
            </w:r>
            <w:r>
              <w:rPr>
                <w:spacing w:val="4"/>
                <w:w w:val="105"/>
                <w:sz w:val="15"/>
              </w:rPr>
              <w:t> </w:t>
            </w:r>
            <w:r>
              <w:rPr>
                <w:w w:val="105"/>
                <w:sz w:val="15"/>
              </w:rPr>
              <w:t>. .</w:t>
            </w:r>
            <w:r>
              <w:rPr>
                <w:spacing w:val="4"/>
                <w:w w:val="105"/>
                <w:sz w:val="15"/>
              </w:rPr>
              <w:t> </w:t>
            </w:r>
            <w:r>
              <w:rPr>
                <w:w w:val="105"/>
                <w:sz w:val="15"/>
              </w:rPr>
              <w:t>.</w:t>
            </w:r>
            <w:r>
              <w:rPr>
                <w:spacing w:val="-5"/>
                <w:w w:val="105"/>
                <w:sz w:val="15"/>
              </w:rPr>
              <w:t> </w:t>
            </w:r>
            <w:r>
              <w:rPr>
                <w:w w:val="105"/>
                <w:sz w:val="15"/>
              </w:rPr>
              <w:t>.</w:t>
            </w:r>
            <w:r>
              <w:rPr>
                <w:spacing w:val="3"/>
                <w:w w:val="105"/>
                <w:sz w:val="15"/>
              </w:rPr>
              <w:t> </w:t>
            </w:r>
            <w:r>
              <w:rPr>
                <w:w w:val="105"/>
                <w:sz w:val="15"/>
              </w:rPr>
              <w:t>.</w:t>
            </w:r>
            <w:r>
              <w:rPr>
                <w:spacing w:val="1"/>
                <w:w w:val="105"/>
                <w:sz w:val="15"/>
              </w:rPr>
              <w:t> </w:t>
            </w:r>
            <w:r>
              <w:rPr>
                <w:w w:val="105"/>
                <w:sz w:val="15"/>
              </w:rPr>
              <w:t>.</w:t>
            </w:r>
            <w:r>
              <w:rPr>
                <w:spacing w:val="4"/>
                <w:w w:val="105"/>
                <w:sz w:val="15"/>
              </w:rPr>
              <w:t> </w:t>
            </w:r>
            <w:r>
              <w:rPr>
                <w:w w:val="105"/>
                <w:sz w:val="15"/>
              </w:rPr>
              <w:t>. .</w:t>
            </w:r>
            <w:r>
              <w:rPr>
                <w:spacing w:val="4"/>
                <w:w w:val="105"/>
                <w:sz w:val="15"/>
              </w:rPr>
              <w:t> </w:t>
            </w:r>
            <w:r>
              <w:rPr>
                <w:w w:val="105"/>
                <w:sz w:val="15"/>
              </w:rPr>
              <w:t>.</w:t>
            </w:r>
            <w:r>
              <w:rPr>
                <w:spacing w:val="3"/>
                <w:w w:val="105"/>
                <w:sz w:val="15"/>
              </w:rPr>
              <w:t> </w:t>
            </w:r>
            <w:r>
              <w:rPr>
                <w:w w:val="105"/>
                <w:sz w:val="15"/>
              </w:rPr>
              <w:t>.</w:t>
            </w:r>
            <w:r>
              <w:rPr>
                <w:spacing w:val="-7"/>
                <w:w w:val="105"/>
                <w:sz w:val="15"/>
              </w:rPr>
              <w:t> </w:t>
            </w:r>
            <w:r>
              <w:rPr>
                <w:spacing w:val="-10"/>
                <w:w w:val="105"/>
                <w:sz w:val="15"/>
              </w:rPr>
              <w:t>.</w:t>
            </w:r>
          </w:p>
          <w:p>
            <w:pPr>
              <w:pStyle w:val="TableParagraph"/>
              <w:spacing w:before="18"/>
              <w:rPr>
                <w:sz w:val="15"/>
              </w:rPr>
            </w:pPr>
          </w:p>
          <w:p>
            <w:pPr>
              <w:pStyle w:val="TableParagraph"/>
              <w:numPr>
                <w:ilvl w:val="0"/>
                <w:numId w:val="25"/>
              </w:numPr>
              <w:tabs>
                <w:tab w:pos="488" w:val="left" w:leader="none"/>
              </w:tabs>
              <w:spacing w:line="240" w:lineRule="auto" w:before="0" w:after="0"/>
              <w:ind w:left="488" w:right="0" w:hanging="322"/>
              <w:jc w:val="left"/>
              <w:rPr>
                <w:sz w:val="15"/>
              </w:rPr>
            </w:pPr>
            <w:r>
              <w:rPr>
                <w:rFonts w:ascii="Arial"/>
                <w:b/>
                <w:w w:val="105"/>
                <w:sz w:val="15"/>
              </w:rPr>
              <w:t>Ingresos</w:t>
            </w:r>
            <w:r>
              <w:rPr>
                <w:rFonts w:ascii="Arial"/>
                <w:b/>
                <w:spacing w:val="4"/>
                <w:w w:val="105"/>
                <w:sz w:val="15"/>
              </w:rPr>
              <w:t> </w:t>
            </w:r>
            <w:r>
              <w:rPr>
                <w:rFonts w:ascii="Arial"/>
                <w:b/>
                <w:w w:val="105"/>
                <w:sz w:val="15"/>
              </w:rPr>
              <w:t>financieros</w:t>
            </w:r>
            <w:r>
              <w:rPr>
                <w:rFonts w:ascii="Arial"/>
                <w:b/>
                <w:spacing w:val="25"/>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5"/>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3"/>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5"/>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5"/>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3"/>
                <w:w w:val="105"/>
                <w:sz w:val="15"/>
              </w:rPr>
              <w:t> </w:t>
            </w:r>
            <w:r>
              <w:rPr>
                <w:w w:val="105"/>
                <w:sz w:val="15"/>
              </w:rPr>
              <w:t>.</w:t>
            </w:r>
            <w:r>
              <w:rPr>
                <w:spacing w:val="5"/>
                <w:w w:val="105"/>
                <w:sz w:val="15"/>
              </w:rPr>
              <w:t> </w:t>
            </w:r>
            <w:r>
              <w:rPr>
                <w:w w:val="105"/>
                <w:sz w:val="15"/>
              </w:rPr>
              <w:t>.</w:t>
            </w:r>
            <w:r>
              <w:rPr>
                <w:spacing w:val="-7"/>
                <w:w w:val="105"/>
                <w:sz w:val="15"/>
              </w:rPr>
              <w:t> </w:t>
            </w:r>
            <w:r>
              <w:rPr>
                <w:w w:val="105"/>
                <w:sz w:val="15"/>
              </w:rPr>
              <w:t>.</w:t>
            </w:r>
            <w:r>
              <w:rPr>
                <w:spacing w:val="5"/>
                <w:w w:val="105"/>
                <w:sz w:val="15"/>
              </w:rPr>
              <w:t> </w:t>
            </w:r>
            <w:r>
              <w:rPr>
                <w:w w:val="105"/>
                <w:sz w:val="15"/>
              </w:rPr>
              <w:t>.</w:t>
            </w:r>
            <w:r>
              <w:rPr>
                <w:spacing w:val="3"/>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1"/>
                <w:w w:val="105"/>
                <w:sz w:val="15"/>
              </w:rPr>
              <w:t> </w:t>
            </w:r>
            <w:r>
              <w:rPr>
                <w:spacing w:val="-10"/>
                <w:w w:val="105"/>
                <w:sz w:val="15"/>
              </w:rPr>
              <w:t>.</w:t>
            </w:r>
          </w:p>
          <w:p>
            <w:pPr>
              <w:pStyle w:val="TableParagraph"/>
              <w:numPr>
                <w:ilvl w:val="1"/>
                <w:numId w:val="25"/>
              </w:numPr>
              <w:tabs>
                <w:tab w:pos="487" w:val="left" w:leader="none"/>
                <w:tab w:pos="490" w:val="left" w:leader="none"/>
              </w:tabs>
              <w:spacing w:line="220" w:lineRule="auto" w:before="40" w:after="0"/>
              <w:ind w:left="490" w:right="138" w:hanging="325"/>
              <w:jc w:val="left"/>
              <w:rPr>
                <w:sz w:val="15"/>
              </w:rPr>
            </w:pPr>
            <w:r>
              <w:rPr>
                <w:rFonts w:ascii="Arial" w:hAnsi="Arial"/>
                <w:i/>
                <w:w w:val="105"/>
                <w:sz w:val="15"/>
              </w:rPr>
              <w:t>Imputación de subvenciones, donaciones y legados de carácter financiero</w:t>
            </w:r>
            <w:r>
              <w:rPr>
                <w:rFonts w:ascii="Arial" w:hAnsi="Arial"/>
                <w:i/>
                <w:spacing w:val="-6"/>
                <w:w w:val="105"/>
                <w:sz w:val="15"/>
              </w:rPr>
              <w:t> </w:t>
            </w:r>
            <w:r>
              <w:rPr>
                <w:w w:val="105"/>
                <w:sz w:val="15"/>
              </w:rPr>
              <w:t>.</w:t>
            </w:r>
            <w:r>
              <w:rPr>
                <w:spacing w:val="5"/>
                <w:w w:val="105"/>
                <w:sz w:val="15"/>
              </w:rPr>
              <w:t> </w:t>
            </w:r>
            <w:r>
              <w:rPr>
                <w:w w:val="105"/>
                <w:sz w:val="15"/>
              </w:rPr>
              <w:t>. .</w:t>
            </w:r>
            <w:r>
              <w:rPr>
                <w:spacing w:val="5"/>
                <w:w w:val="105"/>
                <w:sz w:val="15"/>
              </w:rPr>
              <w:t> </w:t>
            </w:r>
            <w:r>
              <w:rPr>
                <w:w w:val="105"/>
                <w:sz w:val="15"/>
              </w:rPr>
              <w:t>. .</w:t>
            </w:r>
            <w:r>
              <w:rPr>
                <w:spacing w:val="5"/>
                <w:w w:val="105"/>
                <w:sz w:val="15"/>
              </w:rPr>
              <w:t> </w:t>
            </w:r>
            <w:r>
              <w:rPr>
                <w:w w:val="105"/>
                <w:sz w:val="15"/>
              </w:rPr>
              <w:t>.</w:t>
            </w:r>
            <w:r>
              <w:rPr>
                <w:spacing w:val="4"/>
                <w:w w:val="105"/>
                <w:sz w:val="15"/>
              </w:rPr>
              <w:t> </w:t>
            </w:r>
            <w:r>
              <w:rPr>
                <w:w w:val="105"/>
                <w:sz w:val="15"/>
              </w:rPr>
              <w:t>.</w:t>
            </w:r>
            <w:r>
              <w:rPr>
                <w:spacing w:val="-3"/>
                <w:w w:val="105"/>
                <w:sz w:val="15"/>
              </w:rPr>
              <w:t> </w:t>
            </w:r>
            <w:r>
              <w:rPr>
                <w:w w:val="105"/>
                <w:sz w:val="15"/>
              </w:rPr>
              <w:t>. .</w:t>
            </w:r>
            <w:r>
              <w:rPr>
                <w:spacing w:val="5"/>
                <w:w w:val="105"/>
                <w:sz w:val="15"/>
              </w:rPr>
              <w:t> </w:t>
            </w:r>
            <w:r>
              <w:rPr>
                <w:w w:val="105"/>
                <w:sz w:val="15"/>
              </w:rPr>
              <w:t>.</w:t>
            </w:r>
            <w:r>
              <w:rPr>
                <w:spacing w:val="4"/>
                <w:w w:val="105"/>
                <w:sz w:val="15"/>
              </w:rPr>
              <w:t> </w:t>
            </w:r>
            <w:r>
              <w:rPr>
                <w:w w:val="105"/>
                <w:sz w:val="15"/>
              </w:rPr>
              <w:t>.</w:t>
            </w:r>
            <w:r>
              <w:rPr>
                <w:spacing w:val="5"/>
                <w:w w:val="105"/>
                <w:sz w:val="15"/>
              </w:rPr>
              <w:t> </w:t>
            </w:r>
            <w:r>
              <w:rPr>
                <w:w w:val="105"/>
                <w:sz w:val="15"/>
              </w:rPr>
              <w:t>. .</w:t>
            </w:r>
            <w:r>
              <w:rPr>
                <w:spacing w:val="5"/>
                <w:w w:val="105"/>
                <w:sz w:val="15"/>
              </w:rPr>
              <w:t> </w:t>
            </w:r>
            <w:r>
              <w:rPr>
                <w:w w:val="105"/>
                <w:sz w:val="15"/>
              </w:rPr>
              <w:t>.</w:t>
            </w:r>
            <w:r>
              <w:rPr>
                <w:spacing w:val="-4"/>
                <w:w w:val="105"/>
                <w:sz w:val="15"/>
              </w:rPr>
              <w:t> </w:t>
            </w:r>
            <w:r>
              <w:rPr>
                <w:w w:val="105"/>
                <w:sz w:val="15"/>
              </w:rPr>
              <w:t>. .</w:t>
            </w:r>
            <w:r>
              <w:rPr>
                <w:spacing w:val="5"/>
                <w:w w:val="105"/>
                <w:sz w:val="15"/>
              </w:rPr>
              <w:t> </w:t>
            </w:r>
            <w:r>
              <w:rPr>
                <w:w w:val="105"/>
                <w:sz w:val="15"/>
              </w:rPr>
              <w:t>. .</w:t>
            </w:r>
            <w:r>
              <w:rPr>
                <w:spacing w:val="5"/>
                <w:w w:val="105"/>
                <w:sz w:val="15"/>
              </w:rPr>
              <w:t> </w:t>
            </w:r>
            <w:r>
              <w:rPr>
                <w:w w:val="105"/>
                <w:sz w:val="15"/>
              </w:rPr>
              <w:t>.</w:t>
            </w:r>
            <w:r>
              <w:rPr>
                <w:spacing w:val="4"/>
                <w:w w:val="105"/>
                <w:sz w:val="15"/>
              </w:rPr>
              <w:t> </w:t>
            </w:r>
            <w:r>
              <w:rPr>
                <w:w w:val="105"/>
                <w:sz w:val="15"/>
              </w:rPr>
              <w:t>.</w:t>
            </w:r>
            <w:r>
              <w:rPr>
                <w:spacing w:val="5"/>
                <w:w w:val="105"/>
                <w:sz w:val="15"/>
              </w:rPr>
              <w:t> </w:t>
            </w:r>
            <w:r>
              <w:rPr>
                <w:w w:val="105"/>
                <w:sz w:val="15"/>
              </w:rPr>
              <w:t>.</w:t>
            </w:r>
            <w:r>
              <w:rPr>
                <w:spacing w:val="-6"/>
                <w:w w:val="105"/>
                <w:sz w:val="15"/>
              </w:rPr>
              <w:t> </w:t>
            </w:r>
            <w:r>
              <w:rPr>
                <w:w w:val="105"/>
                <w:sz w:val="15"/>
              </w:rPr>
              <w:t>.</w:t>
            </w:r>
            <w:r>
              <w:rPr>
                <w:spacing w:val="5"/>
                <w:w w:val="105"/>
                <w:sz w:val="15"/>
              </w:rPr>
              <w:t> </w:t>
            </w:r>
            <w:r>
              <w:rPr>
                <w:w w:val="105"/>
                <w:sz w:val="15"/>
              </w:rPr>
              <w:t>.</w:t>
            </w:r>
            <w:r>
              <w:rPr>
                <w:spacing w:val="4"/>
                <w:w w:val="105"/>
                <w:sz w:val="15"/>
              </w:rPr>
              <w:t> </w:t>
            </w:r>
            <w:r>
              <w:rPr>
                <w:w w:val="105"/>
                <w:sz w:val="15"/>
              </w:rPr>
              <w:t>.</w:t>
            </w:r>
            <w:r>
              <w:rPr>
                <w:spacing w:val="5"/>
                <w:w w:val="105"/>
                <w:sz w:val="15"/>
              </w:rPr>
              <w:t> </w:t>
            </w:r>
            <w:r>
              <w:rPr>
                <w:w w:val="105"/>
                <w:sz w:val="15"/>
              </w:rPr>
              <w:t>. .</w:t>
            </w:r>
            <w:r>
              <w:rPr>
                <w:spacing w:val="5"/>
                <w:w w:val="105"/>
                <w:sz w:val="15"/>
              </w:rPr>
              <w:t> </w:t>
            </w:r>
            <w:r>
              <w:rPr>
                <w:w w:val="105"/>
                <w:sz w:val="15"/>
              </w:rPr>
              <w:t>.</w:t>
            </w:r>
            <w:r>
              <w:rPr>
                <w:spacing w:val="-4"/>
                <w:w w:val="105"/>
                <w:sz w:val="15"/>
              </w:rPr>
              <w:t> </w:t>
            </w:r>
            <w:r>
              <w:rPr>
                <w:w w:val="105"/>
                <w:sz w:val="15"/>
              </w:rPr>
              <w:t>.</w:t>
            </w:r>
            <w:r>
              <w:rPr>
                <w:spacing w:val="5"/>
                <w:w w:val="105"/>
                <w:sz w:val="15"/>
              </w:rPr>
              <w:t> </w:t>
            </w:r>
            <w:r>
              <w:rPr>
                <w:w w:val="105"/>
                <w:sz w:val="15"/>
              </w:rPr>
              <w:t>. .</w:t>
            </w:r>
            <w:r>
              <w:rPr>
                <w:spacing w:val="5"/>
                <w:w w:val="105"/>
                <w:sz w:val="15"/>
              </w:rPr>
              <w:t> </w:t>
            </w:r>
            <w:r>
              <w:rPr>
                <w:w w:val="105"/>
                <w:sz w:val="15"/>
              </w:rPr>
              <w:t>. .</w:t>
            </w:r>
            <w:r>
              <w:rPr>
                <w:spacing w:val="5"/>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5"/>
                <w:w w:val="105"/>
                <w:sz w:val="15"/>
              </w:rPr>
              <w:t> </w:t>
            </w:r>
            <w:r>
              <w:rPr>
                <w:w w:val="105"/>
                <w:sz w:val="15"/>
              </w:rPr>
              <w:t>. .</w:t>
            </w:r>
            <w:r>
              <w:rPr>
                <w:spacing w:val="5"/>
                <w:w w:val="105"/>
                <w:sz w:val="15"/>
              </w:rPr>
              <w:t> </w:t>
            </w:r>
            <w:r>
              <w:rPr>
                <w:w w:val="105"/>
                <w:sz w:val="15"/>
              </w:rPr>
              <w:t>. .</w:t>
            </w:r>
            <w:r>
              <w:rPr>
                <w:spacing w:val="-1"/>
                <w:w w:val="105"/>
                <w:sz w:val="15"/>
              </w:rPr>
              <w:t> </w:t>
            </w:r>
            <w:r>
              <w:rPr>
                <w:w w:val="105"/>
                <w:sz w:val="15"/>
              </w:rPr>
              <w:t>. .</w:t>
            </w:r>
            <w:r>
              <w:rPr>
                <w:spacing w:val="5"/>
                <w:w w:val="105"/>
                <w:sz w:val="15"/>
              </w:rPr>
              <w:t> </w:t>
            </w:r>
            <w:r>
              <w:rPr>
                <w:w w:val="105"/>
                <w:sz w:val="15"/>
              </w:rPr>
              <w:t>. .</w:t>
            </w:r>
            <w:r>
              <w:rPr>
                <w:spacing w:val="5"/>
                <w:w w:val="105"/>
                <w:sz w:val="15"/>
              </w:rPr>
              <w:t> </w:t>
            </w:r>
            <w:r>
              <w:rPr>
                <w:w w:val="105"/>
                <w:sz w:val="15"/>
              </w:rPr>
              <w:t>.</w:t>
            </w:r>
            <w:r>
              <w:rPr>
                <w:spacing w:val="4"/>
                <w:w w:val="105"/>
                <w:sz w:val="15"/>
              </w:rPr>
              <w:t> </w:t>
            </w:r>
            <w:r>
              <w:rPr>
                <w:w w:val="105"/>
                <w:sz w:val="15"/>
              </w:rPr>
              <w:t>.</w:t>
            </w:r>
            <w:r>
              <w:rPr>
                <w:spacing w:val="5"/>
                <w:w w:val="105"/>
                <w:sz w:val="15"/>
              </w:rPr>
              <w:t> </w:t>
            </w:r>
            <w:r>
              <w:rPr>
                <w:w w:val="105"/>
                <w:sz w:val="15"/>
              </w:rPr>
              <w:t>.</w:t>
            </w:r>
          </w:p>
          <w:p>
            <w:pPr>
              <w:pStyle w:val="TableParagraph"/>
              <w:spacing w:before="20"/>
              <w:rPr>
                <w:sz w:val="15"/>
              </w:rPr>
            </w:pPr>
          </w:p>
          <w:p>
            <w:pPr>
              <w:pStyle w:val="TableParagraph"/>
              <w:numPr>
                <w:ilvl w:val="1"/>
                <w:numId w:val="25"/>
              </w:numPr>
              <w:tabs>
                <w:tab w:pos="488" w:val="left" w:leader="none"/>
              </w:tabs>
              <w:spacing w:line="240" w:lineRule="auto" w:before="0" w:after="0"/>
              <w:ind w:left="488" w:right="0" w:hanging="322"/>
              <w:jc w:val="left"/>
              <w:rPr>
                <w:sz w:val="15"/>
              </w:rPr>
            </w:pPr>
            <w:r>
              <w:rPr>
                <w:rFonts w:ascii="Arial"/>
                <w:i/>
                <w:w w:val="105"/>
                <w:sz w:val="15"/>
              </w:rPr>
              <w:t>Otros</w:t>
            </w:r>
            <w:r>
              <w:rPr>
                <w:rFonts w:ascii="Arial"/>
                <w:i/>
                <w:spacing w:val="-3"/>
                <w:w w:val="105"/>
                <w:sz w:val="15"/>
              </w:rPr>
              <w:t> </w:t>
            </w:r>
            <w:r>
              <w:rPr>
                <w:rFonts w:ascii="Arial"/>
                <w:i/>
                <w:w w:val="105"/>
                <w:sz w:val="15"/>
              </w:rPr>
              <w:t>ingresos</w:t>
            </w:r>
            <w:r>
              <w:rPr>
                <w:rFonts w:ascii="Arial"/>
                <w:i/>
                <w:spacing w:val="4"/>
                <w:w w:val="105"/>
                <w:sz w:val="15"/>
              </w:rPr>
              <w:t> </w:t>
            </w:r>
            <w:r>
              <w:rPr>
                <w:rFonts w:ascii="Arial"/>
                <w:i/>
                <w:w w:val="105"/>
                <w:sz w:val="15"/>
              </w:rPr>
              <w:t>financieros</w:t>
            </w:r>
            <w:r>
              <w:rPr>
                <w:rFonts w:ascii="Arial"/>
                <w:i/>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5"/>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3"/>
                <w:w w:val="105"/>
                <w:sz w:val="15"/>
              </w:rPr>
              <w:t> </w:t>
            </w:r>
            <w:r>
              <w:rPr>
                <w:w w:val="105"/>
                <w:sz w:val="15"/>
              </w:rPr>
              <w:t>.</w:t>
            </w:r>
            <w:r>
              <w:rPr>
                <w:spacing w:val="3"/>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5"/>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4"/>
                <w:w w:val="105"/>
                <w:sz w:val="15"/>
              </w:rPr>
              <w:t> </w:t>
            </w:r>
            <w:r>
              <w:rPr>
                <w:spacing w:val="-10"/>
                <w:w w:val="105"/>
                <w:sz w:val="15"/>
              </w:rPr>
              <w:t>.</w:t>
            </w:r>
          </w:p>
          <w:p>
            <w:pPr>
              <w:pStyle w:val="TableParagraph"/>
              <w:spacing w:before="18"/>
              <w:rPr>
                <w:sz w:val="15"/>
              </w:rPr>
            </w:pPr>
          </w:p>
          <w:p>
            <w:pPr>
              <w:pStyle w:val="TableParagraph"/>
              <w:numPr>
                <w:ilvl w:val="0"/>
                <w:numId w:val="26"/>
              </w:numPr>
              <w:tabs>
                <w:tab w:pos="488" w:val="left" w:leader="none"/>
              </w:tabs>
              <w:spacing w:line="240" w:lineRule="auto" w:before="0" w:after="0"/>
              <w:ind w:left="488" w:right="0" w:hanging="322"/>
              <w:jc w:val="left"/>
              <w:rPr>
                <w:sz w:val="15"/>
              </w:rPr>
            </w:pPr>
            <w:r>
              <w:rPr>
                <w:rFonts w:ascii="Arial"/>
                <w:b/>
                <w:w w:val="105"/>
                <w:sz w:val="15"/>
              </w:rPr>
              <w:t>Gastos</w:t>
            </w:r>
            <w:r>
              <w:rPr>
                <w:rFonts w:ascii="Arial"/>
                <w:b/>
                <w:spacing w:val="-5"/>
                <w:w w:val="105"/>
                <w:sz w:val="15"/>
              </w:rPr>
              <w:t> </w:t>
            </w:r>
            <w:r>
              <w:rPr>
                <w:rFonts w:ascii="Arial"/>
                <w:b/>
                <w:w w:val="105"/>
                <w:sz w:val="15"/>
              </w:rPr>
              <w:t>financieros</w:t>
            </w:r>
            <w:r>
              <w:rPr>
                <w:rFonts w:ascii="Arial"/>
                <w:b/>
                <w:spacing w:val="-26"/>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1"/>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6"/>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5"/>
                <w:w w:val="105"/>
                <w:sz w:val="15"/>
              </w:rPr>
              <w:t> </w:t>
            </w:r>
            <w:r>
              <w:rPr>
                <w:w w:val="105"/>
                <w:sz w:val="15"/>
              </w:rPr>
              <w:t>.</w:t>
            </w:r>
            <w:r>
              <w:rPr>
                <w:spacing w:val="3"/>
                <w:w w:val="105"/>
                <w:sz w:val="15"/>
              </w:rPr>
              <w:t> </w:t>
            </w:r>
            <w:r>
              <w:rPr>
                <w:w w:val="105"/>
                <w:sz w:val="15"/>
              </w:rPr>
              <w:t>.</w:t>
            </w:r>
            <w:r>
              <w:rPr>
                <w:spacing w:val="4"/>
                <w:w w:val="105"/>
                <w:sz w:val="15"/>
              </w:rPr>
              <w:t> </w:t>
            </w:r>
            <w:r>
              <w:rPr>
                <w:w w:val="105"/>
                <w:sz w:val="15"/>
              </w:rPr>
              <w:t>.</w:t>
            </w:r>
            <w:r>
              <w:rPr>
                <w:spacing w:val="3"/>
                <w:w w:val="105"/>
                <w:sz w:val="15"/>
              </w:rPr>
              <w:t> </w:t>
            </w:r>
            <w:r>
              <w:rPr>
                <w:w w:val="105"/>
                <w:sz w:val="15"/>
              </w:rPr>
              <w:t>.</w:t>
            </w:r>
            <w:r>
              <w:rPr>
                <w:spacing w:val="5"/>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1"/>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6"/>
                <w:w w:val="105"/>
                <w:sz w:val="15"/>
              </w:rPr>
              <w:t> </w:t>
            </w:r>
            <w:r>
              <w:rPr>
                <w:w w:val="105"/>
                <w:sz w:val="15"/>
              </w:rPr>
              <w:t>.</w:t>
            </w:r>
            <w:r>
              <w:rPr>
                <w:spacing w:val="5"/>
                <w:w w:val="105"/>
                <w:sz w:val="15"/>
              </w:rPr>
              <w:t> </w:t>
            </w:r>
            <w:r>
              <w:rPr>
                <w:w w:val="105"/>
                <w:sz w:val="15"/>
              </w:rPr>
              <w:t>.</w:t>
            </w:r>
            <w:r>
              <w:rPr>
                <w:spacing w:val="3"/>
                <w:w w:val="105"/>
                <w:sz w:val="15"/>
              </w:rPr>
              <w:t> </w:t>
            </w:r>
            <w:r>
              <w:rPr>
                <w:spacing w:val="-10"/>
                <w:w w:val="105"/>
                <w:sz w:val="15"/>
              </w:rPr>
              <w:t>.</w:t>
            </w:r>
          </w:p>
          <w:p>
            <w:pPr>
              <w:pStyle w:val="TableParagraph"/>
              <w:spacing w:before="17"/>
              <w:rPr>
                <w:sz w:val="15"/>
              </w:rPr>
            </w:pPr>
          </w:p>
          <w:p>
            <w:pPr>
              <w:pStyle w:val="TableParagraph"/>
              <w:numPr>
                <w:ilvl w:val="0"/>
                <w:numId w:val="26"/>
              </w:numPr>
              <w:tabs>
                <w:tab w:pos="488" w:val="left" w:leader="none"/>
              </w:tabs>
              <w:spacing w:line="240" w:lineRule="auto" w:before="1" w:after="0"/>
              <w:ind w:left="488" w:right="0" w:hanging="322"/>
              <w:jc w:val="left"/>
              <w:rPr>
                <w:sz w:val="15"/>
              </w:rPr>
            </w:pPr>
            <w:r>
              <w:rPr>
                <w:rFonts w:ascii="Arial" w:hAnsi="Arial"/>
                <w:b/>
                <w:w w:val="105"/>
                <w:sz w:val="15"/>
              </w:rPr>
              <w:t>Variación</w:t>
            </w:r>
            <w:r>
              <w:rPr>
                <w:rFonts w:ascii="Arial" w:hAnsi="Arial"/>
                <w:b/>
                <w:spacing w:val="-3"/>
                <w:w w:val="105"/>
                <w:sz w:val="15"/>
              </w:rPr>
              <w:t> </w:t>
            </w:r>
            <w:r>
              <w:rPr>
                <w:rFonts w:ascii="Arial" w:hAnsi="Arial"/>
                <w:b/>
                <w:w w:val="105"/>
                <w:sz w:val="15"/>
              </w:rPr>
              <w:t>de</w:t>
            </w:r>
            <w:r>
              <w:rPr>
                <w:rFonts w:ascii="Arial" w:hAnsi="Arial"/>
                <w:b/>
                <w:spacing w:val="-1"/>
                <w:w w:val="105"/>
                <w:sz w:val="15"/>
              </w:rPr>
              <w:t> </w:t>
            </w:r>
            <w:r>
              <w:rPr>
                <w:rFonts w:ascii="Arial" w:hAnsi="Arial"/>
                <w:b/>
                <w:w w:val="105"/>
                <w:sz w:val="15"/>
              </w:rPr>
              <w:t>valor</w:t>
            </w:r>
            <w:r>
              <w:rPr>
                <w:rFonts w:ascii="Arial" w:hAnsi="Arial"/>
                <w:b/>
                <w:spacing w:val="2"/>
                <w:w w:val="105"/>
                <w:sz w:val="15"/>
              </w:rPr>
              <w:t> </w:t>
            </w:r>
            <w:r>
              <w:rPr>
                <w:rFonts w:ascii="Arial" w:hAnsi="Arial"/>
                <w:b/>
                <w:w w:val="105"/>
                <w:sz w:val="15"/>
              </w:rPr>
              <w:t>razonable</w:t>
            </w:r>
            <w:r>
              <w:rPr>
                <w:rFonts w:ascii="Arial" w:hAnsi="Arial"/>
                <w:b/>
                <w:spacing w:val="-2"/>
                <w:w w:val="105"/>
                <w:sz w:val="15"/>
              </w:rPr>
              <w:t> </w:t>
            </w:r>
            <w:r>
              <w:rPr>
                <w:rFonts w:ascii="Arial" w:hAnsi="Arial"/>
                <w:b/>
                <w:w w:val="105"/>
                <w:sz w:val="15"/>
              </w:rPr>
              <w:t>en</w:t>
            </w:r>
            <w:r>
              <w:rPr>
                <w:rFonts w:ascii="Arial" w:hAnsi="Arial"/>
                <w:b/>
                <w:spacing w:val="-2"/>
                <w:w w:val="105"/>
                <w:sz w:val="15"/>
              </w:rPr>
              <w:t> </w:t>
            </w:r>
            <w:r>
              <w:rPr>
                <w:rFonts w:ascii="Arial" w:hAnsi="Arial"/>
                <w:b/>
                <w:w w:val="105"/>
                <w:sz w:val="15"/>
              </w:rPr>
              <w:t>instrumentos</w:t>
            </w:r>
            <w:r>
              <w:rPr>
                <w:rFonts w:ascii="Arial" w:hAnsi="Arial"/>
                <w:b/>
                <w:spacing w:val="1"/>
                <w:w w:val="105"/>
                <w:sz w:val="15"/>
              </w:rPr>
              <w:t> </w:t>
            </w:r>
            <w:r>
              <w:rPr>
                <w:rFonts w:ascii="Arial" w:hAnsi="Arial"/>
                <w:b/>
                <w:w w:val="105"/>
                <w:sz w:val="15"/>
              </w:rPr>
              <w:t>financieros</w:t>
            </w:r>
            <w:r>
              <w:rPr>
                <w:w w:val="105"/>
                <w:sz w:val="15"/>
              </w:rPr>
              <w:t>.</w:t>
            </w:r>
            <w:r>
              <w:rPr>
                <w:spacing w:val="-1"/>
                <w:w w:val="105"/>
                <w:sz w:val="15"/>
              </w:rPr>
              <w:t> </w:t>
            </w:r>
            <w:r>
              <w:rPr>
                <w:w w:val="105"/>
                <w:sz w:val="15"/>
              </w:rPr>
              <w:t>.</w:t>
            </w:r>
            <w:r>
              <w:rPr>
                <w:spacing w:val="1"/>
                <w:w w:val="105"/>
                <w:sz w:val="15"/>
              </w:rPr>
              <w:t> </w:t>
            </w:r>
            <w:r>
              <w:rPr>
                <w:w w:val="105"/>
                <w:sz w:val="15"/>
              </w:rPr>
              <w:t>.</w:t>
            </w:r>
            <w:r>
              <w:rPr>
                <w:spacing w:val="-7"/>
                <w:w w:val="105"/>
                <w:sz w:val="15"/>
              </w:rPr>
              <w:t> </w:t>
            </w:r>
            <w:r>
              <w:rPr>
                <w:w w:val="105"/>
                <w:sz w:val="15"/>
              </w:rPr>
              <w:t>.</w:t>
            </w:r>
            <w:r>
              <w:rPr>
                <w:spacing w:val="2"/>
                <w:w w:val="105"/>
                <w:sz w:val="15"/>
              </w:rPr>
              <w:t> </w:t>
            </w:r>
            <w:r>
              <w:rPr>
                <w:w w:val="105"/>
                <w:sz w:val="15"/>
              </w:rPr>
              <w:t>.</w:t>
            </w:r>
            <w:r>
              <w:rPr>
                <w:spacing w:val="-1"/>
                <w:w w:val="105"/>
                <w:sz w:val="15"/>
              </w:rPr>
              <w:t> </w:t>
            </w:r>
            <w:r>
              <w:rPr>
                <w:w w:val="105"/>
                <w:sz w:val="15"/>
              </w:rPr>
              <w:t>.</w:t>
            </w:r>
            <w:r>
              <w:rPr>
                <w:spacing w:val="1"/>
                <w:w w:val="105"/>
                <w:sz w:val="15"/>
              </w:rPr>
              <w:t> </w:t>
            </w:r>
            <w:r>
              <w:rPr>
                <w:spacing w:val="-10"/>
                <w:w w:val="105"/>
                <w:sz w:val="15"/>
              </w:rPr>
              <w:t>.</w:t>
            </w:r>
          </w:p>
          <w:p>
            <w:pPr>
              <w:pStyle w:val="TableParagraph"/>
              <w:spacing w:before="17"/>
              <w:rPr>
                <w:sz w:val="15"/>
              </w:rPr>
            </w:pPr>
          </w:p>
          <w:p>
            <w:pPr>
              <w:pStyle w:val="TableParagraph"/>
              <w:numPr>
                <w:ilvl w:val="0"/>
                <w:numId w:val="26"/>
              </w:numPr>
              <w:tabs>
                <w:tab w:pos="488" w:val="left" w:leader="none"/>
              </w:tabs>
              <w:spacing w:line="240" w:lineRule="auto" w:before="0" w:after="0"/>
              <w:ind w:left="488" w:right="0" w:hanging="322"/>
              <w:jc w:val="left"/>
              <w:rPr>
                <w:sz w:val="15"/>
              </w:rPr>
            </w:pPr>
            <w:r>
              <w:rPr>
                <w:rFonts w:ascii="Arial"/>
                <w:b/>
                <w:w w:val="105"/>
                <w:sz w:val="15"/>
              </w:rPr>
              <w:t>Diferencias</w:t>
            </w:r>
            <w:r>
              <w:rPr>
                <w:rFonts w:ascii="Arial"/>
                <w:b/>
                <w:spacing w:val="2"/>
                <w:w w:val="105"/>
                <w:sz w:val="15"/>
              </w:rPr>
              <w:t> </w:t>
            </w:r>
            <w:r>
              <w:rPr>
                <w:rFonts w:ascii="Arial"/>
                <w:b/>
                <w:w w:val="105"/>
                <w:sz w:val="15"/>
              </w:rPr>
              <w:t>de</w:t>
            </w:r>
            <w:r>
              <w:rPr>
                <w:rFonts w:ascii="Arial"/>
                <w:b/>
                <w:spacing w:val="3"/>
                <w:w w:val="105"/>
                <w:sz w:val="15"/>
              </w:rPr>
              <w:t> </w:t>
            </w:r>
            <w:r>
              <w:rPr>
                <w:rFonts w:ascii="Arial"/>
                <w:b/>
                <w:w w:val="105"/>
                <w:sz w:val="15"/>
              </w:rPr>
              <w:t>cambio</w:t>
            </w:r>
            <w:r>
              <w:rPr>
                <w:w w:val="105"/>
                <w:sz w:val="15"/>
              </w:rPr>
              <w:t>.</w:t>
            </w:r>
            <w:r>
              <w:rPr>
                <w:spacing w:val="4"/>
                <w:w w:val="105"/>
                <w:sz w:val="15"/>
              </w:rPr>
              <w:t> </w:t>
            </w:r>
            <w:r>
              <w:rPr>
                <w:w w:val="105"/>
                <w:sz w:val="15"/>
              </w:rPr>
              <w:t>. .</w:t>
            </w:r>
            <w:r>
              <w:rPr>
                <w:spacing w:val="4"/>
                <w:w w:val="105"/>
                <w:sz w:val="15"/>
              </w:rPr>
              <w:t> </w:t>
            </w:r>
            <w:r>
              <w:rPr>
                <w:w w:val="105"/>
                <w:sz w:val="15"/>
              </w:rPr>
              <w:t>. .</w:t>
            </w:r>
            <w:r>
              <w:rPr>
                <w:spacing w:val="-2"/>
                <w:w w:val="105"/>
                <w:sz w:val="15"/>
              </w:rPr>
              <w:t> </w:t>
            </w:r>
            <w:r>
              <w:rPr>
                <w:w w:val="105"/>
                <w:sz w:val="15"/>
              </w:rPr>
              <w:t>. .</w:t>
            </w:r>
            <w:r>
              <w:rPr>
                <w:spacing w:val="4"/>
                <w:w w:val="105"/>
                <w:sz w:val="15"/>
              </w:rPr>
              <w:t> </w:t>
            </w:r>
            <w:r>
              <w:rPr>
                <w:w w:val="105"/>
                <w:sz w:val="15"/>
              </w:rPr>
              <w:t>. .</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8"/>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 .</w:t>
            </w:r>
            <w:r>
              <w:rPr>
                <w:spacing w:val="4"/>
                <w:w w:val="105"/>
                <w:sz w:val="15"/>
              </w:rPr>
              <w:t> </w:t>
            </w:r>
            <w:r>
              <w:rPr>
                <w:w w:val="105"/>
                <w:sz w:val="15"/>
              </w:rPr>
              <w:t>. .</w:t>
            </w:r>
            <w:r>
              <w:rPr>
                <w:spacing w:val="-2"/>
                <w:w w:val="105"/>
                <w:sz w:val="15"/>
              </w:rPr>
              <w:t> </w:t>
            </w:r>
            <w:r>
              <w:rPr>
                <w:w w:val="105"/>
                <w:sz w:val="15"/>
              </w:rPr>
              <w:t>. .</w:t>
            </w:r>
            <w:r>
              <w:rPr>
                <w:spacing w:val="4"/>
                <w:w w:val="105"/>
                <w:sz w:val="15"/>
              </w:rPr>
              <w:t> </w:t>
            </w:r>
            <w:r>
              <w:rPr>
                <w:w w:val="105"/>
                <w:sz w:val="15"/>
              </w:rPr>
              <w:t>. .</w:t>
            </w:r>
            <w:r>
              <w:rPr>
                <w:spacing w:val="4"/>
                <w:w w:val="105"/>
                <w:sz w:val="15"/>
              </w:rPr>
              <w:t> </w:t>
            </w:r>
            <w:r>
              <w:rPr>
                <w:w w:val="105"/>
                <w:sz w:val="15"/>
              </w:rPr>
              <w:t>.</w:t>
            </w:r>
            <w:r>
              <w:rPr>
                <w:spacing w:val="2"/>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3"/>
                <w:w w:val="105"/>
                <w:sz w:val="15"/>
              </w:rPr>
              <w:t> </w:t>
            </w:r>
            <w:r>
              <w:rPr>
                <w:w w:val="105"/>
                <w:sz w:val="15"/>
              </w:rPr>
              <w:t>.</w:t>
            </w:r>
            <w:r>
              <w:rPr>
                <w:spacing w:val="1"/>
                <w:w w:val="105"/>
                <w:sz w:val="15"/>
              </w:rPr>
              <w:t> </w:t>
            </w:r>
            <w:r>
              <w:rPr>
                <w:w w:val="105"/>
                <w:sz w:val="15"/>
              </w:rPr>
              <w:t>.</w:t>
            </w:r>
            <w:r>
              <w:rPr>
                <w:spacing w:val="3"/>
                <w:w w:val="105"/>
                <w:sz w:val="15"/>
              </w:rPr>
              <w:t> </w:t>
            </w:r>
            <w:r>
              <w:rPr>
                <w:w w:val="105"/>
                <w:sz w:val="15"/>
              </w:rPr>
              <w:t>.</w:t>
            </w:r>
            <w:r>
              <w:rPr>
                <w:spacing w:val="1"/>
                <w:w w:val="105"/>
                <w:sz w:val="15"/>
              </w:rPr>
              <w:t> </w:t>
            </w:r>
            <w:r>
              <w:rPr>
                <w:w w:val="105"/>
                <w:sz w:val="15"/>
              </w:rPr>
              <w:t>.</w:t>
            </w:r>
            <w:r>
              <w:rPr>
                <w:spacing w:val="3"/>
                <w:w w:val="105"/>
                <w:sz w:val="15"/>
              </w:rPr>
              <w:t> </w:t>
            </w:r>
            <w:r>
              <w:rPr>
                <w:w w:val="105"/>
                <w:sz w:val="15"/>
              </w:rPr>
              <w:t>.</w:t>
            </w:r>
            <w:r>
              <w:rPr>
                <w:spacing w:val="-5"/>
                <w:w w:val="105"/>
                <w:sz w:val="15"/>
              </w:rPr>
              <w:t> </w:t>
            </w:r>
            <w:r>
              <w:rPr>
                <w:w w:val="105"/>
                <w:sz w:val="15"/>
              </w:rPr>
              <w:t>.</w:t>
            </w:r>
            <w:r>
              <w:rPr>
                <w:spacing w:val="4"/>
                <w:w w:val="105"/>
                <w:sz w:val="15"/>
              </w:rPr>
              <w:t> </w:t>
            </w:r>
            <w:r>
              <w:rPr>
                <w:w w:val="105"/>
                <w:sz w:val="15"/>
              </w:rPr>
              <w:t>. .</w:t>
            </w:r>
            <w:r>
              <w:rPr>
                <w:spacing w:val="4"/>
                <w:w w:val="105"/>
                <w:sz w:val="15"/>
              </w:rPr>
              <w:t> </w:t>
            </w:r>
            <w:r>
              <w:rPr>
                <w:spacing w:val="-10"/>
                <w:w w:val="105"/>
                <w:sz w:val="15"/>
              </w:rPr>
              <w:t>.</w:t>
            </w:r>
          </w:p>
          <w:p>
            <w:pPr>
              <w:pStyle w:val="TableParagraph"/>
              <w:numPr>
                <w:ilvl w:val="0"/>
                <w:numId w:val="26"/>
              </w:numPr>
              <w:tabs>
                <w:tab w:pos="487" w:val="left" w:leader="none"/>
                <w:tab w:pos="490" w:val="left" w:leader="none"/>
              </w:tabs>
              <w:spacing w:line="223" w:lineRule="auto" w:before="37" w:after="0"/>
              <w:ind w:left="490" w:right="163" w:hanging="325"/>
              <w:jc w:val="left"/>
              <w:rPr>
                <w:sz w:val="15"/>
              </w:rPr>
            </w:pPr>
            <w:r>
              <w:rPr>
                <w:rFonts w:ascii="Arial"/>
                <w:b/>
                <w:w w:val="105"/>
                <w:sz w:val="15"/>
              </w:rPr>
              <w:t>Deterioro y resultado por enajenaciones de instrumentos financieros </w:t>
            </w:r>
            <w:r>
              <w:rPr>
                <w:w w:val="105"/>
                <w:sz w:val="15"/>
              </w:rPr>
              <w:t>. .</w:t>
            </w:r>
            <w:r>
              <w:rPr>
                <w:spacing w:val="-1"/>
                <w:w w:val="105"/>
                <w:sz w:val="15"/>
              </w:rPr>
              <w:t> </w:t>
            </w:r>
            <w:r>
              <w:rPr>
                <w:w w:val="105"/>
                <w:sz w:val="15"/>
              </w:rPr>
              <w:t>. .</w:t>
            </w:r>
            <w:r>
              <w:rPr>
                <w:spacing w:val="5"/>
                <w:w w:val="105"/>
                <w:sz w:val="15"/>
              </w:rPr>
              <w:t> </w:t>
            </w:r>
            <w:r>
              <w:rPr>
                <w:w w:val="105"/>
                <w:sz w:val="15"/>
              </w:rPr>
              <w:t>. .</w:t>
            </w:r>
            <w:r>
              <w:rPr>
                <w:spacing w:val="5"/>
                <w:w w:val="105"/>
                <w:sz w:val="15"/>
              </w:rPr>
              <w:t> </w:t>
            </w:r>
            <w:r>
              <w:rPr>
                <w:w w:val="105"/>
                <w:sz w:val="15"/>
              </w:rPr>
              <w:t>.</w:t>
            </w:r>
            <w:r>
              <w:rPr>
                <w:spacing w:val="4"/>
                <w:w w:val="105"/>
                <w:sz w:val="15"/>
              </w:rPr>
              <w:t> </w:t>
            </w:r>
            <w:r>
              <w:rPr>
                <w:w w:val="105"/>
                <w:sz w:val="15"/>
              </w:rPr>
              <w:t>.</w:t>
            </w:r>
            <w:r>
              <w:rPr>
                <w:spacing w:val="5"/>
                <w:w w:val="105"/>
                <w:sz w:val="15"/>
              </w:rPr>
              <w:t> </w:t>
            </w:r>
            <w:r>
              <w:rPr>
                <w:w w:val="105"/>
                <w:sz w:val="15"/>
              </w:rPr>
              <w:t>.</w:t>
            </w:r>
            <w:r>
              <w:rPr>
                <w:spacing w:val="-6"/>
                <w:w w:val="105"/>
                <w:sz w:val="15"/>
              </w:rPr>
              <w:t> </w:t>
            </w:r>
            <w:r>
              <w:rPr>
                <w:w w:val="105"/>
                <w:sz w:val="15"/>
              </w:rPr>
              <w:t>.</w:t>
            </w:r>
            <w:r>
              <w:rPr>
                <w:spacing w:val="5"/>
                <w:w w:val="105"/>
                <w:sz w:val="15"/>
              </w:rPr>
              <w:t> </w:t>
            </w:r>
            <w:r>
              <w:rPr>
                <w:w w:val="105"/>
                <w:sz w:val="15"/>
              </w:rPr>
              <w:t>.</w:t>
            </w:r>
            <w:r>
              <w:rPr>
                <w:spacing w:val="4"/>
                <w:w w:val="105"/>
                <w:sz w:val="15"/>
              </w:rPr>
              <w:t> </w:t>
            </w:r>
            <w:r>
              <w:rPr>
                <w:w w:val="105"/>
                <w:sz w:val="15"/>
              </w:rPr>
              <w:t>.</w:t>
            </w:r>
            <w:r>
              <w:rPr>
                <w:spacing w:val="5"/>
                <w:w w:val="105"/>
                <w:sz w:val="15"/>
              </w:rPr>
              <w:t> </w:t>
            </w:r>
            <w:r>
              <w:rPr>
                <w:w w:val="105"/>
                <w:sz w:val="15"/>
              </w:rPr>
              <w:t>. .</w:t>
            </w:r>
            <w:r>
              <w:rPr>
                <w:spacing w:val="5"/>
                <w:w w:val="105"/>
                <w:sz w:val="15"/>
              </w:rPr>
              <w:t> </w:t>
            </w:r>
            <w:r>
              <w:rPr>
                <w:w w:val="105"/>
                <w:sz w:val="15"/>
              </w:rPr>
              <w:t>. .</w:t>
            </w:r>
            <w:r>
              <w:rPr>
                <w:spacing w:val="-1"/>
                <w:w w:val="105"/>
                <w:sz w:val="15"/>
              </w:rPr>
              <w:t> </w:t>
            </w:r>
            <w:r>
              <w:rPr>
                <w:w w:val="105"/>
                <w:sz w:val="15"/>
              </w:rPr>
              <w:t>. .</w:t>
            </w:r>
            <w:r>
              <w:rPr>
                <w:spacing w:val="5"/>
                <w:w w:val="105"/>
                <w:sz w:val="15"/>
              </w:rPr>
              <w:t> </w:t>
            </w:r>
            <w:r>
              <w:rPr>
                <w:w w:val="105"/>
                <w:sz w:val="15"/>
              </w:rPr>
              <w:t>. .</w:t>
            </w:r>
            <w:r>
              <w:rPr>
                <w:spacing w:val="5"/>
                <w:w w:val="105"/>
                <w:sz w:val="15"/>
              </w:rPr>
              <w:t> </w:t>
            </w:r>
            <w:r>
              <w:rPr>
                <w:w w:val="105"/>
                <w:sz w:val="15"/>
              </w:rPr>
              <w:t>.</w:t>
            </w:r>
            <w:r>
              <w:rPr>
                <w:spacing w:val="4"/>
                <w:w w:val="105"/>
                <w:sz w:val="15"/>
              </w:rPr>
              <w:t> </w:t>
            </w:r>
            <w:r>
              <w:rPr>
                <w:w w:val="105"/>
                <w:sz w:val="15"/>
              </w:rPr>
              <w:t>.</w:t>
            </w:r>
            <w:r>
              <w:rPr>
                <w:spacing w:val="5"/>
                <w:w w:val="105"/>
                <w:sz w:val="15"/>
              </w:rPr>
              <w:t> </w:t>
            </w:r>
            <w:r>
              <w:rPr>
                <w:w w:val="105"/>
                <w:sz w:val="15"/>
              </w:rPr>
              <w:t>.</w:t>
            </w:r>
            <w:r>
              <w:rPr>
                <w:spacing w:val="-6"/>
                <w:w w:val="105"/>
                <w:sz w:val="15"/>
              </w:rPr>
              <w:t> </w:t>
            </w:r>
            <w:r>
              <w:rPr>
                <w:w w:val="105"/>
                <w:sz w:val="15"/>
              </w:rPr>
              <w:t>.</w:t>
            </w:r>
            <w:r>
              <w:rPr>
                <w:spacing w:val="4"/>
                <w:w w:val="105"/>
                <w:sz w:val="15"/>
              </w:rPr>
              <w:t> </w:t>
            </w:r>
            <w:r>
              <w:rPr>
                <w:w w:val="105"/>
                <w:sz w:val="15"/>
              </w:rPr>
              <w:t>.</w:t>
            </w:r>
            <w:r>
              <w:rPr>
                <w:spacing w:val="5"/>
                <w:w w:val="105"/>
                <w:sz w:val="15"/>
              </w:rPr>
              <w:t> </w:t>
            </w:r>
            <w:r>
              <w:rPr>
                <w:w w:val="105"/>
                <w:sz w:val="15"/>
              </w:rPr>
              <w:t>. .</w:t>
            </w:r>
            <w:r>
              <w:rPr>
                <w:spacing w:val="5"/>
                <w:w w:val="105"/>
                <w:sz w:val="15"/>
              </w:rPr>
              <w:t> </w:t>
            </w:r>
            <w:r>
              <w:rPr>
                <w:w w:val="105"/>
                <w:sz w:val="15"/>
              </w:rPr>
              <w:t>. .</w:t>
            </w:r>
            <w:r>
              <w:rPr>
                <w:spacing w:val="5"/>
                <w:w w:val="105"/>
                <w:sz w:val="15"/>
              </w:rPr>
              <w:t> </w:t>
            </w:r>
            <w:r>
              <w:rPr>
                <w:w w:val="105"/>
                <w:sz w:val="15"/>
              </w:rPr>
              <w:t>.</w:t>
            </w:r>
            <w:r>
              <w:rPr>
                <w:spacing w:val="-4"/>
                <w:w w:val="105"/>
                <w:sz w:val="15"/>
              </w:rPr>
              <w:t> </w:t>
            </w:r>
            <w:r>
              <w:rPr>
                <w:w w:val="105"/>
                <w:sz w:val="15"/>
              </w:rPr>
              <w:t>.</w:t>
            </w:r>
            <w:r>
              <w:rPr>
                <w:spacing w:val="5"/>
                <w:w w:val="105"/>
                <w:sz w:val="15"/>
              </w:rPr>
              <w:t> </w:t>
            </w:r>
            <w:r>
              <w:rPr>
                <w:w w:val="105"/>
                <w:sz w:val="15"/>
              </w:rPr>
              <w:t>. .</w:t>
            </w:r>
            <w:r>
              <w:rPr>
                <w:spacing w:val="5"/>
                <w:w w:val="105"/>
                <w:sz w:val="15"/>
              </w:rPr>
              <w:t> </w:t>
            </w:r>
            <w:r>
              <w:rPr>
                <w:w w:val="105"/>
                <w:sz w:val="15"/>
              </w:rPr>
              <w:t>.</w:t>
            </w:r>
            <w:r>
              <w:rPr>
                <w:spacing w:val="4"/>
                <w:w w:val="105"/>
                <w:sz w:val="15"/>
              </w:rPr>
              <w:t> </w:t>
            </w:r>
            <w:r>
              <w:rPr>
                <w:w w:val="105"/>
                <w:sz w:val="15"/>
              </w:rPr>
              <w:t>.</w:t>
            </w:r>
            <w:r>
              <w:rPr>
                <w:spacing w:val="5"/>
                <w:w w:val="105"/>
                <w:sz w:val="15"/>
              </w:rPr>
              <w:t> </w:t>
            </w:r>
            <w:r>
              <w:rPr>
                <w:w w:val="105"/>
                <w:sz w:val="15"/>
              </w:rPr>
              <w:t>.</w:t>
            </w:r>
            <w:r>
              <w:rPr>
                <w:spacing w:val="-6"/>
                <w:w w:val="105"/>
                <w:sz w:val="15"/>
              </w:rPr>
              <w:t> </w:t>
            </w:r>
            <w:r>
              <w:rPr>
                <w:w w:val="105"/>
                <w:sz w:val="15"/>
              </w:rPr>
              <w:t>.</w:t>
            </w:r>
            <w:r>
              <w:rPr>
                <w:spacing w:val="5"/>
                <w:w w:val="105"/>
                <w:sz w:val="15"/>
              </w:rPr>
              <w:t> </w:t>
            </w:r>
            <w:r>
              <w:rPr>
                <w:w w:val="105"/>
                <w:sz w:val="15"/>
              </w:rPr>
              <w:t>.</w:t>
            </w:r>
            <w:r>
              <w:rPr>
                <w:spacing w:val="4"/>
                <w:w w:val="105"/>
                <w:sz w:val="15"/>
              </w:rPr>
              <w:t> </w:t>
            </w:r>
            <w:r>
              <w:rPr>
                <w:w w:val="105"/>
                <w:sz w:val="15"/>
              </w:rPr>
              <w:t>.</w:t>
            </w:r>
            <w:r>
              <w:rPr>
                <w:spacing w:val="5"/>
                <w:w w:val="105"/>
                <w:sz w:val="15"/>
              </w:rPr>
              <w:t> </w:t>
            </w:r>
            <w:r>
              <w:rPr>
                <w:w w:val="105"/>
                <w:sz w:val="15"/>
              </w:rPr>
              <w:t>. .</w:t>
            </w:r>
            <w:r>
              <w:rPr>
                <w:spacing w:val="5"/>
                <w:w w:val="105"/>
                <w:sz w:val="15"/>
              </w:rPr>
              <w:t> </w:t>
            </w:r>
            <w:r>
              <w:rPr>
                <w:w w:val="105"/>
                <w:sz w:val="15"/>
              </w:rPr>
              <w:t>. .</w:t>
            </w:r>
            <w:r>
              <w:rPr>
                <w:spacing w:val="-4"/>
                <w:w w:val="105"/>
                <w:sz w:val="15"/>
              </w:rPr>
              <w:t> </w:t>
            </w:r>
            <w:r>
              <w:rPr>
                <w:w w:val="105"/>
                <w:sz w:val="15"/>
              </w:rPr>
              <w:t>.</w:t>
            </w:r>
            <w:r>
              <w:rPr>
                <w:spacing w:val="5"/>
                <w:w w:val="105"/>
                <w:sz w:val="15"/>
              </w:rPr>
              <w:t> </w:t>
            </w:r>
            <w:r>
              <w:rPr>
                <w:w w:val="105"/>
                <w:sz w:val="15"/>
              </w:rPr>
              <w:t>. .</w:t>
            </w:r>
          </w:p>
          <w:p>
            <w:pPr>
              <w:pStyle w:val="TableParagraph"/>
              <w:spacing w:before="20"/>
              <w:rPr>
                <w:sz w:val="15"/>
              </w:rPr>
            </w:pPr>
          </w:p>
          <w:p>
            <w:pPr>
              <w:pStyle w:val="TableParagraph"/>
              <w:numPr>
                <w:ilvl w:val="0"/>
                <w:numId w:val="26"/>
              </w:numPr>
              <w:tabs>
                <w:tab w:pos="488" w:val="left" w:leader="none"/>
              </w:tabs>
              <w:spacing w:line="240" w:lineRule="auto" w:before="0" w:after="0"/>
              <w:ind w:left="488" w:right="0" w:hanging="322"/>
              <w:jc w:val="left"/>
              <w:rPr>
                <w:sz w:val="15"/>
              </w:rPr>
            </w:pPr>
            <w:r>
              <w:rPr>
                <w:rFonts w:ascii="Arial" w:hAnsi="Arial"/>
                <w:b/>
                <w:w w:val="105"/>
                <w:sz w:val="15"/>
              </w:rPr>
              <w:t>Otros</w:t>
            </w:r>
            <w:r>
              <w:rPr>
                <w:rFonts w:ascii="Arial" w:hAnsi="Arial"/>
                <w:b/>
                <w:spacing w:val="2"/>
                <w:w w:val="105"/>
                <w:sz w:val="15"/>
              </w:rPr>
              <w:t> </w:t>
            </w:r>
            <w:r>
              <w:rPr>
                <w:rFonts w:ascii="Arial" w:hAnsi="Arial"/>
                <w:b/>
                <w:w w:val="105"/>
                <w:sz w:val="15"/>
              </w:rPr>
              <w:t>ingresos</w:t>
            </w:r>
            <w:r>
              <w:rPr>
                <w:rFonts w:ascii="Arial" w:hAnsi="Arial"/>
                <w:b/>
                <w:spacing w:val="1"/>
                <w:w w:val="105"/>
                <w:sz w:val="15"/>
              </w:rPr>
              <w:t> </w:t>
            </w:r>
            <w:r>
              <w:rPr>
                <w:rFonts w:ascii="Arial" w:hAnsi="Arial"/>
                <w:b/>
                <w:w w:val="105"/>
                <w:sz w:val="15"/>
              </w:rPr>
              <w:t>y</w:t>
            </w:r>
            <w:r>
              <w:rPr>
                <w:rFonts w:ascii="Arial" w:hAnsi="Arial"/>
                <w:b/>
                <w:spacing w:val="3"/>
                <w:w w:val="105"/>
                <w:sz w:val="15"/>
              </w:rPr>
              <w:t> </w:t>
            </w:r>
            <w:r>
              <w:rPr>
                <w:rFonts w:ascii="Arial" w:hAnsi="Arial"/>
                <w:b/>
                <w:w w:val="105"/>
                <w:sz w:val="15"/>
              </w:rPr>
              <w:t>gastos de</w:t>
            </w:r>
            <w:r>
              <w:rPr>
                <w:rFonts w:ascii="Arial" w:hAnsi="Arial"/>
                <w:b/>
                <w:spacing w:val="2"/>
                <w:w w:val="105"/>
                <w:sz w:val="15"/>
              </w:rPr>
              <w:t> </w:t>
            </w:r>
            <w:r>
              <w:rPr>
                <w:rFonts w:ascii="Arial" w:hAnsi="Arial"/>
                <w:b/>
                <w:w w:val="105"/>
                <w:sz w:val="15"/>
              </w:rPr>
              <w:t>carácter</w:t>
            </w:r>
            <w:r>
              <w:rPr>
                <w:rFonts w:ascii="Arial" w:hAnsi="Arial"/>
                <w:b/>
                <w:spacing w:val="-2"/>
                <w:w w:val="105"/>
                <w:sz w:val="15"/>
              </w:rPr>
              <w:t> </w:t>
            </w:r>
            <w:r>
              <w:rPr>
                <w:rFonts w:ascii="Arial" w:hAnsi="Arial"/>
                <w:b/>
                <w:w w:val="105"/>
                <w:sz w:val="15"/>
              </w:rPr>
              <w:t>financiero</w:t>
            </w:r>
            <w:r>
              <w:rPr>
                <w:w w:val="105"/>
                <w:sz w:val="15"/>
              </w:rPr>
              <w:t>.</w:t>
            </w:r>
            <w:r>
              <w:rPr>
                <w:spacing w:val="3"/>
                <w:w w:val="105"/>
                <w:sz w:val="15"/>
              </w:rPr>
              <w:t> </w:t>
            </w:r>
            <w:r>
              <w:rPr>
                <w:w w:val="105"/>
                <w:sz w:val="15"/>
              </w:rPr>
              <w:t>.</w:t>
            </w:r>
            <w:r>
              <w:rPr>
                <w:spacing w:val="2"/>
                <w:w w:val="105"/>
                <w:sz w:val="15"/>
              </w:rPr>
              <w:t> </w:t>
            </w:r>
            <w:r>
              <w:rPr>
                <w:w w:val="105"/>
                <w:sz w:val="15"/>
              </w:rPr>
              <w:t>.</w:t>
            </w:r>
            <w:r>
              <w:rPr>
                <w:spacing w:val="3"/>
                <w:w w:val="105"/>
                <w:sz w:val="15"/>
              </w:rPr>
              <w:t> </w:t>
            </w:r>
            <w:r>
              <w:rPr>
                <w:w w:val="105"/>
                <w:sz w:val="15"/>
              </w:rPr>
              <w:t>.</w:t>
            </w:r>
            <w:r>
              <w:rPr>
                <w:spacing w:val="1"/>
                <w:w w:val="105"/>
                <w:sz w:val="15"/>
              </w:rPr>
              <w:t> </w:t>
            </w:r>
            <w:r>
              <w:rPr>
                <w:w w:val="105"/>
                <w:sz w:val="15"/>
              </w:rPr>
              <w:t>.</w:t>
            </w:r>
            <w:r>
              <w:rPr>
                <w:spacing w:val="3"/>
                <w:w w:val="105"/>
                <w:sz w:val="15"/>
              </w:rPr>
              <w:t> </w:t>
            </w:r>
            <w:r>
              <w:rPr>
                <w:w w:val="105"/>
                <w:sz w:val="15"/>
              </w:rPr>
              <w:t>. .</w:t>
            </w:r>
            <w:r>
              <w:rPr>
                <w:spacing w:val="-3"/>
                <w:w w:val="105"/>
                <w:sz w:val="15"/>
              </w:rPr>
              <w:t> </w:t>
            </w:r>
            <w:r>
              <w:rPr>
                <w:w w:val="105"/>
                <w:sz w:val="15"/>
              </w:rPr>
              <w:t>.</w:t>
            </w:r>
            <w:r>
              <w:rPr>
                <w:spacing w:val="1"/>
                <w:w w:val="105"/>
                <w:sz w:val="15"/>
              </w:rPr>
              <w:t> </w:t>
            </w:r>
            <w:r>
              <w:rPr>
                <w:w w:val="105"/>
                <w:sz w:val="15"/>
              </w:rPr>
              <w:t>.</w:t>
            </w:r>
            <w:r>
              <w:rPr>
                <w:spacing w:val="3"/>
                <w:w w:val="105"/>
                <w:sz w:val="15"/>
              </w:rPr>
              <w:t> </w:t>
            </w:r>
            <w:r>
              <w:rPr>
                <w:w w:val="105"/>
                <w:sz w:val="15"/>
              </w:rPr>
              <w:t>. .</w:t>
            </w:r>
            <w:r>
              <w:rPr>
                <w:spacing w:val="3"/>
                <w:w w:val="105"/>
                <w:sz w:val="15"/>
              </w:rPr>
              <w:t> </w:t>
            </w:r>
            <w:r>
              <w:rPr>
                <w:w w:val="105"/>
                <w:sz w:val="15"/>
              </w:rPr>
              <w:t>.</w:t>
            </w:r>
            <w:r>
              <w:rPr>
                <w:spacing w:val="2"/>
                <w:w w:val="105"/>
                <w:sz w:val="15"/>
              </w:rPr>
              <w:t> </w:t>
            </w:r>
            <w:r>
              <w:rPr>
                <w:w w:val="105"/>
                <w:sz w:val="15"/>
              </w:rPr>
              <w:t>.</w:t>
            </w:r>
            <w:r>
              <w:rPr>
                <w:spacing w:val="-4"/>
                <w:w w:val="105"/>
                <w:sz w:val="15"/>
              </w:rPr>
              <w:t> </w:t>
            </w:r>
            <w:r>
              <w:rPr>
                <w:w w:val="105"/>
                <w:sz w:val="15"/>
              </w:rPr>
              <w:t>. .</w:t>
            </w:r>
            <w:r>
              <w:rPr>
                <w:spacing w:val="3"/>
                <w:w w:val="105"/>
                <w:sz w:val="15"/>
              </w:rPr>
              <w:t> </w:t>
            </w:r>
            <w:r>
              <w:rPr>
                <w:spacing w:val="-10"/>
                <w:w w:val="105"/>
                <w:sz w:val="15"/>
              </w:rPr>
              <w:t>.</w:t>
            </w:r>
          </w:p>
          <w:p>
            <w:pPr>
              <w:pStyle w:val="TableParagraph"/>
              <w:spacing w:before="18"/>
              <w:rPr>
                <w:sz w:val="15"/>
              </w:rPr>
            </w:pPr>
          </w:p>
          <w:p>
            <w:pPr>
              <w:pStyle w:val="TableParagraph"/>
              <w:numPr>
                <w:ilvl w:val="1"/>
                <w:numId w:val="26"/>
              </w:numPr>
              <w:tabs>
                <w:tab w:pos="488" w:val="left" w:leader="none"/>
              </w:tabs>
              <w:spacing w:line="240" w:lineRule="auto" w:before="0" w:after="0"/>
              <w:ind w:left="488" w:right="0" w:hanging="322"/>
              <w:jc w:val="left"/>
              <w:rPr>
                <w:sz w:val="15"/>
              </w:rPr>
            </w:pPr>
            <w:r>
              <w:rPr>
                <w:rFonts w:ascii="Arial" w:hAnsi="Arial"/>
                <w:i/>
                <w:w w:val="105"/>
                <w:sz w:val="15"/>
              </w:rPr>
              <w:t>Incorporación</w:t>
            </w:r>
            <w:r>
              <w:rPr>
                <w:rFonts w:ascii="Arial" w:hAnsi="Arial"/>
                <w:i/>
                <w:spacing w:val="3"/>
                <w:w w:val="105"/>
                <w:sz w:val="15"/>
              </w:rPr>
              <w:t> </w:t>
            </w:r>
            <w:r>
              <w:rPr>
                <w:rFonts w:ascii="Arial" w:hAnsi="Arial"/>
                <w:i/>
                <w:w w:val="105"/>
                <w:sz w:val="15"/>
              </w:rPr>
              <w:t>al</w:t>
            </w:r>
            <w:r>
              <w:rPr>
                <w:rFonts w:ascii="Arial" w:hAnsi="Arial"/>
                <w:i/>
                <w:spacing w:val="2"/>
                <w:w w:val="105"/>
                <w:sz w:val="15"/>
              </w:rPr>
              <w:t> </w:t>
            </w:r>
            <w:r>
              <w:rPr>
                <w:rFonts w:ascii="Arial" w:hAnsi="Arial"/>
                <w:i/>
                <w:w w:val="105"/>
                <w:sz w:val="15"/>
              </w:rPr>
              <w:t>activo</w:t>
            </w:r>
            <w:r>
              <w:rPr>
                <w:rFonts w:ascii="Arial" w:hAnsi="Arial"/>
                <w:i/>
                <w:spacing w:val="-4"/>
                <w:w w:val="105"/>
                <w:sz w:val="15"/>
              </w:rPr>
              <w:t> </w:t>
            </w:r>
            <w:r>
              <w:rPr>
                <w:rFonts w:ascii="Arial" w:hAnsi="Arial"/>
                <w:i/>
                <w:w w:val="105"/>
                <w:sz w:val="15"/>
              </w:rPr>
              <w:t>de gastos</w:t>
            </w:r>
            <w:r>
              <w:rPr>
                <w:rFonts w:ascii="Arial" w:hAnsi="Arial"/>
                <w:i/>
                <w:spacing w:val="4"/>
                <w:w w:val="105"/>
                <w:sz w:val="15"/>
              </w:rPr>
              <w:t> </w:t>
            </w:r>
            <w:r>
              <w:rPr>
                <w:rFonts w:ascii="Arial" w:hAnsi="Arial"/>
                <w:i/>
                <w:w w:val="105"/>
                <w:sz w:val="15"/>
              </w:rPr>
              <w:t>financieros</w:t>
            </w:r>
            <w:r>
              <w:rPr>
                <w:rFonts w:ascii="Arial" w:hAnsi="Arial"/>
                <w:i/>
                <w:spacing w:val="34"/>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2"/>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7"/>
                <w:w w:val="105"/>
                <w:sz w:val="15"/>
              </w:rPr>
              <w:t> </w:t>
            </w:r>
            <w:r>
              <w:rPr>
                <w:w w:val="105"/>
                <w:sz w:val="15"/>
              </w:rPr>
              <w:t>.</w:t>
            </w:r>
            <w:r>
              <w:rPr>
                <w:spacing w:val="3"/>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1"/>
                <w:w w:val="105"/>
                <w:sz w:val="15"/>
              </w:rPr>
              <w:t> </w:t>
            </w:r>
            <w:r>
              <w:rPr>
                <w:spacing w:val="-10"/>
                <w:w w:val="105"/>
                <w:sz w:val="15"/>
              </w:rPr>
              <w:t>.</w:t>
            </w:r>
          </w:p>
          <w:p>
            <w:pPr>
              <w:pStyle w:val="TableParagraph"/>
              <w:spacing w:before="17"/>
              <w:rPr>
                <w:sz w:val="15"/>
              </w:rPr>
            </w:pPr>
          </w:p>
          <w:p>
            <w:pPr>
              <w:pStyle w:val="TableParagraph"/>
              <w:numPr>
                <w:ilvl w:val="1"/>
                <w:numId w:val="26"/>
              </w:numPr>
              <w:tabs>
                <w:tab w:pos="488" w:val="left" w:leader="none"/>
              </w:tabs>
              <w:spacing w:line="240" w:lineRule="auto" w:before="1" w:after="0"/>
              <w:ind w:left="488" w:right="0" w:hanging="322"/>
              <w:jc w:val="left"/>
              <w:rPr>
                <w:sz w:val="15"/>
              </w:rPr>
            </w:pPr>
            <w:r>
              <w:rPr>
                <w:rFonts w:ascii="Arial"/>
                <w:i/>
                <w:w w:val="105"/>
                <w:sz w:val="15"/>
              </w:rPr>
              <w:t>Ingresos</w:t>
            </w:r>
            <w:r>
              <w:rPr>
                <w:rFonts w:ascii="Arial"/>
                <w:i/>
                <w:spacing w:val="3"/>
                <w:w w:val="105"/>
                <w:sz w:val="15"/>
              </w:rPr>
              <w:t> </w:t>
            </w:r>
            <w:r>
              <w:rPr>
                <w:rFonts w:ascii="Arial"/>
                <w:i/>
                <w:w w:val="105"/>
                <w:sz w:val="15"/>
              </w:rPr>
              <w:t>financieros</w:t>
            </w:r>
            <w:r>
              <w:rPr>
                <w:rFonts w:ascii="Arial"/>
                <w:i/>
                <w:spacing w:val="3"/>
                <w:w w:val="105"/>
                <w:sz w:val="15"/>
              </w:rPr>
              <w:t> </w:t>
            </w:r>
            <w:r>
              <w:rPr>
                <w:rFonts w:ascii="Arial"/>
                <w:i/>
                <w:w w:val="105"/>
                <w:sz w:val="15"/>
              </w:rPr>
              <w:t>derivados</w:t>
            </w:r>
            <w:r>
              <w:rPr>
                <w:rFonts w:ascii="Arial"/>
                <w:i/>
                <w:spacing w:val="-4"/>
                <w:w w:val="105"/>
                <w:sz w:val="15"/>
              </w:rPr>
              <w:t> </w:t>
            </w:r>
            <w:r>
              <w:rPr>
                <w:rFonts w:ascii="Arial"/>
                <w:i/>
                <w:w w:val="105"/>
                <w:sz w:val="15"/>
              </w:rPr>
              <w:t>de</w:t>
            </w:r>
            <w:r>
              <w:rPr>
                <w:rFonts w:ascii="Arial"/>
                <w:i/>
                <w:spacing w:val="3"/>
                <w:w w:val="105"/>
                <w:sz w:val="15"/>
              </w:rPr>
              <w:t> </w:t>
            </w:r>
            <w:r>
              <w:rPr>
                <w:rFonts w:ascii="Arial"/>
                <w:i/>
                <w:w w:val="105"/>
                <w:sz w:val="15"/>
              </w:rPr>
              <w:t>convenios</w:t>
            </w:r>
            <w:r>
              <w:rPr>
                <w:rFonts w:ascii="Arial"/>
                <w:i/>
                <w:spacing w:val="3"/>
                <w:w w:val="105"/>
                <w:sz w:val="15"/>
              </w:rPr>
              <w:t> </w:t>
            </w:r>
            <w:r>
              <w:rPr>
                <w:rFonts w:ascii="Arial"/>
                <w:i/>
                <w:w w:val="105"/>
                <w:sz w:val="15"/>
              </w:rPr>
              <w:t>de</w:t>
            </w:r>
            <w:r>
              <w:rPr>
                <w:rFonts w:ascii="Arial"/>
                <w:i/>
                <w:spacing w:val="4"/>
                <w:w w:val="105"/>
                <w:sz w:val="15"/>
              </w:rPr>
              <w:t> </w:t>
            </w:r>
            <w:r>
              <w:rPr>
                <w:rFonts w:ascii="Arial"/>
                <w:i/>
                <w:w w:val="105"/>
                <w:sz w:val="15"/>
              </w:rPr>
              <w:t>acreedores</w:t>
            </w:r>
            <w:r>
              <w:rPr>
                <w:rFonts w:ascii="Arial"/>
                <w:i/>
                <w:spacing w:val="27"/>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6"/>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3"/>
                <w:w w:val="105"/>
                <w:sz w:val="15"/>
              </w:rPr>
              <w:t> </w:t>
            </w:r>
            <w:r>
              <w:rPr>
                <w:w w:val="105"/>
                <w:sz w:val="15"/>
              </w:rPr>
              <w:t>.</w:t>
            </w:r>
            <w:r>
              <w:rPr>
                <w:spacing w:val="3"/>
                <w:w w:val="105"/>
                <w:sz w:val="15"/>
              </w:rPr>
              <w:t> </w:t>
            </w:r>
            <w:r>
              <w:rPr>
                <w:spacing w:val="-10"/>
                <w:w w:val="105"/>
                <w:sz w:val="15"/>
              </w:rPr>
              <w:t>.</w:t>
            </w:r>
          </w:p>
          <w:p>
            <w:pPr>
              <w:pStyle w:val="TableParagraph"/>
              <w:spacing w:before="17"/>
              <w:rPr>
                <w:sz w:val="15"/>
              </w:rPr>
            </w:pPr>
          </w:p>
          <w:p>
            <w:pPr>
              <w:pStyle w:val="TableParagraph"/>
              <w:numPr>
                <w:ilvl w:val="1"/>
                <w:numId w:val="26"/>
              </w:numPr>
              <w:tabs>
                <w:tab w:pos="489" w:val="left" w:leader="none"/>
              </w:tabs>
              <w:spacing w:line="240" w:lineRule="auto" w:before="0" w:after="0"/>
              <w:ind w:left="489" w:right="0" w:hanging="323"/>
              <w:jc w:val="left"/>
              <w:rPr>
                <w:sz w:val="15"/>
              </w:rPr>
            </w:pPr>
            <w:r>
              <w:rPr>
                <w:rFonts w:ascii="Arial"/>
                <w:i/>
                <w:w w:val="105"/>
                <w:sz w:val="15"/>
              </w:rPr>
              <w:t>Resto</w:t>
            </w:r>
            <w:r>
              <w:rPr>
                <w:rFonts w:ascii="Arial"/>
                <w:i/>
                <w:spacing w:val="1"/>
                <w:w w:val="105"/>
                <w:sz w:val="15"/>
              </w:rPr>
              <w:t> </w:t>
            </w:r>
            <w:r>
              <w:rPr>
                <w:rFonts w:ascii="Arial"/>
                <w:i/>
                <w:w w:val="105"/>
                <w:sz w:val="15"/>
              </w:rPr>
              <w:t>de</w:t>
            </w:r>
            <w:r>
              <w:rPr>
                <w:rFonts w:ascii="Arial"/>
                <w:i/>
                <w:spacing w:val="-5"/>
                <w:w w:val="105"/>
                <w:sz w:val="15"/>
              </w:rPr>
              <w:t> </w:t>
            </w:r>
            <w:r>
              <w:rPr>
                <w:rFonts w:ascii="Arial"/>
                <w:i/>
                <w:w w:val="105"/>
                <w:sz w:val="15"/>
              </w:rPr>
              <w:t>ingresos</w:t>
            </w:r>
            <w:r>
              <w:rPr>
                <w:rFonts w:ascii="Arial"/>
                <w:i/>
                <w:spacing w:val="5"/>
                <w:w w:val="105"/>
                <w:sz w:val="15"/>
              </w:rPr>
              <w:t> </w:t>
            </w:r>
            <w:r>
              <w:rPr>
                <w:rFonts w:ascii="Arial"/>
                <w:i/>
                <w:w w:val="105"/>
                <w:sz w:val="15"/>
              </w:rPr>
              <w:t>y</w:t>
            </w:r>
            <w:r>
              <w:rPr>
                <w:rFonts w:ascii="Arial"/>
                <w:i/>
                <w:spacing w:val="4"/>
                <w:w w:val="105"/>
                <w:sz w:val="15"/>
              </w:rPr>
              <w:t> </w:t>
            </w:r>
            <w:r>
              <w:rPr>
                <w:rFonts w:ascii="Arial"/>
                <w:i/>
                <w:w w:val="105"/>
                <w:sz w:val="15"/>
              </w:rPr>
              <w:t>gastos</w:t>
            </w:r>
            <w:r>
              <w:rPr>
                <w:rFonts w:ascii="Arial"/>
                <w:i/>
                <w:spacing w:val="14"/>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5"/>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3"/>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5"/>
                <w:w w:val="105"/>
                <w:sz w:val="15"/>
              </w:rPr>
              <w:t> </w:t>
            </w:r>
            <w:r>
              <w:rPr>
                <w:w w:val="105"/>
                <w:sz w:val="15"/>
              </w:rPr>
              <w:t>.</w:t>
            </w:r>
            <w:r>
              <w:rPr>
                <w:spacing w:val="3"/>
                <w:w w:val="105"/>
                <w:sz w:val="15"/>
              </w:rPr>
              <w:t> </w:t>
            </w:r>
            <w:r>
              <w:rPr>
                <w:w w:val="105"/>
                <w:sz w:val="15"/>
              </w:rPr>
              <w:t>.</w:t>
            </w:r>
            <w:r>
              <w:rPr>
                <w:spacing w:val="-3"/>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3"/>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5"/>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5"/>
                <w:w w:val="105"/>
                <w:sz w:val="15"/>
              </w:rPr>
              <w:t> </w:t>
            </w:r>
            <w:r>
              <w:rPr>
                <w:w w:val="105"/>
                <w:sz w:val="15"/>
              </w:rPr>
              <w:t>.</w:t>
            </w:r>
            <w:r>
              <w:rPr>
                <w:spacing w:val="4"/>
                <w:w w:val="105"/>
                <w:sz w:val="15"/>
              </w:rPr>
              <w:t> </w:t>
            </w:r>
            <w:r>
              <w:rPr>
                <w:w w:val="105"/>
                <w:sz w:val="15"/>
              </w:rPr>
              <w:t>.</w:t>
            </w:r>
            <w:r>
              <w:rPr>
                <w:spacing w:val="-7"/>
                <w:w w:val="105"/>
                <w:sz w:val="15"/>
              </w:rPr>
              <w:t> </w:t>
            </w:r>
            <w:r>
              <w:rPr>
                <w:w w:val="105"/>
                <w:sz w:val="15"/>
              </w:rPr>
              <w:t>.</w:t>
            </w:r>
            <w:r>
              <w:rPr>
                <w:spacing w:val="5"/>
                <w:w w:val="105"/>
                <w:sz w:val="15"/>
              </w:rPr>
              <w:t> </w:t>
            </w:r>
            <w:r>
              <w:rPr>
                <w:w w:val="105"/>
                <w:sz w:val="15"/>
              </w:rPr>
              <w:t>.</w:t>
            </w:r>
            <w:r>
              <w:rPr>
                <w:spacing w:val="3"/>
                <w:w w:val="105"/>
                <w:sz w:val="15"/>
              </w:rPr>
              <w:t> </w:t>
            </w:r>
            <w:r>
              <w:rPr>
                <w:spacing w:val="-10"/>
                <w:w w:val="105"/>
                <w:sz w:val="15"/>
              </w:rPr>
              <w:t>.</w:t>
            </w:r>
          </w:p>
          <w:p>
            <w:pPr>
              <w:pStyle w:val="TableParagraph"/>
              <w:spacing w:before="18"/>
              <w:rPr>
                <w:sz w:val="15"/>
              </w:rPr>
            </w:pPr>
          </w:p>
          <w:p>
            <w:pPr>
              <w:pStyle w:val="TableParagraph"/>
              <w:numPr>
                <w:ilvl w:val="0"/>
                <w:numId w:val="27"/>
              </w:numPr>
              <w:tabs>
                <w:tab w:pos="488" w:val="left" w:leader="none"/>
              </w:tabs>
              <w:spacing w:line="240" w:lineRule="auto" w:before="0" w:after="0"/>
              <w:ind w:left="488" w:right="0" w:hanging="322"/>
              <w:jc w:val="left"/>
              <w:rPr>
                <w:sz w:val="15"/>
              </w:rPr>
            </w:pPr>
            <w:r>
              <w:rPr>
                <w:rFonts w:ascii="Arial"/>
                <w:b/>
                <w:w w:val="105"/>
                <w:sz w:val="15"/>
              </w:rPr>
              <w:t>RESULTADO</w:t>
            </w:r>
            <w:r>
              <w:rPr>
                <w:rFonts w:ascii="Arial"/>
                <w:b/>
                <w:spacing w:val="-3"/>
                <w:w w:val="105"/>
                <w:sz w:val="15"/>
              </w:rPr>
              <w:t> </w:t>
            </w:r>
            <w:r>
              <w:rPr>
                <w:rFonts w:ascii="Arial"/>
                <w:b/>
                <w:w w:val="105"/>
                <w:sz w:val="15"/>
              </w:rPr>
              <w:t>FINANCIERO</w:t>
            </w:r>
            <w:r>
              <w:rPr>
                <w:rFonts w:ascii="Arial"/>
                <w:b/>
                <w:spacing w:val="-2"/>
                <w:w w:val="105"/>
                <w:sz w:val="15"/>
              </w:rPr>
              <w:t> </w:t>
            </w:r>
            <w:r>
              <w:rPr>
                <w:rFonts w:ascii="Arial"/>
                <w:b/>
                <w:w w:val="105"/>
                <w:sz w:val="15"/>
              </w:rPr>
              <w:t>(13</w:t>
            </w:r>
            <w:r>
              <w:rPr>
                <w:rFonts w:ascii="Arial"/>
                <w:b/>
                <w:spacing w:val="1"/>
                <w:w w:val="105"/>
                <w:sz w:val="15"/>
              </w:rPr>
              <w:t> </w:t>
            </w:r>
            <w:r>
              <w:rPr>
                <w:rFonts w:ascii="Arial"/>
                <w:b/>
                <w:w w:val="105"/>
                <w:sz w:val="15"/>
              </w:rPr>
              <w:t>+</w:t>
            </w:r>
            <w:r>
              <w:rPr>
                <w:rFonts w:ascii="Arial"/>
                <w:b/>
                <w:spacing w:val="-4"/>
                <w:w w:val="105"/>
                <w:sz w:val="15"/>
              </w:rPr>
              <w:t> </w:t>
            </w:r>
            <w:r>
              <w:rPr>
                <w:rFonts w:ascii="Arial"/>
                <w:b/>
                <w:w w:val="105"/>
                <w:sz w:val="15"/>
              </w:rPr>
              <w:t>14 +</w:t>
            </w:r>
            <w:r>
              <w:rPr>
                <w:rFonts w:ascii="Arial"/>
                <w:b/>
                <w:spacing w:val="-3"/>
                <w:w w:val="105"/>
                <w:sz w:val="15"/>
              </w:rPr>
              <w:t> </w:t>
            </w:r>
            <w:r>
              <w:rPr>
                <w:rFonts w:ascii="Arial"/>
                <w:b/>
                <w:w w:val="105"/>
                <w:sz w:val="15"/>
              </w:rPr>
              <w:t>15</w:t>
            </w:r>
            <w:r>
              <w:rPr>
                <w:rFonts w:ascii="Arial"/>
                <w:b/>
                <w:spacing w:val="-1"/>
                <w:w w:val="105"/>
                <w:sz w:val="15"/>
              </w:rPr>
              <w:t> </w:t>
            </w:r>
            <w:r>
              <w:rPr>
                <w:rFonts w:ascii="Arial"/>
                <w:b/>
                <w:w w:val="105"/>
                <w:sz w:val="15"/>
              </w:rPr>
              <w:t>+</w:t>
            </w:r>
            <w:r>
              <w:rPr>
                <w:rFonts w:ascii="Arial"/>
                <w:b/>
                <w:spacing w:val="-4"/>
                <w:w w:val="105"/>
                <w:sz w:val="15"/>
              </w:rPr>
              <w:t> </w:t>
            </w:r>
            <w:r>
              <w:rPr>
                <w:rFonts w:ascii="Arial"/>
                <w:b/>
                <w:w w:val="105"/>
                <w:sz w:val="15"/>
              </w:rPr>
              <w:t>16</w:t>
            </w:r>
            <w:r>
              <w:rPr>
                <w:rFonts w:ascii="Arial"/>
                <w:b/>
                <w:spacing w:val="2"/>
                <w:w w:val="105"/>
                <w:sz w:val="15"/>
              </w:rPr>
              <w:t> </w:t>
            </w:r>
            <w:r>
              <w:rPr>
                <w:rFonts w:ascii="Arial"/>
                <w:b/>
                <w:w w:val="105"/>
                <w:sz w:val="15"/>
              </w:rPr>
              <w:t>+</w:t>
            </w:r>
            <w:r>
              <w:rPr>
                <w:rFonts w:ascii="Arial"/>
                <w:b/>
                <w:spacing w:val="-5"/>
                <w:w w:val="105"/>
                <w:sz w:val="15"/>
              </w:rPr>
              <w:t> </w:t>
            </w:r>
            <w:r>
              <w:rPr>
                <w:rFonts w:ascii="Arial"/>
                <w:b/>
                <w:w w:val="105"/>
                <w:sz w:val="15"/>
              </w:rPr>
              <w:t>17 +</w:t>
            </w:r>
            <w:r>
              <w:rPr>
                <w:rFonts w:ascii="Arial"/>
                <w:b/>
                <w:spacing w:val="-3"/>
                <w:w w:val="105"/>
                <w:sz w:val="15"/>
              </w:rPr>
              <w:t> </w:t>
            </w:r>
            <w:r>
              <w:rPr>
                <w:rFonts w:ascii="Arial"/>
                <w:b/>
                <w:w w:val="105"/>
                <w:sz w:val="15"/>
              </w:rPr>
              <w:t>18)</w:t>
            </w:r>
            <w:r>
              <w:rPr>
                <w:rFonts w:ascii="Arial"/>
                <w:b/>
                <w:spacing w:val="46"/>
                <w:w w:val="105"/>
                <w:sz w:val="15"/>
              </w:rPr>
              <w:t> </w:t>
            </w:r>
            <w:r>
              <w:rPr>
                <w:w w:val="105"/>
                <w:sz w:val="15"/>
              </w:rPr>
              <w:t>. .</w:t>
            </w:r>
            <w:r>
              <w:rPr>
                <w:spacing w:val="3"/>
                <w:w w:val="105"/>
                <w:sz w:val="15"/>
              </w:rPr>
              <w:t> </w:t>
            </w:r>
            <w:r>
              <w:rPr>
                <w:w w:val="105"/>
                <w:sz w:val="15"/>
              </w:rPr>
              <w:t>.</w:t>
            </w:r>
            <w:r>
              <w:rPr>
                <w:spacing w:val="-6"/>
                <w:w w:val="105"/>
                <w:sz w:val="15"/>
              </w:rPr>
              <w:t> </w:t>
            </w:r>
            <w:r>
              <w:rPr>
                <w:w w:val="105"/>
                <w:sz w:val="15"/>
              </w:rPr>
              <w:t>.</w:t>
            </w:r>
            <w:r>
              <w:rPr>
                <w:spacing w:val="2"/>
                <w:w w:val="105"/>
                <w:sz w:val="15"/>
              </w:rPr>
              <w:t> </w:t>
            </w:r>
            <w:r>
              <w:rPr>
                <w:w w:val="105"/>
                <w:sz w:val="15"/>
              </w:rPr>
              <w:t>. .</w:t>
            </w:r>
            <w:r>
              <w:rPr>
                <w:spacing w:val="3"/>
                <w:w w:val="105"/>
                <w:sz w:val="15"/>
              </w:rPr>
              <w:t> </w:t>
            </w:r>
            <w:r>
              <w:rPr>
                <w:w w:val="105"/>
                <w:sz w:val="15"/>
              </w:rPr>
              <w:t>.</w:t>
            </w:r>
            <w:r>
              <w:rPr>
                <w:spacing w:val="1"/>
                <w:w w:val="105"/>
                <w:sz w:val="15"/>
              </w:rPr>
              <w:t> </w:t>
            </w:r>
            <w:r>
              <w:rPr>
                <w:w w:val="105"/>
                <w:sz w:val="15"/>
              </w:rPr>
              <w:t>.</w:t>
            </w:r>
            <w:r>
              <w:rPr>
                <w:spacing w:val="3"/>
                <w:w w:val="105"/>
                <w:sz w:val="15"/>
              </w:rPr>
              <w:t> </w:t>
            </w:r>
            <w:r>
              <w:rPr>
                <w:spacing w:val="-10"/>
                <w:w w:val="105"/>
                <w:sz w:val="15"/>
              </w:rPr>
              <w:t>.</w:t>
            </w:r>
          </w:p>
          <w:p>
            <w:pPr>
              <w:pStyle w:val="TableParagraph"/>
              <w:spacing w:before="18"/>
              <w:rPr>
                <w:sz w:val="15"/>
              </w:rPr>
            </w:pPr>
          </w:p>
          <w:p>
            <w:pPr>
              <w:pStyle w:val="TableParagraph"/>
              <w:numPr>
                <w:ilvl w:val="0"/>
                <w:numId w:val="27"/>
              </w:numPr>
              <w:tabs>
                <w:tab w:pos="488" w:val="left" w:leader="none"/>
              </w:tabs>
              <w:spacing w:line="240" w:lineRule="auto" w:before="0" w:after="0"/>
              <w:ind w:left="488" w:right="0" w:hanging="322"/>
              <w:jc w:val="left"/>
              <w:rPr>
                <w:sz w:val="15"/>
              </w:rPr>
            </w:pPr>
            <w:r>
              <w:rPr>
                <w:rFonts w:ascii="Arial"/>
                <w:b/>
                <w:w w:val="105"/>
                <w:sz w:val="15"/>
              </w:rPr>
              <w:t>RESULTADO</w:t>
            </w:r>
            <w:r>
              <w:rPr>
                <w:rFonts w:ascii="Arial"/>
                <w:b/>
                <w:spacing w:val="-11"/>
                <w:w w:val="105"/>
                <w:sz w:val="15"/>
              </w:rPr>
              <w:t> </w:t>
            </w:r>
            <w:r>
              <w:rPr>
                <w:rFonts w:ascii="Arial"/>
                <w:b/>
                <w:w w:val="105"/>
                <w:sz w:val="15"/>
              </w:rPr>
              <w:t>ANTES</w:t>
            </w:r>
            <w:r>
              <w:rPr>
                <w:rFonts w:ascii="Arial"/>
                <w:b/>
                <w:spacing w:val="-2"/>
                <w:w w:val="105"/>
                <w:sz w:val="15"/>
              </w:rPr>
              <w:t> </w:t>
            </w:r>
            <w:r>
              <w:rPr>
                <w:rFonts w:ascii="Arial"/>
                <w:b/>
                <w:w w:val="105"/>
                <w:sz w:val="15"/>
              </w:rPr>
              <w:t>DE</w:t>
            </w:r>
            <w:r>
              <w:rPr>
                <w:rFonts w:ascii="Arial"/>
                <w:b/>
                <w:spacing w:val="4"/>
                <w:w w:val="105"/>
                <w:sz w:val="15"/>
              </w:rPr>
              <w:t> </w:t>
            </w:r>
            <w:r>
              <w:rPr>
                <w:rFonts w:ascii="Arial"/>
                <w:b/>
                <w:w w:val="105"/>
                <w:sz w:val="15"/>
              </w:rPr>
              <w:t>IMPUESTOS</w:t>
            </w:r>
            <w:r>
              <w:rPr>
                <w:rFonts w:ascii="Arial"/>
                <w:b/>
                <w:spacing w:val="-2"/>
                <w:w w:val="105"/>
                <w:sz w:val="15"/>
              </w:rPr>
              <w:t> </w:t>
            </w:r>
            <w:r>
              <w:rPr>
                <w:rFonts w:ascii="Arial"/>
                <w:b/>
                <w:w w:val="105"/>
                <w:sz w:val="15"/>
              </w:rPr>
              <w:t>(A</w:t>
            </w:r>
            <w:r>
              <w:rPr>
                <w:rFonts w:ascii="Arial"/>
                <w:b/>
                <w:spacing w:val="-10"/>
                <w:w w:val="105"/>
                <w:sz w:val="15"/>
              </w:rPr>
              <w:t> </w:t>
            </w:r>
            <w:r>
              <w:rPr>
                <w:rFonts w:ascii="Arial"/>
                <w:b/>
                <w:w w:val="105"/>
                <w:sz w:val="15"/>
              </w:rPr>
              <w:t>+</w:t>
            </w:r>
            <w:r>
              <w:rPr>
                <w:rFonts w:ascii="Arial"/>
                <w:b/>
                <w:spacing w:val="3"/>
                <w:w w:val="105"/>
                <w:sz w:val="15"/>
              </w:rPr>
              <w:t> </w:t>
            </w:r>
            <w:r>
              <w:rPr>
                <w:rFonts w:ascii="Arial"/>
                <w:b/>
                <w:w w:val="105"/>
                <w:sz w:val="15"/>
              </w:rPr>
              <w:t>B)</w:t>
            </w:r>
            <w:r>
              <w:rPr>
                <w:rFonts w:ascii="Arial"/>
                <w:b/>
                <w:spacing w:val="37"/>
                <w:w w:val="105"/>
                <w:sz w:val="15"/>
              </w:rPr>
              <w:t> </w:t>
            </w:r>
            <w:r>
              <w:rPr>
                <w:w w:val="105"/>
                <w:sz w:val="15"/>
              </w:rPr>
              <w:t>.</w:t>
            </w:r>
            <w:r>
              <w:rPr>
                <w:spacing w:val="2"/>
                <w:w w:val="105"/>
                <w:sz w:val="15"/>
              </w:rPr>
              <w:t> </w:t>
            </w:r>
            <w:r>
              <w:rPr>
                <w:w w:val="105"/>
                <w:sz w:val="15"/>
              </w:rPr>
              <w:t>. .</w:t>
            </w:r>
            <w:r>
              <w:rPr>
                <w:spacing w:val="-6"/>
                <w:w w:val="105"/>
                <w:sz w:val="15"/>
              </w:rPr>
              <w:t> </w:t>
            </w:r>
            <w:r>
              <w:rPr>
                <w:w w:val="105"/>
                <w:sz w:val="15"/>
              </w:rPr>
              <w:t>.</w:t>
            </w:r>
            <w:r>
              <w:rPr>
                <w:spacing w:val="-1"/>
                <w:w w:val="105"/>
                <w:sz w:val="15"/>
              </w:rPr>
              <w:t> </w:t>
            </w:r>
            <w:r>
              <w:rPr>
                <w:w w:val="105"/>
                <w:sz w:val="15"/>
              </w:rPr>
              <w:t>.</w:t>
            </w:r>
            <w:r>
              <w:rPr>
                <w:spacing w:val="2"/>
                <w:w w:val="105"/>
                <w:sz w:val="15"/>
              </w:rPr>
              <w:t> </w:t>
            </w:r>
            <w:r>
              <w:rPr>
                <w:w w:val="105"/>
                <w:sz w:val="15"/>
              </w:rPr>
              <w:t>. .</w:t>
            </w:r>
            <w:r>
              <w:rPr>
                <w:spacing w:val="2"/>
                <w:w w:val="105"/>
                <w:sz w:val="15"/>
              </w:rPr>
              <w:t> </w:t>
            </w:r>
            <w:r>
              <w:rPr>
                <w:w w:val="105"/>
                <w:sz w:val="15"/>
              </w:rPr>
              <w:t>.</w:t>
            </w:r>
            <w:r>
              <w:rPr>
                <w:spacing w:val="-1"/>
                <w:w w:val="105"/>
                <w:sz w:val="15"/>
              </w:rPr>
              <w:t> </w:t>
            </w:r>
            <w:r>
              <w:rPr>
                <w:w w:val="105"/>
                <w:sz w:val="15"/>
              </w:rPr>
              <w:t>.</w:t>
            </w:r>
            <w:r>
              <w:rPr>
                <w:spacing w:val="1"/>
                <w:w w:val="105"/>
                <w:sz w:val="15"/>
              </w:rPr>
              <w:t> </w:t>
            </w:r>
            <w:r>
              <w:rPr>
                <w:w w:val="105"/>
                <w:sz w:val="15"/>
              </w:rPr>
              <w:t>.</w:t>
            </w:r>
            <w:r>
              <w:rPr>
                <w:spacing w:val="-7"/>
                <w:w w:val="105"/>
                <w:sz w:val="15"/>
              </w:rPr>
              <w:t> </w:t>
            </w:r>
            <w:r>
              <w:rPr>
                <w:w w:val="105"/>
                <w:sz w:val="15"/>
              </w:rPr>
              <w:t>.</w:t>
            </w:r>
            <w:r>
              <w:rPr>
                <w:spacing w:val="2"/>
                <w:w w:val="105"/>
                <w:sz w:val="15"/>
              </w:rPr>
              <w:t> </w:t>
            </w:r>
            <w:r>
              <w:rPr>
                <w:w w:val="105"/>
                <w:sz w:val="15"/>
              </w:rPr>
              <w:t>.</w:t>
            </w:r>
            <w:r>
              <w:rPr>
                <w:spacing w:val="-1"/>
                <w:w w:val="105"/>
                <w:sz w:val="15"/>
              </w:rPr>
              <w:t> </w:t>
            </w:r>
            <w:r>
              <w:rPr>
                <w:w w:val="105"/>
                <w:sz w:val="15"/>
              </w:rPr>
              <w:t>.</w:t>
            </w:r>
            <w:r>
              <w:rPr>
                <w:spacing w:val="1"/>
                <w:w w:val="105"/>
                <w:sz w:val="15"/>
              </w:rPr>
              <w:t> </w:t>
            </w:r>
            <w:r>
              <w:rPr>
                <w:w w:val="105"/>
                <w:sz w:val="15"/>
              </w:rPr>
              <w:t>.</w:t>
            </w:r>
            <w:r>
              <w:rPr>
                <w:spacing w:val="-1"/>
                <w:w w:val="105"/>
                <w:sz w:val="15"/>
              </w:rPr>
              <w:t> </w:t>
            </w:r>
            <w:r>
              <w:rPr>
                <w:w w:val="105"/>
                <w:sz w:val="15"/>
              </w:rPr>
              <w:t>.</w:t>
            </w:r>
            <w:r>
              <w:rPr>
                <w:spacing w:val="2"/>
                <w:w w:val="105"/>
                <w:sz w:val="15"/>
              </w:rPr>
              <w:t> </w:t>
            </w:r>
            <w:r>
              <w:rPr>
                <w:w w:val="105"/>
                <w:sz w:val="15"/>
              </w:rPr>
              <w:t>. .</w:t>
            </w:r>
            <w:r>
              <w:rPr>
                <w:spacing w:val="-8"/>
                <w:w w:val="105"/>
                <w:sz w:val="15"/>
              </w:rPr>
              <w:t> </w:t>
            </w:r>
            <w:r>
              <w:rPr>
                <w:spacing w:val="-10"/>
                <w:w w:val="105"/>
                <w:sz w:val="15"/>
              </w:rPr>
              <w:t>.</w:t>
            </w:r>
          </w:p>
          <w:p>
            <w:pPr>
              <w:pStyle w:val="TableParagraph"/>
              <w:spacing w:before="17"/>
              <w:rPr>
                <w:sz w:val="15"/>
              </w:rPr>
            </w:pPr>
          </w:p>
          <w:p>
            <w:pPr>
              <w:pStyle w:val="TableParagraph"/>
              <w:spacing w:before="1"/>
              <w:ind w:left="166"/>
              <w:rPr>
                <w:sz w:val="15"/>
              </w:rPr>
            </w:pPr>
            <w:r>
              <w:rPr>
                <w:rFonts w:ascii="Arial"/>
                <w:b/>
                <w:w w:val="105"/>
                <w:sz w:val="15"/>
              </w:rPr>
              <w:t>19.</w:t>
            </w:r>
            <w:r>
              <w:rPr>
                <w:rFonts w:ascii="Arial"/>
                <w:b/>
                <w:spacing w:val="54"/>
                <w:w w:val="105"/>
                <w:sz w:val="15"/>
              </w:rPr>
              <w:t> </w:t>
            </w:r>
            <w:r>
              <w:rPr>
                <w:rFonts w:ascii="Arial"/>
                <w:b/>
                <w:w w:val="105"/>
                <w:sz w:val="15"/>
              </w:rPr>
              <w:t>Impuestos</w:t>
            </w:r>
            <w:r>
              <w:rPr>
                <w:rFonts w:ascii="Arial"/>
                <w:b/>
                <w:spacing w:val="3"/>
                <w:w w:val="105"/>
                <w:sz w:val="15"/>
              </w:rPr>
              <w:t> </w:t>
            </w:r>
            <w:r>
              <w:rPr>
                <w:rFonts w:ascii="Arial"/>
                <w:b/>
                <w:w w:val="105"/>
                <w:sz w:val="15"/>
              </w:rPr>
              <w:t>sobre</w:t>
            </w:r>
            <w:r>
              <w:rPr>
                <w:rFonts w:ascii="Arial"/>
                <w:b/>
                <w:spacing w:val="1"/>
                <w:w w:val="105"/>
                <w:sz w:val="15"/>
              </w:rPr>
              <w:t> </w:t>
            </w:r>
            <w:r>
              <w:rPr>
                <w:rFonts w:ascii="Arial"/>
                <w:b/>
                <w:w w:val="105"/>
                <w:sz w:val="15"/>
              </w:rPr>
              <w:t>beneficios</w:t>
            </w:r>
            <w:r>
              <w:rPr>
                <w:w w:val="105"/>
                <w:sz w:val="15"/>
              </w:rPr>
              <w:t>.</w:t>
            </w:r>
            <w:r>
              <w:rPr>
                <w:spacing w:val="1"/>
                <w:w w:val="105"/>
                <w:sz w:val="15"/>
              </w:rPr>
              <w:t> </w:t>
            </w:r>
            <w:r>
              <w:rPr>
                <w:w w:val="105"/>
                <w:sz w:val="15"/>
              </w:rPr>
              <w:t>.</w:t>
            </w:r>
            <w:r>
              <w:rPr>
                <w:spacing w:val="-1"/>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3"/>
                <w:w w:val="105"/>
                <w:sz w:val="15"/>
              </w:rPr>
              <w:t> </w:t>
            </w:r>
            <w:r>
              <w:rPr>
                <w:w w:val="105"/>
                <w:sz w:val="15"/>
              </w:rPr>
              <w:t>.</w:t>
            </w:r>
            <w:r>
              <w:rPr>
                <w:spacing w:val="-6"/>
                <w:w w:val="105"/>
                <w:sz w:val="15"/>
              </w:rPr>
              <w:t> </w:t>
            </w:r>
            <w:r>
              <w:rPr>
                <w:w w:val="105"/>
                <w:sz w:val="15"/>
              </w:rPr>
              <w:t>.</w:t>
            </w:r>
            <w:r>
              <w:rPr>
                <w:spacing w:val="4"/>
                <w:w w:val="105"/>
                <w:sz w:val="15"/>
              </w:rPr>
              <w:t> </w:t>
            </w:r>
            <w:r>
              <w:rPr>
                <w:w w:val="105"/>
                <w:sz w:val="15"/>
              </w:rPr>
              <w:t>.</w:t>
            </w:r>
            <w:r>
              <w:rPr>
                <w:spacing w:val="3"/>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1"/>
                <w:w w:val="105"/>
                <w:sz w:val="15"/>
              </w:rPr>
              <w:t> </w:t>
            </w:r>
            <w:r>
              <w:rPr>
                <w:w w:val="105"/>
                <w:sz w:val="15"/>
              </w:rPr>
              <w:t>.</w:t>
            </w:r>
            <w:r>
              <w:rPr>
                <w:spacing w:val="-1"/>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3"/>
                <w:w w:val="105"/>
                <w:sz w:val="15"/>
              </w:rPr>
              <w:t> </w:t>
            </w:r>
            <w:r>
              <w:rPr>
                <w:w w:val="105"/>
                <w:sz w:val="15"/>
              </w:rPr>
              <w:t>.</w:t>
            </w:r>
            <w:r>
              <w:rPr>
                <w:spacing w:val="4"/>
                <w:w w:val="105"/>
                <w:sz w:val="15"/>
              </w:rPr>
              <w:t> </w:t>
            </w:r>
            <w:r>
              <w:rPr>
                <w:w w:val="105"/>
                <w:sz w:val="15"/>
              </w:rPr>
              <w:t>.</w:t>
            </w:r>
            <w:r>
              <w:rPr>
                <w:spacing w:val="-6"/>
                <w:w w:val="105"/>
                <w:sz w:val="15"/>
              </w:rPr>
              <w:t> </w:t>
            </w:r>
            <w:r>
              <w:rPr>
                <w:w w:val="105"/>
                <w:sz w:val="15"/>
              </w:rPr>
              <w:t>.</w:t>
            </w:r>
            <w:r>
              <w:rPr>
                <w:spacing w:val="4"/>
                <w:w w:val="105"/>
                <w:sz w:val="15"/>
              </w:rPr>
              <w:t> </w:t>
            </w:r>
            <w:r>
              <w:rPr>
                <w:w w:val="105"/>
                <w:sz w:val="15"/>
              </w:rPr>
              <w:t>.</w:t>
            </w:r>
            <w:r>
              <w:rPr>
                <w:spacing w:val="3"/>
                <w:w w:val="105"/>
                <w:sz w:val="15"/>
              </w:rPr>
              <w:t> </w:t>
            </w:r>
            <w:r>
              <w:rPr>
                <w:w w:val="105"/>
                <w:sz w:val="15"/>
              </w:rPr>
              <w:t>.</w:t>
            </w:r>
            <w:r>
              <w:rPr>
                <w:spacing w:val="5"/>
                <w:w w:val="105"/>
                <w:sz w:val="15"/>
              </w:rPr>
              <w:t> </w:t>
            </w:r>
            <w:r>
              <w:rPr>
                <w:w w:val="105"/>
                <w:sz w:val="15"/>
              </w:rPr>
              <w:t>.</w:t>
            </w:r>
            <w:r>
              <w:rPr>
                <w:spacing w:val="1"/>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2"/>
                <w:w w:val="105"/>
                <w:sz w:val="15"/>
              </w:rPr>
              <w:t> </w:t>
            </w:r>
            <w:r>
              <w:rPr>
                <w:w w:val="105"/>
                <w:sz w:val="15"/>
              </w:rPr>
              <w:t>.</w:t>
            </w:r>
            <w:r>
              <w:rPr>
                <w:spacing w:val="1"/>
                <w:w w:val="105"/>
                <w:sz w:val="15"/>
              </w:rPr>
              <w:t> </w:t>
            </w:r>
            <w:r>
              <w:rPr>
                <w:w w:val="105"/>
                <w:sz w:val="15"/>
              </w:rPr>
              <w:t>.</w:t>
            </w:r>
            <w:r>
              <w:rPr>
                <w:spacing w:val="4"/>
                <w:w w:val="105"/>
                <w:sz w:val="15"/>
              </w:rPr>
              <w:t> </w:t>
            </w:r>
            <w:r>
              <w:rPr>
                <w:spacing w:val="-10"/>
                <w:w w:val="105"/>
                <w:sz w:val="15"/>
              </w:rPr>
              <w:t>.</w:t>
            </w:r>
          </w:p>
          <w:p>
            <w:pPr>
              <w:pStyle w:val="TableParagraph"/>
              <w:spacing w:before="17"/>
              <w:rPr>
                <w:sz w:val="15"/>
              </w:rPr>
            </w:pPr>
          </w:p>
          <w:p>
            <w:pPr>
              <w:pStyle w:val="TableParagraph"/>
              <w:spacing w:line="150" w:lineRule="exact"/>
              <w:ind w:left="166"/>
              <w:rPr>
                <w:sz w:val="15"/>
              </w:rPr>
            </w:pPr>
            <w:r>
              <w:rPr>
                <w:rFonts w:ascii="Arial"/>
                <w:b/>
                <w:w w:val="105"/>
                <w:sz w:val="15"/>
              </w:rPr>
              <w:t>D)</w:t>
            </w:r>
            <w:r>
              <w:rPr>
                <w:rFonts w:ascii="Arial"/>
                <w:b/>
                <w:spacing w:val="31"/>
                <w:w w:val="105"/>
                <w:sz w:val="15"/>
              </w:rPr>
              <w:t>  </w:t>
            </w:r>
            <w:r>
              <w:rPr>
                <w:rFonts w:ascii="Arial"/>
                <w:b/>
                <w:w w:val="105"/>
                <w:sz w:val="15"/>
              </w:rPr>
              <w:t>RESULTADO DEL</w:t>
            </w:r>
            <w:r>
              <w:rPr>
                <w:rFonts w:ascii="Arial"/>
                <w:b/>
                <w:spacing w:val="-9"/>
                <w:w w:val="105"/>
                <w:sz w:val="15"/>
              </w:rPr>
              <w:t> </w:t>
            </w:r>
            <w:r>
              <w:rPr>
                <w:rFonts w:ascii="Arial"/>
                <w:b/>
                <w:w w:val="105"/>
                <w:sz w:val="15"/>
              </w:rPr>
              <w:t>EJERCICIO</w:t>
            </w:r>
            <w:r>
              <w:rPr>
                <w:rFonts w:ascii="Arial"/>
                <w:b/>
                <w:spacing w:val="-5"/>
                <w:w w:val="105"/>
                <w:sz w:val="15"/>
              </w:rPr>
              <w:t> </w:t>
            </w:r>
            <w:r>
              <w:rPr>
                <w:rFonts w:ascii="Arial"/>
                <w:b/>
                <w:w w:val="105"/>
                <w:sz w:val="15"/>
              </w:rPr>
              <w:t>(C</w:t>
            </w:r>
            <w:r>
              <w:rPr>
                <w:rFonts w:ascii="Arial"/>
                <w:b/>
                <w:spacing w:val="5"/>
                <w:w w:val="105"/>
                <w:sz w:val="15"/>
              </w:rPr>
              <w:t> </w:t>
            </w:r>
            <w:r>
              <w:rPr>
                <w:rFonts w:ascii="Arial"/>
                <w:b/>
                <w:w w:val="105"/>
                <w:sz w:val="15"/>
              </w:rPr>
              <w:t>+</w:t>
            </w:r>
            <w:r>
              <w:rPr>
                <w:rFonts w:ascii="Arial"/>
                <w:b/>
                <w:spacing w:val="-4"/>
                <w:w w:val="105"/>
                <w:sz w:val="15"/>
              </w:rPr>
              <w:t> </w:t>
            </w:r>
            <w:r>
              <w:rPr>
                <w:rFonts w:ascii="Arial"/>
                <w:b/>
                <w:w w:val="105"/>
                <w:sz w:val="15"/>
              </w:rPr>
              <w:t>19)</w:t>
            </w:r>
            <w:r>
              <w:rPr>
                <w:rFonts w:ascii="Arial"/>
                <w:b/>
                <w:spacing w:val="-11"/>
                <w:w w:val="105"/>
                <w:sz w:val="15"/>
              </w:rPr>
              <w:t> </w:t>
            </w:r>
            <w:r>
              <w:rPr>
                <w:w w:val="105"/>
                <w:sz w:val="15"/>
              </w:rPr>
              <w:t>.</w:t>
            </w:r>
            <w:r>
              <w:rPr>
                <w:spacing w:val="1"/>
                <w:w w:val="105"/>
                <w:sz w:val="15"/>
              </w:rPr>
              <w:t> </w:t>
            </w:r>
            <w:r>
              <w:rPr>
                <w:w w:val="105"/>
                <w:sz w:val="15"/>
              </w:rPr>
              <w:t>.</w:t>
            </w:r>
            <w:r>
              <w:rPr>
                <w:spacing w:val="3"/>
                <w:w w:val="105"/>
                <w:sz w:val="15"/>
              </w:rPr>
              <w:t> </w:t>
            </w:r>
            <w:r>
              <w:rPr>
                <w:w w:val="105"/>
                <w:sz w:val="15"/>
              </w:rPr>
              <w:t>. .</w:t>
            </w:r>
            <w:r>
              <w:rPr>
                <w:spacing w:val="3"/>
                <w:w w:val="105"/>
                <w:sz w:val="15"/>
              </w:rPr>
              <w:t> </w:t>
            </w:r>
            <w:r>
              <w:rPr>
                <w:w w:val="105"/>
                <w:sz w:val="15"/>
              </w:rPr>
              <w:t>.</w:t>
            </w:r>
            <w:r>
              <w:rPr>
                <w:spacing w:val="3"/>
                <w:w w:val="105"/>
                <w:sz w:val="15"/>
              </w:rPr>
              <w:t> </w:t>
            </w:r>
            <w:r>
              <w:rPr>
                <w:w w:val="105"/>
                <w:sz w:val="15"/>
              </w:rPr>
              <w:t>.</w:t>
            </w:r>
            <w:r>
              <w:rPr>
                <w:spacing w:val="2"/>
                <w:w w:val="105"/>
                <w:sz w:val="15"/>
              </w:rPr>
              <w:t> </w:t>
            </w:r>
            <w:r>
              <w:rPr>
                <w:w w:val="105"/>
                <w:sz w:val="15"/>
              </w:rPr>
              <w:t>.</w:t>
            </w:r>
            <w:r>
              <w:rPr>
                <w:spacing w:val="-5"/>
                <w:w w:val="105"/>
                <w:sz w:val="15"/>
              </w:rPr>
              <w:t> </w:t>
            </w:r>
            <w:r>
              <w:rPr>
                <w:w w:val="105"/>
                <w:sz w:val="15"/>
              </w:rPr>
              <w:t>.</w:t>
            </w:r>
            <w:r>
              <w:rPr>
                <w:spacing w:val="2"/>
                <w:w w:val="105"/>
                <w:sz w:val="15"/>
              </w:rPr>
              <w:t> </w:t>
            </w:r>
            <w:r>
              <w:rPr>
                <w:w w:val="105"/>
                <w:sz w:val="15"/>
              </w:rPr>
              <w:t>.</w:t>
            </w:r>
            <w:r>
              <w:rPr>
                <w:spacing w:val="3"/>
                <w:w w:val="105"/>
                <w:sz w:val="15"/>
              </w:rPr>
              <w:t> </w:t>
            </w:r>
            <w:r>
              <w:rPr>
                <w:w w:val="105"/>
                <w:sz w:val="15"/>
              </w:rPr>
              <w:t>.</w:t>
            </w:r>
            <w:r>
              <w:rPr>
                <w:spacing w:val="1"/>
                <w:w w:val="105"/>
                <w:sz w:val="15"/>
              </w:rPr>
              <w:t> </w:t>
            </w:r>
            <w:r>
              <w:rPr>
                <w:w w:val="105"/>
                <w:sz w:val="15"/>
              </w:rPr>
              <w:t>.</w:t>
            </w:r>
            <w:r>
              <w:rPr>
                <w:spacing w:val="3"/>
                <w:w w:val="105"/>
                <w:sz w:val="15"/>
              </w:rPr>
              <w:t> </w:t>
            </w:r>
            <w:r>
              <w:rPr>
                <w:w w:val="105"/>
                <w:sz w:val="15"/>
              </w:rPr>
              <w:t>. .</w:t>
            </w:r>
            <w:r>
              <w:rPr>
                <w:spacing w:val="4"/>
                <w:w w:val="105"/>
                <w:sz w:val="15"/>
              </w:rPr>
              <w:t> </w:t>
            </w:r>
            <w:r>
              <w:rPr>
                <w:w w:val="105"/>
                <w:sz w:val="15"/>
              </w:rPr>
              <w:t>.</w:t>
            </w:r>
            <w:r>
              <w:rPr>
                <w:spacing w:val="-6"/>
                <w:w w:val="105"/>
                <w:sz w:val="15"/>
              </w:rPr>
              <w:t> </w:t>
            </w:r>
            <w:r>
              <w:rPr>
                <w:w w:val="105"/>
                <w:sz w:val="15"/>
              </w:rPr>
              <w:t>.</w:t>
            </w:r>
            <w:r>
              <w:rPr>
                <w:spacing w:val="3"/>
                <w:w w:val="105"/>
                <w:sz w:val="15"/>
              </w:rPr>
              <w:t> </w:t>
            </w:r>
            <w:r>
              <w:rPr>
                <w:w w:val="105"/>
                <w:sz w:val="15"/>
              </w:rPr>
              <w:t>.</w:t>
            </w:r>
            <w:r>
              <w:rPr>
                <w:spacing w:val="1"/>
                <w:w w:val="105"/>
                <w:sz w:val="15"/>
              </w:rPr>
              <w:t> </w:t>
            </w:r>
            <w:r>
              <w:rPr>
                <w:w w:val="105"/>
                <w:sz w:val="15"/>
              </w:rPr>
              <w:t>.</w:t>
            </w:r>
            <w:r>
              <w:rPr>
                <w:spacing w:val="3"/>
                <w:w w:val="105"/>
                <w:sz w:val="15"/>
              </w:rPr>
              <w:t> </w:t>
            </w:r>
            <w:r>
              <w:rPr>
                <w:w w:val="105"/>
                <w:sz w:val="15"/>
              </w:rPr>
              <w:t>.</w:t>
            </w:r>
            <w:r>
              <w:rPr>
                <w:spacing w:val="2"/>
                <w:w w:val="105"/>
                <w:sz w:val="15"/>
              </w:rPr>
              <w:t> </w:t>
            </w:r>
            <w:r>
              <w:rPr>
                <w:w w:val="105"/>
                <w:sz w:val="15"/>
              </w:rPr>
              <w:t>.</w:t>
            </w:r>
            <w:r>
              <w:rPr>
                <w:spacing w:val="3"/>
                <w:w w:val="105"/>
                <w:sz w:val="15"/>
              </w:rPr>
              <w:t> </w:t>
            </w:r>
            <w:r>
              <w:rPr>
                <w:w w:val="105"/>
                <w:sz w:val="15"/>
              </w:rPr>
              <w:t>.</w:t>
            </w:r>
            <w:r>
              <w:rPr>
                <w:spacing w:val="2"/>
                <w:w w:val="105"/>
                <w:sz w:val="15"/>
              </w:rPr>
              <w:t> </w:t>
            </w:r>
            <w:r>
              <w:rPr>
                <w:w w:val="105"/>
                <w:sz w:val="15"/>
              </w:rPr>
              <w:t>.</w:t>
            </w:r>
            <w:r>
              <w:rPr>
                <w:spacing w:val="-4"/>
                <w:w w:val="105"/>
                <w:sz w:val="15"/>
              </w:rPr>
              <w:t> </w:t>
            </w:r>
            <w:r>
              <w:rPr>
                <w:w w:val="105"/>
                <w:sz w:val="15"/>
              </w:rPr>
              <w:t>.</w:t>
            </w:r>
            <w:r>
              <w:rPr>
                <w:spacing w:val="2"/>
                <w:w w:val="105"/>
                <w:sz w:val="15"/>
              </w:rPr>
              <w:t> </w:t>
            </w:r>
            <w:r>
              <w:rPr>
                <w:w w:val="105"/>
                <w:sz w:val="15"/>
              </w:rPr>
              <w:t>.</w:t>
            </w:r>
            <w:r>
              <w:rPr>
                <w:spacing w:val="2"/>
                <w:w w:val="105"/>
                <w:sz w:val="15"/>
              </w:rPr>
              <w:t> </w:t>
            </w:r>
            <w:r>
              <w:rPr>
                <w:spacing w:val="-10"/>
                <w:w w:val="105"/>
                <w:sz w:val="15"/>
              </w:rPr>
              <w:t>.</w:t>
            </w: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5"/>
              <w:rPr>
                <w:sz w:val="15"/>
              </w:rPr>
            </w:pPr>
          </w:p>
          <w:p>
            <w:pPr>
              <w:pStyle w:val="TableParagraph"/>
              <w:spacing w:line="150" w:lineRule="exact"/>
              <w:ind w:left="11" w:right="5"/>
              <w:jc w:val="center"/>
              <w:rPr>
                <w:rFonts w:ascii="Arial"/>
                <w:b/>
                <w:sz w:val="15"/>
              </w:rPr>
            </w:pPr>
            <w:r>
              <w:rPr>
                <w:rFonts w:ascii="Arial"/>
                <w:b/>
                <w:spacing w:val="-2"/>
                <w:w w:val="105"/>
                <w:sz w:val="15"/>
              </w:rPr>
              <w:t>40100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8"/>
              <w:ind w:right="67"/>
              <w:jc w:val="right"/>
              <w:rPr>
                <w:sz w:val="18"/>
              </w:rPr>
            </w:pPr>
            <w:r>
              <w:rPr>
                <w:spacing w:val="-2"/>
                <w:sz w:val="18"/>
              </w:rPr>
              <w:t>290.150,90</w:t>
            </w: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8"/>
              <w:ind w:right="70"/>
              <w:jc w:val="right"/>
              <w:rPr>
                <w:sz w:val="18"/>
              </w:rPr>
            </w:pPr>
            <w:r>
              <w:rPr>
                <w:spacing w:val="-2"/>
                <w:sz w:val="18"/>
              </w:rPr>
              <w:t>243.030,51</w:t>
            </w:r>
          </w:p>
        </w:tc>
      </w:tr>
      <w:tr>
        <w:trPr>
          <w:trHeight w:val="345"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5"/>
              <w:rPr>
                <w:sz w:val="15"/>
              </w:rPr>
            </w:pPr>
          </w:p>
          <w:p>
            <w:pPr>
              <w:pStyle w:val="TableParagraph"/>
              <w:spacing w:line="150" w:lineRule="exact"/>
              <w:ind w:left="11" w:right="5"/>
              <w:jc w:val="center"/>
              <w:rPr>
                <w:rFonts w:ascii="Arial"/>
                <w:b/>
                <w:sz w:val="15"/>
              </w:rPr>
            </w:pPr>
            <w:r>
              <w:rPr>
                <w:rFonts w:ascii="Arial"/>
                <w:b/>
                <w:spacing w:val="-2"/>
                <w:w w:val="105"/>
                <w:sz w:val="15"/>
              </w:rPr>
              <w:t>40200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r>
      <w:tr>
        <w:trPr>
          <w:trHeight w:val="344"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5"/>
              <w:rPr>
                <w:sz w:val="15"/>
              </w:rPr>
            </w:pPr>
          </w:p>
          <w:p>
            <w:pPr>
              <w:pStyle w:val="TableParagraph"/>
              <w:spacing w:line="149" w:lineRule="exact"/>
              <w:ind w:left="11" w:right="5"/>
              <w:jc w:val="center"/>
              <w:rPr>
                <w:rFonts w:ascii="Arial"/>
                <w:b/>
                <w:sz w:val="15"/>
              </w:rPr>
            </w:pPr>
            <w:r>
              <w:rPr>
                <w:rFonts w:ascii="Arial"/>
                <w:b/>
                <w:spacing w:val="-2"/>
                <w:w w:val="105"/>
                <w:sz w:val="15"/>
              </w:rPr>
              <w:t>40300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r>
      <w:tr>
        <w:trPr>
          <w:trHeight w:val="345"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5"/>
              <w:rPr>
                <w:sz w:val="15"/>
              </w:rPr>
            </w:pPr>
          </w:p>
          <w:p>
            <w:pPr>
              <w:pStyle w:val="TableParagraph"/>
              <w:spacing w:line="149" w:lineRule="exact" w:before="1"/>
              <w:ind w:left="11" w:right="5"/>
              <w:jc w:val="center"/>
              <w:rPr>
                <w:rFonts w:ascii="Arial"/>
                <w:b/>
                <w:sz w:val="15"/>
              </w:rPr>
            </w:pPr>
            <w:r>
              <w:rPr>
                <w:rFonts w:ascii="Arial"/>
                <w:b/>
                <w:spacing w:val="-2"/>
                <w:w w:val="105"/>
                <w:sz w:val="15"/>
              </w:rPr>
              <w:t>40400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9"/>
              <w:ind w:right="67"/>
              <w:jc w:val="right"/>
              <w:rPr>
                <w:sz w:val="18"/>
              </w:rPr>
            </w:pPr>
            <w:r>
              <w:rPr>
                <w:sz w:val="18"/>
              </w:rPr>
              <w:t>-</w:t>
            </w:r>
            <w:r>
              <w:rPr>
                <w:spacing w:val="-2"/>
                <w:sz w:val="18"/>
              </w:rPr>
              <w:t>177.007,07</w:t>
            </w: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9"/>
              <w:ind w:right="70"/>
              <w:jc w:val="right"/>
              <w:rPr>
                <w:sz w:val="18"/>
              </w:rPr>
            </w:pPr>
            <w:r>
              <w:rPr>
                <w:sz w:val="18"/>
              </w:rPr>
              <w:t>-</w:t>
            </w:r>
            <w:r>
              <w:rPr>
                <w:spacing w:val="-2"/>
                <w:sz w:val="18"/>
              </w:rPr>
              <w:t>132.300,79</w:t>
            </w:r>
          </w:p>
        </w:tc>
      </w:tr>
      <w:tr>
        <w:trPr>
          <w:trHeight w:val="344"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5"/>
              <w:rPr>
                <w:sz w:val="15"/>
              </w:rPr>
            </w:pPr>
          </w:p>
          <w:p>
            <w:pPr>
              <w:pStyle w:val="TableParagraph"/>
              <w:spacing w:line="149" w:lineRule="exact"/>
              <w:ind w:left="11" w:right="5"/>
              <w:jc w:val="center"/>
              <w:rPr>
                <w:rFonts w:ascii="Arial"/>
                <w:b/>
                <w:sz w:val="15"/>
              </w:rPr>
            </w:pPr>
            <w:r>
              <w:rPr>
                <w:rFonts w:ascii="Arial"/>
                <w:b/>
                <w:spacing w:val="-2"/>
                <w:w w:val="105"/>
                <w:sz w:val="15"/>
              </w:rPr>
              <w:t>40500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9"/>
              <w:ind w:right="67"/>
              <w:jc w:val="right"/>
              <w:rPr>
                <w:sz w:val="18"/>
              </w:rPr>
            </w:pPr>
            <w:r>
              <w:rPr>
                <w:spacing w:val="-2"/>
                <w:sz w:val="18"/>
              </w:rPr>
              <w:t>223.112,09</w:t>
            </w: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9"/>
              <w:ind w:right="69"/>
              <w:jc w:val="right"/>
              <w:rPr>
                <w:sz w:val="18"/>
              </w:rPr>
            </w:pPr>
            <w:r>
              <w:rPr>
                <w:spacing w:val="-2"/>
                <w:sz w:val="18"/>
              </w:rPr>
              <w:t>14.773,66</w:t>
            </w:r>
          </w:p>
        </w:tc>
      </w:tr>
      <w:tr>
        <w:trPr>
          <w:trHeight w:val="345"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6"/>
              <w:rPr>
                <w:sz w:val="15"/>
              </w:rPr>
            </w:pPr>
          </w:p>
          <w:p>
            <w:pPr>
              <w:pStyle w:val="TableParagraph"/>
              <w:spacing w:line="149" w:lineRule="exact"/>
              <w:ind w:left="11" w:right="5"/>
              <w:jc w:val="center"/>
              <w:rPr>
                <w:rFonts w:ascii="Arial"/>
                <w:b/>
                <w:sz w:val="15"/>
              </w:rPr>
            </w:pPr>
            <w:r>
              <w:rPr>
                <w:rFonts w:ascii="Arial"/>
                <w:b/>
                <w:spacing w:val="-2"/>
                <w:w w:val="105"/>
                <w:sz w:val="15"/>
              </w:rPr>
              <w:t>40600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9"/>
              <w:ind w:right="67"/>
              <w:jc w:val="right"/>
              <w:rPr>
                <w:sz w:val="18"/>
              </w:rPr>
            </w:pPr>
            <w:r>
              <w:rPr>
                <w:sz w:val="18"/>
              </w:rPr>
              <w:t>-</w:t>
            </w:r>
            <w:r>
              <w:rPr>
                <w:spacing w:val="-2"/>
                <w:sz w:val="18"/>
              </w:rPr>
              <w:t>109.265,40</w:t>
            </w: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9"/>
              <w:ind w:right="70"/>
              <w:jc w:val="right"/>
              <w:rPr>
                <w:sz w:val="18"/>
              </w:rPr>
            </w:pPr>
            <w:r>
              <w:rPr>
                <w:sz w:val="18"/>
              </w:rPr>
              <w:t>-</w:t>
            </w:r>
            <w:r>
              <w:rPr>
                <w:spacing w:val="-2"/>
                <w:sz w:val="18"/>
              </w:rPr>
              <w:t>106.996,35</w:t>
            </w:r>
          </w:p>
        </w:tc>
      </w:tr>
      <w:tr>
        <w:trPr>
          <w:trHeight w:val="344"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5"/>
              <w:rPr>
                <w:sz w:val="15"/>
              </w:rPr>
            </w:pPr>
          </w:p>
          <w:p>
            <w:pPr>
              <w:pStyle w:val="TableParagraph"/>
              <w:spacing w:line="149" w:lineRule="exact" w:before="1"/>
              <w:ind w:left="11" w:right="5"/>
              <w:jc w:val="center"/>
              <w:rPr>
                <w:rFonts w:ascii="Arial"/>
                <w:b/>
                <w:sz w:val="15"/>
              </w:rPr>
            </w:pPr>
            <w:r>
              <w:rPr>
                <w:rFonts w:ascii="Arial"/>
                <w:b/>
                <w:spacing w:val="-2"/>
                <w:w w:val="105"/>
                <w:sz w:val="15"/>
              </w:rPr>
              <w:t>40700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9"/>
              <w:ind w:right="64"/>
              <w:jc w:val="right"/>
              <w:rPr>
                <w:sz w:val="18"/>
              </w:rPr>
            </w:pPr>
            <w:r>
              <w:rPr>
                <w:sz w:val="18"/>
              </w:rPr>
              <w:t>-</w:t>
            </w:r>
            <w:r>
              <w:rPr>
                <w:spacing w:val="-2"/>
                <w:sz w:val="18"/>
              </w:rPr>
              <w:t>73.884,61</w:t>
            </w: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9"/>
              <w:ind w:right="70"/>
              <w:jc w:val="right"/>
              <w:rPr>
                <w:sz w:val="18"/>
              </w:rPr>
            </w:pPr>
            <w:r>
              <w:rPr>
                <w:sz w:val="18"/>
              </w:rPr>
              <w:t>-</w:t>
            </w:r>
            <w:r>
              <w:rPr>
                <w:spacing w:val="-2"/>
                <w:sz w:val="18"/>
              </w:rPr>
              <w:t>49.961,07</w:t>
            </w:r>
          </w:p>
        </w:tc>
      </w:tr>
      <w:tr>
        <w:trPr>
          <w:trHeight w:val="345"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6"/>
              <w:rPr>
                <w:sz w:val="15"/>
              </w:rPr>
            </w:pPr>
          </w:p>
          <w:p>
            <w:pPr>
              <w:pStyle w:val="TableParagraph"/>
              <w:spacing w:line="149" w:lineRule="exact"/>
              <w:ind w:left="11" w:right="5"/>
              <w:jc w:val="center"/>
              <w:rPr>
                <w:rFonts w:ascii="Arial"/>
                <w:b/>
                <w:sz w:val="15"/>
              </w:rPr>
            </w:pPr>
            <w:r>
              <w:rPr>
                <w:rFonts w:ascii="Arial"/>
                <w:b/>
                <w:spacing w:val="-2"/>
                <w:w w:val="105"/>
                <w:sz w:val="15"/>
              </w:rPr>
              <w:t>40800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6"/>
              <w:ind w:right="64"/>
              <w:jc w:val="right"/>
              <w:rPr>
                <w:sz w:val="18"/>
              </w:rPr>
            </w:pPr>
            <w:r>
              <w:rPr>
                <w:sz w:val="18"/>
              </w:rPr>
              <w:t>-</w:t>
            </w:r>
            <w:r>
              <w:rPr>
                <w:spacing w:val="-2"/>
                <w:sz w:val="18"/>
              </w:rPr>
              <w:t>19.026,18</w:t>
            </w: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6"/>
              <w:ind w:right="70"/>
              <w:jc w:val="right"/>
              <w:rPr>
                <w:sz w:val="18"/>
              </w:rPr>
            </w:pPr>
            <w:r>
              <w:rPr>
                <w:sz w:val="18"/>
              </w:rPr>
              <w:t>-</w:t>
            </w:r>
            <w:r>
              <w:rPr>
                <w:spacing w:val="-2"/>
                <w:sz w:val="18"/>
              </w:rPr>
              <w:t>16.823,59</w:t>
            </w:r>
          </w:p>
        </w:tc>
      </w:tr>
      <w:tr>
        <w:trPr>
          <w:trHeight w:val="344"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6"/>
              <w:rPr>
                <w:sz w:val="15"/>
              </w:rPr>
            </w:pPr>
          </w:p>
          <w:p>
            <w:pPr>
              <w:pStyle w:val="TableParagraph"/>
              <w:spacing w:line="149" w:lineRule="exact"/>
              <w:ind w:left="11" w:right="5"/>
              <w:jc w:val="center"/>
              <w:rPr>
                <w:rFonts w:ascii="Arial"/>
                <w:b/>
                <w:sz w:val="15"/>
              </w:rPr>
            </w:pPr>
            <w:r>
              <w:rPr>
                <w:rFonts w:ascii="Arial"/>
                <w:b/>
                <w:spacing w:val="-2"/>
                <w:w w:val="105"/>
                <w:sz w:val="15"/>
              </w:rPr>
              <w:t>40900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r>
      <w:tr>
        <w:trPr>
          <w:trHeight w:val="345"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3"/>
              <w:rPr>
                <w:sz w:val="15"/>
              </w:rPr>
            </w:pPr>
          </w:p>
          <w:p>
            <w:pPr>
              <w:pStyle w:val="TableParagraph"/>
              <w:spacing w:line="151" w:lineRule="exact" w:before="1"/>
              <w:ind w:left="11" w:right="5"/>
              <w:jc w:val="center"/>
              <w:rPr>
                <w:rFonts w:ascii="Arial"/>
                <w:b/>
                <w:sz w:val="15"/>
              </w:rPr>
            </w:pPr>
            <w:r>
              <w:rPr>
                <w:rFonts w:ascii="Arial"/>
                <w:b/>
                <w:spacing w:val="-2"/>
                <w:w w:val="105"/>
                <w:sz w:val="15"/>
              </w:rPr>
              <w:t>41000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r>
      <w:tr>
        <w:trPr>
          <w:trHeight w:val="344"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3"/>
              <w:rPr>
                <w:sz w:val="15"/>
              </w:rPr>
            </w:pPr>
          </w:p>
          <w:p>
            <w:pPr>
              <w:pStyle w:val="TableParagraph"/>
              <w:spacing w:line="151" w:lineRule="exact" w:before="1"/>
              <w:ind w:left="11" w:right="12"/>
              <w:jc w:val="center"/>
              <w:rPr>
                <w:rFonts w:ascii="Arial"/>
                <w:b/>
                <w:sz w:val="15"/>
              </w:rPr>
            </w:pPr>
            <w:r>
              <w:rPr>
                <w:rFonts w:ascii="Arial"/>
                <w:b/>
                <w:spacing w:val="-2"/>
                <w:w w:val="105"/>
                <w:sz w:val="15"/>
              </w:rPr>
              <w:t>41100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r>
      <w:tr>
        <w:trPr>
          <w:trHeight w:val="345"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4"/>
              <w:rPr>
                <w:sz w:val="15"/>
              </w:rPr>
            </w:pPr>
          </w:p>
          <w:p>
            <w:pPr>
              <w:pStyle w:val="TableParagraph"/>
              <w:spacing w:line="151" w:lineRule="exact"/>
              <w:ind w:left="11" w:right="5"/>
              <w:jc w:val="center"/>
              <w:rPr>
                <w:rFonts w:ascii="Arial"/>
                <w:b/>
                <w:sz w:val="15"/>
              </w:rPr>
            </w:pPr>
            <w:r>
              <w:rPr>
                <w:rFonts w:ascii="Arial"/>
                <w:b/>
                <w:spacing w:val="-2"/>
                <w:w w:val="105"/>
                <w:sz w:val="15"/>
              </w:rPr>
              <w:t>41300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4"/>
              <w:ind w:right="67"/>
              <w:jc w:val="right"/>
              <w:rPr>
                <w:sz w:val="18"/>
              </w:rPr>
            </w:pPr>
            <w:r>
              <w:rPr>
                <w:sz w:val="18"/>
              </w:rPr>
              <w:t>-</w:t>
            </w:r>
            <w:r>
              <w:rPr>
                <w:spacing w:val="-2"/>
                <w:sz w:val="18"/>
              </w:rPr>
              <w:t>350,00</w:t>
            </w: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r>
      <w:tr>
        <w:trPr>
          <w:trHeight w:val="344"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4"/>
              <w:rPr>
                <w:sz w:val="15"/>
              </w:rPr>
            </w:pPr>
          </w:p>
          <w:p>
            <w:pPr>
              <w:pStyle w:val="TableParagraph"/>
              <w:spacing w:line="151" w:lineRule="exact"/>
              <w:ind w:left="11" w:right="5"/>
              <w:jc w:val="center"/>
              <w:rPr>
                <w:rFonts w:ascii="Arial"/>
                <w:b/>
                <w:sz w:val="15"/>
              </w:rPr>
            </w:pPr>
            <w:r>
              <w:rPr>
                <w:rFonts w:ascii="Arial"/>
                <w:b/>
                <w:spacing w:val="-2"/>
                <w:w w:val="105"/>
                <w:sz w:val="15"/>
              </w:rPr>
              <w:t>49100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4"/>
              <w:ind w:right="67"/>
              <w:jc w:val="right"/>
              <w:rPr>
                <w:sz w:val="18"/>
              </w:rPr>
            </w:pPr>
            <w:r>
              <w:rPr>
                <w:spacing w:val="-2"/>
                <w:sz w:val="18"/>
              </w:rPr>
              <w:t>133.729,73</w:t>
            </w: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4"/>
              <w:ind w:right="69"/>
              <w:jc w:val="right"/>
              <w:rPr>
                <w:sz w:val="18"/>
              </w:rPr>
            </w:pPr>
            <w:r>
              <w:rPr>
                <w:sz w:val="18"/>
              </w:rPr>
              <w:t>-</w:t>
            </w:r>
            <w:r>
              <w:rPr>
                <w:spacing w:val="-2"/>
                <w:sz w:val="18"/>
              </w:rPr>
              <w:t>48.277,63</w:t>
            </w:r>
          </w:p>
        </w:tc>
      </w:tr>
      <w:tr>
        <w:trPr>
          <w:trHeight w:val="344"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4"/>
              <w:rPr>
                <w:sz w:val="15"/>
              </w:rPr>
            </w:pPr>
          </w:p>
          <w:p>
            <w:pPr>
              <w:pStyle w:val="TableParagraph"/>
              <w:spacing w:line="151" w:lineRule="exact"/>
              <w:ind w:left="11" w:right="5"/>
              <w:jc w:val="center"/>
              <w:rPr>
                <w:rFonts w:ascii="Arial"/>
                <w:b/>
                <w:sz w:val="15"/>
              </w:rPr>
            </w:pPr>
            <w:r>
              <w:rPr>
                <w:rFonts w:ascii="Arial"/>
                <w:b/>
                <w:spacing w:val="-2"/>
                <w:w w:val="105"/>
                <w:sz w:val="15"/>
              </w:rPr>
              <w:t>41400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r>
      <w:tr>
        <w:trPr>
          <w:trHeight w:val="345"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4"/>
              <w:rPr>
                <w:sz w:val="15"/>
              </w:rPr>
            </w:pPr>
          </w:p>
          <w:p>
            <w:pPr>
              <w:pStyle w:val="TableParagraph"/>
              <w:spacing w:line="151" w:lineRule="exact"/>
              <w:ind w:left="11" w:right="5"/>
              <w:jc w:val="center"/>
              <w:rPr>
                <w:rFonts w:ascii="Arial"/>
                <w:b/>
                <w:sz w:val="15"/>
              </w:rPr>
            </w:pPr>
            <w:r>
              <w:rPr>
                <w:rFonts w:ascii="Arial"/>
                <w:b/>
                <w:spacing w:val="-2"/>
                <w:w w:val="105"/>
                <w:sz w:val="15"/>
              </w:rPr>
              <w:t>41430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r>
      <w:tr>
        <w:trPr>
          <w:trHeight w:val="344"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4"/>
              <w:rPr>
                <w:sz w:val="15"/>
              </w:rPr>
            </w:pPr>
          </w:p>
          <w:p>
            <w:pPr>
              <w:pStyle w:val="TableParagraph"/>
              <w:spacing w:line="151" w:lineRule="exact"/>
              <w:ind w:left="11" w:right="5"/>
              <w:jc w:val="center"/>
              <w:rPr>
                <w:rFonts w:ascii="Arial"/>
                <w:b/>
                <w:sz w:val="15"/>
              </w:rPr>
            </w:pPr>
            <w:r>
              <w:rPr>
                <w:rFonts w:ascii="Arial"/>
                <w:b/>
                <w:spacing w:val="-2"/>
                <w:w w:val="105"/>
                <w:sz w:val="15"/>
              </w:rPr>
              <w:t>41490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r>
      <w:tr>
        <w:trPr>
          <w:trHeight w:val="345"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4"/>
              <w:rPr>
                <w:sz w:val="15"/>
              </w:rPr>
            </w:pPr>
          </w:p>
          <w:p>
            <w:pPr>
              <w:pStyle w:val="TableParagraph"/>
              <w:spacing w:line="151" w:lineRule="exact"/>
              <w:ind w:left="11" w:right="5"/>
              <w:jc w:val="center"/>
              <w:rPr>
                <w:rFonts w:ascii="Arial"/>
                <w:b/>
                <w:sz w:val="15"/>
              </w:rPr>
            </w:pPr>
            <w:r>
              <w:rPr>
                <w:rFonts w:ascii="Arial"/>
                <w:b/>
                <w:spacing w:val="-2"/>
                <w:w w:val="105"/>
                <w:sz w:val="15"/>
              </w:rPr>
              <w:t>41500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5"/>
              <w:ind w:right="69"/>
              <w:jc w:val="right"/>
              <w:rPr>
                <w:sz w:val="18"/>
              </w:rPr>
            </w:pPr>
            <w:r>
              <w:rPr>
                <w:sz w:val="18"/>
              </w:rPr>
              <w:t>-</w:t>
            </w:r>
            <w:r>
              <w:rPr>
                <w:spacing w:val="-2"/>
                <w:sz w:val="18"/>
              </w:rPr>
              <w:t>7.047,01</w:t>
            </w:r>
          </w:p>
        </w:tc>
      </w:tr>
      <w:tr>
        <w:trPr>
          <w:trHeight w:val="344"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4"/>
              <w:rPr>
                <w:sz w:val="15"/>
              </w:rPr>
            </w:pPr>
          </w:p>
          <w:p>
            <w:pPr>
              <w:pStyle w:val="TableParagraph"/>
              <w:spacing w:line="151" w:lineRule="exact"/>
              <w:ind w:left="11" w:right="5"/>
              <w:jc w:val="center"/>
              <w:rPr>
                <w:rFonts w:ascii="Arial"/>
                <w:b/>
                <w:sz w:val="15"/>
              </w:rPr>
            </w:pPr>
            <w:r>
              <w:rPr>
                <w:rFonts w:ascii="Arial"/>
                <w:b/>
                <w:spacing w:val="-2"/>
                <w:w w:val="105"/>
                <w:sz w:val="15"/>
              </w:rPr>
              <w:t>41600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r>
      <w:tr>
        <w:trPr>
          <w:trHeight w:val="345"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4"/>
              <w:rPr>
                <w:sz w:val="15"/>
              </w:rPr>
            </w:pPr>
          </w:p>
          <w:p>
            <w:pPr>
              <w:pStyle w:val="TableParagraph"/>
              <w:spacing w:line="151" w:lineRule="exact"/>
              <w:ind w:left="11" w:right="5"/>
              <w:jc w:val="center"/>
              <w:rPr>
                <w:rFonts w:ascii="Arial"/>
                <w:b/>
                <w:sz w:val="15"/>
              </w:rPr>
            </w:pPr>
            <w:r>
              <w:rPr>
                <w:rFonts w:ascii="Arial"/>
                <w:b/>
                <w:spacing w:val="-2"/>
                <w:w w:val="105"/>
                <w:sz w:val="15"/>
              </w:rPr>
              <w:t>41700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r>
      <w:tr>
        <w:trPr>
          <w:trHeight w:val="344"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4"/>
              <w:rPr>
                <w:sz w:val="15"/>
              </w:rPr>
            </w:pPr>
          </w:p>
          <w:p>
            <w:pPr>
              <w:pStyle w:val="TableParagraph"/>
              <w:spacing w:line="151" w:lineRule="exact"/>
              <w:ind w:left="11" w:right="5"/>
              <w:jc w:val="center"/>
              <w:rPr>
                <w:rFonts w:ascii="Arial"/>
                <w:b/>
                <w:sz w:val="15"/>
              </w:rPr>
            </w:pPr>
            <w:r>
              <w:rPr>
                <w:rFonts w:ascii="Arial"/>
                <w:b/>
                <w:spacing w:val="-2"/>
                <w:w w:val="105"/>
                <w:sz w:val="15"/>
              </w:rPr>
              <w:t>41800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r>
      <w:tr>
        <w:trPr>
          <w:trHeight w:val="345"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4"/>
              <w:rPr>
                <w:sz w:val="15"/>
              </w:rPr>
            </w:pPr>
          </w:p>
          <w:p>
            <w:pPr>
              <w:pStyle w:val="TableParagraph"/>
              <w:spacing w:line="150" w:lineRule="exact"/>
              <w:ind w:left="11" w:right="5"/>
              <w:jc w:val="center"/>
              <w:rPr>
                <w:rFonts w:ascii="Arial"/>
                <w:b/>
                <w:sz w:val="15"/>
              </w:rPr>
            </w:pPr>
            <w:r>
              <w:rPr>
                <w:rFonts w:ascii="Arial"/>
                <w:b/>
                <w:spacing w:val="-2"/>
                <w:w w:val="105"/>
                <w:sz w:val="15"/>
              </w:rPr>
              <w:t>42100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5"/>
              <w:ind w:right="65"/>
              <w:jc w:val="right"/>
              <w:rPr>
                <w:sz w:val="18"/>
              </w:rPr>
            </w:pPr>
            <w:r>
              <w:rPr>
                <w:sz w:val="18"/>
              </w:rPr>
              <w:t>-</w:t>
            </w:r>
            <w:r>
              <w:rPr>
                <w:spacing w:val="-2"/>
                <w:sz w:val="18"/>
              </w:rPr>
              <w:t>6.733,66</w:t>
            </w: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r>
      <w:tr>
        <w:trPr>
          <w:trHeight w:val="344"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4"/>
              <w:rPr>
                <w:sz w:val="15"/>
              </w:rPr>
            </w:pPr>
          </w:p>
          <w:p>
            <w:pPr>
              <w:pStyle w:val="TableParagraph"/>
              <w:spacing w:line="150" w:lineRule="exact"/>
              <w:ind w:left="11" w:right="12"/>
              <w:jc w:val="center"/>
              <w:rPr>
                <w:rFonts w:ascii="Arial"/>
                <w:b/>
                <w:sz w:val="15"/>
              </w:rPr>
            </w:pPr>
            <w:r>
              <w:rPr>
                <w:rFonts w:ascii="Arial"/>
                <w:b/>
                <w:spacing w:val="-2"/>
                <w:w w:val="105"/>
                <w:sz w:val="15"/>
              </w:rPr>
              <w:t>42110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r>
      <w:tr>
        <w:trPr>
          <w:trHeight w:val="345"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4"/>
              <w:rPr>
                <w:sz w:val="15"/>
              </w:rPr>
            </w:pPr>
          </w:p>
          <w:p>
            <w:pPr>
              <w:pStyle w:val="TableParagraph"/>
              <w:spacing w:line="150" w:lineRule="exact" w:before="1"/>
              <w:ind w:left="11" w:right="5"/>
              <w:jc w:val="center"/>
              <w:rPr>
                <w:rFonts w:ascii="Arial"/>
                <w:b/>
                <w:sz w:val="15"/>
              </w:rPr>
            </w:pPr>
            <w:r>
              <w:rPr>
                <w:rFonts w:ascii="Arial"/>
                <w:b/>
                <w:spacing w:val="-2"/>
                <w:w w:val="105"/>
                <w:sz w:val="15"/>
              </w:rPr>
              <w:t>42120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r>
      <w:tr>
        <w:trPr>
          <w:trHeight w:val="344"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4"/>
              <w:rPr>
                <w:sz w:val="15"/>
              </w:rPr>
            </w:pPr>
          </w:p>
          <w:p>
            <w:pPr>
              <w:pStyle w:val="TableParagraph"/>
              <w:spacing w:line="150" w:lineRule="exact" w:before="1"/>
              <w:ind w:left="11" w:right="5"/>
              <w:jc w:val="center"/>
              <w:rPr>
                <w:rFonts w:ascii="Arial"/>
                <w:b/>
                <w:sz w:val="15"/>
              </w:rPr>
            </w:pPr>
            <w:r>
              <w:rPr>
                <w:rFonts w:ascii="Arial"/>
                <w:b/>
                <w:spacing w:val="-2"/>
                <w:w w:val="105"/>
                <w:sz w:val="15"/>
              </w:rPr>
              <w:t>42130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5"/>
              <w:ind w:right="65"/>
              <w:jc w:val="right"/>
              <w:rPr>
                <w:sz w:val="18"/>
              </w:rPr>
            </w:pPr>
            <w:r>
              <w:rPr>
                <w:sz w:val="18"/>
              </w:rPr>
              <w:t>-</w:t>
            </w:r>
            <w:r>
              <w:rPr>
                <w:spacing w:val="-2"/>
                <w:sz w:val="18"/>
              </w:rPr>
              <w:t>6.733,66</w:t>
            </w:r>
          </w:p>
        </w:tc>
        <w:tc>
          <w:tcPr>
            <w:tcW w:w="192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r>
      <w:tr>
        <w:trPr>
          <w:trHeight w:val="345"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5"/>
              <w:rPr>
                <w:sz w:val="15"/>
              </w:rPr>
            </w:pPr>
          </w:p>
          <w:p>
            <w:pPr>
              <w:pStyle w:val="TableParagraph"/>
              <w:spacing w:line="150" w:lineRule="exact"/>
              <w:ind w:left="11" w:right="5"/>
              <w:jc w:val="center"/>
              <w:rPr>
                <w:rFonts w:ascii="Arial"/>
                <w:b/>
                <w:sz w:val="15"/>
              </w:rPr>
            </w:pPr>
            <w:r>
              <w:rPr>
                <w:rFonts w:ascii="Arial"/>
                <w:b/>
                <w:spacing w:val="-2"/>
                <w:w w:val="105"/>
                <w:sz w:val="15"/>
              </w:rPr>
              <w:t>49200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5"/>
              <w:ind w:right="65"/>
              <w:jc w:val="right"/>
              <w:rPr>
                <w:sz w:val="18"/>
              </w:rPr>
            </w:pPr>
            <w:r>
              <w:rPr>
                <w:sz w:val="18"/>
              </w:rPr>
              <w:t>-</w:t>
            </w:r>
            <w:r>
              <w:rPr>
                <w:spacing w:val="-2"/>
                <w:sz w:val="18"/>
              </w:rPr>
              <w:t>6.733,66</w:t>
            </w: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5"/>
              <w:ind w:right="70"/>
              <w:jc w:val="right"/>
              <w:rPr>
                <w:sz w:val="18"/>
              </w:rPr>
            </w:pPr>
            <w:r>
              <w:rPr>
                <w:sz w:val="18"/>
              </w:rPr>
              <w:t>-</w:t>
            </w:r>
            <w:r>
              <w:rPr>
                <w:spacing w:val="-2"/>
                <w:sz w:val="18"/>
              </w:rPr>
              <w:t>7.047,01</w:t>
            </w:r>
          </w:p>
        </w:tc>
      </w:tr>
      <w:tr>
        <w:trPr>
          <w:trHeight w:val="344"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4"/>
              <w:rPr>
                <w:sz w:val="15"/>
              </w:rPr>
            </w:pPr>
          </w:p>
          <w:p>
            <w:pPr>
              <w:pStyle w:val="TableParagraph"/>
              <w:spacing w:line="150" w:lineRule="exact" w:before="1"/>
              <w:ind w:left="11" w:right="5"/>
              <w:jc w:val="center"/>
              <w:rPr>
                <w:rFonts w:ascii="Arial"/>
                <w:b/>
                <w:sz w:val="15"/>
              </w:rPr>
            </w:pPr>
            <w:r>
              <w:rPr>
                <w:rFonts w:ascii="Arial"/>
                <w:b/>
                <w:spacing w:val="-2"/>
                <w:w w:val="105"/>
                <w:sz w:val="15"/>
              </w:rPr>
              <w:t>49300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5"/>
              <w:ind w:right="67"/>
              <w:jc w:val="right"/>
              <w:rPr>
                <w:sz w:val="18"/>
              </w:rPr>
            </w:pPr>
            <w:r>
              <w:rPr>
                <w:spacing w:val="-2"/>
                <w:sz w:val="18"/>
              </w:rPr>
              <w:t>126.996,07</w:t>
            </w: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5"/>
              <w:ind w:right="69"/>
              <w:jc w:val="right"/>
              <w:rPr>
                <w:sz w:val="18"/>
              </w:rPr>
            </w:pPr>
            <w:r>
              <w:rPr>
                <w:sz w:val="18"/>
              </w:rPr>
              <w:t>-</w:t>
            </w:r>
            <w:r>
              <w:rPr>
                <w:spacing w:val="-2"/>
                <w:sz w:val="18"/>
              </w:rPr>
              <w:t>55.324,64</w:t>
            </w:r>
          </w:p>
        </w:tc>
      </w:tr>
      <w:tr>
        <w:trPr>
          <w:trHeight w:val="344"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5"/>
              <w:rPr>
                <w:sz w:val="15"/>
              </w:rPr>
            </w:pPr>
          </w:p>
          <w:p>
            <w:pPr>
              <w:pStyle w:val="TableParagraph"/>
              <w:spacing w:line="150" w:lineRule="exact"/>
              <w:ind w:left="11" w:right="5"/>
              <w:jc w:val="center"/>
              <w:rPr>
                <w:rFonts w:ascii="Arial"/>
                <w:b/>
                <w:sz w:val="15"/>
              </w:rPr>
            </w:pPr>
            <w:r>
              <w:rPr>
                <w:rFonts w:ascii="Arial"/>
                <w:b/>
                <w:spacing w:val="-2"/>
                <w:w w:val="105"/>
                <w:sz w:val="15"/>
              </w:rPr>
              <w:t>41900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6"/>
              <w:ind w:right="65"/>
              <w:jc w:val="right"/>
              <w:rPr>
                <w:sz w:val="18"/>
              </w:rPr>
            </w:pPr>
            <w:r>
              <w:rPr>
                <w:sz w:val="18"/>
              </w:rPr>
              <w:t>-</w:t>
            </w:r>
            <w:r>
              <w:rPr>
                <w:spacing w:val="-2"/>
                <w:sz w:val="18"/>
              </w:rPr>
              <w:t>1.794,04</w:t>
            </w: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6"/>
              <w:ind w:right="70"/>
              <w:jc w:val="right"/>
              <w:rPr>
                <w:sz w:val="18"/>
              </w:rPr>
            </w:pPr>
            <w:r>
              <w:rPr>
                <w:spacing w:val="-2"/>
                <w:sz w:val="18"/>
              </w:rPr>
              <w:t>13.928,66</w:t>
            </w:r>
          </w:p>
        </w:tc>
      </w:tr>
      <w:tr>
        <w:trPr>
          <w:trHeight w:val="345" w:hRule="atLeast"/>
        </w:trPr>
        <w:tc>
          <w:tcPr>
            <w:tcW w:w="5610" w:type="dxa"/>
            <w:gridSpan w:val="4"/>
            <w:vMerge/>
            <w:tcBorders>
              <w:top w:val="nil"/>
              <w:left w:val="single" w:sz="6" w:space="0" w:color="000000"/>
              <w:bottom w:val="nil"/>
              <w:right w:val="single" w:sz="6" w:space="0" w:color="000000"/>
            </w:tcBorders>
          </w:tcPr>
          <w:p>
            <w:pPr>
              <w:rPr>
                <w:sz w:val="2"/>
                <w:szCs w:val="2"/>
              </w:rPr>
            </w:pPr>
          </w:p>
        </w:tc>
        <w:tc>
          <w:tcPr>
            <w:tcW w:w="683" w:type="dxa"/>
            <w:tcBorders>
              <w:top w:val="single" w:sz="6" w:space="0" w:color="000000"/>
              <w:left w:val="single" w:sz="6" w:space="0" w:color="000000"/>
              <w:bottom w:val="single" w:sz="6" w:space="0" w:color="000000"/>
              <w:right w:val="single" w:sz="6" w:space="0" w:color="000000"/>
            </w:tcBorders>
          </w:tcPr>
          <w:p>
            <w:pPr>
              <w:pStyle w:val="TableParagraph"/>
              <w:spacing w:before="5"/>
              <w:rPr>
                <w:sz w:val="15"/>
              </w:rPr>
            </w:pPr>
          </w:p>
          <w:p>
            <w:pPr>
              <w:pStyle w:val="TableParagraph"/>
              <w:spacing w:line="150" w:lineRule="exact"/>
              <w:ind w:left="11" w:right="5"/>
              <w:jc w:val="center"/>
              <w:rPr>
                <w:rFonts w:ascii="Arial"/>
                <w:b/>
                <w:sz w:val="15"/>
              </w:rPr>
            </w:pPr>
            <w:r>
              <w:rPr>
                <w:rFonts w:ascii="Arial"/>
                <w:b/>
                <w:spacing w:val="-2"/>
                <w:w w:val="105"/>
                <w:sz w:val="15"/>
              </w:rPr>
              <w:t>49500</w:t>
            </w:r>
          </w:p>
        </w:tc>
        <w:tc>
          <w:tcPr>
            <w:tcW w:w="961"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4"/>
              </w:rPr>
            </w:pP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6"/>
              <w:ind w:right="67"/>
              <w:jc w:val="right"/>
              <w:rPr>
                <w:sz w:val="18"/>
              </w:rPr>
            </w:pPr>
            <w:r>
              <w:rPr>
                <w:spacing w:val="-2"/>
                <w:sz w:val="18"/>
              </w:rPr>
              <w:t>125.202,03</w:t>
            </w:r>
          </w:p>
        </w:tc>
        <w:tc>
          <w:tcPr>
            <w:tcW w:w="1928" w:type="dxa"/>
            <w:tcBorders>
              <w:top w:val="single" w:sz="6" w:space="0" w:color="000000"/>
              <w:left w:val="single" w:sz="6" w:space="0" w:color="000000"/>
              <w:bottom w:val="single" w:sz="6" w:space="0" w:color="000000"/>
              <w:right w:val="single" w:sz="6" w:space="0" w:color="000000"/>
            </w:tcBorders>
          </w:tcPr>
          <w:p>
            <w:pPr>
              <w:pStyle w:val="TableParagraph"/>
              <w:spacing w:before="66"/>
              <w:ind w:right="69"/>
              <w:jc w:val="right"/>
              <w:rPr>
                <w:sz w:val="18"/>
              </w:rPr>
            </w:pPr>
            <w:r>
              <w:rPr>
                <w:sz w:val="18"/>
              </w:rPr>
              <w:t>-</w:t>
            </w:r>
            <w:r>
              <w:rPr>
                <w:spacing w:val="-2"/>
                <w:sz w:val="18"/>
              </w:rPr>
              <w:t>41.395,98</w:t>
            </w:r>
          </w:p>
        </w:tc>
      </w:tr>
      <w:tr>
        <w:trPr>
          <w:trHeight w:val="2354" w:hRule="atLeast"/>
        </w:trPr>
        <w:tc>
          <w:tcPr>
            <w:tcW w:w="11110" w:type="dxa"/>
            <w:gridSpan w:val="8"/>
            <w:tcBorders>
              <w:top w:val="nil"/>
              <w:left w:val="single" w:sz="6" w:space="0" w:color="000000"/>
              <w:bottom w:val="single" w:sz="6" w:space="0" w:color="23211C"/>
              <w:right w:val="single" w:sz="6" w:space="0" w:color="000000"/>
            </w:tcBorders>
          </w:tcPr>
          <w:p>
            <w:pPr>
              <w:pStyle w:val="TableParagraph"/>
              <w:rPr>
                <w:rFonts w:ascii="Times New Roman"/>
                <w:sz w:val="14"/>
              </w:rPr>
            </w:pPr>
          </w:p>
        </w:tc>
      </w:tr>
      <w:tr>
        <w:trPr>
          <w:trHeight w:val="494" w:hRule="atLeast"/>
        </w:trPr>
        <w:tc>
          <w:tcPr>
            <w:tcW w:w="11110" w:type="dxa"/>
            <w:gridSpan w:val="8"/>
            <w:tcBorders>
              <w:top w:val="single" w:sz="6" w:space="0" w:color="23211C"/>
              <w:left w:val="single" w:sz="6" w:space="0" w:color="000000"/>
              <w:bottom w:val="single" w:sz="6" w:space="0" w:color="000000"/>
              <w:right w:val="single" w:sz="6" w:space="0" w:color="000000"/>
            </w:tcBorders>
          </w:tcPr>
          <w:p>
            <w:pPr>
              <w:pStyle w:val="TableParagraph"/>
              <w:numPr>
                <w:ilvl w:val="0"/>
                <w:numId w:val="28"/>
              </w:numPr>
              <w:tabs>
                <w:tab w:pos="436" w:val="left" w:leader="none"/>
              </w:tabs>
              <w:spacing w:line="240" w:lineRule="auto" w:before="116" w:after="0"/>
              <w:ind w:left="436" w:right="0" w:hanging="270"/>
              <w:jc w:val="left"/>
              <w:rPr>
                <w:sz w:val="12"/>
              </w:rPr>
            </w:pPr>
            <w:r>
              <w:rPr>
                <w:color w:val="23211C"/>
                <w:sz w:val="12"/>
              </w:rPr>
              <w:t>Ejercicio</w:t>
            </w:r>
            <w:r>
              <w:rPr>
                <w:color w:val="23211C"/>
                <w:spacing w:val="-4"/>
                <w:sz w:val="12"/>
              </w:rPr>
              <w:t> </w:t>
            </w:r>
            <w:r>
              <w:rPr>
                <w:color w:val="23211C"/>
                <w:sz w:val="12"/>
              </w:rPr>
              <w:t>al</w:t>
            </w:r>
            <w:r>
              <w:rPr>
                <w:color w:val="23211C"/>
                <w:spacing w:val="-2"/>
                <w:sz w:val="12"/>
              </w:rPr>
              <w:t> </w:t>
            </w:r>
            <w:r>
              <w:rPr>
                <w:color w:val="23211C"/>
                <w:sz w:val="12"/>
              </w:rPr>
              <w:t>que</w:t>
            </w:r>
            <w:r>
              <w:rPr>
                <w:color w:val="23211C"/>
                <w:spacing w:val="-4"/>
                <w:sz w:val="12"/>
              </w:rPr>
              <w:t> </w:t>
            </w:r>
            <w:r>
              <w:rPr>
                <w:color w:val="23211C"/>
                <w:sz w:val="12"/>
              </w:rPr>
              <w:t>van</w:t>
            </w:r>
            <w:r>
              <w:rPr>
                <w:color w:val="23211C"/>
                <w:spacing w:val="3"/>
                <w:sz w:val="12"/>
              </w:rPr>
              <w:t> </w:t>
            </w:r>
            <w:r>
              <w:rPr>
                <w:color w:val="23211C"/>
                <w:sz w:val="12"/>
              </w:rPr>
              <w:t>referidas</w:t>
            </w:r>
            <w:r>
              <w:rPr>
                <w:color w:val="23211C"/>
                <w:spacing w:val="-4"/>
                <w:sz w:val="12"/>
              </w:rPr>
              <w:t> </w:t>
            </w:r>
            <w:r>
              <w:rPr>
                <w:color w:val="23211C"/>
                <w:sz w:val="12"/>
              </w:rPr>
              <w:t>las</w:t>
            </w:r>
            <w:r>
              <w:rPr>
                <w:color w:val="23211C"/>
                <w:spacing w:val="-6"/>
                <w:sz w:val="12"/>
              </w:rPr>
              <w:t> </w:t>
            </w:r>
            <w:r>
              <w:rPr>
                <w:color w:val="23211C"/>
                <w:sz w:val="12"/>
              </w:rPr>
              <w:t>cuentas</w:t>
            </w:r>
            <w:r>
              <w:rPr>
                <w:color w:val="23211C"/>
                <w:spacing w:val="3"/>
                <w:sz w:val="12"/>
              </w:rPr>
              <w:t> </w:t>
            </w:r>
            <w:r>
              <w:rPr>
                <w:color w:val="23211C"/>
                <w:spacing w:val="-2"/>
                <w:sz w:val="12"/>
              </w:rPr>
              <w:t>anuales.</w:t>
            </w:r>
          </w:p>
          <w:p>
            <w:pPr>
              <w:pStyle w:val="TableParagraph"/>
              <w:numPr>
                <w:ilvl w:val="0"/>
                <w:numId w:val="28"/>
              </w:numPr>
              <w:tabs>
                <w:tab w:pos="436" w:val="left" w:leader="none"/>
              </w:tabs>
              <w:spacing w:line="240" w:lineRule="auto" w:before="3" w:after="0"/>
              <w:ind w:left="436" w:right="0" w:hanging="270"/>
              <w:jc w:val="left"/>
              <w:rPr>
                <w:sz w:val="12"/>
              </w:rPr>
            </w:pPr>
            <w:r>
              <w:rPr>
                <w:color w:val="23211C"/>
                <w:spacing w:val="-2"/>
                <w:sz w:val="12"/>
              </w:rPr>
              <w:t>Ejercicio</w:t>
            </w:r>
            <w:r>
              <w:rPr>
                <w:color w:val="23211C"/>
                <w:spacing w:val="6"/>
                <w:sz w:val="12"/>
              </w:rPr>
              <w:t> </w:t>
            </w:r>
            <w:r>
              <w:rPr>
                <w:color w:val="23211C"/>
                <w:spacing w:val="-2"/>
                <w:sz w:val="12"/>
              </w:rPr>
              <w:t>anterior.</w:t>
            </w:r>
          </w:p>
        </w:tc>
      </w:tr>
    </w:tbl>
    <w:p>
      <w:pPr>
        <w:pStyle w:val="TableParagraph"/>
        <w:spacing w:after="0" w:line="240" w:lineRule="auto"/>
        <w:jc w:val="left"/>
        <w:rPr>
          <w:sz w:val="12"/>
        </w:rPr>
        <w:sectPr>
          <w:headerReference w:type="default" r:id="rId12"/>
          <w:pgSz w:w="11910" w:h="16840"/>
          <w:pgMar w:header="0" w:footer="0" w:top="760" w:bottom="280" w:left="283" w:right="283"/>
        </w:sectPr>
      </w:pPr>
    </w:p>
    <w:p>
      <w:pPr>
        <w:pStyle w:val="Heading1"/>
        <w:spacing w:before="5"/>
        <w:ind w:left="158" w:right="533"/>
        <w:jc w:val="center"/>
      </w:pPr>
      <w:r>
        <w:rPr/>
        <mc:AlternateContent>
          <mc:Choice Requires="wps">
            <w:drawing>
              <wp:anchor distT="0" distB="0" distL="0" distR="0" allowOverlap="1" layoutInCell="1" locked="0" behindDoc="0" simplePos="0" relativeHeight="15762944">
                <wp:simplePos x="0" y="0"/>
                <wp:positionH relativeFrom="page">
                  <wp:posOffset>18697</wp:posOffset>
                </wp:positionH>
                <wp:positionV relativeFrom="page">
                  <wp:posOffset>2818492</wp:posOffset>
                </wp:positionV>
                <wp:extent cx="137160" cy="5052060"/>
                <wp:effectExtent l="0" t="0" r="0" b="0"/>
                <wp:wrapNone/>
                <wp:docPr id="157" name="Textbox 157"/>
                <wp:cNvGraphicFramePr>
                  <a:graphicFrameLocks/>
                </wp:cNvGraphicFramePr>
                <a:graphic>
                  <a:graphicData uri="http://schemas.microsoft.com/office/word/2010/wordprocessingShape">
                    <wps:wsp>
                      <wps:cNvPr id="157" name="Textbox 157"/>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62944" type="#_x0000_t202" id="docshape152"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r>
        <w:rPr>
          <w:color w:val="23211C"/>
        </w:rPr>
        <w:t>INFORMACIÓN</w:t>
      </w:r>
      <w:r>
        <w:rPr>
          <w:color w:val="23211C"/>
          <w:spacing w:val="-8"/>
        </w:rPr>
        <w:t> </w:t>
      </w:r>
      <w:r>
        <w:rPr>
          <w:color w:val="23211C"/>
          <w:spacing w:val="-2"/>
        </w:rPr>
        <w:t>MEDIOAMBIENTAL</w:t>
      </w:r>
    </w:p>
    <w:p>
      <w:pPr>
        <w:pStyle w:val="BodyText"/>
        <w:spacing w:before="6"/>
        <w:rPr>
          <w:rFonts w:ascii="Arial"/>
          <w:b/>
          <w:sz w:val="10"/>
        </w:rPr>
      </w:pPr>
    </w:p>
    <w:tbl>
      <w:tblPr>
        <w:tblW w:w="0" w:type="auto"/>
        <w:jc w:val="left"/>
        <w:tblInd w:w="128" w:type="dxa"/>
        <w:tblBorders>
          <w:top w:val="single" w:sz="4" w:space="0" w:color="23211C"/>
          <w:left w:val="single" w:sz="4" w:space="0" w:color="23211C"/>
          <w:bottom w:val="single" w:sz="4" w:space="0" w:color="23211C"/>
          <w:right w:val="single" w:sz="4" w:space="0" w:color="23211C"/>
          <w:insideH w:val="single" w:sz="4" w:space="0" w:color="23211C"/>
          <w:insideV w:val="single" w:sz="4" w:space="0" w:color="23211C"/>
        </w:tblBorders>
        <w:tblLayout w:type="fixed"/>
        <w:tblCellMar>
          <w:top w:w="0" w:type="dxa"/>
          <w:left w:w="0" w:type="dxa"/>
          <w:bottom w:w="0" w:type="dxa"/>
          <w:right w:w="0" w:type="dxa"/>
        </w:tblCellMar>
        <w:tblLook w:val="01E0"/>
      </w:tblPr>
      <w:tblGrid>
        <w:gridCol w:w="5039"/>
        <w:gridCol w:w="3967"/>
        <w:gridCol w:w="2092"/>
      </w:tblGrid>
      <w:tr>
        <w:trPr>
          <w:trHeight w:val="552" w:hRule="atLeast"/>
        </w:trPr>
        <w:tc>
          <w:tcPr>
            <w:tcW w:w="9006" w:type="dxa"/>
            <w:gridSpan w:val="2"/>
          </w:tcPr>
          <w:p>
            <w:pPr>
              <w:pStyle w:val="TableParagraph"/>
              <w:spacing w:before="49"/>
              <w:ind w:left="73"/>
              <w:rPr>
                <w:sz w:val="12"/>
              </w:rPr>
            </w:pPr>
            <w:r>
              <w:rPr>
                <w:color w:val="23211C"/>
                <w:spacing w:val="-2"/>
                <w:sz w:val="12"/>
              </w:rPr>
              <w:t>SOCIEDAD</w:t>
            </w:r>
          </w:p>
          <w:p>
            <w:pPr>
              <w:pStyle w:val="TableParagraph"/>
              <w:spacing w:before="44"/>
              <w:ind w:left="160"/>
              <w:rPr>
                <w:sz w:val="18"/>
              </w:rPr>
            </w:pPr>
            <w:r>
              <w:rPr>
                <w:sz w:val="18"/>
              </w:rPr>
              <w:t>DECO</w:t>
            </w:r>
            <w:r>
              <w:rPr>
                <w:spacing w:val="-1"/>
                <w:sz w:val="18"/>
              </w:rPr>
              <w:t> </w:t>
            </w:r>
            <w:r>
              <w:rPr>
                <w:sz w:val="18"/>
              </w:rPr>
              <w:t>MANUEL CANARIAS, </w:t>
            </w:r>
            <w:r>
              <w:rPr>
                <w:spacing w:val="-2"/>
                <w:sz w:val="18"/>
              </w:rPr>
              <w:t>S.L.U.</w:t>
            </w:r>
          </w:p>
        </w:tc>
        <w:tc>
          <w:tcPr>
            <w:tcW w:w="2092" w:type="dxa"/>
          </w:tcPr>
          <w:p>
            <w:pPr>
              <w:pStyle w:val="TableParagraph"/>
              <w:spacing w:before="49"/>
              <w:ind w:left="79"/>
              <w:rPr>
                <w:sz w:val="12"/>
              </w:rPr>
            </w:pPr>
            <w:r>
              <w:rPr>
                <w:color w:val="23211C"/>
                <w:spacing w:val="-5"/>
                <w:sz w:val="12"/>
              </w:rPr>
              <w:t>NIF</w:t>
            </w:r>
          </w:p>
          <w:p>
            <w:pPr>
              <w:pStyle w:val="TableParagraph"/>
              <w:spacing w:before="44"/>
              <w:ind w:left="156"/>
              <w:rPr>
                <w:sz w:val="18"/>
              </w:rPr>
            </w:pPr>
            <w:r>
              <w:rPr>
                <w:spacing w:val="-2"/>
                <w:sz w:val="18"/>
              </w:rPr>
              <w:t>B76278902</w:t>
            </w:r>
          </w:p>
        </w:tc>
      </w:tr>
      <w:tr>
        <w:trPr>
          <w:trHeight w:val="560" w:hRule="atLeast"/>
        </w:trPr>
        <w:tc>
          <w:tcPr>
            <w:tcW w:w="11098" w:type="dxa"/>
            <w:gridSpan w:val="3"/>
          </w:tcPr>
          <w:p>
            <w:pPr>
              <w:pStyle w:val="TableParagraph"/>
              <w:spacing w:before="55"/>
              <w:ind w:left="73"/>
              <w:rPr>
                <w:sz w:val="12"/>
              </w:rPr>
            </w:pPr>
            <w:r>
              <w:rPr>
                <w:color w:val="23211C"/>
                <w:sz w:val="12"/>
              </w:rPr>
              <w:t>DOMICILIO</w:t>
            </w:r>
            <w:r>
              <w:rPr>
                <w:color w:val="23211C"/>
                <w:spacing w:val="-6"/>
                <w:sz w:val="12"/>
              </w:rPr>
              <w:t> </w:t>
            </w:r>
            <w:r>
              <w:rPr>
                <w:color w:val="23211C"/>
                <w:spacing w:val="-2"/>
                <w:sz w:val="12"/>
              </w:rPr>
              <w:t>SOCIAL</w:t>
            </w:r>
          </w:p>
          <w:p>
            <w:pPr>
              <w:pStyle w:val="TableParagraph"/>
              <w:spacing w:before="51"/>
              <w:ind w:left="160"/>
              <w:rPr>
                <w:sz w:val="18"/>
              </w:rPr>
            </w:pPr>
            <w:r>
              <w:rPr>
                <w:sz w:val="18"/>
              </w:rPr>
              <w:t>C/</w:t>
            </w:r>
            <w:r>
              <w:rPr>
                <w:spacing w:val="2"/>
                <w:sz w:val="18"/>
              </w:rPr>
              <w:t> </w:t>
            </w:r>
            <w:r>
              <w:rPr>
                <w:spacing w:val="-2"/>
                <w:sz w:val="18"/>
              </w:rPr>
              <w:t>TIGADAY</w:t>
            </w:r>
          </w:p>
        </w:tc>
      </w:tr>
      <w:tr>
        <w:trPr>
          <w:trHeight w:val="559" w:hRule="atLeast"/>
        </w:trPr>
        <w:tc>
          <w:tcPr>
            <w:tcW w:w="5039" w:type="dxa"/>
          </w:tcPr>
          <w:p>
            <w:pPr>
              <w:pStyle w:val="TableParagraph"/>
              <w:spacing w:before="52"/>
              <w:ind w:left="73"/>
              <w:rPr>
                <w:sz w:val="12"/>
              </w:rPr>
            </w:pPr>
            <w:r>
              <w:rPr>
                <w:color w:val="23211C"/>
                <w:spacing w:val="-2"/>
                <w:sz w:val="12"/>
              </w:rPr>
              <w:t>MUNICIPIO</w:t>
            </w:r>
          </w:p>
          <w:p>
            <w:pPr>
              <w:pStyle w:val="TableParagraph"/>
              <w:spacing w:before="60"/>
              <w:ind w:left="160"/>
              <w:rPr>
                <w:sz w:val="18"/>
              </w:rPr>
            </w:pPr>
            <w:r>
              <w:rPr>
                <w:spacing w:val="-2"/>
                <w:sz w:val="18"/>
              </w:rPr>
              <w:t>INGENIO</w:t>
            </w:r>
          </w:p>
        </w:tc>
        <w:tc>
          <w:tcPr>
            <w:tcW w:w="3967" w:type="dxa"/>
          </w:tcPr>
          <w:p>
            <w:pPr>
              <w:pStyle w:val="TableParagraph"/>
              <w:spacing w:before="52"/>
              <w:ind w:left="79"/>
              <w:rPr>
                <w:sz w:val="12"/>
              </w:rPr>
            </w:pPr>
            <w:r>
              <w:rPr>
                <w:color w:val="23211C"/>
                <w:spacing w:val="-2"/>
                <w:sz w:val="12"/>
              </w:rPr>
              <w:t>PROVINCIA</w:t>
            </w:r>
          </w:p>
          <w:p>
            <w:pPr>
              <w:pStyle w:val="TableParagraph"/>
              <w:spacing w:before="60"/>
              <w:ind w:left="151"/>
              <w:rPr>
                <w:sz w:val="18"/>
              </w:rPr>
            </w:pPr>
            <w:r>
              <w:rPr>
                <w:spacing w:val="-2"/>
                <w:sz w:val="18"/>
              </w:rPr>
              <w:t>PALMAS</w:t>
            </w:r>
          </w:p>
        </w:tc>
        <w:tc>
          <w:tcPr>
            <w:tcW w:w="2092" w:type="dxa"/>
          </w:tcPr>
          <w:p>
            <w:pPr>
              <w:pStyle w:val="TableParagraph"/>
              <w:spacing w:before="52"/>
              <w:ind w:left="79"/>
              <w:rPr>
                <w:sz w:val="12"/>
              </w:rPr>
            </w:pPr>
            <w:r>
              <w:rPr>
                <w:color w:val="23211C"/>
                <w:spacing w:val="-2"/>
                <w:sz w:val="12"/>
              </w:rPr>
              <w:t>EJERCICIO</w:t>
            </w:r>
          </w:p>
          <w:p>
            <w:pPr>
              <w:pStyle w:val="TableParagraph"/>
              <w:spacing w:before="60"/>
              <w:ind w:left="155"/>
              <w:rPr>
                <w:sz w:val="18"/>
              </w:rPr>
            </w:pPr>
            <w:r>
              <w:rPr>
                <w:spacing w:val="-4"/>
                <w:sz w:val="18"/>
              </w:rPr>
              <w:t>2021</w:t>
            </w:r>
          </w:p>
        </w:tc>
      </w:tr>
      <w:tr>
        <w:trPr>
          <w:trHeight w:val="13412" w:hRule="atLeast"/>
        </w:trPr>
        <w:tc>
          <w:tcPr>
            <w:tcW w:w="11098" w:type="dxa"/>
            <w:gridSpan w:val="3"/>
          </w:tcPr>
          <w:p>
            <w:pPr>
              <w:pStyle w:val="TableParagraph"/>
              <w:rPr>
                <w:rFonts w:ascii="Arial"/>
                <w:b/>
                <w:sz w:val="20"/>
              </w:rPr>
            </w:pPr>
          </w:p>
          <w:p>
            <w:pPr>
              <w:pStyle w:val="TableParagraph"/>
              <w:rPr>
                <w:rFonts w:ascii="Arial"/>
                <w:b/>
                <w:sz w:val="20"/>
              </w:rPr>
            </w:pPr>
          </w:p>
          <w:p>
            <w:pPr>
              <w:pStyle w:val="TableParagraph"/>
              <w:rPr>
                <w:rFonts w:ascii="Arial"/>
                <w:b/>
                <w:sz w:val="20"/>
              </w:rPr>
            </w:pPr>
          </w:p>
          <w:p>
            <w:pPr>
              <w:pStyle w:val="TableParagraph"/>
              <w:rPr>
                <w:rFonts w:ascii="Arial"/>
                <w:b/>
                <w:sz w:val="20"/>
              </w:rPr>
            </w:pPr>
          </w:p>
          <w:p>
            <w:pPr>
              <w:pStyle w:val="TableParagraph"/>
              <w:rPr>
                <w:rFonts w:ascii="Arial"/>
                <w:b/>
                <w:sz w:val="20"/>
              </w:rPr>
            </w:pPr>
          </w:p>
          <w:p>
            <w:pPr>
              <w:pStyle w:val="TableParagraph"/>
              <w:rPr>
                <w:rFonts w:ascii="Arial"/>
                <w:b/>
                <w:sz w:val="20"/>
              </w:rPr>
            </w:pPr>
          </w:p>
          <w:p>
            <w:pPr>
              <w:pStyle w:val="TableParagraph"/>
              <w:spacing w:before="121"/>
              <w:rPr>
                <w:rFonts w:ascii="Arial"/>
                <w:b/>
                <w:sz w:val="20"/>
              </w:rPr>
            </w:pPr>
          </w:p>
          <w:p>
            <w:pPr>
              <w:pStyle w:val="TableParagraph"/>
              <w:ind w:left="839"/>
              <w:rPr>
                <w:rFonts w:ascii="Verdana"/>
                <w:sz w:val="20"/>
              </w:rPr>
            </w:pPr>
            <w:r>
              <w:rPr>
                <w:rFonts w:ascii="Verdana"/>
                <w:color w:val="23211C"/>
                <w:w w:val="110"/>
                <w:sz w:val="20"/>
              </w:rPr>
              <w:t>Los</w:t>
            </w:r>
            <w:r>
              <w:rPr>
                <w:rFonts w:ascii="Verdana"/>
                <w:color w:val="23211C"/>
                <w:spacing w:val="-12"/>
                <w:w w:val="110"/>
                <w:sz w:val="20"/>
              </w:rPr>
              <w:t> </w:t>
            </w:r>
            <w:r>
              <w:rPr>
                <w:rFonts w:ascii="Verdana"/>
                <w:color w:val="23211C"/>
                <w:w w:val="110"/>
                <w:sz w:val="20"/>
              </w:rPr>
              <w:t>abajo</w:t>
            </w:r>
            <w:r>
              <w:rPr>
                <w:rFonts w:ascii="Verdana"/>
                <w:color w:val="23211C"/>
                <w:spacing w:val="-6"/>
                <w:w w:val="110"/>
                <w:sz w:val="20"/>
              </w:rPr>
              <w:t> </w:t>
            </w:r>
            <w:r>
              <w:rPr>
                <w:rFonts w:ascii="Verdana"/>
                <w:color w:val="23211C"/>
                <w:w w:val="110"/>
                <w:sz w:val="20"/>
              </w:rPr>
              <w:t>firmantes,</w:t>
            </w:r>
            <w:r>
              <w:rPr>
                <w:rFonts w:ascii="Verdana"/>
                <w:color w:val="23211C"/>
                <w:spacing w:val="-15"/>
                <w:w w:val="110"/>
                <w:sz w:val="20"/>
              </w:rPr>
              <w:t> </w:t>
            </w:r>
            <w:r>
              <w:rPr>
                <w:rFonts w:ascii="Verdana"/>
                <w:color w:val="23211C"/>
                <w:w w:val="110"/>
                <w:sz w:val="20"/>
              </w:rPr>
              <w:t>como</w:t>
            </w:r>
            <w:r>
              <w:rPr>
                <w:rFonts w:ascii="Verdana"/>
                <w:color w:val="23211C"/>
                <w:spacing w:val="-14"/>
                <w:w w:val="110"/>
                <w:sz w:val="20"/>
              </w:rPr>
              <w:t> </w:t>
            </w:r>
            <w:r>
              <w:rPr>
                <w:rFonts w:ascii="Verdana"/>
                <w:color w:val="23211C"/>
                <w:w w:val="110"/>
                <w:sz w:val="20"/>
              </w:rPr>
              <w:t>Administradores</w:t>
            </w:r>
            <w:r>
              <w:rPr>
                <w:rFonts w:ascii="Verdana"/>
                <w:color w:val="23211C"/>
                <w:spacing w:val="-12"/>
                <w:w w:val="110"/>
                <w:sz w:val="20"/>
              </w:rPr>
              <w:t> </w:t>
            </w:r>
            <w:r>
              <w:rPr>
                <w:rFonts w:ascii="Verdana"/>
                <w:color w:val="23211C"/>
                <w:w w:val="110"/>
                <w:sz w:val="20"/>
              </w:rPr>
              <w:t>de</w:t>
            </w:r>
            <w:r>
              <w:rPr>
                <w:rFonts w:ascii="Verdana"/>
                <w:color w:val="23211C"/>
                <w:spacing w:val="-15"/>
                <w:w w:val="110"/>
                <w:sz w:val="20"/>
              </w:rPr>
              <w:t> </w:t>
            </w:r>
            <w:r>
              <w:rPr>
                <w:rFonts w:ascii="Verdana"/>
                <w:color w:val="23211C"/>
                <w:w w:val="110"/>
                <w:sz w:val="20"/>
              </w:rPr>
              <w:t>la</w:t>
            </w:r>
            <w:r>
              <w:rPr>
                <w:rFonts w:ascii="Verdana"/>
                <w:color w:val="23211C"/>
                <w:spacing w:val="-6"/>
                <w:w w:val="110"/>
                <w:sz w:val="20"/>
              </w:rPr>
              <w:t> </w:t>
            </w:r>
            <w:r>
              <w:rPr>
                <w:rFonts w:ascii="Verdana"/>
                <w:color w:val="23211C"/>
                <w:w w:val="110"/>
                <w:sz w:val="20"/>
              </w:rPr>
              <w:t>Sociedad</w:t>
            </w:r>
            <w:r>
              <w:rPr>
                <w:rFonts w:ascii="Verdana"/>
                <w:color w:val="23211C"/>
                <w:spacing w:val="-8"/>
                <w:w w:val="110"/>
                <w:sz w:val="20"/>
              </w:rPr>
              <w:t> </w:t>
            </w:r>
            <w:r>
              <w:rPr>
                <w:rFonts w:ascii="Verdana"/>
                <w:color w:val="23211C"/>
                <w:w w:val="110"/>
                <w:sz w:val="20"/>
              </w:rPr>
              <w:t>citada,</w:t>
            </w:r>
            <w:r>
              <w:rPr>
                <w:rFonts w:ascii="Verdana"/>
                <w:color w:val="23211C"/>
                <w:spacing w:val="-17"/>
                <w:w w:val="110"/>
                <w:sz w:val="20"/>
              </w:rPr>
              <w:t> </w:t>
            </w:r>
            <w:r>
              <w:rPr>
                <w:rFonts w:ascii="Verdana"/>
                <w:color w:val="23211C"/>
                <w:spacing w:val="-2"/>
                <w:w w:val="110"/>
                <w:sz w:val="20"/>
              </w:rPr>
              <w:t>manifiestan</w:t>
            </w:r>
          </w:p>
          <w:p>
            <w:pPr>
              <w:pStyle w:val="TableParagraph"/>
              <w:spacing w:line="314" w:lineRule="auto" w:before="44"/>
              <w:ind w:left="841" w:right="707" w:firstLine="4"/>
              <w:rPr>
                <w:rFonts w:ascii="Verdana" w:hAnsi="Verdana"/>
                <w:sz w:val="20"/>
              </w:rPr>
            </w:pPr>
            <w:r>
              <w:rPr>
                <w:rFonts w:ascii="Verdana" w:hAnsi="Verdana"/>
                <w:color w:val="23211C"/>
                <w:w w:val="110"/>
                <w:sz w:val="20"/>
              </w:rPr>
              <w:t>que en la contabilidad correspondiente a las presentes cuentas anuales </w:t>
            </w:r>
            <w:r>
              <w:rPr>
                <w:rFonts w:ascii="Verdana" w:hAnsi="Verdana"/>
                <w:color w:val="23211C"/>
                <w:w w:val="110"/>
                <w:sz w:val="24"/>
              </w:rPr>
              <w:t>NO</w:t>
            </w:r>
            <w:r>
              <w:rPr>
                <w:rFonts w:ascii="Verdana" w:hAnsi="Verdana"/>
                <w:color w:val="23211C"/>
                <w:spacing w:val="-7"/>
                <w:w w:val="110"/>
                <w:sz w:val="24"/>
              </w:rPr>
              <w:t> </w:t>
            </w:r>
            <w:r>
              <w:rPr>
                <w:rFonts w:ascii="Verdana" w:hAnsi="Verdana"/>
                <w:color w:val="23211C"/>
                <w:w w:val="110"/>
                <w:sz w:val="20"/>
              </w:rPr>
              <w:t>existe ninguna</w:t>
            </w:r>
            <w:r>
              <w:rPr>
                <w:rFonts w:ascii="Verdana" w:hAnsi="Verdana"/>
                <w:color w:val="23211C"/>
                <w:spacing w:val="-20"/>
                <w:w w:val="110"/>
                <w:sz w:val="20"/>
              </w:rPr>
              <w:t> </w:t>
            </w:r>
            <w:r>
              <w:rPr>
                <w:rFonts w:ascii="Verdana" w:hAnsi="Verdana"/>
                <w:color w:val="23211C"/>
                <w:w w:val="110"/>
                <w:sz w:val="20"/>
              </w:rPr>
              <w:t>partida</w:t>
            </w:r>
            <w:r>
              <w:rPr>
                <w:rFonts w:ascii="Verdana" w:hAnsi="Verdana"/>
                <w:color w:val="23211C"/>
                <w:spacing w:val="-19"/>
                <w:w w:val="110"/>
                <w:sz w:val="20"/>
              </w:rPr>
              <w:t> </w:t>
            </w:r>
            <w:r>
              <w:rPr>
                <w:rFonts w:ascii="Verdana" w:hAnsi="Verdana"/>
                <w:color w:val="23211C"/>
                <w:w w:val="110"/>
                <w:sz w:val="20"/>
              </w:rPr>
              <w:t>de</w:t>
            </w:r>
            <w:r>
              <w:rPr>
                <w:rFonts w:ascii="Verdana" w:hAnsi="Verdana"/>
                <w:color w:val="23211C"/>
                <w:spacing w:val="-19"/>
                <w:w w:val="110"/>
                <w:sz w:val="20"/>
              </w:rPr>
              <w:t> </w:t>
            </w:r>
            <w:r>
              <w:rPr>
                <w:rFonts w:ascii="Verdana" w:hAnsi="Verdana"/>
                <w:color w:val="23211C"/>
                <w:w w:val="110"/>
                <w:sz w:val="20"/>
              </w:rPr>
              <w:t>naturaleza</w:t>
            </w:r>
            <w:r>
              <w:rPr>
                <w:rFonts w:ascii="Verdana" w:hAnsi="Verdana"/>
                <w:color w:val="23211C"/>
                <w:spacing w:val="-20"/>
                <w:w w:val="110"/>
                <w:sz w:val="20"/>
              </w:rPr>
              <w:t> </w:t>
            </w:r>
            <w:r>
              <w:rPr>
                <w:rFonts w:ascii="Verdana" w:hAnsi="Verdana"/>
                <w:color w:val="23211C"/>
                <w:w w:val="110"/>
                <w:sz w:val="20"/>
              </w:rPr>
              <w:t>medioambiental</w:t>
            </w:r>
            <w:r>
              <w:rPr>
                <w:rFonts w:ascii="Verdana" w:hAnsi="Verdana"/>
                <w:color w:val="23211C"/>
                <w:spacing w:val="-18"/>
                <w:w w:val="110"/>
                <w:sz w:val="20"/>
              </w:rPr>
              <w:t> </w:t>
            </w:r>
            <w:r>
              <w:rPr>
                <w:rFonts w:ascii="Verdana" w:hAnsi="Verdana"/>
                <w:color w:val="23211C"/>
                <w:w w:val="110"/>
                <w:sz w:val="20"/>
              </w:rPr>
              <w:t>que</w:t>
            </w:r>
            <w:r>
              <w:rPr>
                <w:rFonts w:ascii="Verdana" w:hAnsi="Verdana"/>
                <w:color w:val="23211C"/>
                <w:spacing w:val="-16"/>
                <w:w w:val="110"/>
                <w:sz w:val="20"/>
              </w:rPr>
              <w:t> </w:t>
            </w:r>
            <w:r>
              <w:rPr>
                <w:rFonts w:ascii="Verdana" w:hAnsi="Verdana"/>
                <w:color w:val="23211C"/>
                <w:w w:val="110"/>
                <w:sz w:val="20"/>
              </w:rPr>
              <w:t>deba</w:t>
            </w:r>
            <w:r>
              <w:rPr>
                <w:rFonts w:ascii="Verdana" w:hAnsi="Verdana"/>
                <w:color w:val="23211C"/>
                <w:spacing w:val="-16"/>
                <w:w w:val="110"/>
                <w:sz w:val="20"/>
              </w:rPr>
              <w:t> </w:t>
            </w:r>
            <w:r>
              <w:rPr>
                <w:rFonts w:ascii="Verdana" w:hAnsi="Verdana"/>
                <w:color w:val="23211C"/>
                <w:w w:val="110"/>
                <w:sz w:val="20"/>
              </w:rPr>
              <w:t>ser</w:t>
            </w:r>
            <w:r>
              <w:rPr>
                <w:rFonts w:ascii="Verdana" w:hAnsi="Verdana"/>
                <w:color w:val="23211C"/>
                <w:spacing w:val="-18"/>
                <w:w w:val="110"/>
                <w:sz w:val="20"/>
              </w:rPr>
              <w:t> </w:t>
            </w:r>
            <w:r>
              <w:rPr>
                <w:rFonts w:ascii="Verdana" w:hAnsi="Verdana"/>
                <w:color w:val="23211C"/>
                <w:w w:val="110"/>
                <w:sz w:val="20"/>
              </w:rPr>
              <w:t>incluida,</w:t>
            </w:r>
            <w:r>
              <w:rPr>
                <w:rFonts w:ascii="Verdana" w:hAnsi="Verdana"/>
                <w:color w:val="23211C"/>
                <w:spacing w:val="-20"/>
                <w:w w:val="110"/>
                <w:sz w:val="20"/>
              </w:rPr>
              <w:t> </w:t>
            </w:r>
            <w:r>
              <w:rPr>
                <w:rFonts w:ascii="Verdana" w:hAnsi="Verdana"/>
                <w:color w:val="23211C"/>
                <w:w w:val="110"/>
                <w:sz w:val="20"/>
              </w:rPr>
              <w:t>para</w:t>
            </w:r>
            <w:r>
              <w:rPr>
                <w:rFonts w:ascii="Verdana" w:hAnsi="Verdana"/>
                <w:color w:val="23211C"/>
                <w:spacing w:val="-16"/>
                <w:w w:val="110"/>
                <w:sz w:val="20"/>
              </w:rPr>
              <w:t> </w:t>
            </w:r>
            <w:r>
              <w:rPr>
                <w:rFonts w:ascii="Verdana" w:hAnsi="Verdana"/>
                <w:color w:val="23211C"/>
                <w:w w:val="110"/>
                <w:sz w:val="20"/>
              </w:rPr>
              <w:t>que</w:t>
            </w:r>
            <w:r>
              <w:rPr>
                <w:rFonts w:ascii="Verdana" w:hAnsi="Verdana"/>
                <w:color w:val="23211C"/>
                <w:spacing w:val="-14"/>
                <w:w w:val="110"/>
                <w:sz w:val="20"/>
              </w:rPr>
              <w:t> </w:t>
            </w:r>
            <w:r>
              <w:rPr>
                <w:rFonts w:ascii="Verdana" w:hAnsi="Verdana"/>
                <w:color w:val="23211C"/>
                <w:w w:val="110"/>
                <w:sz w:val="20"/>
              </w:rPr>
              <w:t>éstas, en</w:t>
            </w:r>
            <w:r>
              <w:rPr>
                <w:rFonts w:ascii="Verdana" w:hAnsi="Verdana"/>
                <w:color w:val="23211C"/>
                <w:spacing w:val="-10"/>
                <w:w w:val="110"/>
                <w:sz w:val="20"/>
              </w:rPr>
              <w:t> </w:t>
            </w:r>
            <w:r>
              <w:rPr>
                <w:rFonts w:ascii="Verdana" w:hAnsi="Verdana"/>
                <w:color w:val="23211C"/>
                <w:w w:val="110"/>
                <w:sz w:val="20"/>
              </w:rPr>
              <w:t>su</w:t>
            </w:r>
            <w:r>
              <w:rPr>
                <w:rFonts w:ascii="Verdana" w:hAnsi="Verdana"/>
                <w:color w:val="23211C"/>
                <w:spacing w:val="-7"/>
                <w:w w:val="110"/>
                <w:sz w:val="20"/>
              </w:rPr>
              <w:t> </w:t>
            </w:r>
            <w:r>
              <w:rPr>
                <w:rFonts w:ascii="Verdana" w:hAnsi="Verdana"/>
                <w:color w:val="23211C"/>
                <w:w w:val="110"/>
                <w:sz w:val="20"/>
              </w:rPr>
              <w:t>conjunto,</w:t>
            </w:r>
            <w:r>
              <w:rPr>
                <w:rFonts w:ascii="Verdana" w:hAnsi="Verdana"/>
                <w:color w:val="23211C"/>
                <w:spacing w:val="-12"/>
                <w:w w:val="110"/>
                <w:sz w:val="20"/>
              </w:rPr>
              <w:t> </w:t>
            </w:r>
            <w:r>
              <w:rPr>
                <w:rFonts w:ascii="Verdana" w:hAnsi="Verdana"/>
                <w:color w:val="23211C"/>
                <w:w w:val="110"/>
                <w:sz w:val="20"/>
              </w:rPr>
              <w:t>puedan</w:t>
            </w:r>
            <w:r>
              <w:rPr>
                <w:rFonts w:ascii="Verdana" w:hAnsi="Verdana"/>
                <w:color w:val="23211C"/>
                <w:spacing w:val="-3"/>
                <w:w w:val="110"/>
                <w:sz w:val="20"/>
              </w:rPr>
              <w:t> </w:t>
            </w:r>
            <w:r>
              <w:rPr>
                <w:rFonts w:ascii="Verdana" w:hAnsi="Verdana"/>
                <w:color w:val="23211C"/>
                <w:w w:val="110"/>
                <w:sz w:val="20"/>
              </w:rPr>
              <w:t>mostrar</w:t>
            </w:r>
            <w:r>
              <w:rPr>
                <w:rFonts w:ascii="Verdana" w:hAnsi="Verdana"/>
                <w:color w:val="23211C"/>
                <w:spacing w:val="-7"/>
                <w:w w:val="110"/>
                <w:sz w:val="20"/>
              </w:rPr>
              <w:t> </w:t>
            </w:r>
            <w:r>
              <w:rPr>
                <w:rFonts w:ascii="Verdana" w:hAnsi="Verdana"/>
                <w:color w:val="23211C"/>
                <w:w w:val="110"/>
                <w:sz w:val="20"/>
              </w:rPr>
              <w:t>la imagen fiel</w:t>
            </w:r>
            <w:r>
              <w:rPr>
                <w:rFonts w:ascii="Verdana" w:hAnsi="Verdana"/>
                <w:color w:val="23211C"/>
                <w:spacing w:val="-3"/>
                <w:w w:val="110"/>
                <w:sz w:val="20"/>
              </w:rPr>
              <w:t> </w:t>
            </w:r>
            <w:r>
              <w:rPr>
                <w:rFonts w:ascii="Verdana" w:hAnsi="Verdana"/>
                <w:color w:val="23211C"/>
                <w:w w:val="110"/>
                <w:sz w:val="20"/>
              </w:rPr>
              <w:t>del</w:t>
            </w:r>
            <w:r>
              <w:rPr>
                <w:rFonts w:ascii="Verdana" w:hAnsi="Verdana"/>
                <w:color w:val="23211C"/>
                <w:spacing w:val="-3"/>
                <w:w w:val="110"/>
                <w:sz w:val="20"/>
              </w:rPr>
              <w:t> </w:t>
            </w:r>
            <w:r>
              <w:rPr>
                <w:rFonts w:ascii="Verdana" w:hAnsi="Verdana"/>
                <w:color w:val="23211C"/>
                <w:w w:val="110"/>
                <w:sz w:val="20"/>
              </w:rPr>
              <w:t>patrimonio, de los resultados</w:t>
            </w:r>
          </w:p>
          <w:p>
            <w:pPr>
              <w:pStyle w:val="TableParagraph"/>
              <w:spacing w:before="5"/>
              <w:ind w:left="851"/>
              <w:rPr>
                <w:rFonts w:ascii="Verdana" w:hAnsi="Verdana"/>
                <w:sz w:val="20"/>
              </w:rPr>
            </w:pPr>
            <w:r>
              <w:rPr>
                <w:rFonts w:ascii="Verdana" w:hAnsi="Verdana"/>
                <w:color w:val="23211C"/>
                <w:w w:val="110"/>
                <w:sz w:val="20"/>
              </w:rPr>
              <w:t>y</w:t>
            </w:r>
            <w:r>
              <w:rPr>
                <w:rFonts w:ascii="Verdana" w:hAnsi="Verdana"/>
                <w:color w:val="23211C"/>
                <w:spacing w:val="-5"/>
                <w:w w:val="110"/>
                <w:sz w:val="20"/>
              </w:rPr>
              <w:t> </w:t>
            </w:r>
            <w:r>
              <w:rPr>
                <w:rFonts w:ascii="Verdana" w:hAnsi="Verdana"/>
                <w:color w:val="23211C"/>
                <w:w w:val="110"/>
                <w:sz w:val="20"/>
              </w:rPr>
              <w:t>de</w:t>
            </w:r>
            <w:r>
              <w:rPr>
                <w:rFonts w:ascii="Verdana" w:hAnsi="Verdana"/>
                <w:color w:val="23211C"/>
                <w:spacing w:val="-3"/>
                <w:w w:val="110"/>
                <w:sz w:val="20"/>
              </w:rPr>
              <w:t> </w:t>
            </w:r>
            <w:r>
              <w:rPr>
                <w:rFonts w:ascii="Verdana" w:hAnsi="Verdana"/>
                <w:color w:val="23211C"/>
                <w:w w:val="110"/>
                <w:sz w:val="20"/>
              </w:rPr>
              <w:t>la</w:t>
            </w:r>
            <w:r>
              <w:rPr>
                <w:rFonts w:ascii="Verdana" w:hAnsi="Verdana"/>
                <w:color w:val="23211C"/>
                <w:spacing w:val="-10"/>
                <w:w w:val="110"/>
                <w:sz w:val="20"/>
              </w:rPr>
              <w:t> </w:t>
            </w:r>
            <w:r>
              <w:rPr>
                <w:rFonts w:ascii="Verdana" w:hAnsi="Verdana"/>
                <w:color w:val="23211C"/>
                <w:w w:val="110"/>
                <w:sz w:val="20"/>
              </w:rPr>
              <w:t>situación</w:t>
            </w:r>
            <w:r>
              <w:rPr>
                <w:rFonts w:ascii="Verdana" w:hAnsi="Verdana"/>
                <w:color w:val="23211C"/>
                <w:spacing w:val="-5"/>
                <w:w w:val="110"/>
                <w:sz w:val="20"/>
              </w:rPr>
              <w:t> </w:t>
            </w:r>
            <w:r>
              <w:rPr>
                <w:rFonts w:ascii="Verdana" w:hAnsi="Verdana"/>
                <w:color w:val="23211C"/>
                <w:w w:val="110"/>
                <w:sz w:val="20"/>
              </w:rPr>
              <w:t>financiera</w:t>
            </w:r>
            <w:r>
              <w:rPr>
                <w:rFonts w:ascii="Verdana" w:hAnsi="Verdana"/>
                <w:color w:val="23211C"/>
                <w:spacing w:val="-3"/>
                <w:w w:val="110"/>
                <w:sz w:val="20"/>
              </w:rPr>
              <w:t> </w:t>
            </w:r>
            <w:r>
              <w:rPr>
                <w:rFonts w:ascii="Verdana" w:hAnsi="Verdana"/>
                <w:color w:val="23211C"/>
                <w:w w:val="110"/>
                <w:sz w:val="20"/>
              </w:rPr>
              <w:t>de</w:t>
            </w:r>
            <w:r>
              <w:rPr>
                <w:rFonts w:ascii="Verdana" w:hAnsi="Verdana"/>
                <w:color w:val="23211C"/>
                <w:spacing w:val="-12"/>
                <w:w w:val="110"/>
                <w:sz w:val="20"/>
              </w:rPr>
              <w:t> </w:t>
            </w:r>
            <w:r>
              <w:rPr>
                <w:rFonts w:ascii="Verdana" w:hAnsi="Verdana"/>
                <w:color w:val="23211C"/>
                <w:w w:val="110"/>
                <w:sz w:val="20"/>
              </w:rPr>
              <w:t>la</w:t>
            </w:r>
            <w:r>
              <w:rPr>
                <w:rFonts w:ascii="Verdana" w:hAnsi="Verdana"/>
                <w:color w:val="23211C"/>
                <w:spacing w:val="-3"/>
                <w:w w:val="110"/>
                <w:sz w:val="20"/>
              </w:rPr>
              <w:t> </w:t>
            </w:r>
            <w:r>
              <w:rPr>
                <w:rFonts w:ascii="Verdana" w:hAnsi="Verdana"/>
                <w:color w:val="23211C"/>
                <w:spacing w:val="-2"/>
                <w:w w:val="110"/>
                <w:sz w:val="20"/>
              </w:rPr>
              <w:t>empresa.</w:t>
            </w:r>
          </w:p>
          <w:p>
            <w:pPr>
              <w:pStyle w:val="TableParagraph"/>
              <w:spacing w:before="176"/>
              <w:rPr>
                <w:rFonts w:ascii="Arial"/>
                <w:b/>
                <w:sz w:val="20"/>
              </w:rPr>
            </w:pPr>
          </w:p>
          <w:p>
            <w:pPr>
              <w:pStyle w:val="TableParagraph"/>
              <w:ind w:left="5324"/>
              <w:rPr>
                <w:rFonts w:ascii="Arial"/>
                <w:sz w:val="20"/>
              </w:rPr>
            </w:pPr>
            <w:r>
              <w:rPr>
                <w:rFonts w:ascii="Arial"/>
                <w:sz w:val="20"/>
              </w:rPr>
              <mc:AlternateContent>
                <mc:Choice Requires="wps">
                  <w:drawing>
                    <wp:inline distT="0" distB="0" distL="0" distR="0">
                      <wp:extent cx="274320" cy="271780"/>
                      <wp:effectExtent l="9525" t="0" r="1904" b="13970"/>
                      <wp:docPr id="158" name="Group 158"/>
                      <wp:cNvGraphicFramePr>
                        <a:graphicFrameLocks/>
                      </wp:cNvGraphicFramePr>
                      <a:graphic>
                        <a:graphicData uri="http://schemas.microsoft.com/office/word/2010/wordprocessingGroup">
                          <wpg:wgp>
                            <wpg:cNvPr id="158" name="Group 158"/>
                            <wpg:cNvGrpSpPr/>
                            <wpg:grpSpPr>
                              <a:xfrm>
                                <a:off x="0" y="0"/>
                                <a:ext cx="274320" cy="271780"/>
                                <a:chExt cx="274320" cy="271780"/>
                              </a:xfrm>
                            </wpg:grpSpPr>
                            <wps:wsp>
                              <wps:cNvPr id="159" name="Graphic 159"/>
                              <wps:cNvSpPr/>
                              <wps:spPr>
                                <a:xfrm>
                                  <a:off x="3606" y="0"/>
                                  <a:ext cx="266700" cy="271780"/>
                                </a:xfrm>
                                <a:custGeom>
                                  <a:avLst/>
                                  <a:gdLst/>
                                  <a:ahLst/>
                                  <a:cxnLst/>
                                  <a:rect l="l" t="t" r="r" b="b"/>
                                  <a:pathLst>
                                    <a:path w="266700" h="271780">
                                      <a:moveTo>
                                        <a:pt x="266700" y="0"/>
                                      </a:moveTo>
                                      <a:lnTo>
                                        <a:pt x="261937" y="0"/>
                                      </a:lnTo>
                                      <a:lnTo>
                                        <a:pt x="261937" y="10160"/>
                                      </a:lnTo>
                                      <a:lnTo>
                                        <a:pt x="261937" y="261620"/>
                                      </a:lnTo>
                                      <a:lnTo>
                                        <a:pt x="4762" y="261620"/>
                                      </a:lnTo>
                                      <a:lnTo>
                                        <a:pt x="4762" y="10160"/>
                                      </a:lnTo>
                                      <a:lnTo>
                                        <a:pt x="261937" y="10160"/>
                                      </a:lnTo>
                                      <a:lnTo>
                                        <a:pt x="261937" y="0"/>
                                      </a:lnTo>
                                      <a:lnTo>
                                        <a:pt x="4762" y="0"/>
                                      </a:lnTo>
                                      <a:lnTo>
                                        <a:pt x="4762" y="317"/>
                                      </a:lnTo>
                                      <a:lnTo>
                                        <a:pt x="0" y="317"/>
                                      </a:lnTo>
                                      <a:lnTo>
                                        <a:pt x="0" y="271780"/>
                                      </a:lnTo>
                                      <a:lnTo>
                                        <a:pt x="4762" y="271780"/>
                                      </a:lnTo>
                                      <a:lnTo>
                                        <a:pt x="266700" y="271780"/>
                                      </a:lnTo>
                                      <a:lnTo>
                                        <a:pt x="266700" y="267017"/>
                                      </a:lnTo>
                                      <a:lnTo>
                                        <a:pt x="266700" y="266700"/>
                                      </a:lnTo>
                                      <a:lnTo>
                                        <a:pt x="266700" y="5080"/>
                                      </a:lnTo>
                                      <a:lnTo>
                                        <a:pt x="266700" y="0"/>
                                      </a:lnTo>
                                      <a:close/>
                                    </a:path>
                                  </a:pathLst>
                                </a:custGeom>
                                <a:solidFill>
                                  <a:srgbClr val="111113"/>
                                </a:solidFill>
                              </wps:spPr>
                              <wps:bodyPr wrap="square" lIns="0" tIns="0" rIns="0" bIns="0" rtlCol="0">
                                <a:prstTxWarp prst="textNoShape">
                                  <a:avLst/>
                                </a:prstTxWarp>
                                <a:noAutofit/>
                              </wps:bodyPr>
                            </wps:wsp>
                            <wps:wsp>
                              <wps:cNvPr id="160" name="Graphic 160"/>
                              <wps:cNvSpPr/>
                              <wps:spPr>
                                <a:xfrm>
                                  <a:off x="6095" y="8128"/>
                                  <a:ext cx="262255" cy="256540"/>
                                </a:xfrm>
                                <a:custGeom>
                                  <a:avLst/>
                                  <a:gdLst/>
                                  <a:ahLst/>
                                  <a:cxnLst/>
                                  <a:rect l="l" t="t" r="r" b="b"/>
                                  <a:pathLst>
                                    <a:path w="262255" h="256540">
                                      <a:moveTo>
                                        <a:pt x="0" y="0"/>
                                      </a:moveTo>
                                      <a:lnTo>
                                        <a:pt x="262127" y="256032"/>
                                      </a:lnTo>
                                    </a:path>
                                    <a:path w="262255" h="256540">
                                      <a:moveTo>
                                        <a:pt x="0" y="249935"/>
                                      </a:moveTo>
                                      <a:lnTo>
                                        <a:pt x="256032" y="0"/>
                                      </a:lnTo>
                                    </a:path>
                                  </a:pathLst>
                                </a:custGeom>
                                <a:ln w="1219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21.6pt;height:21.4pt;mso-position-horizontal-relative:char;mso-position-vertical-relative:line" id="docshapegroup153" coordorigin="0,0" coordsize="432,428">
                      <v:shape style="position:absolute;left:5;top:0;width:420;height:428" id="docshape154" coordorigin="6,0" coordsize="420,428" path="m426,0l418,0,418,16,418,412,13,412,13,16,418,16,418,0,13,0,13,1,6,1,6,428,13,428,426,428,426,421,426,420,426,8,426,0xe" filled="true" fillcolor="#111113" stroked="false">
                        <v:path arrowok="t"/>
                        <v:fill type="solid"/>
                      </v:shape>
                      <v:shape style="position:absolute;left:9;top:12;width:413;height:404" id="docshape155" coordorigin="10,13" coordsize="413,404" path="m10,13l422,416m10,406l413,13e" filled="false" stroked="true" strokeweight=".96pt" strokecolor="#000000">
                        <v:path arrowok="t"/>
                        <v:stroke dashstyle="solid"/>
                      </v:shape>
                    </v:group>
                  </w:pict>
                </mc:Fallback>
              </mc:AlternateContent>
            </w:r>
            <w:r>
              <w:rPr>
                <w:rFonts w:ascii="Arial"/>
                <w:sz w:val="20"/>
              </w:rPr>
            </w:r>
          </w:p>
          <w:p>
            <w:pPr>
              <w:pStyle w:val="TableParagraph"/>
              <w:rPr>
                <w:rFonts w:ascii="Arial"/>
                <w:b/>
                <w:sz w:val="20"/>
              </w:rPr>
            </w:pPr>
          </w:p>
          <w:p>
            <w:pPr>
              <w:pStyle w:val="TableParagraph"/>
              <w:rPr>
                <w:rFonts w:ascii="Arial"/>
                <w:b/>
                <w:sz w:val="20"/>
              </w:rPr>
            </w:pPr>
          </w:p>
          <w:p>
            <w:pPr>
              <w:pStyle w:val="TableParagraph"/>
              <w:spacing w:before="38"/>
              <w:rPr>
                <w:rFonts w:ascii="Arial"/>
                <w:b/>
                <w:sz w:val="20"/>
              </w:rPr>
            </w:pPr>
          </w:p>
          <w:p>
            <w:pPr>
              <w:pStyle w:val="TableParagraph"/>
              <w:spacing w:before="1"/>
              <w:ind w:left="834"/>
              <w:rPr>
                <w:rFonts w:ascii="Verdana"/>
                <w:sz w:val="20"/>
              </w:rPr>
            </w:pPr>
            <w:r>
              <w:rPr>
                <w:rFonts w:ascii="Verdana"/>
                <w:color w:val="23211C"/>
                <w:w w:val="110"/>
                <w:sz w:val="20"/>
              </w:rPr>
              <w:t>Los</w:t>
            </w:r>
            <w:r>
              <w:rPr>
                <w:rFonts w:ascii="Verdana"/>
                <w:color w:val="23211C"/>
                <w:spacing w:val="-13"/>
                <w:w w:val="110"/>
                <w:sz w:val="20"/>
              </w:rPr>
              <w:t> </w:t>
            </w:r>
            <w:r>
              <w:rPr>
                <w:rFonts w:ascii="Verdana"/>
                <w:color w:val="23211C"/>
                <w:w w:val="110"/>
                <w:sz w:val="20"/>
              </w:rPr>
              <w:t>abajo</w:t>
            </w:r>
            <w:r>
              <w:rPr>
                <w:rFonts w:ascii="Verdana"/>
                <w:color w:val="23211C"/>
                <w:spacing w:val="-8"/>
                <w:w w:val="110"/>
                <w:sz w:val="20"/>
              </w:rPr>
              <w:t> </w:t>
            </w:r>
            <w:r>
              <w:rPr>
                <w:rFonts w:ascii="Verdana"/>
                <w:color w:val="23211C"/>
                <w:w w:val="110"/>
                <w:sz w:val="20"/>
              </w:rPr>
              <w:t>firmantes,</w:t>
            </w:r>
            <w:r>
              <w:rPr>
                <w:rFonts w:ascii="Verdana"/>
                <w:color w:val="23211C"/>
                <w:spacing w:val="-18"/>
                <w:w w:val="110"/>
                <w:sz w:val="20"/>
              </w:rPr>
              <w:t> </w:t>
            </w:r>
            <w:r>
              <w:rPr>
                <w:rFonts w:ascii="Verdana"/>
                <w:color w:val="23211C"/>
                <w:w w:val="110"/>
                <w:sz w:val="20"/>
              </w:rPr>
              <w:t>como</w:t>
            </w:r>
            <w:r>
              <w:rPr>
                <w:rFonts w:ascii="Verdana"/>
                <w:color w:val="23211C"/>
                <w:spacing w:val="-15"/>
                <w:w w:val="110"/>
                <w:sz w:val="20"/>
              </w:rPr>
              <w:t> </w:t>
            </w:r>
            <w:r>
              <w:rPr>
                <w:rFonts w:ascii="Verdana"/>
                <w:color w:val="23211C"/>
                <w:w w:val="110"/>
                <w:sz w:val="20"/>
              </w:rPr>
              <w:t>Administradores</w:t>
            </w:r>
            <w:r>
              <w:rPr>
                <w:rFonts w:ascii="Verdana"/>
                <w:color w:val="23211C"/>
                <w:spacing w:val="-11"/>
                <w:w w:val="110"/>
                <w:sz w:val="20"/>
              </w:rPr>
              <w:t> </w:t>
            </w:r>
            <w:r>
              <w:rPr>
                <w:rFonts w:ascii="Verdana"/>
                <w:color w:val="23211C"/>
                <w:w w:val="110"/>
                <w:sz w:val="20"/>
              </w:rPr>
              <w:t>de</w:t>
            </w:r>
            <w:r>
              <w:rPr>
                <w:rFonts w:ascii="Verdana"/>
                <w:color w:val="23211C"/>
                <w:spacing w:val="-14"/>
                <w:w w:val="110"/>
                <w:sz w:val="20"/>
              </w:rPr>
              <w:t> </w:t>
            </w:r>
            <w:r>
              <w:rPr>
                <w:rFonts w:ascii="Verdana"/>
                <w:color w:val="23211C"/>
                <w:w w:val="110"/>
                <w:sz w:val="20"/>
              </w:rPr>
              <w:t>la</w:t>
            </w:r>
            <w:r>
              <w:rPr>
                <w:rFonts w:ascii="Verdana"/>
                <w:color w:val="23211C"/>
                <w:spacing w:val="-7"/>
                <w:w w:val="110"/>
                <w:sz w:val="20"/>
              </w:rPr>
              <w:t> </w:t>
            </w:r>
            <w:r>
              <w:rPr>
                <w:rFonts w:ascii="Verdana"/>
                <w:color w:val="23211C"/>
                <w:w w:val="110"/>
                <w:sz w:val="20"/>
              </w:rPr>
              <w:t>Sociedad</w:t>
            </w:r>
            <w:r>
              <w:rPr>
                <w:rFonts w:ascii="Verdana"/>
                <w:color w:val="23211C"/>
                <w:spacing w:val="-10"/>
                <w:w w:val="110"/>
                <w:sz w:val="20"/>
              </w:rPr>
              <w:t> </w:t>
            </w:r>
            <w:r>
              <w:rPr>
                <w:rFonts w:ascii="Verdana"/>
                <w:color w:val="23211C"/>
                <w:w w:val="110"/>
                <w:sz w:val="20"/>
              </w:rPr>
              <w:t>citada,</w:t>
            </w:r>
            <w:r>
              <w:rPr>
                <w:rFonts w:ascii="Verdana"/>
                <w:color w:val="23211C"/>
                <w:spacing w:val="-16"/>
                <w:w w:val="110"/>
                <w:sz w:val="20"/>
              </w:rPr>
              <w:t> </w:t>
            </w:r>
            <w:r>
              <w:rPr>
                <w:rFonts w:ascii="Verdana"/>
                <w:color w:val="23211C"/>
                <w:w w:val="110"/>
                <w:sz w:val="20"/>
              </w:rPr>
              <w:t>manifiestan</w:t>
            </w:r>
            <w:r>
              <w:rPr>
                <w:rFonts w:ascii="Verdana"/>
                <w:color w:val="23211C"/>
                <w:spacing w:val="-9"/>
                <w:w w:val="110"/>
                <w:sz w:val="20"/>
              </w:rPr>
              <w:t> </w:t>
            </w:r>
            <w:r>
              <w:rPr>
                <w:rFonts w:ascii="Verdana"/>
                <w:color w:val="23211C"/>
                <w:spacing w:val="-5"/>
                <w:w w:val="110"/>
                <w:sz w:val="20"/>
              </w:rPr>
              <w:t>que</w:t>
            </w:r>
          </w:p>
          <w:p>
            <w:pPr>
              <w:pStyle w:val="TableParagraph"/>
              <w:spacing w:line="316" w:lineRule="auto" w:before="45"/>
              <w:ind w:left="836" w:right="414" w:firstLine="7"/>
              <w:rPr>
                <w:rFonts w:ascii="Verdana" w:hAnsi="Verdana"/>
                <w:sz w:val="20"/>
              </w:rPr>
            </w:pPr>
            <w:r>
              <w:rPr>
                <w:rFonts w:ascii="Verdana" w:hAnsi="Verdana"/>
                <w:color w:val="23211C"/>
                <w:w w:val="110"/>
                <w:sz w:val="20"/>
              </w:rPr>
              <w:t>en</w:t>
            </w:r>
            <w:r>
              <w:rPr>
                <w:rFonts w:ascii="Verdana" w:hAnsi="Verdana"/>
                <w:color w:val="23211C"/>
                <w:spacing w:val="-10"/>
                <w:w w:val="110"/>
                <w:sz w:val="20"/>
              </w:rPr>
              <w:t> </w:t>
            </w:r>
            <w:r>
              <w:rPr>
                <w:rFonts w:ascii="Verdana" w:hAnsi="Verdana"/>
                <w:color w:val="23211C"/>
                <w:w w:val="110"/>
                <w:sz w:val="20"/>
              </w:rPr>
              <w:t>la</w:t>
            </w:r>
            <w:r>
              <w:rPr>
                <w:rFonts w:ascii="Verdana" w:hAnsi="Verdana"/>
                <w:color w:val="23211C"/>
                <w:spacing w:val="-1"/>
                <w:w w:val="110"/>
                <w:sz w:val="20"/>
              </w:rPr>
              <w:t> </w:t>
            </w:r>
            <w:r>
              <w:rPr>
                <w:rFonts w:ascii="Verdana" w:hAnsi="Verdana"/>
                <w:color w:val="23211C"/>
                <w:w w:val="110"/>
                <w:sz w:val="20"/>
              </w:rPr>
              <w:t>contabilidad</w:t>
            </w:r>
            <w:r>
              <w:rPr>
                <w:rFonts w:ascii="Verdana" w:hAnsi="Verdana"/>
                <w:color w:val="23211C"/>
                <w:spacing w:val="-3"/>
                <w:w w:val="110"/>
                <w:sz w:val="20"/>
              </w:rPr>
              <w:t> </w:t>
            </w:r>
            <w:r>
              <w:rPr>
                <w:rFonts w:ascii="Verdana" w:hAnsi="Verdana"/>
                <w:color w:val="23211C"/>
                <w:w w:val="110"/>
                <w:sz w:val="20"/>
              </w:rPr>
              <w:t>correspondiente</w:t>
            </w:r>
            <w:r>
              <w:rPr>
                <w:rFonts w:ascii="Verdana" w:hAnsi="Verdana"/>
                <w:color w:val="23211C"/>
                <w:spacing w:val="-3"/>
                <w:w w:val="110"/>
                <w:sz w:val="20"/>
              </w:rPr>
              <w:t> </w:t>
            </w:r>
            <w:r>
              <w:rPr>
                <w:rFonts w:ascii="Verdana" w:hAnsi="Verdana"/>
                <w:color w:val="23211C"/>
                <w:w w:val="110"/>
                <w:sz w:val="20"/>
              </w:rPr>
              <w:t>a las</w:t>
            </w:r>
            <w:r>
              <w:rPr>
                <w:rFonts w:ascii="Verdana" w:hAnsi="Verdana"/>
                <w:color w:val="23211C"/>
                <w:spacing w:val="-4"/>
                <w:w w:val="110"/>
                <w:sz w:val="20"/>
              </w:rPr>
              <w:t> </w:t>
            </w:r>
            <w:r>
              <w:rPr>
                <w:rFonts w:ascii="Verdana" w:hAnsi="Verdana"/>
                <w:color w:val="23211C"/>
                <w:w w:val="110"/>
                <w:sz w:val="20"/>
              </w:rPr>
              <w:t>presentes</w:t>
            </w:r>
            <w:r>
              <w:rPr>
                <w:rFonts w:ascii="Verdana" w:hAnsi="Verdana"/>
                <w:color w:val="23211C"/>
                <w:spacing w:val="-6"/>
                <w:w w:val="110"/>
                <w:sz w:val="20"/>
              </w:rPr>
              <w:t> </w:t>
            </w:r>
            <w:r>
              <w:rPr>
                <w:rFonts w:ascii="Verdana" w:hAnsi="Verdana"/>
                <w:color w:val="23211C"/>
                <w:w w:val="110"/>
                <w:sz w:val="20"/>
              </w:rPr>
              <w:t>cuentas</w:t>
            </w:r>
            <w:r>
              <w:rPr>
                <w:rFonts w:ascii="Verdana" w:hAnsi="Verdana"/>
                <w:color w:val="23211C"/>
                <w:spacing w:val="-6"/>
                <w:w w:val="110"/>
                <w:sz w:val="20"/>
              </w:rPr>
              <w:t> </w:t>
            </w:r>
            <w:r>
              <w:rPr>
                <w:rFonts w:ascii="Verdana" w:hAnsi="Verdana"/>
                <w:color w:val="23211C"/>
                <w:w w:val="110"/>
                <w:sz w:val="20"/>
              </w:rPr>
              <w:t>anuales</w:t>
            </w:r>
            <w:r>
              <w:rPr>
                <w:rFonts w:ascii="Verdana" w:hAnsi="Verdana"/>
                <w:color w:val="23211C"/>
                <w:spacing w:val="-5"/>
                <w:w w:val="110"/>
                <w:sz w:val="20"/>
              </w:rPr>
              <w:t> </w:t>
            </w:r>
            <w:r>
              <w:rPr>
                <w:rFonts w:ascii="Verdana" w:hAnsi="Verdana"/>
                <w:color w:val="23211C"/>
                <w:w w:val="110"/>
                <w:sz w:val="24"/>
              </w:rPr>
              <w:t>SÍ</w:t>
            </w:r>
            <w:r>
              <w:rPr>
                <w:rFonts w:ascii="Verdana" w:hAnsi="Verdana"/>
                <w:color w:val="23211C"/>
                <w:spacing w:val="-20"/>
                <w:w w:val="110"/>
                <w:sz w:val="24"/>
              </w:rPr>
              <w:t> </w:t>
            </w:r>
            <w:r>
              <w:rPr>
                <w:rFonts w:ascii="Verdana" w:hAnsi="Verdana"/>
                <w:color w:val="23211C"/>
                <w:w w:val="110"/>
                <w:sz w:val="20"/>
              </w:rPr>
              <w:t>existen partidas de</w:t>
            </w:r>
            <w:r>
              <w:rPr>
                <w:rFonts w:ascii="Verdana" w:hAnsi="Verdana"/>
                <w:color w:val="23211C"/>
                <w:spacing w:val="-9"/>
                <w:w w:val="110"/>
                <w:sz w:val="20"/>
              </w:rPr>
              <w:t> </w:t>
            </w:r>
            <w:r>
              <w:rPr>
                <w:rFonts w:ascii="Verdana" w:hAnsi="Verdana"/>
                <w:color w:val="23211C"/>
                <w:w w:val="110"/>
                <w:sz w:val="20"/>
              </w:rPr>
              <w:t>naturaleza</w:t>
            </w:r>
            <w:r>
              <w:rPr>
                <w:rFonts w:ascii="Verdana" w:hAnsi="Verdana"/>
                <w:color w:val="23211C"/>
                <w:spacing w:val="-9"/>
                <w:w w:val="110"/>
                <w:sz w:val="20"/>
              </w:rPr>
              <w:t> </w:t>
            </w:r>
            <w:r>
              <w:rPr>
                <w:rFonts w:ascii="Verdana" w:hAnsi="Verdana"/>
                <w:color w:val="23211C"/>
                <w:w w:val="110"/>
                <w:sz w:val="20"/>
              </w:rPr>
              <w:t>medioambiental,</w:t>
            </w:r>
            <w:r>
              <w:rPr>
                <w:rFonts w:ascii="Verdana" w:hAnsi="Verdana"/>
                <w:color w:val="23211C"/>
                <w:spacing w:val="-9"/>
                <w:w w:val="110"/>
                <w:sz w:val="20"/>
              </w:rPr>
              <w:t> </w:t>
            </w:r>
            <w:r>
              <w:rPr>
                <w:rFonts w:ascii="Verdana" w:hAnsi="Verdana"/>
                <w:color w:val="23211C"/>
                <w:w w:val="110"/>
                <w:sz w:val="20"/>
              </w:rPr>
              <w:t>y han sido</w:t>
            </w:r>
            <w:r>
              <w:rPr>
                <w:rFonts w:ascii="Verdana" w:hAnsi="Verdana"/>
                <w:color w:val="23211C"/>
                <w:spacing w:val="-9"/>
                <w:w w:val="110"/>
                <w:sz w:val="20"/>
              </w:rPr>
              <w:t> </w:t>
            </w:r>
            <w:r>
              <w:rPr>
                <w:rFonts w:ascii="Verdana" w:hAnsi="Verdana"/>
                <w:color w:val="23211C"/>
                <w:w w:val="110"/>
                <w:sz w:val="20"/>
              </w:rPr>
              <w:t>incluidas,</w:t>
            </w:r>
            <w:r>
              <w:rPr>
                <w:rFonts w:ascii="Verdana" w:hAnsi="Verdana"/>
                <w:color w:val="23211C"/>
                <w:spacing w:val="-9"/>
                <w:w w:val="110"/>
                <w:sz w:val="20"/>
              </w:rPr>
              <w:t> </w:t>
            </w:r>
            <w:r>
              <w:rPr>
                <w:rFonts w:ascii="Verdana" w:hAnsi="Verdana"/>
                <w:color w:val="23211C"/>
                <w:w w:val="110"/>
                <w:sz w:val="20"/>
              </w:rPr>
              <w:t>para</w:t>
            </w:r>
            <w:r>
              <w:rPr>
                <w:rFonts w:ascii="Verdana" w:hAnsi="Verdana"/>
                <w:color w:val="23211C"/>
                <w:spacing w:val="-2"/>
                <w:w w:val="110"/>
                <w:sz w:val="20"/>
              </w:rPr>
              <w:t> </w:t>
            </w:r>
            <w:r>
              <w:rPr>
                <w:rFonts w:ascii="Verdana" w:hAnsi="Verdana"/>
                <w:color w:val="23211C"/>
                <w:w w:val="110"/>
                <w:sz w:val="20"/>
              </w:rPr>
              <w:t>que</w:t>
            </w:r>
            <w:r>
              <w:rPr>
                <w:rFonts w:ascii="Verdana" w:hAnsi="Verdana"/>
                <w:color w:val="23211C"/>
                <w:spacing w:val="-2"/>
                <w:w w:val="110"/>
                <w:sz w:val="20"/>
              </w:rPr>
              <w:t> </w:t>
            </w:r>
            <w:r>
              <w:rPr>
                <w:rFonts w:ascii="Verdana" w:hAnsi="Verdana"/>
                <w:color w:val="23211C"/>
                <w:w w:val="110"/>
                <w:sz w:val="20"/>
              </w:rPr>
              <w:t>éstas, en</w:t>
            </w:r>
            <w:r>
              <w:rPr>
                <w:rFonts w:ascii="Verdana" w:hAnsi="Verdana"/>
                <w:color w:val="23211C"/>
                <w:spacing w:val="-9"/>
                <w:w w:val="110"/>
                <w:sz w:val="20"/>
              </w:rPr>
              <w:t> </w:t>
            </w:r>
            <w:r>
              <w:rPr>
                <w:rFonts w:ascii="Verdana" w:hAnsi="Verdana"/>
                <w:color w:val="23211C"/>
                <w:w w:val="110"/>
                <w:sz w:val="20"/>
              </w:rPr>
              <w:t>su</w:t>
            </w:r>
            <w:r>
              <w:rPr>
                <w:rFonts w:ascii="Verdana" w:hAnsi="Verdana"/>
                <w:color w:val="23211C"/>
                <w:spacing w:val="-9"/>
                <w:w w:val="110"/>
                <w:sz w:val="20"/>
              </w:rPr>
              <w:t> </w:t>
            </w:r>
            <w:r>
              <w:rPr>
                <w:rFonts w:ascii="Verdana" w:hAnsi="Verdana"/>
                <w:color w:val="23211C"/>
                <w:w w:val="110"/>
                <w:sz w:val="20"/>
              </w:rPr>
              <w:t>conjunto, puedan mostrar la imagen fiel</w:t>
            </w:r>
            <w:r>
              <w:rPr>
                <w:rFonts w:ascii="Verdana" w:hAnsi="Verdana"/>
                <w:color w:val="23211C"/>
                <w:spacing w:val="-7"/>
                <w:w w:val="110"/>
                <w:sz w:val="20"/>
              </w:rPr>
              <w:t> </w:t>
            </w:r>
            <w:r>
              <w:rPr>
                <w:rFonts w:ascii="Verdana" w:hAnsi="Verdana"/>
                <w:color w:val="23211C"/>
                <w:w w:val="110"/>
                <w:sz w:val="20"/>
              </w:rPr>
              <w:t>del patrimonio, de</w:t>
            </w:r>
            <w:r>
              <w:rPr>
                <w:rFonts w:ascii="Verdana" w:hAnsi="Verdana"/>
                <w:color w:val="23211C"/>
                <w:spacing w:val="-7"/>
                <w:w w:val="110"/>
                <w:sz w:val="20"/>
              </w:rPr>
              <w:t> </w:t>
            </w:r>
            <w:r>
              <w:rPr>
                <w:rFonts w:ascii="Verdana" w:hAnsi="Verdana"/>
                <w:color w:val="23211C"/>
                <w:w w:val="110"/>
                <w:sz w:val="20"/>
              </w:rPr>
              <w:t>los</w:t>
            </w:r>
            <w:r>
              <w:rPr>
                <w:rFonts w:ascii="Verdana" w:hAnsi="Verdana"/>
                <w:color w:val="23211C"/>
                <w:spacing w:val="-3"/>
                <w:w w:val="110"/>
                <w:sz w:val="20"/>
              </w:rPr>
              <w:t> </w:t>
            </w:r>
            <w:r>
              <w:rPr>
                <w:rFonts w:ascii="Verdana" w:hAnsi="Verdana"/>
                <w:color w:val="23211C"/>
                <w:w w:val="110"/>
                <w:sz w:val="20"/>
              </w:rPr>
              <w:t>resultados y</w:t>
            </w:r>
            <w:r>
              <w:rPr>
                <w:rFonts w:ascii="Verdana" w:hAnsi="Verdana"/>
                <w:color w:val="23211C"/>
                <w:spacing w:val="-1"/>
                <w:w w:val="110"/>
                <w:sz w:val="20"/>
              </w:rPr>
              <w:t> </w:t>
            </w:r>
            <w:r>
              <w:rPr>
                <w:rFonts w:ascii="Verdana" w:hAnsi="Verdana"/>
                <w:color w:val="23211C"/>
                <w:w w:val="110"/>
                <w:sz w:val="20"/>
              </w:rPr>
              <w:t>de</w:t>
            </w:r>
            <w:r>
              <w:rPr>
                <w:rFonts w:ascii="Verdana" w:hAnsi="Verdana"/>
                <w:color w:val="23211C"/>
                <w:spacing w:val="-7"/>
                <w:w w:val="110"/>
                <w:sz w:val="20"/>
              </w:rPr>
              <w:t> </w:t>
            </w:r>
            <w:r>
              <w:rPr>
                <w:rFonts w:ascii="Verdana" w:hAnsi="Verdana"/>
                <w:color w:val="23211C"/>
                <w:w w:val="110"/>
                <w:sz w:val="20"/>
              </w:rPr>
              <w:t>la situación financiera de la empresa.</w:t>
            </w:r>
          </w:p>
          <w:p>
            <w:pPr>
              <w:pStyle w:val="TableParagraph"/>
              <w:rPr>
                <w:rFonts w:ascii="Arial"/>
                <w:b/>
                <w:sz w:val="20"/>
              </w:rPr>
            </w:pPr>
          </w:p>
          <w:p>
            <w:pPr>
              <w:pStyle w:val="TableParagraph"/>
              <w:spacing w:before="121"/>
              <w:rPr>
                <w:rFonts w:ascii="Arial"/>
                <w:b/>
                <w:sz w:val="20"/>
              </w:rPr>
            </w:pPr>
          </w:p>
          <w:p>
            <w:pPr>
              <w:pStyle w:val="TableParagraph"/>
              <w:ind w:left="5330"/>
              <w:rPr>
                <w:rFonts w:ascii="Arial"/>
                <w:sz w:val="20"/>
              </w:rPr>
            </w:pPr>
            <w:r>
              <w:rPr>
                <w:rFonts w:ascii="Arial"/>
                <w:sz w:val="20"/>
              </w:rPr>
              <mc:AlternateContent>
                <mc:Choice Requires="wps">
                  <w:drawing>
                    <wp:inline distT="0" distB="0" distL="0" distR="0">
                      <wp:extent cx="266700" cy="271780"/>
                      <wp:effectExtent l="0" t="0" r="0" b="0"/>
                      <wp:docPr id="161" name="Group 161"/>
                      <wp:cNvGraphicFramePr>
                        <a:graphicFrameLocks/>
                      </wp:cNvGraphicFramePr>
                      <a:graphic>
                        <a:graphicData uri="http://schemas.microsoft.com/office/word/2010/wordprocessingGroup">
                          <wpg:wgp>
                            <wpg:cNvPr id="161" name="Group 161"/>
                            <wpg:cNvGrpSpPr/>
                            <wpg:grpSpPr>
                              <a:xfrm>
                                <a:off x="0" y="0"/>
                                <a:ext cx="266700" cy="271780"/>
                                <a:chExt cx="266700" cy="271780"/>
                              </a:xfrm>
                            </wpg:grpSpPr>
                            <wps:wsp>
                              <wps:cNvPr id="162" name="Graphic 162"/>
                              <wps:cNvSpPr/>
                              <wps:spPr>
                                <a:xfrm>
                                  <a:off x="-12" y="0"/>
                                  <a:ext cx="266700" cy="271780"/>
                                </a:xfrm>
                                <a:custGeom>
                                  <a:avLst/>
                                  <a:gdLst/>
                                  <a:ahLst/>
                                  <a:cxnLst/>
                                  <a:rect l="l" t="t" r="r" b="b"/>
                                  <a:pathLst>
                                    <a:path w="266700" h="271780">
                                      <a:moveTo>
                                        <a:pt x="266700" y="0"/>
                                      </a:moveTo>
                                      <a:lnTo>
                                        <a:pt x="261937" y="0"/>
                                      </a:lnTo>
                                      <a:lnTo>
                                        <a:pt x="261937" y="10160"/>
                                      </a:lnTo>
                                      <a:lnTo>
                                        <a:pt x="261937" y="261620"/>
                                      </a:lnTo>
                                      <a:lnTo>
                                        <a:pt x="4762" y="261620"/>
                                      </a:lnTo>
                                      <a:lnTo>
                                        <a:pt x="4762" y="10160"/>
                                      </a:lnTo>
                                      <a:lnTo>
                                        <a:pt x="261937" y="10160"/>
                                      </a:lnTo>
                                      <a:lnTo>
                                        <a:pt x="261937" y="0"/>
                                      </a:lnTo>
                                      <a:lnTo>
                                        <a:pt x="4762" y="0"/>
                                      </a:lnTo>
                                      <a:lnTo>
                                        <a:pt x="4762" y="317"/>
                                      </a:lnTo>
                                      <a:lnTo>
                                        <a:pt x="0" y="317"/>
                                      </a:lnTo>
                                      <a:lnTo>
                                        <a:pt x="0" y="271780"/>
                                      </a:lnTo>
                                      <a:lnTo>
                                        <a:pt x="4762" y="271780"/>
                                      </a:lnTo>
                                      <a:lnTo>
                                        <a:pt x="266700" y="271780"/>
                                      </a:lnTo>
                                      <a:lnTo>
                                        <a:pt x="266700" y="267017"/>
                                      </a:lnTo>
                                      <a:lnTo>
                                        <a:pt x="266700" y="266700"/>
                                      </a:lnTo>
                                      <a:lnTo>
                                        <a:pt x="266700" y="5080"/>
                                      </a:lnTo>
                                      <a:lnTo>
                                        <a:pt x="266700" y="0"/>
                                      </a:lnTo>
                                      <a:close/>
                                    </a:path>
                                  </a:pathLst>
                                </a:custGeom>
                                <a:solidFill>
                                  <a:srgbClr val="111113"/>
                                </a:solidFill>
                              </wps:spPr>
                              <wps:bodyPr wrap="square" lIns="0" tIns="0" rIns="0" bIns="0" rtlCol="0">
                                <a:prstTxWarp prst="textNoShape">
                                  <a:avLst/>
                                </a:prstTxWarp>
                                <a:noAutofit/>
                              </wps:bodyPr>
                            </wps:wsp>
                          </wpg:wgp>
                        </a:graphicData>
                      </a:graphic>
                    </wp:inline>
                  </w:drawing>
                </mc:Choice>
                <mc:Fallback>
                  <w:pict>
                    <v:group style="width:21pt;height:21.4pt;mso-position-horizontal-relative:char;mso-position-vertical-relative:line" id="docshapegroup156" coordorigin="0,0" coordsize="420,428">
                      <v:shape style="position:absolute;left:-1;top:0;width:420;height:428" id="docshape157" coordorigin="0,0" coordsize="420,428" path="m420,0l412,0,412,16,412,412,7,412,7,16,412,16,412,0,7,0,7,1,0,1,0,428,7,428,420,428,420,421,420,420,420,8,420,0xe" filled="true" fillcolor="#111113" stroked="false">
                        <v:path arrowok="t"/>
                        <v:fill type="solid"/>
                      </v:shape>
                    </v:group>
                  </w:pict>
                </mc:Fallback>
              </mc:AlternateContent>
            </w:r>
            <w:r>
              <w:rPr>
                <w:rFonts w:ascii="Arial"/>
                <w:sz w:val="20"/>
              </w:rPr>
            </w:r>
          </w:p>
          <w:p>
            <w:pPr>
              <w:pStyle w:val="TableParagraph"/>
              <w:rPr>
                <w:rFonts w:ascii="Arial"/>
                <w:b/>
                <w:sz w:val="20"/>
              </w:rPr>
            </w:pPr>
          </w:p>
          <w:p>
            <w:pPr>
              <w:pStyle w:val="TableParagraph"/>
              <w:rPr>
                <w:rFonts w:ascii="Arial"/>
                <w:b/>
                <w:sz w:val="20"/>
              </w:rPr>
            </w:pPr>
          </w:p>
          <w:p>
            <w:pPr>
              <w:pStyle w:val="TableParagraph"/>
              <w:rPr>
                <w:rFonts w:ascii="Arial"/>
                <w:b/>
                <w:sz w:val="20"/>
              </w:rPr>
            </w:pPr>
          </w:p>
          <w:p>
            <w:pPr>
              <w:pStyle w:val="TableParagraph"/>
              <w:spacing w:before="17"/>
              <w:rPr>
                <w:rFonts w:ascii="Arial"/>
                <w:b/>
                <w:sz w:val="20"/>
              </w:rPr>
            </w:pPr>
          </w:p>
          <w:p>
            <w:pPr>
              <w:pStyle w:val="TableParagraph"/>
              <w:ind w:left="212"/>
              <w:rPr>
                <w:sz w:val="14"/>
              </w:rPr>
            </w:pPr>
            <w:r>
              <w:rPr>
                <w:color w:val="23211C"/>
                <w:sz w:val="14"/>
              </w:rPr>
              <w:t>FIRMAS</w:t>
            </w:r>
            <w:r>
              <w:rPr>
                <w:color w:val="23211C"/>
                <w:spacing w:val="-4"/>
                <w:sz w:val="14"/>
              </w:rPr>
              <w:t> </w:t>
            </w:r>
            <w:r>
              <w:rPr>
                <w:color w:val="23211C"/>
                <w:sz w:val="14"/>
              </w:rPr>
              <w:t>y</w:t>
            </w:r>
            <w:r>
              <w:rPr>
                <w:color w:val="23211C"/>
                <w:spacing w:val="-5"/>
                <w:sz w:val="14"/>
              </w:rPr>
              <w:t> </w:t>
            </w:r>
            <w:r>
              <w:rPr>
                <w:color w:val="23211C"/>
                <w:sz w:val="14"/>
              </w:rPr>
              <w:t>NOMBRES</w:t>
            </w:r>
            <w:r>
              <w:rPr>
                <w:color w:val="23211C"/>
                <w:spacing w:val="-2"/>
                <w:sz w:val="14"/>
              </w:rPr>
              <w:t> </w:t>
            </w:r>
            <w:r>
              <w:rPr>
                <w:color w:val="23211C"/>
                <w:sz w:val="14"/>
              </w:rPr>
              <w:t>DE</w:t>
            </w:r>
            <w:r>
              <w:rPr>
                <w:color w:val="23211C"/>
                <w:spacing w:val="-2"/>
                <w:sz w:val="14"/>
              </w:rPr>
              <w:t> </w:t>
            </w:r>
            <w:r>
              <w:rPr>
                <w:color w:val="23211C"/>
                <w:sz w:val="14"/>
              </w:rPr>
              <w:t>LOS</w:t>
            </w:r>
            <w:r>
              <w:rPr>
                <w:color w:val="23211C"/>
                <w:spacing w:val="-13"/>
                <w:sz w:val="14"/>
              </w:rPr>
              <w:t> </w:t>
            </w:r>
            <w:r>
              <w:rPr>
                <w:color w:val="23211C"/>
                <w:spacing w:val="-2"/>
                <w:sz w:val="14"/>
              </w:rPr>
              <w:t>ADMINISTRADORES</w:t>
            </w:r>
          </w:p>
        </w:tc>
      </w:tr>
    </w:tbl>
    <w:p>
      <w:pPr>
        <w:pStyle w:val="TableParagraph"/>
        <w:spacing w:after="0"/>
        <w:rPr>
          <w:sz w:val="14"/>
        </w:rPr>
        <w:sectPr>
          <w:headerReference w:type="default" r:id="rId13"/>
          <w:pgSz w:w="11910" w:h="16840"/>
          <w:pgMar w:header="0" w:footer="0" w:top="760" w:bottom="280" w:left="283" w:right="283"/>
        </w:sectPr>
      </w:pPr>
    </w:p>
    <w:p>
      <w:pPr>
        <w:pStyle w:val="Heading3"/>
        <w:spacing w:line="201" w:lineRule="exact"/>
        <w:ind w:left="563" w:right="405"/>
      </w:pPr>
      <w:r>
        <w:rPr/>
        <mc:AlternateContent>
          <mc:Choice Requires="wps">
            <w:drawing>
              <wp:anchor distT="0" distB="0" distL="0" distR="0" allowOverlap="1" layoutInCell="1" locked="0" behindDoc="1" simplePos="0" relativeHeight="482713600">
                <wp:simplePos x="0" y="0"/>
                <wp:positionH relativeFrom="page">
                  <wp:posOffset>247637</wp:posOffset>
                </wp:positionH>
                <wp:positionV relativeFrom="page">
                  <wp:posOffset>737362</wp:posOffset>
                </wp:positionV>
                <wp:extent cx="7066915" cy="9614535"/>
                <wp:effectExtent l="0" t="0" r="0" b="0"/>
                <wp:wrapNone/>
                <wp:docPr id="166" name="Graphic 166"/>
                <wp:cNvGraphicFramePr>
                  <a:graphicFrameLocks/>
                </wp:cNvGraphicFramePr>
                <a:graphic>
                  <a:graphicData uri="http://schemas.microsoft.com/office/word/2010/wordprocessingShape">
                    <wps:wsp>
                      <wps:cNvPr id="166" name="Graphic 166"/>
                      <wps:cNvSpPr/>
                      <wps:spPr>
                        <a:xfrm>
                          <a:off x="0" y="0"/>
                          <a:ext cx="7066915" cy="9614535"/>
                        </a:xfrm>
                        <a:custGeom>
                          <a:avLst/>
                          <a:gdLst/>
                          <a:ahLst/>
                          <a:cxnLst/>
                          <a:rect l="l" t="t" r="r" b="b"/>
                          <a:pathLst>
                            <a:path w="7066915" h="9614535">
                              <a:moveTo>
                                <a:pt x="7066788" y="635"/>
                              </a:moveTo>
                              <a:lnTo>
                                <a:pt x="7062025" y="635"/>
                              </a:lnTo>
                              <a:lnTo>
                                <a:pt x="7062025" y="0"/>
                              </a:lnTo>
                              <a:lnTo>
                                <a:pt x="7057263" y="0"/>
                              </a:lnTo>
                              <a:lnTo>
                                <a:pt x="7057263" y="5080"/>
                              </a:lnTo>
                              <a:lnTo>
                                <a:pt x="7057263" y="5397"/>
                              </a:lnTo>
                              <a:lnTo>
                                <a:pt x="7057263" y="10160"/>
                              </a:lnTo>
                              <a:lnTo>
                                <a:pt x="7057263" y="9604515"/>
                              </a:lnTo>
                              <a:lnTo>
                                <a:pt x="9525" y="9604515"/>
                              </a:lnTo>
                              <a:lnTo>
                                <a:pt x="9525" y="10160"/>
                              </a:lnTo>
                              <a:lnTo>
                                <a:pt x="7057263" y="10160"/>
                              </a:lnTo>
                              <a:lnTo>
                                <a:pt x="7057263" y="5397"/>
                              </a:lnTo>
                              <a:lnTo>
                                <a:pt x="9525" y="5397"/>
                              </a:lnTo>
                              <a:lnTo>
                                <a:pt x="9525" y="5080"/>
                              </a:lnTo>
                              <a:lnTo>
                                <a:pt x="7057263" y="5080"/>
                              </a:lnTo>
                              <a:lnTo>
                                <a:pt x="7057263" y="0"/>
                              </a:lnTo>
                              <a:lnTo>
                                <a:pt x="4762" y="0"/>
                              </a:lnTo>
                              <a:lnTo>
                                <a:pt x="0" y="0"/>
                              </a:lnTo>
                              <a:lnTo>
                                <a:pt x="0" y="10160"/>
                              </a:lnTo>
                              <a:lnTo>
                                <a:pt x="0" y="9605010"/>
                              </a:lnTo>
                              <a:lnTo>
                                <a:pt x="0" y="9613900"/>
                              </a:lnTo>
                              <a:lnTo>
                                <a:pt x="4762" y="9613900"/>
                              </a:lnTo>
                              <a:lnTo>
                                <a:pt x="7062025" y="9613900"/>
                              </a:lnTo>
                              <a:lnTo>
                                <a:pt x="7062025" y="9614040"/>
                              </a:lnTo>
                              <a:lnTo>
                                <a:pt x="7066788" y="9614040"/>
                              </a:lnTo>
                              <a:lnTo>
                                <a:pt x="7066788" y="9605010"/>
                              </a:lnTo>
                              <a:lnTo>
                                <a:pt x="7066788" y="9604515"/>
                              </a:lnTo>
                              <a:lnTo>
                                <a:pt x="7066788" y="10160"/>
                              </a:lnTo>
                              <a:lnTo>
                                <a:pt x="7066788" y="635"/>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9.499001pt;margin-top:58.060005pt;width:556.450pt;height:757.05pt;mso-position-horizontal-relative:page;mso-position-vertical-relative:page;z-index:-20602880" id="docshape161" coordorigin="390,1161" coordsize="11129,15141" path="m11519,1162l11511,1162,11511,1161,11504,1161,11504,1169,11504,1170,11504,1177,11504,16286,405,16286,405,1177,11504,1177,11504,1170,405,1170,405,1169,11504,1169,11504,1161,397,1161,390,1161,390,1177,390,16287,390,16301,397,16301,11511,16301,11511,16301,11519,16301,11519,16287,11519,16286,11519,1177,11519,1162xe" filled="true" fillcolor="#23211c" stroked="false">
                <v:path arrowok="t"/>
                <v:fill type="solid"/>
                <w10:wrap type="none"/>
              </v:shape>
            </w:pict>
          </mc:Fallback>
        </mc:AlternateContent>
      </w:r>
      <w:r>
        <w:rPr/>
        <mc:AlternateContent>
          <mc:Choice Requires="wps">
            <w:drawing>
              <wp:anchor distT="0" distB="0" distL="0" distR="0" allowOverlap="1" layoutInCell="1" locked="0" behindDoc="0" simplePos="0" relativeHeight="15763968">
                <wp:simplePos x="0" y="0"/>
                <wp:positionH relativeFrom="page">
                  <wp:posOffset>18697</wp:posOffset>
                </wp:positionH>
                <wp:positionV relativeFrom="page">
                  <wp:posOffset>2818492</wp:posOffset>
                </wp:positionV>
                <wp:extent cx="137160" cy="5052060"/>
                <wp:effectExtent l="0" t="0" r="0" b="0"/>
                <wp:wrapNone/>
                <wp:docPr id="167" name="Textbox 167"/>
                <wp:cNvGraphicFramePr>
                  <a:graphicFrameLocks/>
                </wp:cNvGraphicFramePr>
                <a:graphic>
                  <a:graphicData uri="http://schemas.microsoft.com/office/word/2010/wordprocessingShape">
                    <wps:wsp>
                      <wps:cNvPr id="167" name="Textbox 167"/>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63968" type="#_x0000_t202" id="docshape162"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r>
        <w:rPr>
          <w:color w:val="23211C"/>
        </w:rPr>
        <w:t>Apartado</w:t>
      </w:r>
      <w:r>
        <w:rPr>
          <w:color w:val="23211C"/>
          <w:spacing w:val="-7"/>
        </w:rPr>
        <w:t> </w:t>
      </w:r>
      <w:r>
        <w:rPr>
          <w:color w:val="23211C"/>
        </w:rPr>
        <w:t>1:</w:t>
      </w:r>
      <w:r>
        <w:rPr>
          <w:color w:val="23211C"/>
          <w:spacing w:val="-3"/>
        </w:rPr>
        <w:t> </w:t>
      </w:r>
      <w:r>
        <w:rPr>
          <w:color w:val="23211C"/>
        </w:rPr>
        <w:t>«Actividad de</w:t>
      </w:r>
      <w:r>
        <w:rPr>
          <w:color w:val="23211C"/>
          <w:spacing w:val="-6"/>
        </w:rPr>
        <w:t> </w:t>
      </w:r>
      <w:r>
        <w:rPr>
          <w:color w:val="23211C"/>
        </w:rPr>
        <w:t>la</w:t>
      </w:r>
      <w:r>
        <w:rPr>
          <w:color w:val="23211C"/>
          <w:spacing w:val="-4"/>
        </w:rPr>
        <w:t> </w:t>
      </w:r>
      <w:r>
        <w:rPr>
          <w:color w:val="23211C"/>
          <w:spacing w:val="-2"/>
        </w:rPr>
        <w:t>Empresa»</w:t>
      </w:r>
    </w:p>
    <w:p>
      <w:pPr>
        <w:pStyle w:val="BodyText"/>
        <w:spacing w:line="242" w:lineRule="auto" w:before="199"/>
        <w:ind w:left="220" w:right="2178"/>
      </w:pPr>
      <w:r>
        <w:rPr/>
        <w:t>La sociedad DECO MANUEL CANARIAS, S.L.U., a que se refiere la presente memoria se constituyó el año 2017 y tiene su domicilio social y fiscal en CL</w:t>
      </w:r>
      <w:r>
        <w:rPr>
          <w:spacing w:val="-7"/>
        </w:rPr>
        <w:t> </w:t>
      </w:r>
      <w:r>
        <w:rPr/>
        <w:t>TIGADAY, 10, PISO BAJO</w:t>
      </w:r>
      <w:r>
        <w:rPr>
          <w:spacing w:val="-2"/>
        </w:rPr>
        <w:t> </w:t>
      </w:r>
      <w:r>
        <w:rPr/>
        <w:t>- 19, 35259, INGENIO, LAS PALMAS.</w:t>
      </w:r>
    </w:p>
    <w:p>
      <w:pPr>
        <w:pStyle w:val="BodyText"/>
        <w:spacing w:line="416" w:lineRule="exact" w:before="41"/>
        <w:ind w:left="220" w:right="3576"/>
      </w:pPr>
      <w:r>
        <w:rPr/>
        <w:t>El Régimen Jurídico en el momento de su constitución fue de Sociedad limitada unipersonal. </w:t>
      </w:r>
      <w:r>
        <w:rPr>
          <w:spacing w:val="-2"/>
        </w:rPr>
        <w:t>ACTIVIDAD:</w:t>
      </w:r>
    </w:p>
    <w:p>
      <w:pPr>
        <w:pStyle w:val="BodyText"/>
        <w:spacing w:line="160" w:lineRule="exact"/>
        <w:ind w:left="220"/>
      </w:pPr>
      <w:r>
        <w:rPr/>
        <w:t>La</w:t>
      </w:r>
      <w:r>
        <w:rPr>
          <w:spacing w:val="5"/>
        </w:rPr>
        <w:t> </w:t>
      </w:r>
      <w:r>
        <w:rPr/>
        <w:t>Sociedad</w:t>
      </w:r>
      <w:r>
        <w:rPr>
          <w:spacing w:val="3"/>
        </w:rPr>
        <w:t> </w:t>
      </w:r>
      <w:r>
        <w:rPr/>
        <w:t>tiene</w:t>
      </w:r>
      <w:r>
        <w:rPr>
          <w:spacing w:val="5"/>
        </w:rPr>
        <w:t> </w:t>
      </w:r>
      <w:r>
        <w:rPr/>
        <w:t>como</w:t>
      </w:r>
      <w:r>
        <w:rPr>
          <w:spacing w:val="3"/>
        </w:rPr>
        <w:t> </w:t>
      </w:r>
      <w:r>
        <w:rPr/>
        <w:t>actividad</w:t>
      </w:r>
      <w:r>
        <w:rPr>
          <w:spacing w:val="3"/>
        </w:rPr>
        <w:t> </w:t>
      </w:r>
      <w:r>
        <w:rPr>
          <w:spacing w:val="-2"/>
        </w:rPr>
        <w:t>principal:</w:t>
      </w:r>
    </w:p>
    <w:p>
      <w:pPr>
        <w:pStyle w:val="BodyText"/>
        <w:spacing w:before="7"/>
      </w:pPr>
    </w:p>
    <w:p>
      <w:pPr>
        <w:pStyle w:val="BodyText"/>
        <w:spacing w:line="487" w:lineRule="auto"/>
        <w:ind w:left="220" w:right="4161"/>
      </w:pPr>
      <w:r>
        <w:rPr/>
        <w:t>Fabricación de artículos confeccionados con textiles, excepto prendas de verstir DATOS REGISTRALES:</w:t>
      </w:r>
    </w:p>
    <w:p>
      <w:pPr>
        <w:pStyle w:val="BodyText"/>
        <w:spacing w:line="244" w:lineRule="auto"/>
        <w:ind w:left="220" w:right="2646"/>
      </w:pPr>
      <w:r>
        <w:rPr/>
        <w:t>La Sociedad está inscrita en el Registro de LAS PALMAS 3, tomo: 2159, libro: 0, sección: , folio: 23, hoja: GC-52311, inscripción: 1ª con fecha 17/02/2017.</w:t>
      </w:r>
    </w:p>
    <w:p>
      <w:pPr>
        <w:pStyle w:val="BodyText"/>
        <w:spacing w:after="0" w:line="244" w:lineRule="auto"/>
        <w:sectPr>
          <w:headerReference w:type="default" r:id="rId14"/>
          <w:pgSz w:w="11910" w:h="16840"/>
          <w:pgMar w:header="0" w:footer="0" w:top="760" w:bottom="280" w:left="283" w:right="283"/>
          <w:pgNumType w:start="1"/>
        </w:sectPr>
      </w:pPr>
    </w:p>
    <w:p>
      <w:pPr>
        <w:pStyle w:val="Heading3"/>
        <w:spacing w:line="201" w:lineRule="exact"/>
        <w:ind w:left="543" w:right="405"/>
      </w:pPr>
      <w:r>
        <w:rPr/>
        <mc:AlternateContent>
          <mc:Choice Requires="wps">
            <w:drawing>
              <wp:anchor distT="0" distB="0" distL="0" distR="0" allowOverlap="1" layoutInCell="1" locked="0" behindDoc="1" simplePos="0" relativeHeight="482714624">
                <wp:simplePos x="0" y="0"/>
                <wp:positionH relativeFrom="page">
                  <wp:posOffset>247637</wp:posOffset>
                </wp:positionH>
                <wp:positionV relativeFrom="page">
                  <wp:posOffset>737362</wp:posOffset>
                </wp:positionV>
                <wp:extent cx="7062470" cy="9614535"/>
                <wp:effectExtent l="0" t="0" r="0" b="0"/>
                <wp:wrapNone/>
                <wp:docPr id="168" name="Graphic 168"/>
                <wp:cNvGraphicFramePr>
                  <a:graphicFrameLocks/>
                </wp:cNvGraphicFramePr>
                <a:graphic>
                  <a:graphicData uri="http://schemas.microsoft.com/office/word/2010/wordprocessingShape">
                    <wps:wsp>
                      <wps:cNvPr id="168" name="Graphic 168"/>
                      <wps:cNvSpPr/>
                      <wps:spPr>
                        <a:xfrm>
                          <a:off x="0" y="0"/>
                          <a:ext cx="7062470" cy="9614535"/>
                        </a:xfrm>
                        <a:custGeom>
                          <a:avLst/>
                          <a:gdLst/>
                          <a:ahLst/>
                          <a:cxnLst/>
                          <a:rect l="l" t="t" r="r" b="b"/>
                          <a:pathLst>
                            <a:path w="7062470" h="9614535">
                              <a:moveTo>
                                <a:pt x="7062025" y="635"/>
                              </a:moveTo>
                              <a:lnTo>
                                <a:pt x="7057263" y="635"/>
                              </a:lnTo>
                              <a:lnTo>
                                <a:pt x="7057263" y="0"/>
                              </a:lnTo>
                              <a:lnTo>
                                <a:pt x="7052500" y="0"/>
                              </a:lnTo>
                              <a:lnTo>
                                <a:pt x="7052500" y="5080"/>
                              </a:lnTo>
                              <a:lnTo>
                                <a:pt x="7052500" y="5397"/>
                              </a:lnTo>
                              <a:lnTo>
                                <a:pt x="7052500" y="10160"/>
                              </a:lnTo>
                              <a:lnTo>
                                <a:pt x="7052500" y="9604515"/>
                              </a:lnTo>
                              <a:lnTo>
                                <a:pt x="9525" y="9604515"/>
                              </a:lnTo>
                              <a:lnTo>
                                <a:pt x="9525" y="10160"/>
                              </a:lnTo>
                              <a:lnTo>
                                <a:pt x="7052500" y="10160"/>
                              </a:lnTo>
                              <a:lnTo>
                                <a:pt x="7052500" y="5397"/>
                              </a:lnTo>
                              <a:lnTo>
                                <a:pt x="9525" y="5397"/>
                              </a:lnTo>
                              <a:lnTo>
                                <a:pt x="9525" y="5080"/>
                              </a:lnTo>
                              <a:lnTo>
                                <a:pt x="7052500" y="5080"/>
                              </a:lnTo>
                              <a:lnTo>
                                <a:pt x="7052500" y="0"/>
                              </a:lnTo>
                              <a:lnTo>
                                <a:pt x="4762" y="0"/>
                              </a:lnTo>
                              <a:lnTo>
                                <a:pt x="0" y="0"/>
                              </a:lnTo>
                              <a:lnTo>
                                <a:pt x="0" y="10160"/>
                              </a:lnTo>
                              <a:lnTo>
                                <a:pt x="0" y="9605010"/>
                              </a:lnTo>
                              <a:lnTo>
                                <a:pt x="0" y="9613900"/>
                              </a:lnTo>
                              <a:lnTo>
                                <a:pt x="4762" y="9613900"/>
                              </a:lnTo>
                              <a:lnTo>
                                <a:pt x="7057263" y="9613900"/>
                              </a:lnTo>
                              <a:lnTo>
                                <a:pt x="7057263" y="9614040"/>
                              </a:lnTo>
                              <a:lnTo>
                                <a:pt x="7062025" y="9614040"/>
                              </a:lnTo>
                              <a:lnTo>
                                <a:pt x="7062025" y="9605010"/>
                              </a:lnTo>
                              <a:lnTo>
                                <a:pt x="7062025" y="9604515"/>
                              </a:lnTo>
                              <a:lnTo>
                                <a:pt x="7062025" y="10160"/>
                              </a:lnTo>
                              <a:lnTo>
                                <a:pt x="7062025" y="635"/>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9.499001pt;margin-top:58.060005pt;width:556.1pt;height:757.05pt;mso-position-horizontal-relative:page;mso-position-vertical-relative:page;z-index:-20601856" id="docshape163" coordorigin="390,1161" coordsize="11122,15141" path="m11511,1162l11504,1162,11504,1161,11496,1161,11496,1169,11496,1170,11496,1177,11496,16286,405,16286,405,1177,11496,1177,11496,1170,405,1170,405,1169,11496,1169,11496,1161,397,1161,390,1161,390,1177,390,16287,390,16301,397,16301,11504,16301,11504,16301,11511,16301,11511,16287,11511,16286,11511,1177,11511,1162xe" filled="true" fillcolor="#23211c" stroked="false">
                <v:path arrowok="t"/>
                <v:fill type="solid"/>
                <w10:wrap type="none"/>
              </v:shape>
            </w:pict>
          </mc:Fallback>
        </mc:AlternateContent>
      </w:r>
      <w:r>
        <w:rPr/>
        <mc:AlternateContent>
          <mc:Choice Requires="wps">
            <w:drawing>
              <wp:anchor distT="0" distB="0" distL="0" distR="0" allowOverlap="1" layoutInCell="1" locked="0" behindDoc="0" simplePos="0" relativeHeight="15764992">
                <wp:simplePos x="0" y="0"/>
                <wp:positionH relativeFrom="page">
                  <wp:posOffset>18697</wp:posOffset>
                </wp:positionH>
                <wp:positionV relativeFrom="page">
                  <wp:posOffset>2818492</wp:posOffset>
                </wp:positionV>
                <wp:extent cx="137160" cy="5052060"/>
                <wp:effectExtent l="0" t="0" r="0" b="0"/>
                <wp:wrapNone/>
                <wp:docPr id="169" name="Textbox 169"/>
                <wp:cNvGraphicFramePr>
                  <a:graphicFrameLocks/>
                </wp:cNvGraphicFramePr>
                <a:graphic>
                  <a:graphicData uri="http://schemas.microsoft.com/office/word/2010/wordprocessingShape">
                    <wps:wsp>
                      <wps:cNvPr id="169" name="Textbox 169"/>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64992" type="#_x0000_t202" id="docshape164"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r>
        <w:rPr>
          <w:color w:val="23211C"/>
        </w:rPr>
        <w:t>Apartado</w:t>
      </w:r>
      <w:r>
        <w:rPr>
          <w:color w:val="23211C"/>
          <w:spacing w:val="-2"/>
        </w:rPr>
        <w:t> </w:t>
      </w:r>
      <w:r>
        <w:rPr>
          <w:color w:val="23211C"/>
        </w:rPr>
        <w:t>2:</w:t>
      </w:r>
      <w:r>
        <w:rPr>
          <w:color w:val="23211C"/>
          <w:spacing w:val="-4"/>
        </w:rPr>
        <w:t> </w:t>
      </w:r>
      <w:r>
        <w:rPr>
          <w:color w:val="23211C"/>
        </w:rPr>
        <w:t>«Bases</w:t>
      </w:r>
      <w:r>
        <w:rPr>
          <w:color w:val="23211C"/>
          <w:spacing w:val="-6"/>
        </w:rPr>
        <w:t> </w:t>
      </w:r>
      <w:r>
        <w:rPr>
          <w:color w:val="23211C"/>
        </w:rPr>
        <w:t>de</w:t>
      </w:r>
      <w:r>
        <w:rPr>
          <w:color w:val="23211C"/>
          <w:spacing w:val="-5"/>
        </w:rPr>
        <w:t> </w:t>
      </w:r>
      <w:r>
        <w:rPr>
          <w:color w:val="23211C"/>
        </w:rPr>
        <w:t>Presentación</w:t>
      </w:r>
      <w:r>
        <w:rPr>
          <w:color w:val="23211C"/>
          <w:spacing w:val="-8"/>
        </w:rPr>
        <w:t> </w:t>
      </w:r>
      <w:r>
        <w:rPr>
          <w:color w:val="23211C"/>
        </w:rPr>
        <w:t>de</w:t>
      </w:r>
      <w:r>
        <w:rPr>
          <w:color w:val="23211C"/>
          <w:spacing w:val="-5"/>
        </w:rPr>
        <w:t> </w:t>
      </w:r>
      <w:r>
        <w:rPr>
          <w:color w:val="23211C"/>
        </w:rPr>
        <w:t>las</w:t>
      </w:r>
      <w:r>
        <w:rPr>
          <w:color w:val="23211C"/>
          <w:spacing w:val="-5"/>
        </w:rPr>
        <w:t> </w:t>
      </w:r>
      <w:r>
        <w:rPr>
          <w:color w:val="23211C"/>
        </w:rPr>
        <w:t>Cuentas</w:t>
      </w:r>
      <w:r>
        <w:rPr>
          <w:color w:val="23211C"/>
          <w:spacing w:val="-12"/>
        </w:rPr>
        <w:t> </w:t>
      </w:r>
      <w:r>
        <w:rPr>
          <w:color w:val="23211C"/>
          <w:spacing w:val="-2"/>
        </w:rPr>
        <w:t>Anuales»</w:t>
      </w:r>
    </w:p>
    <w:p>
      <w:pPr>
        <w:pStyle w:val="BodyText"/>
        <w:spacing w:before="198"/>
        <w:rPr>
          <w:rFonts w:ascii="Arial"/>
          <w:b/>
        </w:rPr>
      </w:pPr>
    </w:p>
    <w:p>
      <w:pPr>
        <w:pStyle w:val="ListParagraph"/>
        <w:numPr>
          <w:ilvl w:val="1"/>
          <w:numId w:val="29"/>
        </w:numPr>
        <w:tabs>
          <w:tab w:pos="724" w:val="left" w:leader="none"/>
        </w:tabs>
        <w:spacing w:line="240" w:lineRule="auto" w:before="0" w:after="0"/>
        <w:ind w:left="724" w:right="0" w:hanging="504"/>
        <w:jc w:val="left"/>
        <w:rPr>
          <w:sz w:val="18"/>
        </w:rPr>
      </w:pPr>
      <w:r>
        <w:rPr>
          <w:sz w:val="18"/>
        </w:rPr>
        <w:t>Imagen</w:t>
      </w:r>
      <w:r>
        <w:rPr>
          <w:spacing w:val="3"/>
          <w:sz w:val="18"/>
        </w:rPr>
        <w:t> </w:t>
      </w:r>
      <w:r>
        <w:rPr>
          <w:spacing w:val="-4"/>
          <w:sz w:val="18"/>
        </w:rPr>
        <w:t>fiel</w:t>
      </w:r>
    </w:p>
    <w:p>
      <w:pPr>
        <w:pStyle w:val="BodyText"/>
        <w:spacing w:before="5"/>
      </w:pPr>
    </w:p>
    <w:p>
      <w:pPr>
        <w:pStyle w:val="ListParagraph"/>
        <w:numPr>
          <w:ilvl w:val="2"/>
          <w:numId w:val="29"/>
        </w:numPr>
        <w:tabs>
          <w:tab w:pos="974" w:val="left" w:leader="none"/>
        </w:tabs>
        <w:spacing w:line="240" w:lineRule="auto" w:before="1" w:after="0"/>
        <w:ind w:left="974" w:right="0" w:hanging="754"/>
        <w:jc w:val="left"/>
        <w:rPr>
          <w:sz w:val="18"/>
        </w:rPr>
      </w:pPr>
      <w:r>
        <w:rPr>
          <w:sz w:val="18"/>
        </w:rPr>
        <w:t>Disposiciones</w:t>
      </w:r>
      <w:r>
        <w:rPr>
          <w:spacing w:val="7"/>
          <w:sz w:val="18"/>
        </w:rPr>
        <w:t> </w:t>
      </w:r>
      <w:r>
        <w:rPr>
          <w:spacing w:val="-2"/>
          <w:sz w:val="18"/>
        </w:rPr>
        <w:t>legales</w:t>
      </w:r>
    </w:p>
    <w:p>
      <w:pPr>
        <w:pStyle w:val="BodyText"/>
        <w:spacing w:before="7"/>
      </w:pPr>
    </w:p>
    <w:p>
      <w:pPr>
        <w:pStyle w:val="BodyText"/>
        <w:spacing w:line="242" w:lineRule="auto"/>
        <w:ind w:left="220" w:right="642"/>
      </w:pPr>
      <w:r>
        <w:rPr/>
        <w:t>Las cuentas anuales se han preparado a partir de los registros contables de la empresa, habiéndose aplicado las disposiciones legales vigentes en materia contable con objeto de mostrar la imagen fiel del patrimonio, de la situación financiera y de los resultados de la empresa.</w:t>
      </w:r>
    </w:p>
    <w:p>
      <w:pPr>
        <w:pStyle w:val="BodyText"/>
        <w:spacing w:before="7"/>
      </w:pPr>
    </w:p>
    <w:p>
      <w:pPr>
        <w:pStyle w:val="ListParagraph"/>
        <w:numPr>
          <w:ilvl w:val="1"/>
          <w:numId w:val="29"/>
        </w:numPr>
        <w:tabs>
          <w:tab w:pos="724" w:val="left" w:leader="none"/>
        </w:tabs>
        <w:spacing w:line="240" w:lineRule="auto" w:before="0" w:after="0"/>
        <w:ind w:left="724" w:right="0" w:hanging="504"/>
        <w:jc w:val="left"/>
        <w:rPr>
          <w:sz w:val="18"/>
        </w:rPr>
      </w:pPr>
      <w:r>
        <w:rPr>
          <w:sz w:val="18"/>
        </w:rPr>
        <w:t>Principios</w:t>
      </w:r>
      <w:r>
        <w:rPr>
          <w:spacing w:val="4"/>
          <w:sz w:val="18"/>
        </w:rPr>
        <w:t> </w:t>
      </w:r>
      <w:r>
        <w:rPr>
          <w:sz w:val="18"/>
        </w:rPr>
        <w:t>contables</w:t>
      </w:r>
      <w:r>
        <w:rPr>
          <w:spacing w:val="5"/>
          <w:sz w:val="18"/>
        </w:rPr>
        <w:t> </w:t>
      </w:r>
      <w:r>
        <w:rPr>
          <w:sz w:val="18"/>
        </w:rPr>
        <w:t>no</w:t>
      </w:r>
      <w:r>
        <w:rPr>
          <w:spacing w:val="4"/>
          <w:sz w:val="18"/>
        </w:rPr>
        <w:t> </w:t>
      </w:r>
      <w:r>
        <w:rPr>
          <w:sz w:val="18"/>
        </w:rPr>
        <w:t>obligatorios</w:t>
      </w:r>
      <w:r>
        <w:rPr>
          <w:spacing w:val="5"/>
          <w:sz w:val="18"/>
        </w:rPr>
        <w:t> </w:t>
      </w:r>
      <w:r>
        <w:rPr>
          <w:spacing w:val="-2"/>
          <w:sz w:val="18"/>
        </w:rPr>
        <w:t>aplicados</w:t>
      </w:r>
    </w:p>
    <w:p>
      <w:pPr>
        <w:pStyle w:val="BodyText"/>
        <w:spacing w:before="5"/>
      </w:pPr>
    </w:p>
    <w:p>
      <w:pPr>
        <w:pStyle w:val="BodyText"/>
        <w:spacing w:line="244" w:lineRule="auto" w:before="1"/>
        <w:ind w:left="220" w:right="530"/>
      </w:pPr>
      <w:r>
        <w:rPr/>
        <w:t>No ha sido necesario, ni se ha creído conveniente por parte de la administración de la empresa, la aplicación de principios contables facultativos distintos de los obligatorios a que se refiere el art.38 del código de comercio y la parte primera del Plan General de Contabilidad de Pymes.</w:t>
      </w:r>
    </w:p>
    <w:p>
      <w:pPr>
        <w:pStyle w:val="BodyText"/>
      </w:pPr>
    </w:p>
    <w:p>
      <w:pPr>
        <w:pStyle w:val="ListParagraph"/>
        <w:numPr>
          <w:ilvl w:val="1"/>
          <w:numId w:val="29"/>
        </w:numPr>
        <w:tabs>
          <w:tab w:pos="724" w:val="left" w:leader="none"/>
        </w:tabs>
        <w:spacing w:line="240" w:lineRule="auto" w:before="1" w:after="0"/>
        <w:ind w:left="724" w:right="0" w:hanging="504"/>
        <w:jc w:val="left"/>
        <w:rPr>
          <w:sz w:val="18"/>
        </w:rPr>
      </w:pPr>
      <w:r>
        <w:rPr>
          <w:sz w:val="18"/>
        </w:rPr>
        <w:t>Comparación</w:t>
      </w:r>
      <w:r>
        <w:rPr>
          <w:spacing w:val="3"/>
          <w:sz w:val="18"/>
        </w:rPr>
        <w:t> </w:t>
      </w:r>
      <w:r>
        <w:rPr>
          <w:sz w:val="18"/>
        </w:rPr>
        <w:t>de</w:t>
      </w:r>
      <w:r>
        <w:rPr>
          <w:spacing w:val="4"/>
          <w:sz w:val="18"/>
        </w:rPr>
        <w:t> </w:t>
      </w:r>
      <w:r>
        <w:rPr>
          <w:sz w:val="18"/>
        </w:rPr>
        <w:t>la</w:t>
      </w:r>
      <w:r>
        <w:rPr>
          <w:spacing w:val="2"/>
          <w:sz w:val="18"/>
        </w:rPr>
        <w:t> </w:t>
      </w:r>
      <w:r>
        <w:rPr>
          <w:spacing w:val="-2"/>
          <w:sz w:val="18"/>
        </w:rPr>
        <w:t>información</w:t>
      </w:r>
    </w:p>
    <w:p>
      <w:pPr>
        <w:pStyle w:val="BodyText"/>
        <w:spacing w:before="7"/>
      </w:pPr>
    </w:p>
    <w:p>
      <w:pPr>
        <w:pStyle w:val="ListParagraph"/>
        <w:numPr>
          <w:ilvl w:val="2"/>
          <w:numId w:val="29"/>
        </w:numPr>
        <w:tabs>
          <w:tab w:pos="974" w:val="left" w:leader="none"/>
        </w:tabs>
        <w:spacing w:line="240" w:lineRule="auto" w:before="0" w:after="0"/>
        <w:ind w:left="974" w:right="0" w:hanging="754"/>
        <w:jc w:val="left"/>
        <w:rPr>
          <w:sz w:val="18"/>
        </w:rPr>
      </w:pPr>
      <w:r>
        <w:rPr>
          <w:sz w:val="18"/>
        </w:rPr>
        <w:t>Modificación</w:t>
      </w:r>
      <w:r>
        <w:rPr>
          <w:spacing w:val="3"/>
          <w:sz w:val="18"/>
        </w:rPr>
        <w:t> </w:t>
      </w:r>
      <w:r>
        <w:rPr>
          <w:sz w:val="18"/>
        </w:rPr>
        <w:t>de</w:t>
      </w:r>
      <w:r>
        <w:rPr>
          <w:spacing w:val="3"/>
          <w:sz w:val="18"/>
        </w:rPr>
        <w:t> </w:t>
      </w:r>
      <w:r>
        <w:rPr>
          <w:sz w:val="18"/>
        </w:rPr>
        <w:t>la</w:t>
      </w:r>
      <w:r>
        <w:rPr>
          <w:spacing w:val="3"/>
          <w:sz w:val="18"/>
        </w:rPr>
        <w:t> </w:t>
      </w:r>
      <w:r>
        <w:rPr>
          <w:sz w:val="18"/>
        </w:rPr>
        <w:t>estructura</w:t>
      </w:r>
      <w:r>
        <w:rPr>
          <w:spacing w:val="4"/>
          <w:sz w:val="18"/>
        </w:rPr>
        <w:t> </w:t>
      </w:r>
      <w:r>
        <w:rPr>
          <w:sz w:val="18"/>
        </w:rPr>
        <w:t>de</w:t>
      </w:r>
      <w:r>
        <w:rPr>
          <w:spacing w:val="3"/>
          <w:sz w:val="18"/>
        </w:rPr>
        <w:t> </w:t>
      </w:r>
      <w:r>
        <w:rPr>
          <w:sz w:val="18"/>
        </w:rPr>
        <w:t>los</w:t>
      </w:r>
      <w:r>
        <w:rPr>
          <w:spacing w:val="5"/>
          <w:sz w:val="18"/>
        </w:rPr>
        <w:t> </w:t>
      </w:r>
      <w:r>
        <w:rPr>
          <w:sz w:val="18"/>
        </w:rPr>
        <w:t>estados</w:t>
      </w:r>
      <w:r>
        <w:rPr>
          <w:spacing w:val="5"/>
          <w:sz w:val="18"/>
        </w:rPr>
        <w:t> </w:t>
      </w:r>
      <w:r>
        <w:rPr>
          <w:spacing w:val="-2"/>
          <w:sz w:val="18"/>
        </w:rPr>
        <w:t>contables</w:t>
      </w:r>
    </w:p>
    <w:p>
      <w:pPr>
        <w:pStyle w:val="BodyText"/>
        <w:spacing w:before="5"/>
      </w:pPr>
    </w:p>
    <w:p>
      <w:pPr>
        <w:pStyle w:val="BodyText"/>
        <w:spacing w:line="244" w:lineRule="auto" w:before="1"/>
        <w:ind w:left="220" w:right="642"/>
      </w:pPr>
      <w:r>
        <w:rPr/>
        <w:t>No ha habido ninguna razón excepcional que justifique la modificación de la estructura del balance y de la cuenta de pérdidas y ganancias del ejercicio anterior, según se prevé‚ en el artículo 35.8 del Código de Comercio y en la parte tercera del Plan General de Contabilidad de Pymes.</w:t>
      </w:r>
    </w:p>
    <w:p>
      <w:pPr>
        <w:pStyle w:val="BodyText"/>
      </w:pPr>
    </w:p>
    <w:p>
      <w:pPr>
        <w:pStyle w:val="ListParagraph"/>
        <w:numPr>
          <w:ilvl w:val="1"/>
          <w:numId w:val="29"/>
        </w:numPr>
        <w:tabs>
          <w:tab w:pos="724" w:val="left" w:leader="none"/>
        </w:tabs>
        <w:spacing w:line="240" w:lineRule="auto" w:before="0" w:after="0"/>
        <w:ind w:left="724" w:right="0" w:hanging="504"/>
        <w:jc w:val="left"/>
        <w:rPr>
          <w:sz w:val="18"/>
        </w:rPr>
      </w:pPr>
      <w:r>
        <w:rPr>
          <w:sz w:val="18"/>
        </w:rPr>
        <w:t>Elementos</w:t>
      </w:r>
      <w:r>
        <w:rPr>
          <w:spacing w:val="5"/>
          <w:sz w:val="18"/>
        </w:rPr>
        <w:t> </w:t>
      </w:r>
      <w:r>
        <w:rPr>
          <w:sz w:val="18"/>
        </w:rPr>
        <w:t>recogidos</w:t>
      </w:r>
      <w:r>
        <w:rPr>
          <w:spacing w:val="5"/>
          <w:sz w:val="18"/>
        </w:rPr>
        <w:t> </w:t>
      </w:r>
      <w:r>
        <w:rPr>
          <w:sz w:val="18"/>
        </w:rPr>
        <w:t>en</w:t>
      </w:r>
      <w:r>
        <w:rPr>
          <w:spacing w:val="3"/>
          <w:sz w:val="18"/>
        </w:rPr>
        <w:t> </w:t>
      </w:r>
      <w:r>
        <w:rPr>
          <w:sz w:val="18"/>
        </w:rPr>
        <w:t>varias</w:t>
      </w:r>
      <w:r>
        <w:rPr>
          <w:spacing w:val="5"/>
          <w:sz w:val="18"/>
        </w:rPr>
        <w:t> </w:t>
      </w:r>
      <w:r>
        <w:rPr>
          <w:spacing w:val="-2"/>
          <w:sz w:val="18"/>
        </w:rPr>
        <w:t>partidas</w:t>
      </w:r>
    </w:p>
    <w:p>
      <w:pPr>
        <w:pStyle w:val="BodyText"/>
        <w:spacing w:before="6"/>
      </w:pPr>
    </w:p>
    <w:p>
      <w:pPr>
        <w:pStyle w:val="BodyText"/>
        <w:ind w:left="220"/>
      </w:pPr>
      <w:r>
        <w:rPr/>
        <w:t>No</w:t>
      </w:r>
      <w:r>
        <w:rPr>
          <w:spacing w:val="2"/>
        </w:rPr>
        <w:t> </w:t>
      </w:r>
      <w:r>
        <w:rPr/>
        <w:t>existen</w:t>
      </w:r>
      <w:r>
        <w:rPr>
          <w:spacing w:val="4"/>
        </w:rPr>
        <w:t> </w:t>
      </w:r>
      <w:r>
        <w:rPr/>
        <w:t>elementos</w:t>
      </w:r>
      <w:r>
        <w:rPr>
          <w:spacing w:val="4"/>
        </w:rPr>
        <w:t> </w:t>
      </w:r>
      <w:r>
        <w:rPr/>
        <w:t>patrimoniales</w:t>
      </w:r>
      <w:r>
        <w:rPr>
          <w:spacing w:val="5"/>
        </w:rPr>
        <w:t> </w:t>
      </w:r>
      <w:r>
        <w:rPr/>
        <w:t>del</w:t>
      </w:r>
      <w:r>
        <w:rPr>
          <w:spacing w:val="6"/>
        </w:rPr>
        <w:t> </w:t>
      </w:r>
      <w:r>
        <w:rPr/>
        <w:t>Activo</w:t>
      </w:r>
      <w:r>
        <w:rPr>
          <w:spacing w:val="2"/>
        </w:rPr>
        <w:t> </w:t>
      </w:r>
      <w:r>
        <w:rPr/>
        <w:t>o</w:t>
      </w:r>
      <w:r>
        <w:rPr>
          <w:spacing w:val="5"/>
        </w:rPr>
        <w:t> </w:t>
      </w:r>
      <w:r>
        <w:rPr/>
        <w:t>del</w:t>
      </w:r>
      <w:r>
        <w:rPr>
          <w:spacing w:val="3"/>
        </w:rPr>
        <w:t> </w:t>
      </w:r>
      <w:r>
        <w:rPr/>
        <w:t>Pasivo</w:t>
      </w:r>
      <w:r>
        <w:rPr>
          <w:spacing w:val="4"/>
        </w:rPr>
        <w:t> </w:t>
      </w:r>
      <w:r>
        <w:rPr/>
        <w:t>que</w:t>
      </w:r>
      <w:r>
        <w:rPr>
          <w:spacing w:val="5"/>
        </w:rPr>
        <w:t> </w:t>
      </w:r>
      <w:r>
        <w:rPr/>
        <w:t>figuren</w:t>
      </w:r>
      <w:r>
        <w:rPr>
          <w:spacing w:val="2"/>
        </w:rPr>
        <w:t> </w:t>
      </w:r>
      <w:r>
        <w:rPr/>
        <w:t>en</w:t>
      </w:r>
      <w:r>
        <w:rPr>
          <w:spacing w:val="2"/>
        </w:rPr>
        <w:t> </w:t>
      </w:r>
      <w:r>
        <w:rPr/>
        <w:t>más</w:t>
      </w:r>
      <w:r>
        <w:rPr>
          <w:spacing w:val="8"/>
        </w:rPr>
        <w:t> </w:t>
      </w:r>
      <w:r>
        <w:rPr/>
        <w:t>de</w:t>
      </w:r>
      <w:r>
        <w:rPr>
          <w:spacing w:val="2"/>
        </w:rPr>
        <w:t> </w:t>
      </w:r>
      <w:r>
        <w:rPr/>
        <w:t>una</w:t>
      </w:r>
      <w:r>
        <w:rPr>
          <w:spacing w:val="2"/>
        </w:rPr>
        <w:t> </w:t>
      </w:r>
      <w:r>
        <w:rPr/>
        <w:t>partida</w:t>
      </w:r>
      <w:r>
        <w:rPr>
          <w:spacing w:val="4"/>
        </w:rPr>
        <w:t> </w:t>
      </w:r>
      <w:r>
        <w:rPr/>
        <w:t>del</w:t>
      </w:r>
      <w:r>
        <w:rPr>
          <w:spacing w:val="4"/>
        </w:rPr>
        <w:t> </w:t>
      </w:r>
      <w:r>
        <w:rPr>
          <w:spacing w:val="-2"/>
        </w:rPr>
        <w:t>Balance.</w:t>
      </w:r>
    </w:p>
    <w:p>
      <w:pPr>
        <w:pStyle w:val="BodyText"/>
        <w:spacing w:before="7"/>
      </w:pPr>
    </w:p>
    <w:p>
      <w:pPr>
        <w:pStyle w:val="ListParagraph"/>
        <w:numPr>
          <w:ilvl w:val="1"/>
          <w:numId w:val="29"/>
        </w:numPr>
        <w:tabs>
          <w:tab w:pos="724" w:val="left" w:leader="none"/>
        </w:tabs>
        <w:spacing w:line="240" w:lineRule="auto" w:before="1" w:after="0"/>
        <w:ind w:left="724" w:right="0" w:hanging="504"/>
        <w:jc w:val="left"/>
        <w:rPr>
          <w:sz w:val="18"/>
        </w:rPr>
      </w:pPr>
      <w:r>
        <w:rPr>
          <w:sz w:val="18"/>
        </w:rPr>
        <w:t>Cambios</w:t>
      </w:r>
      <w:r>
        <w:rPr>
          <w:spacing w:val="4"/>
          <w:sz w:val="18"/>
        </w:rPr>
        <w:t> </w:t>
      </w:r>
      <w:r>
        <w:rPr>
          <w:sz w:val="18"/>
        </w:rPr>
        <w:t>en</w:t>
      </w:r>
      <w:r>
        <w:rPr>
          <w:spacing w:val="2"/>
          <w:sz w:val="18"/>
        </w:rPr>
        <w:t> </w:t>
      </w:r>
      <w:r>
        <w:rPr>
          <w:sz w:val="18"/>
        </w:rPr>
        <w:t>criterios</w:t>
      </w:r>
      <w:r>
        <w:rPr>
          <w:spacing w:val="5"/>
          <w:sz w:val="18"/>
        </w:rPr>
        <w:t> </w:t>
      </w:r>
      <w:r>
        <w:rPr>
          <w:spacing w:val="-2"/>
          <w:sz w:val="18"/>
        </w:rPr>
        <w:t>contables</w:t>
      </w:r>
    </w:p>
    <w:p>
      <w:pPr>
        <w:pStyle w:val="BodyText"/>
        <w:spacing w:before="5"/>
      </w:pPr>
    </w:p>
    <w:p>
      <w:pPr>
        <w:pStyle w:val="BodyText"/>
        <w:ind w:left="220"/>
      </w:pPr>
      <w:r>
        <w:rPr/>
        <w:t>En</w:t>
      </w:r>
      <w:r>
        <w:rPr>
          <w:spacing w:val="2"/>
        </w:rPr>
        <w:t> </w:t>
      </w:r>
      <w:r>
        <w:rPr/>
        <w:t>el</w:t>
      </w:r>
      <w:r>
        <w:rPr>
          <w:spacing w:val="3"/>
        </w:rPr>
        <w:t> </w:t>
      </w:r>
      <w:r>
        <w:rPr/>
        <w:t>presente</w:t>
      </w:r>
      <w:r>
        <w:rPr>
          <w:spacing w:val="3"/>
        </w:rPr>
        <w:t> </w:t>
      </w:r>
      <w:r>
        <w:rPr/>
        <w:t>ejercicio,</w:t>
      </w:r>
      <w:r>
        <w:rPr>
          <w:spacing w:val="3"/>
        </w:rPr>
        <w:t> </w:t>
      </w:r>
      <w:r>
        <w:rPr/>
        <w:t>no</w:t>
      </w:r>
      <w:r>
        <w:rPr>
          <w:spacing w:val="5"/>
        </w:rPr>
        <w:t> </w:t>
      </w:r>
      <w:r>
        <w:rPr/>
        <w:t>se</w:t>
      </w:r>
      <w:r>
        <w:rPr>
          <w:spacing w:val="3"/>
        </w:rPr>
        <w:t> </w:t>
      </w:r>
      <w:r>
        <w:rPr/>
        <w:t>han</w:t>
      </w:r>
      <w:r>
        <w:rPr>
          <w:spacing w:val="3"/>
        </w:rPr>
        <w:t> </w:t>
      </w:r>
      <w:r>
        <w:rPr/>
        <w:t>realizado</w:t>
      </w:r>
      <w:r>
        <w:rPr>
          <w:spacing w:val="5"/>
        </w:rPr>
        <w:t> </w:t>
      </w:r>
      <w:r>
        <w:rPr/>
        <w:t>cambios</w:t>
      </w:r>
      <w:r>
        <w:rPr>
          <w:spacing w:val="5"/>
        </w:rPr>
        <w:t> </w:t>
      </w:r>
      <w:r>
        <w:rPr/>
        <w:t>en</w:t>
      </w:r>
      <w:r>
        <w:rPr>
          <w:spacing w:val="5"/>
        </w:rPr>
        <w:t> </w:t>
      </w:r>
      <w:r>
        <w:rPr/>
        <w:t>criterios</w:t>
      </w:r>
      <w:r>
        <w:rPr>
          <w:spacing w:val="4"/>
        </w:rPr>
        <w:t> </w:t>
      </w:r>
      <w:r>
        <w:rPr>
          <w:spacing w:val="-2"/>
        </w:rPr>
        <w:t>contables.</w:t>
      </w:r>
    </w:p>
    <w:p>
      <w:pPr>
        <w:pStyle w:val="BodyText"/>
        <w:spacing w:after="0"/>
        <w:sectPr>
          <w:pgSz w:w="11910" w:h="16840"/>
          <w:pgMar w:header="0" w:footer="0" w:top="760" w:bottom="280" w:left="283" w:right="283"/>
        </w:sectPr>
      </w:pPr>
    </w:p>
    <w:p>
      <w:pPr>
        <w:pStyle w:val="ListParagraph"/>
        <w:numPr>
          <w:ilvl w:val="1"/>
          <w:numId w:val="30"/>
        </w:numPr>
        <w:tabs>
          <w:tab w:pos="724" w:val="left" w:leader="none"/>
        </w:tabs>
        <w:spacing w:line="240" w:lineRule="auto" w:before="199" w:after="0"/>
        <w:ind w:left="724" w:right="0" w:hanging="504"/>
        <w:jc w:val="left"/>
        <w:rPr>
          <w:sz w:val="18"/>
        </w:rPr>
      </w:pPr>
      <w:r>
        <w:rPr>
          <w:sz w:val="18"/>
        </w:rPr>
        <mc:AlternateContent>
          <mc:Choice Requires="wps">
            <w:drawing>
              <wp:anchor distT="0" distB="0" distL="0" distR="0" allowOverlap="1" layoutInCell="1" locked="0" behindDoc="1" simplePos="0" relativeHeight="482715648">
                <wp:simplePos x="0" y="0"/>
                <wp:positionH relativeFrom="page">
                  <wp:posOffset>247637</wp:posOffset>
                </wp:positionH>
                <wp:positionV relativeFrom="page">
                  <wp:posOffset>737362</wp:posOffset>
                </wp:positionV>
                <wp:extent cx="7057390" cy="9614535"/>
                <wp:effectExtent l="0" t="0" r="0" b="0"/>
                <wp:wrapNone/>
                <wp:docPr id="173" name="Graphic 173"/>
                <wp:cNvGraphicFramePr>
                  <a:graphicFrameLocks/>
                </wp:cNvGraphicFramePr>
                <a:graphic>
                  <a:graphicData uri="http://schemas.microsoft.com/office/word/2010/wordprocessingShape">
                    <wps:wsp>
                      <wps:cNvPr id="173" name="Graphic 173"/>
                      <wps:cNvSpPr/>
                      <wps:spPr>
                        <a:xfrm>
                          <a:off x="0" y="0"/>
                          <a:ext cx="7057390" cy="9614535"/>
                        </a:xfrm>
                        <a:custGeom>
                          <a:avLst/>
                          <a:gdLst/>
                          <a:ahLst/>
                          <a:cxnLst/>
                          <a:rect l="l" t="t" r="r" b="b"/>
                          <a:pathLst>
                            <a:path w="7057390" h="9614535">
                              <a:moveTo>
                                <a:pt x="7057263" y="635"/>
                              </a:moveTo>
                              <a:lnTo>
                                <a:pt x="7052500" y="635"/>
                              </a:lnTo>
                              <a:lnTo>
                                <a:pt x="7052500" y="0"/>
                              </a:lnTo>
                              <a:lnTo>
                                <a:pt x="7047738" y="0"/>
                              </a:lnTo>
                              <a:lnTo>
                                <a:pt x="7047738" y="5080"/>
                              </a:lnTo>
                              <a:lnTo>
                                <a:pt x="7047738" y="5397"/>
                              </a:lnTo>
                              <a:lnTo>
                                <a:pt x="7047738" y="10160"/>
                              </a:lnTo>
                              <a:lnTo>
                                <a:pt x="7047738" y="9604515"/>
                              </a:lnTo>
                              <a:lnTo>
                                <a:pt x="9525" y="9604515"/>
                              </a:lnTo>
                              <a:lnTo>
                                <a:pt x="9525" y="10160"/>
                              </a:lnTo>
                              <a:lnTo>
                                <a:pt x="7047738" y="10160"/>
                              </a:lnTo>
                              <a:lnTo>
                                <a:pt x="7047738" y="5397"/>
                              </a:lnTo>
                              <a:lnTo>
                                <a:pt x="9525" y="5397"/>
                              </a:lnTo>
                              <a:lnTo>
                                <a:pt x="9525" y="5080"/>
                              </a:lnTo>
                              <a:lnTo>
                                <a:pt x="7047738" y="5080"/>
                              </a:lnTo>
                              <a:lnTo>
                                <a:pt x="7047738" y="0"/>
                              </a:lnTo>
                              <a:lnTo>
                                <a:pt x="4762" y="0"/>
                              </a:lnTo>
                              <a:lnTo>
                                <a:pt x="0" y="0"/>
                              </a:lnTo>
                              <a:lnTo>
                                <a:pt x="0" y="10160"/>
                              </a:lnTo>
                              <a:lnTo>
                                <a:pt x="0" y="9605010"/>
                              </a:lnTo>
                              <a:lnTo>
                                <a:pt x="0" y="9613900"/>
                              </a:lnTo>
                              <a:lnTo>
                                <a:pt x="4762" y="9613900"/>
                              </a:lnTo>
                              <a:lnTo>
                                <a:pt x="7052500" y="9613900"/>
                              </a:lnTo>
                              <a:lnTo>
                                <a:pt x="7052500" y="9614040"/>
                              </a:lnTo>
                              <a:lnTo>
                                <a:pt x="7057263" y="9614040"/>
                              </a:lnTo>
                              <a:lnTo>
                                <a:pt x="7057263" y="9605010"/>
                              </a:lnTo>
                              <a:lnTo>
                                <a:pt x="7057263" y="9604515"/>
                              </a:lnTo>
                              <a:lnTo>
                                <a:pt x="7057263" y="10160"/>
                              </a:lnTo>
                              <a:lnTo>
                                <a:pt x="7057263" y="635"/>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9.499001pt;margin-top:58.060005pt;width:555.7pt;height:757.05pt;mso-position-horizontal-relative:page;mso-position-vertical-relative:page;z-index:-20600832" id="docshape168" coordorigin="390,1161" coordsize="11114,15141" path="m11504,1162l11496,1162,11496,1161,11489,1161,11489,1169,11489,1170,11489,1177,11489,16286,405,16286,405,1177,11489,1177,11489,1170,405,1170,405,1169,11489,1169,11489,1161,397,1161,390,1161,390,1177,390,16287,390,16301,397,16301,11496,16301,11496,16301,11504,16301,11504,16287,11504,16286,11504,1177,11504,1162xe" filled="true" fillcolor="#23211c" stroked="false">
                <v:path arrowok="t"/>
                <v:fill type="solid"/>
                <w10:wrap type="none"/>
              </v:shape>
            </w:pict>
          </mc:Fallback>
        </mc:AlternateContent>
      </w:r>
      <w:r>
        <w:rPr>
          <w:sz w:val="18"/>
        </w:rPr>
        <mc:AlternateContent>
          <mc:Choice Requires="wps">
            <w:drawing>
              <wp:anchor distT="0" distB="0" distL="0" distR="0" allowOverlap="1" layoutInCell="1" locked="0" behindDoc="0" simplePos="0" relativeHeight="15766016">
                <wp:simplePos x="0" y="0"/>
                <wp:positionH relativeFrom="page">
                  <wp:posOffset>18697</wp:posOffset>
                </wp:positionH>
                <wp:positionV relativeFrom="page">
                  <wp:posOffset>2818492</wp:posOffset>
                </wp:positionV>
                <wp:extent cx="137160" cy="5052060"/>
                <wp:effectExtent l="0" t="0" r="0" b="0"/>
                <wp:wrapNone/>
                <wp:docPr id="174" name="Textbox 174"/>
                <wp:cNvGraphicFramePr>
                  <a:graphicFrameLocks/>
                </wp:cNvGraphicFramePr>
                <a:graphic>
                  <a:graphicData uri="http://schemas.microsoft.com/office/word/2010/wordprocessingShape">
                    <wps:wsp>
                      <wps:cNvPr id="174" name="Textbox 174"/>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66016" type="#_x0000_t202" id="docshape169"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r>
        <w:rPr>
          <w:sz w:val="18"/>
        </w:rPr>
        <w:t>Inmovilizado</w:t>
      </w:r>
      <w:r>
        <w:rPr>
          <w:spacing w:val="1"/>
          <w:sz w:val="18"/>
        </w:rPr>
        <w:t> </w:t>
      </w:r>
      <w:r>
        <w:rPr>
          <w:spacing w:val="-2"/>
          <w:sz w:val="18"/>
        </w:rPr>
        <w:t>intangible</w:t>
      </w:r>
    </w:p>
    <w:p>
      <w:pPr>
        <w:pStyle w:val="BodyText"/>
        <w:spacing w:before="5"/>
      </w:pPr>
    </w:p>
    <w:p>
      <w:pPr>
        <w:pStyle w:val="ListParagraph"/>
        <w:numPr>
          <w:ilvl w:val="2"/>
          <w:numId w:val="30"/>
        </w:numPr>
        <w:tabs>
          <w:tab w:pos="974" w:val="left" w:leader="none"/>
        </w:tabs>
        <w:spacing w:line="240" w:lineRule="auto" w:before="0" w:after="0"/>
        <w:ind w:left="974" w:right="0" w:hanging="754"/>
        <w:jc w:val="left"/>
        <w:rPr>
          <w:sz w:val="18"/>
        </w:rPr>
      </w:pPr>
      <w:r>
        <w:rPr>
          <w:sz w:val="18"/>
        </w:rPr>
        <w:t>Valoración</w:t>
      </w:r>
      <w:r>
        <w:rPr>
          <w:spacing w:val="-5"/>
          <w:sz w:val="18"/>
        </w:rPr>
        <w:t> </w:t>
      </w:r>
      <w:r>
        <w:rPr>
          <w:sz w:val="18"/>
        </w:rPr>
        <w:t>inmovilizado</w:t>
      </w:r>
      <w:r>
        <w:rPr>
          <w:spacing w:val="-3"/>
          <w:sz w:val="18"/>
        </w:rPr>
        <w:t> </w:t>
      </w:r>
      <w:r>
        <w:rPr>
          <w:spacing w:val="-2"/>
          <w:sz w:val="18"/>
        </w:rPr>
        <w:t>intangible</w:t>
      </w:r>
    </w:p>
    <w:p>
      <w:pPr>
        <w:pStyle w:val="BodyText"/>
        <w:spacing w:before="8"/>
      </w:pPr>
    </w:p>
    <w:p>
      <w:pPr>
        <w:pStyle w:val="BodyText"/>
        <w:spacing w:line="242" w:lineRule="auto"/>
        <w:ind w:left="220"/>
      </w:pPr>
      <w:r>
        <w:rPr/>
        <w:t>Los activos intangibles se registran por su coste de adquisición y producción y, posteriormente, se valoran a su coste menos, según proceda, su correspondiente amortización acumulada y pérdidas por deterioro que hayan experimentado.</w:t>
      </w:r>
    </w:p>
    <w:p>
      <w:pPr>
        <w:pStyle w:val="BodyText"/>
        <w:spacing w:before="4"/>
      </w:pPr>
    </w:p>
    <w:p>
      <w:pPr>
        <w:pStyle w:val="BodyText"/>
        <w:spacing w:line="244" w:lineRule="auto"/>
        <w:ind w:left="220" w:right="530"/>
      </w:pPr>
      <w:r>
        <w:rPr/>
        <w:t>La Sociedad reconoce cualquier pérdida que haya podido producirse en el valor registrado de estos activos con origen en su deterioro. Los criterios para el reconocimiento de las pérdidas por deterioro y, si es necesario de las recuperaciones de les pérdidas por deterioro registradas en ejercicios anteriores son similares a los aplicados por los activos materiales.</w:t>
      </w:r>
    </w:p>
    <w:p>
      <w:pPr>
        <w:pStyle w:val="BodyText"/>
        <w:spacing w:before="1"/>
      </w:pPr>
    </w:p>
    <w:p>
      <w:pPr>
        <w:pStyle w:val="ListParagraph"/>
        <w:numPr>
          <w:ilvl w:val="2"/>
          <w:numId w:val="30"/>
        </w:numPr>
        <w:tabs>
          <w:tab w:pos="974" w:val="left" w:leader="none"/>
        </w:tabs>
        <w:spacing w:line="240" w:lineRule="auto" w:before="0" w:after="0"/>
        <w:ind w:left="974" w:right="0" w:hanging="754"/>
        <w:jc w:val="left"/>
        <w:rPr>
          <w:sz w:val="18"/>
        </w:rPr>
      </w:pPr>
      <w:r>
        <w:rPr>
          <w:sz w:val="18"/>
        </w:rPr>
        <w:t>Gastos</w:t>
      </w:r>
      <w:r>
        <w:rPr>
          <w:spacing w:val="5"/>
          <w:sz w:val="18"/>
        </w:rPr>
        <w:t> </w:t>
      </w:r>
      <w:r>
        <w:rPr>
          <w:sz w:val="18"/>
        </w:rPr>
        <w:t>de</w:t>
      </w:r>
      <w:r>
        <w:rPr>
          <w:spacing w:val="3"/>
          <w:sz w:val="18"/>
        </w:rPr>
        <w:t> </w:t>
      </w:r>
      <w:r>
        <w:rPr>
          <w:sz w:val="18"/>
        </w:rPr>
        <w:t>investigación</w:t>
      </w:r>
      <w:r>
        <w:rPr>
          <w:spacing w:val="3"/>
          <w:sz w:val="18"/>
        </w:rPr>
        <w:t> </w:t>
      </w:r>
      <w:r>
        <w:rPr>
          <w:sz w:val="18"/>
        </w:rPr>
        <w:t>y</w:t>
      </w:r>
      <w:r>
        <w:rPr>
          <w:spacing w:val="3"/>
          <w:sz w:val="18"/>
        </w:rPr>
        <w:t> </w:t>
      </w:r>
      <w:r>
        <w:rPr>
          <w:spacing w:val="-2"/>
          <w:sz w:val="18"/>
        </w:rPr>
        <w:t>desarrollo</w:t>
      </w:r>
    </w:p>
    <w:p>
      <w:pPr>
        <w:pStyle w:val="BodyText"/>
        <w:spacing w:before="7"/>
      </w:pPr>
    </w:p>
    <w:p>
      <w:pPr>
        <w:pStyle w:val="BodyText"/>
        <w:spacing w:line="242" w:lineRule="auto"/>
        <w:ind w:left="220"/>
      </w:pPr>
      <w:r>
        <w:rPr/>
        <w:t>Durante el presente ejercicio no se han activado gastos de investigación y desarrollo y por lo tanto tampoco existe amortización ni corrección por deterioro.</w:t>
      </w:r>
    </w:p>
    <w:p>
      <w:pPr>
        <w:pStyle w:val="BodyText"/>
        <w:spacing w:before="4"/>
      </w:pPr>
    </w:p>
    <w:p>
      <w:pPr>
        <w:pStyle w:val="BodyText"/>
        <w:ind w:left="220"/>
      </w:pPr>
      <w:r>
        <w:rPr/>
        <w:t>No</w:t>
      </w:r>
      <w:r>
        <w:rPr>
          <w:spacing w:val="3"/>
        </w:rPr>
        <w:t> </w:t>
      </w:r>
      <w:r>
        <w:rPr/>
        <w:t>se</w:t>
      </w:r>
      <w:r>
        <w:rPr>
          <w:spacing w:val="3"/>
        </w:rPr>
        <w:t> </w:t>
      </w:r>
      <w:r>
        <w:rPr/>
        <w:t>han</w:t>
      </w:r>
      <w:r>
        <w:rPr>
          <w:spacing w:val="3"/>
        </w:rPr>
        <w:t> </w:t>
      </w:r>
      <w:r>
        <w:rPr/>
        <w:t>registrado</w:t>
      </w:r>
      <w:r>
        <w:rPr>
          <w:spacing w:val="7"/>
        </w:rPr>
        <w:t> </w:t>
      </w:r>
      <w:r>
        <w:rPr/>
        <w:t>pérdidas</w:t>
      </w:r>
      <w:r>
        <w:rPr>
          <w:spacing w:val="4"/>
        </w:rPr>
        <w:t> </w:t>
      </w:r>
      <w:r>
        <w:rPr/>
        <w:t>por</w:t>
      </w:r>
      <w:r>
        <w:rPr>
          <w:spacing w:val="3"/>
        </w:rPr>
        <w:t> </w:t>
      </w:r>
      <w:r>
        <w:rPr/>
        <w:t>deterioro</w:t>
      </w:r>
      <w:r>
        <w:rPr>
          <w:spacing w:val="3"/>
        </w:rPr>
        <w:t> </w:t>
      </w:r>
      <w:r>
        <w:rPr/>
        <w:t>durante</w:t>
      </w:r>
      <w:r>
        <w:rPr>
          <w:spacing w:val="5"/>
        </w:rPr>
        <w:t> </w:t>
      </w:r>
      <w:r>
        <w:rPr/>
        <w:t>el</w:t>
      </w:r>
      <w:r>
        <w:rPr>
          <w:spacing w:val="5"/>
        </w:rPr>
        <w:t> </w:t>
      </w:r>
      <w:r>
        <w:rPr/>
        <w:t>ejercicio</w:t>
      </w:r>
      <w:r>
        <w:rPr>
          <w:spacing w:val="7"/>
        </w:rPr>
        <w:t> </w:t>
      </w:r>
      <w:r>
        <w:rPr/>
        <w:t>de</w:t>
      </w:r>
      <w:r>
        <w:rPr>
          <w:spacing w:val="5"/>
        </w:rPr>
        <w:t> </w:t>
      </w:r>
      <w:r>
        <w:rPr/>
        <w:t>gastos</w:t>
      </w:r>
      <w:r>
        <w:rPr>
          <w:spacing w:val="6"/>
        </w:rPr>
        <w:t> </w:t>
      </w:r>
      <w:r>
        <w:rPr/>
        <w:t>por</w:t>
      </w:r>
      <w:r>
        <w:rPr>
          <w:spacing w:val="3"/>
        </w:rPr>
        <w:t> </w:t>
      </w:r>
      <w:r>
        <w:rPr/>
        <w:t>investigación</w:t>
      </w:r>
      <w:r>
        <w:rPr>
          <w:spacing w:val="3"/>
        </w:rPr>
        <w:t> </w:t>
      </w:r>
      <w:r>
        <w:rPr/>
        <w:t>y</w:t>
      </w:r>
      <w:r>
        <w:rPr>
          <w:spacing w:val="3"/>
        </w:rPr>
        <w:t> </w:t>
      </w:r>
      <w:r>
        <w:rPr>
          <w:spacing w:val="-2"/>
        </w:rPr>
        <w:t>desarrollo.</w:t>
      </w:r>
    </w:p>
    <w:p>
      <w:pPr>
        <w:pStyle w:val="BodyText"/>
        <w:spacing w:before="8"/>
      </w:pPr>
    </w:p>
    <w:p>
      <w:pPr>
        <w:pStyle w:val="ListParagraph"/>
        <w:numPr>
          <w:ilvl w:val="2"/>
          <w:numId w:val="30"/>
        </w:numPr>
        <w:tabs>
          <w:tab w:pos="974" w:val="left" w:leader="none"/>
        </w:tabs>
        <w:spacing w:line="240" w:lineRule="auto" w:before="0" w:after="0"/>
        <w:ind w:left="974" w:right="0" w:hanging="754"/>
        <w:jc w:val="left"/>
        <w:rPr>
          <w:sz w:val="18"/>
        </w:rPr>
      </w:pPr>
      <w:r>
        <w:rPr>
          <w:sz w:val="18"/>
        </w:rPr>
        <w:t>Propiedad</w:t>
      </w:r>
      <w:r>
        <w:rPr>
          <w:spacing w:val="4"/>
          <w:sz w:val="18"/>
        </w:rPr>
        <w:t> </w:t>
      </w:r>
      <w:r>
        <w:rPr>
          <w:spacing w:val="-2"/>
          <w:sz w:val="18"/>
        </w:rPr>
        <w:t>industrial</w:t>
      </w:r>
    </w:p>
    <w:p>
      <w:pPr>
        <w:pStyle w:val="BodyText"/>
        <w:spacing w:before="5"/>
      </w:pPr>
    </w:p>
    <w:p>
      <w:pPr>
        <w:pStyle w:val="BodyText"/>
        <w:spacing w:line="244" w:lineRule="auto"/>
        <w:ind w:left="220" w:right="530"/>
      </w:pPr>
      <w:r>
        <w:rPr/>
        <w:t>Durante el presente ejercicio no se ha activado propiedad industrial y por lo tanto tampoco existe amortización ni corrección por </w:t>
      </w:r>
      <w:r>
        <w:rPr>
          <w:spacing w:val="-2"/>
        </w:rPr>
        <w:t>deterioro.</w:t>
      </w:r>
    </w:p>
    <w:p>
      <w:pPr>
        <w:pStyle w:val="BodyText"/>
        <w:spacing w:before="3"/>
      </w:pPr>
    </w:p>
    <w:p>
      <w:pPr>
        <w:pStyle w:val="BodyText"/>
        <w:spacing w:line="242" w:lineRule="auto"/>
        <w:ind w:left="220" w:right="530"/>
      </w:pPr>
      <w:r>
        <w:rPr/>
        <w:t>Una vez realizadas las comprobaciones oportunas, no se ha realizado ninguna corrección valorativa por deterioro en la propiedad </w:t>
      </w:r>
      <w:r>
        <w:rPr>
          <w:spacing w:val="-2"/>
        </w:rPr>
        <w:t>industrial.</w:t>
      </w:r>
    </w:p>
    <w:p>
      <w:pPr>
        <w:pStyle w:val="BodyText"/>
        <w:spacing w:before="6"/>
      </w:pPr>
    </w:p>
    <w:p>
      <w:pPr>
        <w:pStyle w:val="ListParagraph"/>
        <w:numPr>
          <w:ilvl w:val="2"/>
          <w:numId w:val="30"/>
        </w:numPr>
        <w:tabs>
          <w:tab w:pos="974" w:val="left" w:leader="none"/>
        </w:tabs>
        <w:spacing w:line="240" w:lineRule="auto" w:before="0" w:after="0"/>
        <w:ind w:left="974" w:right="0" w:hanging="754"/>
        <w:jc w:val="left"/>
        <w:rPr>
          <w:sz w:val="18"/>
        </w:rPr>
      </w:pPr>
      <w:r>
        <w:rPr>
          <w:sz w:val="18"/>
        </w:rPr>
        <w:t>Derechos</w:t>
      </w:r>
      <w:r>
        <w:rPr>
          <w:spacing w:val="6"/>
          <w:sz w:val="18"/>
        </w:rPr>
        <w:t> </w:t>
      </w:r>
      <w:r>
        <w:rPr>
          <w:sz w:val="18"/>
        </w:rPr>
        <w:t>de</w:t>
      </w:r>
      <w:r>
        <w:rPr>
          <w:spacing w:val="4"/>
          <w:sz w:val="18"/>
        </w:rPr>
        <w:t> </w:t>
      </w:r>
      <w:r>
        <w:rPr>
          <w:spacing w:val="-2"/>
          <w:sz w:val="18"/>
        </w:rPr>
        <w:t>traspaso</w:t>
      </w:r>
    </w:p>
    <w:p>
      <w:pPr>
        <w:pStyle w:val="BodyText"/>
        <w:spacing w:before="5"/>
      </w:pPr>
    </w:p>
    <w:p>
      <w:pPr>
        <w:pStyle w:val="BodyText"/>
        <w:spacing w:line="242" w:lineRule="auto"/>
        <w:ind w:left="220"/>
      </w:pPr>
      <w:r>
        <w:rPr/>
        <w:t>Durante el ejercicio, no se han activado derechos de traspaso y por lo tanto no se han realizado ni amortizaciones ni correcciones </w:t>
      </w:r>
      <w:r>
        <w:rPr>
          <w:spacing w:val="-2"/>
        </w:rPr>
        <w:t>valorativas.</w:t>
      </w:r>
    </w:p>
    <w:p>
      <w:pPr>
        <w:pStyle w:val="BodyText"/>
        <w:spacing w:before="7"/>
      </w:pPr>
    </w:p>
    <w:p>
      <w:pPr>
        <w:pStyle w:val="BodyText"/>
        <w:spacing w:line="242" w:lineRule="auto"/>
        <w:ind w:left="220" w:right="530"/>
      </w:pPr>
      <w:r>
        <w:rPr/>
        <w:t>Una vez realizadas las comprobaciones oportunas, no se ha realizado ninguna corrección valorativa por deterioro en los derechos por traspaso.</w:t>
      </w:r>
    </w:p>
    <w:p>
      <w:pPr>
        <w:pStyle w:val="BodyText"/>
        <w:spacing w:before="3"/>
      </w:pPr>
    </w:p>
    <w:p>
      <w:pPr>
        <w:pStyle w:val="ListParagraph"/>
        <w:numPr>
          <w:ilvl w:val="2"/>
          <w:numId w:val="30"/>
        </w:numPr>
        <w:tabs>
          <w:tab w:pos="965" w:val="left" w:leader="none"/>
        </w:tabs>
        <w:spacing w:line="240" w:lineRule="auto" w:before="1" w:after="0"/>
        <w:ind w:left="965" w:right="0" w:hanging="745"/>
        <w:jc w:val="left"/>
        <w:rPr>
          <w:sz w:val="18"/>
        </w:rPr>
      </w:pPr>
      <w:r>
        <w:rPr>
          <w:sz w:val="18"/>
        </w:rPr>
        <w:t>Aplicaciones</w:t>
      </w:r>
      <w:r>
        <w:rPr>
          <w:spacing w:val="4"/>
          <w:sz w:val="18"/>
        </w:rPr>
        <w:t> </w:t>
      </w:r>
      <w:r>
        <w:rPr>
          <w:spacing w:val="-2"/>
          <w:sz w:val="18"/>
        </w:rPr>
        <w:t>informáticas</w:t>
      </w:r>
    </w:p>
    <w:p>
      <w:pPr>
        <w:pStyle w:val="BodyText"/>
        <w:spacing w:before="7"/>
      </w:pPr>
    </w:p>
    <w:p>
      <w:pPr>
        <w:pStyle w:val="BodyText"/>
        <w:spacing w:line="242" w:lineRule="auto"/>
        <w:ind w:left="220" w:right="530"/>
      </w:pPr>
      <w:r>
        <w:rPr/>
        <w:t>Los costes de adquisición y desarrollo incurridos en relación con los sistemas informáticos básicos en la gestión de la sociedad se registran a cargo del epígrafe "Aplicaciones informáticas" del balance de situación.</w:t>
      </w:r>
    </w:p>
    <w:p>
      <w:pPr>
        <w:pStyle w:val="BodyText"/>
        <w:spacing w:before="7"/>
      </w:pPr>
    </w:p>
    <w:p>
      <w:pPr>
        <w:pStyle w:val="BodyText"/>
        <w:spacing w:line="242" w:lineRule="auto"/>
        <w:ind w:left="220" w:right="530"/>
      </w:pPr>
      <w:r>
        <w:rPr/>
        <w:t>Los costes de mantenimiento de los sistemas informáticos se registran a cargo de la cuenta de resultados del ejercicio en que se </w:t>
      </w:r>
      <w:r>
        <w:rPr>
          <w:spacing w:val="-2"/>
        </w:rPr>
        <w:t>incurren.</w:t>
      </w:r>
    </w:p>
    <w:p>
      <w:pPr>
        <w:pStyle w:val="BodyText"/>
        <w:spacing w:before="3"/>
      </w:pPr>
    </w:p>
    <w:p>
      <w:pPr>
        <w:pStyle w:val="BodyText"/>
        <w:spacing w:line="242" w:lineRule="auto" w:before="1"/>
        <w:ind w:left="220" w:right="642"/>
      </w:pPr>
      <w:r>
        <w:rPr/>
        <w:t>Una vez realizadas las comprobaciones oportunas, no se ha realizado ninguna corrección valorativa por deterioro en las aplicaciones informáticas.</w:t>
      </w:r>
    </w:p>
    <w:p>
      <w:pPr>
        <w:pStyle w:val="BodyText"/>
        <w:spacing w:before="6"/>
      </w:pPr>
    </w:p>
    <w:p>
      <w:pPr>
        <w:pStyle w:val="ListParagraph"/>
        <w:numPr>
          <w:ilvl w:val="2"/>
          <w:numId w:val="30"/>
        </w:numPr>
        <w:tabs>
          <w:tab w:pos="974" w:val="left" w:leader="none"/>
        </w:tabs>
        <w:spacing w:line="240" w:lineRule="auto" w:before="0" w:after="0"/>
        <w:ind w:left="974" w:right="0" w:hanging="754"/>
        <w:jc w:val="left"/>
        <w:rPr>
          <w:sz w:val="18"/>
        </w:rPr>
      </w:pPr>
      <w:r>
        <w:rPr>
          <w:sz w:val="18"/>
        </w:rPr>
        <w:t>Concesiones</w:t>
      </w:r>
      <w:r>
        <w:rPr>
          <w:spacing w:val="6"/>
          <w:sz w:val="18"/>
        </w:rPr>
        <w:t> </w:t>
      </w:r>
      <w:r>
        <w:rPr>
          <w:spacing w:val="-2"/>
          <w:sz w:val="18"/>
        </w:rPr>
        <w:t>administrativas</w:t>
      </w:r>
    </w:p>
    <w:p>
      <w:pPr>
        <w:pStyle w:val="BodyText"/>
        <w:spacing w:before="5"/>
      </w:pPr>
    </w:p>
    <w:p>
      <w:pPr>
        <w:pStyle w:val="BodyText"/>
        <w:spacing w:line="244" w:lineRule="auto"/>
        <w:ind w:left="220"/>
      </w:pPr>
      <w:r>
        <w:rPr/>
        <w:t>No se han activado, durante el presente ejercicio, concesiones administrativas y por lo tanto no se han registrado amortizaciones ni correcciones valorativas por deterioro.</w:t>
      </w:r>
    </w:p>
    <w:p>
      <w:pPr>
        <w:pStyle w:val="BodyText"/>
        <w:spacing w:before="2"/>
      </w:pPr>
    </w:p>
    <w:p>
      <w:pPr>
        <w:pStyle w:val="BodyText"/>
        <w:spacing w:line="242" w:lineRule="auto" w:before="1"/>
        <w:ind w:left="220" w:right="642"/>
      </w:pPr>
      <w:r>
        <w:rPr/>
        <w:t>Una vez realizadas las comprobaciones oportunas, no se ha realizado ninguna corrección valorativa por deterioro en las concesiones administrativas.</w:t>
      </w:r>
    </w:p>
    <w:p>
      <w:pPr>
        <w:pStyle w:val="BodyText"/>
        <w:spacing w:before="6"/>
      </w:pPr>
    </w:p>
    <w:p>
      <w:pPr>
        <w:pStyle w:val="ListParagraph"/>
        <w:numPr>
          <w:ilvl w:val="1"/>
          <w:numId w:val="30"/>
        </w:numPr>
        <w:tabs>
          <w:tab w:pos="724" w:val="left" w:leader="none"/>
        </w:tabs>
        <w:spacing w:line="240" w:lineRule="auto" w:before="0" w:after="0"/>
        <w:ind w:left="724" w:right="0" w:hanging="504"/>
        <w:jc w:val="left"/>
        <w:rPr>
          <w:sz w:val="18"/>
        </w:rPr>
      </w:pPr>
      <w:r>
        <w:rPr>
          <w:sz w:val="18"/>
        </w:rPr>
        <w:t>Inmovilizado</w:t>
      </w:r>
      <w:r>
        <w:rPr>
          <w:spacing w:val="1"/>
          <w:sz w:val="18"/>
        </w:rPr>
        <w:t> </w:t>
      </w:r>
      <w:r>
        <w:rPr>
          <w:spacing w:val="-2"/>
          <w:sz w:val="18"/>
        </w:rPr>
        <w:t>material</w:t>
      </w:r>
    </w:p>
    <w:p>
      <w:pPr>
        <w:pStyle w:val="BodyText"/>
        <w:spacing w:before="5"/>
      </w:pPr>
    </w:p>
    <w:p>
      <w:pPr>
        <w:pStyle w:val="ListParagraph"/>
        <w:numPr>
          <w:ilvl w:val="2"/>
          <w:numId w:val="30"/>
        </w:numPr>
        <w:tabs>
          <w:tab w:pos="974" w:val="left" w:leader="none"/>
        </w:tabs>
        <w:spacing w:line="240" w:lineRule="auto" w:before="0" w:after="0"/>
        <w:ind w:left="974" w:right="0" w:hanging="754"/>
        <w:jc w:val="left"/>
        <w:rPr>
          <w:sz w:val="18"/>
        </w:rPr>
      </w:pPr>
      <w:r>
        <w:rPr>
          <w:spacing w:val="-2"/>
          <w:sz w:val="18"/>
        </w:rPr>
        <w:t>Capitalización</w:t>
      </w:r>
    </w:p>
    <w:p>
      <w:pPr>
        <w:pStyle w:val="BodyText"/>
        <w:spacing w:before="8"/>
      </w:pPr>
    </w:p>
    <w:p>
      <w:pPr>
        <w:pStyle w:val="BodyText"/>
        <w:spacing w:line="242" w:lineRule="auto"/>
        <w:ind w:left="220" w:right="530"/>
      </w:pPr>
      <w:r>
        <w:rPr/>
        <w:t>Los bienes comprendidos en el inmovilizado material se valoran por su coste, ya sea éste el precio de adquisición o el coste de </w:t>
      </w:r>
      <w:r>
        <w:rPr>
          <w:spacing w:val="-2"/>
        </w:rPr>
        <w:t>producción.</w:t>
      </w:r>
    </w:p>
    <w:p>
      <w:pPr>
        <w:pStyle w:val="BodyText"/>
        <w:spacing w:before="4"/>
      </w:pPr>
    </w:p>
    <w:p>
      <w:pPr>
        <w:pStyle w:val="ListParagraph"/>
        <w:numPr>
          <w:ilvl w:val="2"/>
          <w:numId w:val="30"/>
        </w:numPr>
        <w:tabs>
          <w:tab w:pos="965" w:val="left" w:leader="none"/>
        </w:tabs>
        <w:spacing w:line="240" w:lineRule="auto" w:before="0" w:after="0"/>
        <w:ind w:left="965" w:right="0" w:hanging="745"/>
        <w:jc w:val="left"/>
        <w:rPr>
          <w:sz w:val="18"/>
        </w:rPr>
      </w:pPr>
      <w:r>
        <w:rPr>
          <w:spacing w:val="-2"/>
          <w:sz w:val="18"/>
        </w:rPr>
        <w:t>Amortización</w:t>
      </w:r>
    </w:p>
    <w:p>
      <w:pPr>
        <w:pStyle w:val="BodyText"/>
        <w:spacing w:line="410" w:lineRule="atLeast" w:before="5"/>
        <w:ind w:left="220" w:right="1029"/>
      </w:pPr>
      <w:r>
        <w:rPr/>
        <w:t>La amortización de estos activos comienza cuando los activos están preparados para el uso para el que fueron proyectados. La amortización se calcula, aplicando el método lineal, sobre el coste de adquisición de los activos menos su valor residual;</w:t>
      </w:r>
    </w:p>
    <w:p>
      <w:pPr>
        <w:pStyle w:val="BodyText"/>
        <w:spacing w:line="244" w:lineRule="auto" w:before="6"/>
        <w:ind w:left="220" w:right="530"/>
      </w:pPr>
      <w:r>
        <w:rPr/>
        <w:t>entendiendo que los terrenos sobre los cuales se asientan los edificios y otras construcciones tienen una vida útil indefinida y que, por lo tanto, no se amortizan.</w:t>
      </w:r>
    </w:p>
    <w:p>
      <w:pPr>
        <w:pStyle w:val="BodyText"/>
        <w:spacing w:before="2"/>
      </w:pPr>
    </w:p>
    <w:p>
      <w:pPr>
        <w:pStyle w:val="BodyText"/>
        <w:spacing w:line="244" w:lineRule="auto"/>
        <w:ind w:left="220" w:right="530"/>
      </w:pPr>
      <w:r>
        <w:rPr/>
        <w:t>Cuando se producen correcciones valorativas por deterioro, se ajustan las amortizaciones de los ejercicios siguientes del inmovilizado deteriorado, teniendo en cuenta el nuevo valor contable. Se procede de la misma forma en caso de reversión de las </w:t>
      </w:r>
      <w:r>
        <w:rPr>
          <w:spacing w:val="-2"/>
        </w:rPr>
        <w:t>mismas.</w:t>
      </w:r>
    </w:p>
    <w:p>
      <w:pPr>
        <w:pStyle w:val="BodyText"/>
        <w:spacing w:before="1"/>
      </w:pPr>
    </w:p>
    <w:p>
      <w:pPr>
        <w:pStyle w:val="ListParagraph"/>
        <w:numPr>
          <w:ilvl w:val="2"/>
          <w:numId w:val="30"/>
        </w:numPr>
        <w:tabs>
          <w:tab w:pos="974" w:val="left" w:leader="none"/>
        </w:tabs>
        <w:spacing w:line="240" w:lineRule="auto" w:before="0" w:after="0"/>
        <w:ind w:left="974" w:right="0" w:hanging="754"/>
        <w:jc w:val="left"/>
        <w:rPr>
          <w:sz w:val="18"/>
        </w:rPr>
      </w:pPr>
      <w:r>
        <w:rPr>
          <w:sz w:val="18"/>
        </w:rPr>
        <w:t>Correcciones</w:t>
      </w:r>
      <w:r>
        <w:rPr>
          <w:spacing w:val="4"/>
          <w:sz w:val="18"/>
        </w:rPr>
        <w:t> </w:t>
      </w:r>
      <w:r>
        <w:rPr>
          <w:sz w:val="18"/>
        </w:rPr>
        <w:t>de</w:t>
      </w:r>
      <w:r>
        <w:rPr>
          <w:spacing w:val="5"/>
          <w:sz w:val="18"/>
        </w:rPr>
        <w:t> </w:t>
      </w:r>
      <w:r>
        <w:rPr>
          <w:sz w:val="18"/>
        </w:rPr>
        <w:t>valor</w:t>
      </w:r>
      <w:r>
        <w:rPr>
          <w:spacing w:val="4"/>
          <w:sz w:val="18"/>
        </w:rPr>
        <w:t> </w:t>
      </w:r>
      <w:r>
        <w:rPr>
          <w:sz w:val="18"/>
        </w:rPr>
        <w:t>por</w:t>
      </w:r>
      <w:r>
        <w:rPr>
          <w:spacing w:val="3"/>
          <w:sz w:val="18"/>
        </w:rPr>
        <w:t> </w:t>
      </w:r>
      <w:r>
        <w:rPr>
          <w:sz w:val="18"/>
        </w:rPr>
        <w:t>deterioro</w:t>
      </w:r>
      <w:r>
        <w:rPr>
          <w:spacing w:val="3"/>
          <w:sz w:val="18"/>
        </w:rPr>
        <w:t> </w:t>
      </w:r>
      <w:r>
        <w:rPr>
          <w:sz w:val="18"/>
        </w:rPr>
        <w:t>y</w:t>
      </w:r>
      <w:r>
        <w:rPr>
          <w:spacing w:val="3"/>
          <w:sz w:val="18"/>
        </w:rPr>
        <w:t> </w:t>
      </w:r>
      <w:r>
        <w:rPr>
          <w:spacing w:val="-2"/>
          <w:sz w:val="18"/>
        </w:rPr>
        <w:t>reversión</w:t>
      </w:r>
    </w:p>
    <w:p>
      <w:pPr>
        <w:pStyle w:val="ListParagraph"/>
        <w:spacing w:after="0" w:line="240" w:lineRule="auto"/>
        <w:jc w:val="left"/>
        <w:rPr>
          <w:sz w:val="18"/>
        </w:rPr>
        <w:sectPr>
          <w:headerReference w:type="default" r:id="rId15"/>
          <w:pgSz w:w="11910" w:h="16840"/>
          <w:pgMar w:header="0" w:footer="0" w:top="960" w:bottom="280" w:left="283" w:right="283"/>
        </w:sectPr>
      </w:pPr>
    </w:p>
    <w:p>
      <w:pPr>
        <w:pStyle w:val="BodyText"/>
        <w:spacing w:before="201"/>
      </w:pPr>
      <w:r>
        <w:rPr/>
        <mc:AlternateContent>
          <mc:Choice Requires="wps">
            <w:drawing>
              <wp:anchor distT="0" distB="0" distL="0" distR="0" allowOverlap="1" layoutInCell="1" locked="0" behindDoc="1" simplePos="0" relativeHeight="482716672">
                <wp:simplePos x="0" y="0"/>
                <wp:positionH relativeFrom="page">
                  <wp:posOffset>247637</wp:posOffset>
                </wp:positionH>
                <wp:positionV relativeFrom="page">
                  <wp:posOffset>737362</wp:posOffset>
                </wp:positionV>
                <wp:extent cx="7057390" cy="9614535"/>
                <wp:effectExtent l="0" t="0" r="0" b="0"/>
                <wp:wrapNone/>
                <wp:docPr id="175" name="Graphic 175"/>
                <wp:cNvGraphicFramePr>
                  <a:graphicFrameLocks/>
                </wp:cNvGraphicFramePr>
                <a:graphic>
                  <a:graphicData uri="http://schemas.microsoft.com/office/word/2010/wordprocessingShape">
                    <wps:wsp>
                      <wps:cNvPr id="175" name="Graphic 175"/>
                      <wps:cNvSpPr/>
                      <wps:spPr>
                        <a:xfrm>
                          <a:off x="0" y="0"/>
                          <a:ext cx="7057390" cy="9614535"/>
                        </a:xfrm>
                        <a:custGeom>
                          <a:avLst/>
                          <a:gdLst/>
                          <a:ahLst/>
                          <a:cxnLst/>
                          <a:rect l="l" t="t" r="r" b="b"/>
                          <a:pathLst>
                            <a:path w="7057390" h="9614535">
                              <a:moveTo>
                                <a:pt x="7057263" y="635"/>
                              </a:moveTo>
                              <a:lnTo>
                                <a:pt x="7052500" y="635"/>
                              </a:lnTo>
                              <a:lnTo>
                                <a:pt x="7052500" y="0"/>
                              </a:lnTo>
                              <a:lnTo>
                                <a:pt x="7047738" y="0"/>
                              </a:lnTo>
                              <a:lnTo>
                                <a:pt x="7047738" y="5080"/>
                              </a:lnTo>
                              <a:lnTo>
                                <a:pt x="7047738" y="5397"/>
                              </a:lnTo>
                              <a:lnTo>
                                <a:pt x="7047738" y="10160"/>
                              </a:lnTo>
                              <a:lnTo>
                                <a:pt x="7047738" y="9604515"/>
                              </a:lnTo>
                              <a:lnTo>
                                <a:pt x="9525" y="9604515"/>
                              </a:lnTo>
                              <a:lnTo>
                                <a:pt x="9525" y="10160"/>
                              </a:lnTo>
                              <a:lnTo>
                                <a:pt x="7047738" y="10160"/>
                              </a:lnTo>
                              <a:lnTo>
                                <a:pt x="7047738" y="5397"/>
                              </a:lnTo>
                              <a:lnTo>
                                <a:pt x="9525" y="5397"/>
                              </a:lnTo>
                              <a:lnTo>
                                <a:pt x="9525" y="5080"/>
                              </a:lnTo>
                              <a:lnTo>
                                <a:pt x="7047738" y="5080"/>
                              </a:lnTo>
                              <a:lnTo>
                                <a:pt x="7047738" y="0"/>
                              </a:lnTo>
                              <a:lnTo>
                                <a:pt x="4762" y="0"/>
                              </a:lnTo>
                              <a:lnTo>
                                <a:pt x="0" y="0"/>
                              </a:lnTo>
                              <a:lnTo>
                                <a:pt x="0" y="10160"/>
                              </a:lnTo>
                              <a:lnTo>
                                <a:pt x="0" y="9605010"/>
                              </a:lnTo>
                              <a:lnTo>
                                <a:pt x="0" y="9613900"/>
                              </a:lnTo>
                              <a:lnTo>
                                <a:pt x="4762" y="9613900"/>
                              </a:lnTo>
                              <a:lnTo>
                                <a:pt x="7052500" y="9613900"/>
                              </a:lnTo>
                              <a:lnTo>
                                <a:pt x="7052500" y="9614040"/>
                              </a:lnTo>
                              <a:lnTo>
                                <a:pt x="7057263" y="9614040"/>
                              </a:lnTo>
                              <a:lnTo>
                                <a:pt x="7057263" y="9605010"/>
                              </a:lnTo>
                              <a:lnTo>
                                <a:pt x="7057263" y="9604515"/>
                              </a:lnTo>
                              <a:lnTo>
                                <a:pt x="7057263" y="10160"/>
                              </a:lnTo>
                              <a:lnTo>
                                <a:pt x="7057263" y="635"/>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9.499001pt;margin-top:58.060005pt;width:555.7pt;height:757.05pt;mso-position-horizontal-relative:page;mso-position-vertical-relative:page;z-index:-20599808" id="docshape170" coordorigin="390,1161" coordsize="11114,15141" path="m11504,1162l11496,1162,11496,1161,11489,1161,11489,1169,11489,1170,11489,1177,11489,16286,405,16286,405,1177,11489,1177,11489,1170,405,1170,405,1169,11489,1169,11489,1161,397,1161,390,1161,390,1177,390,16287,390,16301,397,16301,11496,16301,11496,16301,11504,16301,11504,16287,11504,16286,11504,1177,11504,1162xe" filled="true" fillcolor="#23211c" stroked="false">
                <v:path arrowok="t"/>
                <v:fill type="solid"/>
                <w10:wrap type="none"/>
              </v:shape>
            </w:pict>
          </mc:Fallback>
        </mc:AlternateContent>
      </w:r>
      <w:r>
        <w:rPr/>
        <mc:AlternateContent>
          <mc:Choice Requires="wps">
            <w:drawing>
              <wp:anchor distT="0" distB="0" distL="0" distR="0" allowOverlap="1" layoutInCell="1" locked="0" behindDoc="0" simplePos="0" relativeHeight="15767040">
                <wp:simplePos x="0" y="0"/>
                <wp:positionH relativeFrom="page">
                  <wp:posOffset>18697</wp:posOffset>
                </wp:positionH>
                <wp:positionV relativeFrom="page">
                  <wp:posOffset>2818492</wp:posOffset>
                </wp:positionV>
                <wp:extent cx="137160" cy="5052060"/>
                <wp:effectExtent l="0" t="0" r="0" b="0"/>
                <wp:wrapNone/>
                <wp:docPr id="176" name="Textbox 176"/>
                <wp:cNvGraphicFramePr>
                  <a:graphicFrameLocks/>
                </wp:cNvGraphicFramePr>
                <a:graphic>
                  <a:graphicData uri="http://schemas.microsoft.com/office/word/2010/wordprocessingShape">
                    <wps:wsp>
                      <wps:cNvPr id="176" name="Textbox 176"/>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67040" type="#_x0000_t202" id="docshape171"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p>
    <w:p>
      <w:pPr>
        <w:pStyle w:val="BodyText"/>
        <w:spacing w:before="1"/>
        <w:ind w:left="220"/>
      </w:pPr>
      <w:r>
        <w:rPr/>
        <w:t>No</w:t>
      </w:r>
      <w:r>
        <w:rPr>
          <w:spacing w:val="3"/>
        </w:rPr>
        <w:t> </w:t>
      </w:r>
      <w:r>
        <w:rPr/>
        <w:t>se</w:t>
      </w:r>
      <w:r>
        <w:rPr>
          <w:spacing w:val="3"/>
        </w:rPr>
        <w:t> </w:t>
      </w:r>
      <w:r>
        <w:rPr/>
        <w:t>han</w:t>
      </w:r>
      <w:r>
        <w:rPr>
          <w:spacing w:val="3"/>
        </w:rPr>
        <w:t> </w:t>
      </w:r>
      <w:r>
        <w:rPr/>
        <w:t>producido</w:t>
      </w:r>
      <w:r>
        <w:rPr>
          <w:spacing w:val="5"/>
        </w:rPr>
        <w:t> </w:t>
      </w:r>
      <w:r>
        <w:rPr/>
        <w:t>correcciones</w:t>
      </w:r>
      <w:r>
        <w:rPr>
          <w:spacing w:val="5"/>
        </w:rPr>
        <w:t> </w:t>
      </w:r>
      <w:r>
        <w:rPr/>
        <w:t>de</w:t>
      </w:r>
      <w:r>
        <w:rPr>
          <w:spacing w:val="3"/>
        </w:rPr>
        <w:t> </w:t>
      </w:r>
      <w:r>
        <w:rPr/>
        <w:t>valor</w:t>
      </w:r>
      <w:r>
        <w:rPr>
          <w:spacing w:val="3"/>
        </w:rPr>
        <w:t> </w:t>
      </w:r>
      <w:r>
        <w:rPr/>
        <w:t>en</w:t>
      </w:r>
      <w:r>
        <w:rPr>
          <w:spacing w:val="5"/>
        </w:rPr>
        <w:t> </w:t>
      </w:r>
      <w:r>
        <w:rPr/>
        <w:t>los</w:t>
      </w:r>
      <w:r>
        <w:rPr>
          <w:spacing w:val="5"/>
        </w:rPr>
        <w:t> </w:t>
      </w:r>
      <w:r>
        <w:rPr/>
        <w:t>elementos</w:t>
      </w:r>
      <w:r>
        <w:rPr>
          <w:spacing w:val="5"/>
        </w:rPr>
        <w:t> </w:t>
      </w:r>
      <w:r>
        <w:rPr/>
        <w:t>del</w:t>
      </w:r>
      <w:r>
        <w:rPr>
          <w:spacing w:val="3"/>
        </w:rPr>
        <w:t> </w:t>
      </w:r>
      <w:r>
        <w:rPr/>
        <w:t>inmovilizado</w:t>
      </w:r>
      <w:r>
        <w:rPr>
          <w:spacing w:val="3"/>
        </w:rPr>
        <w:t> </w:t>
      </w:r>
      <w:r>
        <w:rPr>
          <w:spacing w:val="-2"/>
        </w:rPr>
        <w:t>material.</w:t>
      </w:r>
    </w:p>
    <w:p>
      <w:pPr>
        <w:pStyle w:val="BodyText"/>
        <w:spacing w:before="5"/>
      </w:pPr>
    </w:p>
    <w:p>
      <w:pPr>
        <w:pStyle w:val="BodyText"/>
        <w:spacing w:line="244" w:lineRule="auto"/>
        <w:ind w:left="220" w:right="642"/>
      </w:pPr>
      <w:r>
        <w:rPr/>
        <w:t>Durante el ejercicio, no se han producido reversiones en las correcciones valorativas por deterioro ya que, las circunstancias que las motivaron permanecen intactas.</w:t>
      </w:r>
    </w:p>
    <w:p>
      <w:pPr>
        <w:pStyle w:val="BodyText"/>
        <w:spacing w:before="2"/>
      </w:pPr>
    </w:p>
    <w:p>
      <w:pPr>
        <w:pStyle w:val="ListParagraph"/>
        <w:numPr>
          <w:ilvl w:val="1"/>
          <w:numId w:val="30"/>
        </w:numPr>
        <w:tabs>
          <w:tab w:pos="724" w:val="left" w:leader="none"/>
        </w:tabs>
        <w:spacing w:line="240" w:lineRule="auto" w:before="0" w:after="0"/>
        <w:ind w:left="724" w:right="0" w:hanging="504"/>
        <w:jc w:val="left"/>
        <w:rPr>
          <w:sz w:val="18"/>
        </w:rPr>
      </w:pPr>
      <w:r>
        <w:rPr>
          <w:sz w:val="18"/>
        </w:rPr>
        <w:t>Inversiones</w:t>
      </w:r>
      <w:r>
        <w:rPr>
          <w:spacing w:val="3"/>
          <w:sz w:val="18"/>
        </w:rPr>
        <w:t> </w:t>
      </w:r>
      <w:r>
        <w:rPr>
          <w:spacing w:val="-2"/>
          <w:sz w:val="18"/>
        </w:rPr>
        <w:t>inmobiliarias</w:t>
      </w:r>
    </w:p>
    <w:p>
      <w:pPr>
        <w:pStyle w:val="BodyText"/>
        <w:spacing w:before="8"/>
      </w:pPr>
    </w:p>
    <w:p>
      <w:pPr>
        <w:pStyle w:val="ListParagraph"/>
        <w:numPr>
          <w:ilvl w:val="2"/>
          <w:numId w:val="30"/>
        </w:numPr>
        <w:tabs>
          <w:tab w:pos="974" w:val="left" w:leader="none"/>
        </w:tabs>
        <w:spacing w:line="240" w:lineRule="auto" w:before="0" w:after="0"/>
        <w:ind w:left="974" w:right="0" w:hanging="754"/>
        <w:jc w:val="left"/>
        <w:rPr>
          <w:sz w:val="18"/>
        </w:rPr>
      </w:pPr>
      <w:r>
        <w:rPr>
          <w:spacing w:val="-2"/>
          <w:sz w:val="18"/>
        </w:rPr>
        <w:t>Capitalización</w:t>
      </w:r>
    </w:p>
    <w:p>
      <w:pPr>
        <w:pStyle w:val="BodyText"/>
        <w:spacing w:before="5"/>
      </w:pPr>
    </w:p>
    <w:p>
      <w:pPr>
        <w:pStyle w:val="BodyText"/>
        <w:ind w:left="220"/>
      </w:pPr>
      <w:r>
        <w:rPr/>
        <w:t>Durante</w:t>
      </w:r>
      <w:r>
        <w:rPr>
          <w:spacing w:val="3"/>
        </w:rPr>
        <w:t> </w:t>
      </w:r>
      <w:r>
        <w:rPr/>
        <w:t>el</w:t>
      </w:r>
      <w:r>
        <w:rPr>
          <w:spacing w:val="7"/>
        </w:rPr>
        <w:t> </w:t>
      </w:r>
      <w:r>
        <w:rPr/>
        <w:t>ejercicio,</w:t>
      </w:r>
      <w:r>
        <w:rPr>
          <w:spacing w:val="5"/>
        </w:rPr>
        <w:t> </w:t>
      </w:r>
      <w:r>
        <w:rPr/>
        <w:t>no</w:t>
      </w:r>
      <w:r>
        <w:rPr>
          <w:spacing w:val="4"/>
        </w:rPr>
        <w:t> </w:t>
      </w:r>
      <w:r>
        <w:rPr/>
        <w:t>se</w:t>
      </w:r>
      <w:r>
        <w:rPr>
          <w:spacing w:val="5"/>
        </w:rPr>
        <w:t> </w:t>
      </w:r>
      <w:r>
        <w:rPr/>
        <w:t>han</w:t>
      </w:r>
      <w:r>
        <w:rPr>
          <w:spacing w:val="6"/>
        </w:rPr>
        <w:t> </w:t>
      </w:r>
      <w:r>
        <w:rPr/>
        <w:t>contemplado</w:t>
      </w:r>
      <w:r>
        <w:rPr>
          <w:spacing w:val="3"/>
        </w:rPr>
        <w:t> </w:t>
      </w:r>
      <w:r>
        <w:rPr/>
        <w:t>activos</w:t>
      </w:r>
      <w:r>
        <w:rPr>
          <w:spacing w:val="6"/>
        </w:rPr>
        <w:t> </w:t>
      </w:r>
      <w:r>
        <w:rPr/>
        <w:t>considerados</w:t>
      </w:r>
      <w:r>
        <w:rPr>
          <w:spacing w:val="3"/>
        </w:rPr>
        <w:t> </w:t>
      </w:r>
      <w:r>
        <w:rPr/>
        <w:t>como</w:t>
      </w:r>
      <w:r>
        <w:rPr>
          <w:spacing w:val="4"/>
        </w:rPr>
        <w:t> </w:t>
      </w:r>
      <w:r>
        <w:rPr/>
        <w:t>inversiones</w:t>
      </w:r>
      <w:r>
        <w:rPr>
          <w:spacing w:val="3"/>
        </w:rPr>
        <w:t> </w:t>
      </w:r>
      <w:r>
        <w:rPr>
          <w:spacing w:val="-2"/>
        </w:rPr>
        <w:t>inmobiliarias.</w:t>
      </w:r>
    </w:p>
    <w:p>
      <w:pPr>
        <w:pStyle w:val="BodyText"/>
        <w:spacing w:before="5"/>
      </w:pPr>
    </w:p>
    <w:p>
      <w:pPr>
        <w:pStyle w:val="ListParagraph"/>
        <w:numPr>
          <w:ilvl w:val="2"/>
          <w:numId w:val="30"/>
        </w:numPr>
        <w:tabs>
          <w:tab w:pos="965" w:val="left" w:leader="none"/>
        </w:tabs>
        <w:spacing w:line="240" w:lineRule="auto" w:before="1" w:after="0"/>
        <w:ind w:left="965" w:right="0" w:hanging="745"/>
        <w:jc w:val="left"/>
        <w:rPr>
          <w:sz w:val="18"/>
        </w:rPr>
      </w:pPr>
      <w:r>
        <w:rPr>
          <w:spacing w:val="-2"/>
          <w:sz w:val="18"/>
        </w:rPr>
        <w:t>Amortización</w:t>
      </w:r>
    </w:p>
    <w:p>
      <w:pPr>
        <w:pStyle w:val="BodyText"/>
        <w:spacing w:before="7"/>
      </w:pPr>
    </w:p>
    <w:p>
      <w:pPr>
        <w:pStyle w:val="BodyText"/>
        <w:ind w:left="220"/>
      </w:pPr>
      <w:r>
        <w:rPr/>
        <w:t>La</w:t>
      </w:r>
      <w:r>
        <w:rPr>
          <w:spacing w:val="5"/>
        </w:rPr>
        <w:t> </w:t>
      </w:r>
      <w:r>
        <w:rPr/>
        <w:t>partida</w:t>
      </w:r>
      <w:r>
        <w:rPr>
          <w:spacing w:val="5"/>
        </w:rPr>
        <w:t> </w:t>
      </w:r>
      <w:r>
        <w:rPr/>
        <w:t>de</w:t>
      </w:r>
      <w:r>
        <w:rPr>
          <w:spacing w:val="3"/>
        </w:rPr>
        <w:t> </w:t>
      </w:r>
      <w:r>
        <w:rPr/>
        <w:t>inversiones</w:t>
      </w:r>
      <w:r>
        <w:rPr>
          <w:spacing w:val="3"/>
        </w:rPr>
        <w:t> </w:t>
      </w:r>
      <w:r>
        <w:rPr/>
        <w:t>inmobiliarias</w:t>
      </w:r>
      <w:r>
        <w:rPr>
          <w:spacing w:val="6"/>
        </w:rPr>
        <w:t> </w:t>
      </w:r>
      <w:r>
        <w:rPr/>
        <w:t>no</w:t>
      </w:r>
      <w:r>
        <w:rPr>
          <w:spacing w:val="5"/>
        </w:rPr>
        <w:t> </w:t>
      </w:r>
      <w:r>
        <w:rPr/>
        <w:t>ha</w:t>
      </w:r>
      <w:r>
        <w:rPr>
          <w:spacing w:val="3"/>
        </w:rPr>
        <w:t> </w:t>
      </w:r>
      <w:r>
        <w:rPr/>
        <w:t>registrado</w:t>
      </w:r>
      <w:r>
        <w:rPr>
          <w:spacing w:val="5"/>
        </w:rPr>
        <w:t> </w:t>
      </w:r>
      <w:r>
        <w:rPr/>
        <w:t>amortizaciones</w:t>
      </w:r>
      <w:r>
        <w:rPr>
          <w:spacing w:val="3"/>
        </w:rPr>
        <w:t> </w:t>
      </w:r>
      <w:r>
        <w:rPr/>
        <w:t>durante</w:t>
      </w:r>
      <w:r>
        <w:rPr>
          <w:spacing w:val="4"/>
        </w:rPr>
        <w:t> </w:t>
      </w:r>
      <w:r>
        <w:rPr/>
        <w:t>el</w:t>
      </w:r>
      <w:r>
        <w:rPr>
          <w:spacing w:val="4"/>
        </w:rPr>
        <w:t> </w:t>
      </w:r>
      <w:r>
        <w:rPr>
          <w:spacing w:val="-2"/>
        </w:rPr>
        <w:t>ejercicio.</w:t>
      </w:r>
    </w:p>
    <w:p>
      <w:pPr>
        <w:pStyle w:val="BodyText"/>
        <w:spacing w:before="5"/>
      </w:pPr>
    </w:p>
    <w:p>
      <w:pPr>
        <w:pStyle w:val="ListParagraph"/>
        <w:numPr>
          <w:ilvl w:val="2"/>
          <w:numId w:val="30"/>
        </w:numPr>
        <w:tabs>
          <w:tab w:pos="974" w:val="left" w:leader="none"/>
        </w:tabs>
        <w:spacing w:line="240" w:lineRule="auto" w:before="1" w:after="0"/>
        <w:ind w:left="974" w:right="0" w:hanging="754"/>
        <w:jc w:val="left"/>
        <w:rPr>
          <w:sz w:val="18"/>
        </w:rPr>
      </w:pPr>
      <w:r>
        <w:rPr>
          <w:sz w:val="18"/>
        </w:rPr>
        <w:t>Correcciones</w:t>
      </w:r>
      <w:r>
        <w:rPr>
          <w:spacing w:val="4"/>
          <w:sz w:val="18"/>
        </w:rPr>
        <w:t> </w:t>
      </w:r>
      <w:r>
        <w:rPr>
          <w:sz w:val="18"/>
        </w:rPr>
        <w:t>de</w:t>
      </w:r>
      <w:r>
        <w:rPr>
          <w:spacing w:val="5"/>
          <w:sz w:val="18"/>
        </w:rPr>
        <w:t> </w:t>
      </w:r>
      <w:r>
        <w:rPr>
          <w:sz w:val="18"/>
        </w:rPr>
        <w:t>valor</w:t>
      </w:r>
      <w:r>
        <w:rPr>
          <w:spacing w:val="4"/>
          <w:sz w:val="18"/>
        </w:rPr>
        <w:t> </w:t>
      </w:r>
      <w:r>
        <w:rPr>
          <w:sz w:val="18"/>
        </w:rPr>
        <w:t>por</w:t>
      </w:r>
      <w:r>
        <w:rPr>
          <w:spacing w:val="3"/>
          <w:sz w:val="18"/>
        </w:rPr>
        <w:t> </w:t>
      </w:r>
      <w:r>
        <w:rPr>
          <w:sz w:val="18"/>
        </w:rPr>
        <w:t>deterioro</w:t>
      </w:r>
      <w:r>
        <w:rPr>
          <w:spacing w:val="3"/>
          <w:sz w:val="18"/>
        </w:rPr>
        <w:t> </w:t>
      </w:r>
      <w:r>
        <w:rPr>
          <w:sz w:val="18"/>
        </w:rPr>
        <w:t>y</w:t>
      </w:r>
      <w:r>
        <w:rPr>
          <w:spacing w:val="3"/>
          <w:sz w:val="18"/>
        </w:rPr>
        <w:t> </w:t>
      </w:r>
      <w:r>
        <w:rPr>
          <w:spacing w:val="-2"/>
          <w:sz w:val="18"/>
        </w:rPr>
        <w:t>reversión</w:t>
      </w:r>
    </w:p>
    <w:p>
      <w:pPr>
        <w:pStyle w:val="BodyText"/>
        <w:spacing w:before="7"/>
      </w:pPr>
    </w:p>
    <w:p>
      <w:pPr>
        <w:pStyle w:val="BodyText"/>
        <w:ind w:left="220"/>
      </w:pPr>
      <w:r>
        <w:rPr/>
        <w:t>No</w:t>
      </w:r>
      <w:r>
        <w:rPr>
          <w:spacing w:val="3"/>
        </w:rPr>
        <w:t> </w:t>
      </w:r>
      <w:r>
        <w:rPr/>
        <w:t>se</w:t>
      </w:r>
      <w:r>
        <w:rPr>
          <w:spacing w:val="3"/>
        </w:rPr>
        <w:t> </w:t>
      </w:r>
      <w:r>
        <w:rPr/>
        <w:t>han</w:t>
      </w:r>
      <w:r>
        <w:rPr>
          <w:spacing w:val="3"/>
        </w:rPr>
        <w:t> </w:t>
      </w:r>
      <w:r>
        <w:rPr/>
        <w:t>producido</w:t>
      </w:r>
      <w:r>
        <w:rPr>
          <w:spacing w:val="5"/>
        </w:rPr>
        <w:t> </w:t>
      </w:r>
      <w:r>
        <w:rPr/>
        <w:t>correcciones</w:t>
      </w:r>
      <w:r>
        <w:rPr>
          <w:spacing w:val="5"/>
        </w:rPr>
        <w:t> </w:t>
      </w:r>
      <w:r>
        <w:rPr/>
        <w:t>de</w:t>
      </w:r>
      <w:r>
        <w:rPr>
          <w:spacing w:val="4"/>
        </w:rPr>
        <w:t> </w:t>
      </w:r>
      <w:r>
        <w:rPr/>
        <w:t>valor</w:t>
      </w:r>
      <w:r>
        <w:rPr>
          <w:spacing w:val="3"/>
        </w:rPr>
        <w:t> </w:t>
      </w:r>
      <w:r>
        <w:rPr/>
        <w:t>en</w:t>
      </w:r>
      <w:r>
        <w:rPr>
          <w:spacing w:val="5"/>
        </w:rPr>
        <w:t> </w:t>
      </w:r>
      <w:r>
        <w:rPr/>
        <w:t>los</w:t>
      </w:r>
      <w:r>
        <w:rPr>
          <w:spacing w:val="5"/>
        </w:rPr>
        <w:t> </w:t>
      </w:r>
      <w:r>
        <w:rPr/>
        <w:t>elementos</w:t>
      </w:r>
      <w:r>
        <w:rPr>
          <w:spacing w:val="5"/>
        </w:rPr>
        <w:t> </w:t>
      </w:r>
      <w:r>
        <w:rPr/>
        <w:t>de</w:t>
      </w:r>
      <w:r>
        <w:rPr>
          <w:spacing w:val="6"/>
        </w:rPr>
        <w:t> </w:t>
      </w:r>
      <w:r>
        <w:rPr/>
        <w:t>inversiones</w:t>
      </w:r>
      <w:r>
        <w:rPr>
          <w:spacing w:val="3"/>
        </w:rPr>
        <w:t> </w:t>
      </w:r>
      <w:r>
        <w:rPr>
          <w:spacing w:val="-2"/>
        </w:rPr>
        <w:t>inmobiliarias.</w:t>
      </w:r>
    </w:p>
    <w:p>
      <w:pPr>
        <w:pStyle w:val="BodyText"/>
        <w:spacing w:before="6"/>
      </w:pPr>
    </w:p>
    <w:p>
      <w:pPr>
        <w:pStyle w:val="BodyText"/>
        <w:spacing w:line="244" w:lineRule="auto"/>
        <w:ind w:left="220" w:right="642"/>
      </w:pPr>
      <w:r>
        <w:rPr/>
        <w:t>Durante el ejercicio, no se han producido reversiones en las correcciones valorativas por deterioro ya que, las circunstancias que las motivaron permanecen intactas.</w:t>
      </w:r>
    </w:p>
    <w:p>
      <w:pPr>
        <w:pStyle w:val="BodyText"/>
        <w:spacing w:before="2"/>
      </w:pPr>
    </w:p>
    <w:p>
      <w:pPr>
        <w:pStyle w:val="ListParagraph"/>
        <w:numPr>
          <w:ilvl w:val="1"/>
          <w:numId w:val="30"/>
        </w:numPr>
        <w:tabs>
          <w:tab w:pos="724" w:val="left" w:leader="none"/>
        </w:tabs>
        <w:spacing w:line="240" w:lineRule="auto" w:before="0" w:after="0"/>
        <w:ind w:left="724" w:right="0" w:hanging="504"/>
        <w:jc w:val="left"/>
        <w:rPr>
          <w:sz w:val="18"/>
        </w:rPr>
      </w:pPr>
      <w:r>
        <w:rPr>
          <w:spacing w:val="-2"/>
          <w:sz w:val="18"/>
        </w:rPr>
        <w:t>Existencias</w:t>
      </w:r>
    </w:p>
    <w:p>
      <w:pPr>
        <w:pStyle w:val="BodyText"/>
        <w:spacing w:before="5"/>
      </w:pPr>
    </w:p>
    <w:p>
      <w:pPr>
        <w:pStyle w:val="ListParagraph"/>
        <w:numPr>
          <w:ilvl w:val="2"/>
          <w:numId w:val="30"/>
        </w:numPr>
        <w:tabs>
          <w:tab w:pos="974" w:val="left" w:leader="none"/>
        </w:tabs>
        <w:spacing w:line="240" w:lineRule="auto" w:before="0" w:after="0"/>
        <w:ind w:left="974" w:right="0" w:hanging="754"/>
        <w:jc w:val="left"/>
        <w:rPr>
          <w:sz w:val="18"/>
        </w:rPr>
      </w:pPr>
      <w:r>
        <w:rPr>
          <w:sz w:val="18"/>
        </w:rPr>
        <w:t>Criterios</w:t>
      </w:r>
      <w:r>
        <w:rPr>
          <w:spacing w:val="4"/>
          <w:sz w:val="18"/>
        </w:rPr>
        <w:t> </w:t>
      </w:r>
      <w:r>
        <w:rPr>
          <w:sz w:val="18"/>
        </w:rPr>
        <w:t>de</w:t>
      </w:r>
      <w:r>
        <w:rPr>
          <w:spacing w:val="4"/>
          <w:sz w:val="18"/>
        </w:rPr>
        <w:t> </w:t>
      </w:r>
      <w:r>
        <w:rPr>
          <w:spacing w:val="-2"/>
          <w:sz w:val="18"/>
        </w:rPr>
        <w:t>valoración</w:t>
      </w:r>
    </w:p>
    <w:p>
      <w:pPr>
        <w:pStyle w:val="BodyText"/>
        <w:spacing w:before="8"/>
      </w:pPr>
    </w:p>
    <w:p>
      <w:pPr>
        <w:pStyle w:val="BodyText"/>
        <w:spacing w:line="242" w:lineRule="auto"/>
        <w:ind w:left="220" w:right="530"/>
      </w:pPr>
      <w:r>
        <w:rPr/>
        <w:t>Las existencias están valoradas al precio de adquisición o al coste de producción. Si necesitan un periodo de tiempo superior al año para estar en condiciones de ser vendidas, se incluye en este valor, los gastos financieros oportunas.</w:t>
      </w:r>
    </w:p>
    <w:p>
      <w:pPr>
        <w:pStyle w:val="BodyText"/>
        <w:spacing w:before="6"/>
      </w:pPr>
    </w:p>
    <w:p>
      <w:pPr>
        <w:pStyle w:val="ListParagraph"/>
        <w:numPr>
          <w:ilvl w:val="2"/>
          <w:numId w:val="30"/>
        </w:numPr>
        <w:tabs>
          <w:tab w:pos="974" w:val="left" w:leader="none"/>
        </w:tabs>
        <w:spacing w:line="240" w:lineRule="auto" w:before="0" w:after="0"/>
        <w:ind w:left="974" w:right="0" w:hanging="754"/>
        <w:jc w:val="left"/>
        <w:rPr>
          <w:sz w:val="18"/>
        </w:rPr>
      </w:pPr>
      <w:r>
        <w:rPr>
          <w:sz w:val="18"/>
        </w:rPr>
        <w:t>Correcciones</w:t>
      </w:r>
      <w:r>
        <w:rPr>
          <w:spacing w:val="4"/>
          <w:sz w:val="18"/>
        </w:rPr>
        <w:t> </w:t>
      </w:r>
      <w:r>
        <w:rPr>
          <w:sz w:val="18"/>
        </w:rPr>
        <w:t>valorativas</w:t>
      </w:r>
      <w:r>
        <w:rPr>
          <w:spacing w:val="5"/>
          <w:sz w:val="18"/>
        </w:rPr>
        <w:t> </w:t>
      </w:r>
      <w:r>
        <w:rPr>
          <w:sz w:val="18"/>
        </w:rPr>
        <w:t>por</w:t>
      </w:r>
      <w:r>
        <w:rPr>
          <w:spacing w:val="3"/>
          <w:sz w:val="18"/>
        </w:rPr>
        <w:t> </w:t>
      </w:r>
      <w:r>
        <w:rPr>
          <w:spacing w:val="-2"/>
          <w:sz w:val="18"/>
        </w:rPr>
        <w:t>deterioro</w:t>
      </w:r>
    </w:p>
    <w:p>
      <w:pPr>
        <w:pStyle w:val="BodyText"/>
        <w:spacing w:before="6"/>
      </w:pPr>
    </w:p>
    <w:p>
      <w:pPr>
        <w:pStyle w:val="BodyText"/>
        <w:spacing w:line="242" w:lineRule="auto"/>
        <w:ind w:left="220" w:right="530"/>
      </w:pPr>
      <w:r>
        <w:rPr/>
        <w:t>La Sociedad ha realizado una evaluación del valor neto realizable de las existencias al final del ejercicio, considerando que no es necesario dotar ninguna pérdida por deterioro.</w:t>
      </w:r>
    </w:p>
    <w:p>
      <w:pPr>
        <w:pStyle w:val="BodyText"/>
        <w:spacing w:before="6"/>
      </w:pPr>
    </w:p>
    <w:p>
      <w:pPr>
        <w:pStyle w:val="ListParagraph"/>
        <w:numPr>
          <w:ilvl w:val="1"/>
          <w:numId w:val="30"/>
        </w:numPr>
        <w:tabs>
          <w:tab w:pos="724" w:val="left" w:leader="none"/>
        </w:tabs>
        <w:spacing w:line="240" w:lineRule="auto" w:before="0" w:after="0"/>
        <w:ind w:left="724" w:right="0" w:hanging="504"/>
        <w:jc w:val="left"/>
        <w:rPr>
          <w:sz w:val="18"/>
        </w:rPr>
      </w:pPr>
      <w:r>
        <w:rPr>
          <w:sz w:val="18"/>
        </w:rPr>
        <w:t>Impuesto</w:t>
      </w:r>
      <w:r>
        <w:rPr>
          <w:spacing w:val="6"/>
          <w:sz w:val="18"/>
        </w:rPr>
        <w:t> </w:t>
      </w:r>
      <w:r>
        <w:rPr>
          <w:sz w:val="18"/>
        </w:rPr>
        <w:t>sobre</w:t>
      </w:r>
      <w:r>
        <w:rPr>
          <w:spacing w:val="5"/>
          <w:sz w:val="18"/>
        </w:rPr>
        <w:t> </w:t>
      </w:r>
      <w:r>
        <w:rPr>
          <w:spacing w:val="-2"/>
          <w:sz w:val="18"/>
        </w:rPr>
        <w:t>beneficios</w:t>
      </w:r>
    </w:p>
    <w:p>
      <w:pPr>
        <w:pStyle w:val="BodyText"/>
        <w:spacing w:before="5"/>
      </w:pPr>
    </w:p>
    <w:p>
      <w:pPr>
        <w:pStyle w:val="ListParagraph"/>
        <w:numPr>
          <w:ilvl w:val="2"/>
          <w:numId w:val="30"/>
        </w:numPr>
        <w:tabs>
          <w:tab w:pos="974" w:val="left" w:leader="none"/>
        </w:tabs>
        <w:spacing w:line="240" w:lineRule="auto" w:before="0" w:after="0"/>
        <w:ind w:left="974" w:right="0" w:hanging="754"/>
        <w:jc w:val="left"/>
        <w:rPr>
          <w:sz w:val="18"/>
        </w:rPr>
      </w:pPr>
      <w:r>
        <w:rPr>
          <w:sz w:val="18"/>
        </w:rPr>
        <w:t>Criterios</w:t>
      </w:r>
      <w:r>
        <w:rPr>
          <w:spacing w:val="4"/>
          <w:sz w:val="18"/>
        </w:rPr>
        <w:t> </w:t>
      </w:r>
      <w:r>
        <w:rPr>
          <w:sz w:val="18"/>
        </w:rPr>
        <w:t>de</w:t>
      </w:r>
      <w:r>
        <w:rPr>
          <w:spacing w:val="4"/>
          <w:sz w:val="18"/>
        </w:rPr>
        <w:t> </w:t>
      </w:r>
      <w:r>
        <w:rPr>
          <w:spacing w:val="-2"/>
          <w:sz w:val="18"/>
        </w:rPr>
        <w:t>registro</w:t>
      </w:r>
    </w:p>
    <w:p>
      <w:pPr>
        <w:pStyle w:val="BodyText"/>
        <w:spacing w:before="8"/>
      </w:pPr>
    </w:p>
    <w:p>
      <w:pPr>
        <w:pStyle w:val="BodyText"/>
        <w:spacing w:line="242" w:lineRule="auto"/>
        <w:ind w:left="220" w:right="530"/>
      </w:pPr>
      <w:r>
        <w:rPr/>
        <w:t>El gasto por impuesto sobre beneficios representa la suma del gasto por impuesto sobre beneficios del ejercicio, así como por el efecto de las variaciones de los activos y pasivos por impuestos anticipados, diferidos y créditos fiscales.</w:t>
      </w:r>
    </w:p>
    <w:p>
      <w:pPr>
        <w:pStyle w:val="BodyText"/>
        <w:spacing w:before="4"/>
      </w:pPr>
    </w:p>
    <w:p>
      <w:pPr>
        <w:pStyle w:val="BodyText"/>
        <w:spacing w:line="244" w:lineRule="auto"/>
        <w:ind w:left="220" w:right="530"/>
      </w:pPr>
      <w:r>
        <w:rPr/>
        <w:t>El gasto por impuesto sobre beneficios del ejercicio se calcula mediante la suma del impuesto corriente que resulta de la aplicación del tipo de gravamen bajo la base imponible del ejercicio, tras aplicar las deducciones que fiscalmente son admisibles, más la variación de los activos y pasivos por impuestos anticipados / diferidos y créditos fiscales, tanto por bases imponibles negativas</w:t>
      </w:r>
      <w:r>
        <w:rPr>
          <w:spacing w:val="40"/>
        </w:rPr>
        <w:t> </w:t>
      </w:r>
      <w:r>
        <w:rPr/>
        <w:t>como por deducciones.</w:t>
      </w:r>
    </w:p>
    <w:p>
      <w:pPr>
        <w:pStyle w:val="ListParagraph"/>
        <w:numPr>
          <w:ilvl w:val="1"/>
          <w:numId w:val="30"/>
        </w:numPr>
        <w:tabs>
          <w:tab w:pos="724" w:val="left" w:leader="none"/>
        </w:tabs>
        <w:spacing w:line="240" w:lineRule="auto" w:before="203" w:after="0"/>
        <w:ind w:left="724" w:right="0" w:hanging="504"/>
        <w:jc w:val="left"/>
        <w:rPr>
          <w:sz w:val="18"/>
        </w:rPr>
      </w:pPr>
      <w:r>
        <w:rPr>
          <w:sz w:val="18"/>
        </w:rPr>
        <w:t>Subvenciones,</w:t>
      </w:r>
      <w:r>
        <w:rPr>
          <w:spacing w:val="5"/>
          <w:sz w:val="18"/>
        </w:rPr>
        <w:t> </w:t>
      </w:r>
      <w:r>
        <w:rPr>
          <w:sz w:val="18"/>
        </w:rPr>
        <w:t>donaciones</w:t>
      </w:r>
      <w:r>
        <w:rPr>
          <w:spacing w:val="6"/>
          <w:sz w:val="18"/>
        </w:rPr>
        <w:t> </w:t>
      </w:r>
      <w:r>
        <w:rPr>
          <w:sz w:val="18"/>
        </w:rPr>
        <w:t>y</w:t>
      </w:r>
      <w:r>
        <w:rPr>
          <w:spacing w:val="1"/>
          <w:sz w:val="18"/>
        </w:rPr>
        <w:t> </w:t>
      </w:r>
      <w:r>
        <w:rPr>
          <w:spacing w:val="-2"/>
          <w:sz w:val="18"/>
        </w:rPr>
        <w:t>legados</w:t>
      </w:r>
    </w:p>
    <w:p>
      <w:pPr>
        <w:pStyle w:val="BodyText"/>
        <w:spacing w:before="8"/>
      </w:pPr>
    </w:p>
    <w:p>
      <w:pPr>
        <w:pStyle w:val="ListParagraph"/>
        <w:numPr>
          <w:ilvl w:val="2"/>
          <w:numId w:val="30"/>
        </w:numPr>
        <w:tabs>
          <w:tab w:pos="974" w:val="left" w:leader="none"/>
        </w:tabs>
        <w:spacing w:line="240" w:lineRule="auto" w:before="0" w:after="0"/>
        <w:ind w:left="974" w:right="0" w:hanging="754"/>
        <w:jc w:val="left"/>
        <w:rPr>
          <w:sz w:val="18"/>
        </w:rPr>
      </w:pPr>
      <w:r>
        <w:rPr>
          <w:sz w:val="18"/>
        </w:rPr>
        <w:t>Subvenciones</w:t>
      </w:r>
      <w:r>
        <w:rPr>
          <w:spacing w:val="4"/>
          <w:sz w:val="18"/>
        </w:rPr>
        <w:t> </w:t>
      </w:r>
      <w:r>
        <w:rPr>
          <w:sz w:val="18"/>
        </w:rPr>
        <w:t>no</w:t>
      </w:r>
      <w:r>
        <w:rPr>
          <w:spacing w:val="5"/>
          <w:sz w:val="18"/>
        </w:rPr>
        <w:t> </w:t>
      </w:r>
      <w:r>
        <w:rPr>
          <w:spacing w:val="-2"/>
          <w:sz w:val="18"/>
        </w:rPr>
        <w:t>reintegrables</w:t>
      </w:r>
    </w:p>
    <w:p>
      <w:pPr>
        <w:pStyle w:val="BodyText"/>
        <w:spacing w:before="5"/>
      </w:pPr>
    </w:p>
    <w:p>
      <w:pPr>
        <w:pStyle w:val="BodyText"/>
        <w:spacing w:line="244" w:lineRule="auto"/>
        <w:ind w:left="220" w:right="450"/>
        <w:jc w:val="both"/>
      </w:pPr>
      <w:r>
        <w:rPr/>
        <w:t>Las subvenciones, donaciones y legados</w:t>
      </w:r>
      <w:r>
        <w:rPr>
          <w:spacing w:val="10"/>
        </w:rPr>
        <w:t> </w:t>
      </w:r>
      <w:r>
        <w:rPr/>
        <w:t>no reintegrables</w:t>
      </w:r>
      <w:r>
        <w:rPr>
          <w:spacing w:val="10"/>
        </w:rPr>
        <w:t> </w:t>
      </w:r>
      <w:r>
        <w:rPr/>
        <w:t>se contabilizan como ingresos directamente imputados</w:t>
      </w:r>
      <w:r>
        <w:rPr>
          <w:spacing w:val="10"/>
        </w:rPr>
        <w:t> </w:t>
      </w:r>
      <w:r>
        <w:rPr/>
        <w:t>al patrimonio neto</w:t>
      </w:r>
      <w:r>
        <w:rPr>
          <w:spacing w:val="40"/>
        </w:rPr>
        <w:t> </w:t>
      </w:r>
      <w:r>
        <w:rPr/>
        <w:t>y se reconocen en la cuenta de pérdidas y ganancias como ingresos sobre una base sistemática y racional de forma correlacionada con los gastos derivados del gasto o inversión objeto de la subvención.</w:t>
      </w:r>
    </w:p>
    <w:p>
      <w:pPr>
        <w:pStyle w:val="BodyText"/>
        <w:spacing w:after="0" w:line="244" w:lineRule="auto"/>
        <w:jc w:val="both"/>
        <w:sectPr>
          <w:pgSz w:w="11910" w:h="16840"/>
          <w:pgMar w:header="0" w:footer="0" w:top="960" w:bottom="280" w:left="283" w:right="283"/>
        </w:sectPr>
      </w:pPr>
    </w:p>
    <w:p>
      <w:pPr>
        <w:pStyle w:val="Heading3"/>
        <w:spacing w:line="201" w:lineRule="exact"/>
        <w:ind w:left="552" w:right="405"/>
      </w:pPr>
      <w:r>
        <w:rPr/>
        <mc:AlternateContent>
          <mc:Choice Requires="wps">
            <w:drawing>
              <wp:anchor distT="0" distB="0" distL="0" distR="0" allowOverlap="1" layoutInCell="1" locked="0" behindDoc="1" simplePos="0" relativeHeight="482717696">
                <wp:simplePos x="0" y="0"/>
                <wp:positionH relativeFrom="page">
                  <wp:posOffset>247637</wp:posOffset>
                </wp:positionH>
                <wp:positionV relativeFrom="page">
                  <wp:posOffset>737362</wp:posOffset>
                </wp:positionV>
                <wp:extent cx="7057390" cy="9614535"/>
                <wp:effectExtent l="0" t="0" r="0" b="0"/>
                <wp:wrapNone/>
                <wp:docPr id="180" name="Graphic 180"/>
                <wp:cNvGraphicFramePr>
                  <a:graphicFrameLocks/>
                </wp:cNvGraphicFramePr>
                <a:graphic>
                  <a:graphicData uri="http://schemas.microsoft.com/office/word/2010/wordprocessingShape">
                    <wps:wsp>
                      <wps:cNvPr id="180" name="Graphic 180"/>
                      <wps:cNvSpPr/>
                      <wps:spPr>
                        <a:xfrm>
                          <a:off x="0" y="0"/>
                          <a:ext cx="7057390" cy="9614535"/>
                        </a:xfrm>
                        <a:custGeom>
                          <a:avLst/>
                          <a:gdLst/>
                          <a:ahLst/>
                          <a:cxnLst/>
                          <a:rect l="l" t="t" r="r" b="b"/>
                          <a:pathLst>
                            <a:path w="7057390" h="9614535">
                              <a:moveTo>
                                <a:pt x="7057263" y="635"/>
                              </a:moveTo>
                              <a:lnTo>
                                <a:pt x="7052500" y="635"/>
                              </a:lnTo>
                              <a:lnTo>
                                <a:pt x="7052500" y="0"/>
                              </a:lnTo>
                              <a:lnTo>
                                <a:pt x="7047738" y="0"/>
                              </a:lnTo>
                              <a:lnTo>
                                <a:pt x="7047738" y="5080"/>
                              </a:lnTo>
                              <a:lnTo>
                                <a:pt x="7047738" y="5397"/>
                              </a:lnTo>
                              <a:lnTo>
                                <a:pt x="7047738" y="10160"/>
                              </a:lnTo>
                              <a:lnTo>
                                <a:pt x="7047738" y="9604515"/>
                              </a:lnTo>
                              <a:lnTo>
                                <a:pt x="9525" y="9604515"/>
                              </a:lnTo>
                              <a:lnTo>
                                <a:pt x="9525" y="10160"/>
                              </a:lnTo>
                              <a:lnTo>
                                <a:pt x="7047738" y="10160"/>
                              </a:lnTo>
                              <a:lnTo>
                                <a:pt x="7047738" y="5397"/>
                              </a:lnTo>
                              <a:lnTo>
                                <a:pt x="9525" y="5397"/>
                              </a:lnTo>
                              <a:lnTo>
                                <a:pt x="9525" y="5080"/>
                              </a:lnTo>
                              <a:lnTo>
                                <a:pt x="7047738" y="5080"/>
                              </a:lnTo>
                              <a:lnTo>
                                <a:pt x="7047738" y="0"/>
                              </a:lnTo>
                              <a:lnTo>
                                <a:pt x="4762" y="0"/>
                              </a:lnTo>
                              <a:lnTo>
                                <a:pt x="0" y="0"/>
                              </a:lnTo>
                              <a:lnTo>
                                <a:pt x="0" y="10160"/>
                              </a:lnTo>
                              <a:lnTo>
                                <a:pt x="0" y="9605010"/>
                              </a:lnTo>
                              <a:lnTo>
                                <a:pt x="0" y="9613900"/>
                              </a:lnTo>
                              <a:lnTo>
                                <a:pt x="4762" y="9613900"/>
                              </a:lnTo>
                              <a:lnTo>
                                <a:pt x="7052500" y="9613900"/>
                              </a:lnTo>
                              <a:lnTo>
                                <a:pt x="7052500" y="9614040"/>
                              </a:lnTo>
                              <a:lnTo>
                                <a:pt x="7057263" y="9614040"/>
                              </a:lnTo>
                              <a:lnTo>
                                <a:pt x="7057263" y="9605010"/>
                              </a:lnTo>
                              <a:lnTo>
                                <a:pt x="7057263" y="9604515"/>
                              </a:lnTo>
                              <a:lnTo>
                                <a:pt x="7057263" y="10160"/>
                              </a:lnTo>
                              <a:lnTo>
                                <a:pt x="7057263" y="635"/>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9.499001pt;margin-top:58.060005pt;width:555.7pt;height:757.05pt;mso-position-horizontal-relative:page;mso-position-vertical-relative:page;z-index:-20598784" id="docshape175" coordorigin="390,1161" coordsize="11114,15141" path="m11504,1162l11496,1162,11496,1161,11489,1161,11489,1169,11489,1170,11489,1177,11489,16286,405,16286,405,1177,11489,1177,11489,1170,405,1170,405,1169,11489,1169,11489,1161,397,1161,390,1161,390,1177,390,16287,390,16301,397,16301,11496,16301,11496,16301,11504,16301,11504,16287,11504,16286,11504,1177,11504,1162xe" filled="true" fillcolor="#23211c" stroked="false">
                <v:path arrowok="t"/>
                <v:fill type="solid"/>
                <w10:wrap type="none"/>
              </v:shape>
            </w:pict>
          </mc:Fallback>
        </mc:AlternateContent>
      </w:r>
      <w:r>
        <w:rPr/>
        <mc:AlternateContent>
          <mc:Choice Requires="wps">
            <w:drawing>
              <wp:anchor distT="0" distB="0" distL="0" distR="0" allowOverlap="1" layoutInCell="1" locked="0" behindDoc="0" simplePos="0" relativeHeight="15768064">
                <wp:simplePos x="0" y="0"/>
                <wp:positionH relativeFrom="page">
                  <wp:posOffset>18697</wp:posOffset>
                </wp:positionH>
                <wp:positionV relativeFrom="page">
                  <wp:posOffset>2818492</wp:posOffset>
                </wp:positionV>
                <wp:extent cx="137160" cy="5052060"/>
                <wp:effectExtent l="0" t="0" r="0" b="0"/>
                <wp:wrapNone/>
                <wp:docPr id="181" name="Textbox 181"/>
                <wp:cNvGraphicFramePr>
                  <a:graphicFrameLocks/>
                </wp:cNvGraphicFramePr>
                <a:graphic>
                  <a:graphicData uri="http://schemas.microsoft.com/office/word/2010/wordprocessingShape">
                    <wps:wsp>
                      <wps:cNvPr id="181" name="Textbox 181"/>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68064" type="#_x0000_t202" id="docshape176"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r>
        <w:rPr>
          <w:color w:val="23211C"/>
        </w:rPr>
        <w:t>Apartado</w:t>
      </w:r>
      <w:r>
        <w:rPr>
          <w:color w:val="23211C"/>
          <w:spacing w:val="-10"/>
        </w:rPr>
        <w:t> </w:t>
      </w:r>
      <w:r>
        <w:rPr>
          <w:color w:val="23211C"/>
        </w:rPr>
        <w:t>4:</w:t>
      </w:r>
      <w:r>
        <w:rPr>
          <w:color w:val="23211C"/>
          <w:spacing w:val="-11"/>
        </w:rPr>
        <w:t> </w:t>
      </w:r>
      <w:r>
        <w:rPr>
          <w:color w:val="23211C"/>
        </w:rPr>
        <w:t>«Inmovilizado</w:t>
      </w:r>
      <w:r>
        <w:rPr>
          <w:color w:val="23211C"/>
          <w:spacing w:val="-1"/>
        </w:rPr>
        <w:t> </w:t>
      </w:r>
      <w:r>
        <w:rPr>
          <w:color w:val="23211C"/>
        </w:rPr>
        <w:t>material,</w:t>
      </w:r>
      <w:r>
        <w:rPr>
          <w:color w:val="23211C"/>
          <w:spacing w:val="-8"/>
        </w:rPr>
        <w:t> </w:t>
      </w:r>
      <w:r>
        <w:rPr>
          <w:color w:val="23211C"/>
        </w:rPr>
        <w:t>intangible</w:t>
      </w:r>
      <w:r>
        <w:rPr>
          <w:color w:val="23211C"/>
          <w:spacing w:val="-4"/>
        </w:rPr>
        <w:t> </w:t>
      </w:r>
      <w:r>
        <w:rPr>
          <w:color w:val="23211C"/>
        </w:rPr>
        <w:t>e</w:t>
      </w:r>
      <w:r>
        <w:rPr>
          <w:color w:val="23211C"/>
          <w:spacing w:val="-7"/>
        </w:rPr>
        <w:t> </w:t>
      </w:r>
      <w:r>
        <w:rPr>
          <w:color w:val="23211C"/>
        </w:rPr>
        <w:t>inversiones</w:t>
      </w:r>
      <w:r>
        <w:rPr>
          <w:color w:val="23211C"/>
          <w:spacing w:val="-4"/>
        </w:rPr>
        <w:t> </w:t>
      </w:r>
      <w:r>
        <w:rPr>
          <w:color w:val="23211C"/>
          <w:spacing w:val="-2"/>
        </w:rPr>
        <w:t>inmobiliarias»</w:t>
      </w:r>
    </w:p>
    <w:p>
      <w:pPr>
        <w:pStyle w:val="ListParagraph"/>
        <w:numPr>
          <w:ilvl w:val="1"/>
          <w:numId w:val="31"/>
        </w:numPr>
        <w:tabs>
          <w:tab w:pos="713" w:val="left" w:leader="none"/>
        </w:tabs>
        <w:spacing w:line="240" w:lineRule="auto" w:before="199" w:after="0"/>
        <w:ind w:left="713" w:right="0" w:hanging="493"/>
        <w:jc w:val="left"/>
        <w:rPr>
          <w:sz w:val="18"/>
        </w:rPr>
      </w:pPr>
      <w:r>
        <w:rPr>
          <w:sz w:val="18"/>
        </w:rPr>
        <w:t>Análisis</w:t>
      </w:r>
      <w:r>
        <w:rPr>
          <w:spacing w:val="3"/>
          <w:sz w:val="18"/>
        </w:rPr>
        <w:t> </w:t>
      </w:r>
      <w:r>
        <w:rPr>
          <w:sz w:val="18"/>
        </w:rPr>
        <w:t>de</w:t>
      </w:r>
      <w:r>
        <w:rPr>
          <w:spacing w:val="3"/>
          <w:sz w:val="18"/>
        </w:rPr>
        <w:t> </w:t>
      </w:r>
      <w:r>
        <w:rPr>
          <w:sz w:val="18"/>
        </w:rPr>
        <w:t>movimiento</w:t>
      </w:r>
      <w:r>
        <w:rPr>
          <w:spacing w:val="4"/>
          <w:sz w:val="18"/>
        </w:rPr>
        <w:t> </w:t>
      </w:r>
      <w:r>
        <w:rPr>
          <w:sz w:val="18"/>
        </w:rPr>
        <w:t>inmovilizado</w:t>
      </w:r>
      <w:r>
        <w:rPr>
          <w:spacing w:val="3"/>
          <w:sz w:val="18"/>
        </w:rPr>
        <w:t> </w:t>
      </w:r>
      <w:r>
        <w:rPr>
          <w:spacing w:val="-2"/>
          <w:sz w:val="18"/>
        </w:rPr>
        <w:t>material</w:t>
      </w:r>
    </w:p>
    <w:p>
      <w:pPr>
        <w:pStyle w:val="BodyText"/>
        <w:spacing w:before="5"/>
      </w:pPr>
    </w:p>
    <w:p>
      <w:pPr>
        <w:pStyle w:val="ListParagraph"/>
        <w:numPr>
          <w:ilvl w:val="2"/>
          <w:numId w:val="31"/>
        </w:numPr>
        <w:tabs>
          <w:tab w:pos="965" w:val="left" w:leader="none"/>
        </w:tabs>
        <w:spacing w:line="240" w:lineRule="auto" w:before="0" w:after="0"/>
        <w:ind w:left="965" w:right="0" w:hanging="745"/>
        <w:jc w:val="left"/>
        <w:rPr>
          <w:sz w:val="18"/>
        </w:rPr>
      </w:pPr>
      <w:r>
        <w:rPr>
          <w:sz w:val="18"/>
        </w:rPr>
        <w:t>Análisis</w:t>
      </w:r>
      <w:r>
        <w:rPr>
          <w:spacing w:val="3"/>
          <w:sz w:val="18"/>
        </w:rPr>
        <w:t> </w:t>
      </w:r>
      <w:r>
        <w:rPr>
          <w:sz w:val="18"/>
        </w:rPr>
        <w:t>del</w:t>
      </w:r>
      <w:r>
        <w:rPr>
          <w:spacing w:val="3"/>
          <w:sz w:val="18"/>
        </w:rPr>
        <w:t> </w:t>
      </w:r>
      <w:r>
        <w:rPr>
          <w:sz w:val="18"/>
        </w:rPr>
        <w:t>movimiento</w:t>
      </w:r>
      <w:r>
        <w:rPr>
          <w:spacing w:val="4"/>
          <w:sz w:val="18"/>
        </w:rPr>
        <w:t> </w:t>
      </w:r>
      <w:r>
        <w:rPr>
          <w:sz w:val="18"/>
        </w:rPr>
        <w:t>bruto</w:t>
      </w:r>
      <w:r>
        <w:rPr>
          <w:spacing w:val="3"/>
          <w:sz w:val="18"/>
        </w:rPr>
        <w:t> </w:t>
      </w:r>
      <w:r>
        <w:rPr>
          <w:sz w:val="18"/>
        </w:rPr>
        <w:t>del</w:t>
      </w:r>
      <w:r>
        <w:rPr>
          <w:spacing w:val="3"/>
          <w:sz w:val="18"/>
        </w:rPr>
        <w:t> </w:t>
      </w:r>
      <w:r>
        <w:rPr>
          <w:sz w:val="18"/>
        </w:rPr>
        <w:t>inmovilizado</w:t>
      </w:r>
      <w:r>
        <w:rPr>
          <w:spacing w:val="2"/>
          <w:sz w:val="18"/>
        </w:rPr>
        <w:t> </w:t>
      </w:r>
      <w:r>
        <w:rPr>
          <w:spacing w:val="-2"/>
          <w:sz w:val="18"/>
        </w:rPr>
        <w:t>material</w:t>
      </w:r>
    </w:p>
    <w:p>
      <w:pPr>
        <w:pStyle w:val="BodyText"/>
        <w:spacing w:before="8"/>
      </w:pPr>
    </w:p>
    <w:p>
      <w:pPr>
        <w:pStyle w:val="BodyText"/>
        <w:ind w:left="220"/>
      </w:pPr>
      <w:r>
        <w:rPr/>
        <w:t>El</w:t>
      </w:r>
      <w:r>
        <w:rPr>
          <w:spacing w:val="1"/>
        </w:rPr>
        <w:t> </w:t>
      </w:r>
      <w:r>
        <w:rPr/>
        <w:t>movimiento</w:t>
      </w:r>
      <w:r>
        <w:rPr>
          <w:spacing w:val="4"/>
        </w:rPr>
        <w:t> </w:t>
      </w:r>
      <w:r>
        <w:rPr/>
        <w:t>de</w:t>
      </w:r>
      <w:r>
        <w:rPr>
          <w:spacing w:val="5"/>
        </w:rPr>
        <w:t> </w:t>
      </w:r>
      <w:r>
        <w:rPr/>
        <w:t>la</w:t>
      </w:r>
      <w:r>
        <w:rPr>
          <w:spacing w:val="2"/>
        </w:rPr>
        <w:t> </w:t>
      </w:r>
      <w:r>
        <w:rPr/>
        <w:t>partida</w:t>
      </w:r>
      <w:r>
        <w:rPr>
          <w:spacing w:val="5"/>
        </w:rPr>
        <w:t> </w:t>
      </w:r>
      <w:r>
        <w:rPr/>
        <w:t>de</w:t>
      </w:r>
      <w:r>
        <w:rPr>
          <w:spacing w:val="4"/>
        </w:rPr>
        <w:t> </w:t>
      </w:r>
      <w:r>
        <w:rPr/>
        <w:t>inmovilizado</w:t>
      </w:r>
      <w:r>
        <w:rPr>
          <w:spacing w:val="2"/>
        </w:rPr>
        <w:t> </w:t>
      </w:r>
      <w:r>
        <w:rPr/>
        <w:t>material</w:t>
      </w:r>
      <w:r>
        <w:rPr>
          <w:spacing w:val="4"/>
        </w:rPr>
        <w:t> </w:t>
      </w:r>
      <w:r>
        <w:rPr/>
        <w:t>es</w:t>
      </w:r>
      <w:r>
        <w:rPr>
          <w:spacing w:val="4"/>
        </w:rPr>
        <w:t> </w:t>
      </w:r>
      <w:r>
        <w:rPr/>
        <w:t>el</w:t>
      </w:r>
      <w:r>
        <w:rPr>
          <w:spacing w:val="4"/>
        </w:rPr>
        <w:t> </w:t>
      </w:r>
      <w:r>
        <w:rPr/>
        <w:t>que</w:t>
      </w:r>
      <w:r>
        <w:rPr>
          <w:spacing w:val="2"/>
        </w:rPr>
        <w:t> </w:t>
      </w:r>
      <w:r>
        <w:rPr/>
        <w:t>aparece</w:t>
      </w:r>
      <w:r>
        <w:rPr>
          <w:spacing w:val="2"/>
        </w:rPr>
        <w:t> </w:t>
      </w:r>
      <w:r>
        <w:rPr/>
        <w:t>en</w:t>
      </w:r>
      <w:r>
        <w:rPr>
          <w:spacing w:val="5"/>
        </w:rPr>
        <w:t> </w:t>
      </w:r>
      <w:r>
        <w:rPr/>
        <w:t>el</w:t>
      </w:r>
      <w:r>
        <w:rPr>
          <w:spacing w:val="3"/>
        </w:rPr>
        <w:t> </w:t>
      </w:r>
      <w:r>
        <w:rPr/>
        <w:t>recuadro</w:t>
      </w:r>
      <w:r>
        <w:rPr>
          <w:spacing w:val="3"/>
        </w:rPr>
        <w:t> </w:t>
      </w:r>
      <w:r>
        <w:rPr>
          <w:spacing w:val="-2"/>
        </w:rPr>
        <w:t>siguiente.</w:t>
      </w:r>
    </w:p>
    <w:p>
      <w:pPr>
        <w:pStyle w:val="BodyText"/>
        <w:spacing w:before="5"/>
      </w:pPr>
    </w:p>
    <w:p>
      <w:pPr>
        <w:pStyle w:val="ListParagraph"/>
        <w:numPr>
          <w:ilvl w:val="2"/>
          <w:numId w:val="31"/>
        </w:numPr>
        <w:tabs>
          <w:tab w:pos="965" w:val="left" w:leader="none"/>
        </w:tabs>
        <w:spacing w:line="240" w:lineRule="auto" w:before="0" w:after="0"/>
        <w:ind w:left="965" w:right="0" w:hanging="745"/>
        <w:jc w:val="left"/>
        <w:rPr>
          <w:sz w:val="18"/>
        </w:rPr>
      </w:pPr>
      <w:r>
        <w:rPr>
          <w:sz w:val="18"/>
        </w:rPr>
        <w:t>Análisis</w:t>
      </w:r>
      <w:r>
        <w:rPr>
          <w:spacing w:val="4"/>
          <w:sz w:val="18"/>
        </w:rPr>
        <w:t> </w:t>
      </w:r>
      <w:r>
        <w:rPr>
          <w:sz w:val="18"/>
        </w:rPr>
        <w:t>de</w:t>
      </w:r>
      <w:r>
        <w:rPr>
          <w:spacing w:val="5"/>
          <w:sz w:val="18"/>
        </w:rPr>
        <w:t> </w:t>
      </w:r>
      <w:r>
        <w:rPr>
          <w:sz w:val="18"/>
        </w:rPr>
        <w:t>las</w:t>
      </w:r>
      <w:r>
        <w:rPr>
          <w:spacing w:val="4"/>
          <w:sz w:val="18"/>
        </w:rPr>
        <w:t> </w:t>
      </w:r>
      <w:r>
        <w:rPr>
          <w:sz w:val="18"/>
        </w:rPr>
        <w:t>correcciones</w:t>
      </w:r>
      <w:r>
        <w:rPr>
          <w:spacing w:val="5"/>
          <w:sz w:val="18"/>
        </w:rPr>
        <w:t> </w:t>
      </w:r>
      <w:r>
        <w:rPr>
          <w:sz w:val="18"/>
        </w:rPr>
        <w:t>valorativas</w:t>
      </w:r>
      <w:r>
        <w:rPr>
          <w:spacing w:val="4"/>
          <w:sz w:val="18"/>
        </w:rPr>
        <w:t> </w:t>
      </w:r>
      <w:r>
        <w:rPr>
          <w:sz w:val="18"/>
        </w:rPr>
        <w:t>por</w:t>
      </w:r>
      <w:r>
        <w:rPr>
          <w:spacing w:val="3"/>
          <w:sz w:val="18"/>
        </w:rPr>
        <w:t> </w:t>
      </w:r>
      <w:r>
        <w:rPr>
          <w:sz w:val="18"/>
        </w:rPr>
        <w:t>deterioro</w:t>
      </w:r>
      <w:r>
        <w:rPr>
          <w:spacing w:val="2"/>
          <w:sz w:val="18"/>
        </w:rPr>
        <w:t> </w:t>
      </w:r>
      <w:r>
        <w:rPr>
          <w:sz w:val="18"/>
        </w:rPr>
        <w:t>de</w:t>
      </w:r>
      <w:r>
        <w:rPr>
          <w:spacing w:val="5"/>
          <w:sz w:val="18"/>
        </w:rPr>
        <w:t> </w:t>
      </w:r>
      <w:r>
        <w:rPr>
          <w:spacing w:val="-4"/>
          <w:sz w:val="18"/>
        </w:rPr>
        <w:t>valor</w:t>
      </w:r>
    </w:p>
    <w:p>
      <w:pPr>
        <w:pStyle w:val="BodyText"/>
        <w:spacing w:before="8"/>
      </w:pPr>
    </w:p>
    <w:p>
      <w:pPr>
        <w:pStyle w:val="BodyText"/>
        <w:ind w:left="220"/>
      </w:pPr>
      <w:r>
        <w:rPr/>
        <w:t>Durante</w:t>
      </w:r>
      <w:r>
        <w:rPr>
          <w:spacing w:val="2"/>
        </w:rPr>
        <w:t> </w:t>
      </w:r>
      <w:r>
        <w:rPr/>
        <w:t>el</w:t>
      </w:r>
      <w:r>
        <w:rPr>
          <w:spacing w:val="6"/>
        </w:rPr>
        <w:t> </w:t>
      </w:r>
      <w:r>
        <w:rPr/>
        <w:t>ejercicio,</w:t>
      </w:r>
      <w:r>
        <w:rPr>
          <w:spacing w:val="5"/>
        </w:rPr>
        <w:t> </w:t>
      </w:r>
      <w:r>
        <w:rPr/>
        <w:t>no</w:t>
      </w:r>
      <w:r>
        <w:rPr>
          <w:spacing w:val="3"/>
        </w:rPr>
        <w:t> </w:t>
      </w:r>
      <w:r>
        <w:rPr/>
        <w:t>se</w:t>
      </w:r>
      <w:r>
        <w:rPr>
          <w:spacing w:val="5"/>
        </w:rPr>
        <w:t> </w:t>
      </w:r>
      <w:r>
        <w:rPr/>
        <w:t>han</w:t>
      </w:r>
      <w:r>
        <w:rPr>
          <w:spacing w:val="5"/>
        </w:rPr>
        <w:t> </w:t>
      </w:r>
      <w:r>
        <w:rPr/>
        <w:t>producido</w:t>
      </w:r>
      <w:r>
        <w:rPr>
          <w:spacing w:val="5"/>
        </w:rPr>
        <w:t> </w:t>
      </w:r>
      <w:r>
        <w:rPr/>
        <w:t>correcciones</w:t>
      </w:r>
      <w:r>
        <w:rPr>
          <w:spacing w:val="3"/>
        </w:rPr>
        <w:t> </w:t>
      </w:r>
      <w:r>
        <w:rPr/>
        <w:t>valorativas</w:t>
      </w:r>
      <w:r>
        <w:rPr>
          <w:spacing w:val="5"/>
        </w:rPr>
        <w:t> </w:t>
      </w:r>
      <w:r>
        <w:rPr/>
        <w:t>por</w:t>
      </w:r>
      <w:r>
        <w:rPr>
          <w:spacing w:val="3"/>
        </w:rPr>
        <w:t> </w:t>
      </w:r>
      <w:r>
        <w:rPr/>
        <w:t>deterioro</w:t>
      </w:r>
      <w:r>
        <w:rPr>
          <w:spacing w:val="3"/>
        </w:rPr>
        <w:t> </w:t>
      </w:r>
      <w:r>
        <w:rPr/>
        <w:t>de</w:t>
      </w:r>
      <w:r>
        <w:rPr>
          <w:spacing w:val="4"/>
        </w:rPr>
        <w:t> </w:t>
      </w:r>
      <w:r>
        <w:rPr>
          <w:spacing w:val="-2"/>
        </w:rPr>
        <w:t>valor.</w:t>
      </w:r>
    </w:p>
    <w:p>
      <w:pPr>
        <w:pStyle w:val="BodyText"/>
        <w:spacing w:before="5"/>
      </w:pPr>
    </w:p>
    <w:p>
      <w:pPr>
        <w:pStyle w:val="ListParagraph"/>
        <w:numPr>
          <w:ilvl w:val="1"/>
          <w:numId w:val="31"/>
        </w:numPr>
        <w:tabs>
          <w:tab w:pos="713" w:val="left" w:leader="none"/>
        </w:tabs>
        <w:spacing w:line="240" w:lineRule="auto" w:before="0" w:after="0"/>
        <w:ind w:left="713" w:right="0" w:hanging="493"/>
        <w:jc w:val="left"/>
        <w:rPr>
          <w:sz w:val="18"/>
        </w:rPr>
      </w:pPr>
      <w:r>
        <w:rPr>
          <w:sz w:val="18"/>
        </w:rPr>
        <w:t>Análisis</w:t>
      </w:r>
      <w:r>
        <w:rPr>
          <w:spacing w:val="3"/>
          <w:sz w:val="18"/>
        </w:rPr>
        <w:t> </w:t>
      </w:r>
      <w:r>
        <w:rPr>
          <w:sz w:val="18"/>
        </w:rPr>
        <w:t>de</w:t>
      </w:r>
      <w:r>
        <w:rPr>
          <w:spacing w:val="3"/>
          <w:sz w:val="18"/>
        </w:rPr>
        <w:t> </w:t>
      </w:r>
      <w:r>
        <w:rPr>
          <w:sz w:val="18"/>
        </w:rPr>
        <w:t>movimiento</w:t>
      </w:r>
      <w:r>
        <w:rPr>
          <w:spacing w:val="4"/>
          <w:sz w:val="18"/>
        </w:rPr>
        <w:t> </w:t>
      </w:r>
      <w:r>
        <w:rPr>
          <w:sz w:val="18"/>
        </w:rPr>
        <w:t>inmovilizado</w:t>
      </w:r>
      <w:r>
        <w:rPr>
          <w:spacing w:val="3"/>
          <w:sz w:val="18"/>
        </w:rPr>
        <w:t> </w:t>
      </w:r>
      <w:r>
        <w:rPr>
          <w:spacing w:val="-2"/>
          <w:sz w:val="18"/>
        </w:rPr>
        <w:t>intangible</w:t>
      </w:r>
    </w:p>
    <w:p>
      <w:pPr>
        <w:pStyle w:val="BodyText"/>
        <w:spacing w:before="5"/>
      </w:pPr>
    </w:p>
    <w:p>
      <w:pPr>
        <w:pStyle w:val="ListParagraph"/>
        <w:numPr>
          <w:ilvl w:val="2"/>
          <w:numId w:val="31"/>
        </w:numPr>
        <w:tabs>
          <w:tab w:pos="965" w:val="left" w:leader="none"/>
        </w:tabs>
        <w:spacing w:line="240" w:lineRule="auto" w:before="1" w:after="0"/>
        <w:ind w:left="965" w:right="0" w:hanging="745"/>
        <w:jc w:val="left"/>
        <w:rPr>
          <w:sz w:val="18"/>
        </w:rPr>
      </w:pPr>
      <w:r>
        <w:rPr>
          <w:sz w:val="18"/>
        </w:rPr>
        <w:t>Análisis</w:t>
      </w:r>
      <w:r>
        <w:rPr>
          <w:spacing w:val="3"/>
          <w:sz w:val="18"/>
        </w:rPr>
        <w:t> </w:t>
      </w:r>
      <w:r>
        <w:rPr>
          <w:sz w:val="18"/>
        </w:rPr>
        <w:t>del</w:t>
      </w:r>
      <w:r>
        <w:rPr>
          <w:spacing w:val="3"/>
          <w:sz w:val="18"/>
        </w:rPr>
        <w:t> </w:t>
      </w:r>
      <w:r>
        <w:rPr>
          <w:sz w:val="18"/>
        </w:rPr>
        <w:t>movimiento</w:t>
      </w:r>
      <w:r>
        <w:rPr>
          <w:spacing w:val="4"/>
          <w:sz w:val="18"/>
        </w:rPr>
        <w:t> </w:t>
      </w:r>
      <w:r>
        <w:rPr>
          <w:sz w:val="18"/>
        </w:rPr>
        <w:t>bruto</w:t>
      </w:r>
      <w:r>
        <w:rPr>
          <w:spacing w:val="3"/>
          <w:sz w:val="18"/>
        </w:rPr>
        <w:t> </w:t>
      </w:r>
      <w:r>
        <w:rPr>
          <w:sz w:val="18"/>
        </w:rPr>
        <w:t>del</w:t>
      </w:r>
      <w:r>
        <w:rPr>
          <w:spacing w:val="3"/>
          <w:sz w:val="18"/>
        </w:rPr>
        <w:t> </w:t>
      </w:r>
      <w:r>
        <w:rPr>
          <w:sz w:val="18"/>
        </w:rPr>
        <w:t>inmovilizado</w:t>
      </w:r>
      <w:r>
        <w:rPr>
          <w:spacing w:val="2"/>
          <w:sz w:val="18"/>
        </w:rPr>
        <w:t> </w:t>
      </w:r>
      <w:r>
        <w:rPr>
          <w:spacing w:val="-2"/>
          <w:sz w:val="18"/>
        </w:rPr>
        <w:t>intangible</w:t>
      </w:r>
    </w:p>
    <w:p>
      <w:pPr>
        <w:pStyle w:val="BodyText"/>
        <w:spacing w:before="7"/>
      </w:pPr>
    </w:p>
    <w:p>
      <w:pPr>
        <w:pStyle w:val="BodyText"/>
        <w:ind w:left="220"/>
      </w:pPr>
      <w:r>
        <w:rPr/>
        <w:t>El</w:t>
      </w:r>
      <w:r>
        <w:rPr>
          <w:spacing w:val="3"/>
        </w:rPr>
        <w:t> </w:t>
      </w:r>
      <w:r>
        <w:rPr/>
        <w:t>movimiento</w:t>
      </w:r>
      <w:r>
        <w:rPr>
          <w:spacing w:val="5"/>
        </w:rPr>
        <w:t> </w:t>
      </w:r>
      <w:r>
        <w:rPr/>
        <w:t>de</w:t>
      </w:r>
      <w:r>
        <w:rPr>
          <w:spacing w:val="4"/>
        </w:rPr>
        <w:t> </w:t>
      </w:r>
      <w:r>
        <w:rPr/>
        <w:t>la</w:t>
      </w:r>
      <w:r>
        <w:rPr>
          <w:spacing w:val="3"/>
        </w:rPr>
        <w:t> </w:t>
      </w:r>
      <w:r>
        <w:rPr/>
        <w:t>partida</w:t>
      </w:r>
      <w:r>
        <w:rPr>
          <w:spacing w:val="4"/>
        </w:rPr>
        <w:t> </w:t>
      </w:r>
      <w:r>
        <w:rPr/>
        <w:t>de</w:t>
      </w:r>
      <w:r>
        <w:rPr>
          <w:spacing w:val="5"/>
        </w:rPr>
        <w:t> </w:t>
      </w:r>
      <w:r>
        <w:rPr/>
        <w:t>inmovilizado</w:t>
      </w:r>
      <w:r>
        <w:rPr>
          <w:spacing w:val="2"/>
        </w:rPr>
        <w:t> </w:t>
      </w:r>
      <w:r>
        <w:rPr/>
        <w:t>intangible</w:t>
      </w:r>
      <w:r>
        <w:rPr>
          <w:spacing w:val="3"/>
        </w:rPr>
        <w:t> </w:t>
      </w:r>
      <w:r>
        <w:rPr/>
        <w:t>es</w:t>
      </w:r>
      <w:r>
        <w:rPr>
          <w:spacing w:val="2"/>
        </w:rPr>
        <w:t> </w:t>
      </w:r>
      <w:r>
        <w:rPr/>
        <w:t>el</w:t>
      </w:r>
      <w:r>
        <w:rPr>
          <w:spacing w:val="4"/>
        </w:rPr>
        <w:t> </w:t>
      </w:r>
      <w:r>
        <w:rPr/>
        <w:t>que</w:t>
      </w:r>
      <w:r>
        <w:rPr>
          <w:spacing w:val="2"/>
        </w:rPr>
        <w:t> </w:t>
      </w:r>
      <w:r>
        <w:rPr/>
        <w:t>aparece</w:t>
      </w:r>
      <w:r>
        <w:rPr>
          <w:spacing w:val="3"/>
        </w:rPr>
        <w:t> </w:t>
      </w:r>
      <w:r>
        <w:rPr/>
        <w:t>en</w:t>
      </w:r>
      <w:r>
        <w:rPr>
          <w:spacing w:val="4"/>
        </w:rPr>
        <w:t> </w:t>
      </w:r>
      <w:r>
        <w:rPr/>
        <w:t>el</w:t>
      </w:r>
      <w:r>
        <w:rPr>
          <w:spacing w:val="4"/>
        </w:rPr>
        <w:t> </w:t>
      </w:r>
      <w:r>
        <w:rPr/>
        <w:t>recuadro</w:t>
      </w:r>
      <w:r>
        <w:rPr>
          <w:spacing w:val="4"/>
        </w:rPr>
        <w:t> </w:t>
      </w:r>
      <w:r>
        <w:rPr>
          <w:spacing w:val="-2"/>
        </w:rPr>
        <w:t>siguiente.</w:t>
      </w:r>
    </w:p>
    <w:p>
      <w:pPr>
        <w:pStyle w:val="BodyText"/>
        <w:spacing w:before="6"/>
      </w:pPr>
    </w:p>
    <w:p>
      <w:pPr>
        <w:pStyle w:val="ListParagraph"/>
        <w:numPr>
          <w:ilvl w:val="2"/>
          <w:numId w:val="31"/>
        </w:numPr>
        <w:tabs>
          <w:tab w:pos="965" w:val="left" w:leader="none"/>
        </w:tabs>
        <w:spacing w:line="240" w:lineRule="auto" w:before="0" w:after="0"/>
        <w:ind w:left="965" w:right="0" w:hanging="745"/>
        <w:jc w:val="left"/>
        <w:rPr>
          <w:sz w:val="18"/>
        </w:rPr>
      </w:pPr>
      <w:r>
        <w:rPr>
          <w:sz w:val="18"/>
        </w:rPr>
        <w:t>Análisis</w:t>
      </w:r>
      <w:r>
        <w:rPr>
          <w:spacing w:val="3"/>
          <w:sz w:val="18"/>
        </w:rPr>
        <w:t> </w:t>
      </w:r>
      <w:r>
        <w:rPr>
          <w:sz w:val="18"/>
        </w:rPr>
        <w:t>amortización</w:t>
      </w:r>
      <w:r>
        <w:rPr>
          <w:spacing w:val="3"/>
          <w:sz w:val="18"/>
        </w:rPr>
        <w:t> </w:t>
      </w:r>
      <w:r>
        <w:rPr>
          <w:sz w:val="18"/>
        </w:rPr>
        <w:t>del</w:t>
      </w:r>
      <w:r>
        <w:rPr>
          <w:spacing w:val="3"/>
          <w:sz w:val="18"/>
        </w:rPr>
        <w:t> </w:t>
      </w:r>
      <w:r>
        <w:rPr>
          <w:sz w:val="18"/>
        </w:rPr>
        <w:t>inmovilizado</w:t>
      </w:r>
      <w:r>
        <w:rPr>
          <w:spacing w:val="1"/>
          <w:sz w:val="18"/>
        </w:rPr>
        <w:t> </w:t>
      </w:r>
      <w:r>
        <w:rPr>
          <w:spacing w:val="-2"/>
          <w:sz w:val="18"/>
        </w:rPr>
        <w:t>intangible</w:t>
      </w:r>
    </w:p>
    <w:p>
      <w:pPr>
        <w:pStyle w:val="BodyText"/>
        <w:spacing w:before="7"/>
      </w:pPr>
    </w:p>
    <w:p>
      <w:pPr>
        <w:pStyle w:val="BodyText"/>
        <w:ind w:left="220"/>
      </w:pPr>
      <w:r>
        <w:rPr/>
        <w:t>No</w:t>
      </w:r>
      <w:r>
        <w:rPr>
          <w:spacing w:val="3"/>
        </w:rPr>
        <w:t> </w:t>
      </w:r>
      <w:r>
        <w:rPr/>
        <w:t>se</w:t>
      </w:r>
      <w:r>
        <w:rPr>
          <w:spacing w:val="3"/>
        </w:rPr>
        <w:t> </w:t>
      </w:r>
      <w:r>
        <w:rPr/>
        <w:t>han</w:t>
      </w:r>
      <w:r>
        <w:rPr>
          <w:spacing w:val="3"/>
        </w:rPr>
        <w:t> </w:t>
      </w:r>
      <w:r>
        <w:rPr/>
        <w:t>realizado</w:t>
      </w:r>
      <w:r>
        <w:rPr>
          <w:spacing w:val="3"/>
        </w:rPr>
        <w:t> </w:t>
      </w:r>
      <w:r>
        <w:rPr/>
        <w:t>amortizaciones</w:t>
      </w:r>
      <w:r>
        <w:rPr>
          <w:spacing w:val="6"/>
        </w:rPr>
        <w:t> </w:t>
      </w:r>
      <w:r>
        <w:rPr/>
        <w:t>durante</w:t>
      </w:r>
      <w:r>
        <w:rPr>
          <w:spacing w:val="3"/>
        </w:rPr>
        <w:t> </w:t>
      </w:r>
      <w:r>
        <w:rPr/>
        <w:t>el</w:t>
      </w:r>
      <w:r>
        <w:rPr>
          <w:spacing w:val="4"/>
        </w:rPr>
        <w:t> </w:t>
      </w:r>
      <w:r>
        <w:rPr/>
        <w:t>presente</w:t>
      </w:r>
      <w:r>
        <w:rPr>
          <w:spacing w:val="3"/>
        </w:rPr>
        <w:t> </w:t>
      </w:r>
      <w:r>
        <w:rPr/>
        <w:t>ejercicio</w:t>
      </w:r>
      <w:r>
        <w:rPr>
          <w:spacing w:val="5"/>
        </w:rPr>
        <w:t> </w:t>
      </w:r>
      <w:r>
        <w:rPr/>
        <w:t>de</w:t>
      </w:r>
      <w:r>
        <w:rPr>
          <w:spacing w:val="4"/>
        </w:rPr>
        <w:t> </w:t>
      </w:r>
      <w:r>
        <w:rPr/>
        <w:t>inmovilizado</w:t>
      </w:r>
      <w:r>
        <w:rPr>
          <w:spacing w:val="3"/>
        </w:rPr>
        <w:t> </w:t>
      </w:r>
      <w:r>
        <w:rPr>
          <w:spacing w:val="-2"/>
        </w:rPr>
        <w:t>intangible.</w:t>
      </w:r>
    </w:p>
    <w:p>
      <w:pPr>
        <w:pStyle w:val="BodyText"/>
        <w:spacing w:before="6"/>
      </w:pPr>
    </w:p>
    <w:p>
      <w:pPr>
        <w:pStyle w:val="ListParagraph"/>
        <w:numPr>
          <w:ilvl w:val="2"/>
          <w:numId w:val="31"/>
        </w:numPr>
        <w:tabs>
          <w:tab w:pos="965" w:val="left" w:leader="none"/>
        </w:tabs>
        <w:spacing w:line="240" w:lineRule="auto" w:before="0" w:after="0"/>
        <w:ind w:left="965" w:right="0" w:hanging="745"/>
        <w:jc w:val="left"/>
        <w:rPr>
          <w:sz w:val="18"/>
        </w:rPr>
      </w:pPr>
      <w:r>
        <w:rPr>
          <w:sz w:val="18"/>
        </w:rPr>
        <w:t>Análisis</w:t>
      </w:r>
      <w:r>
        <w:rPr>
          <w:spacing w:val="4"/>
          <w:sz w:val="18"/>
        </w:rPr>
        <w:t> </w:t>
      </w:r>
      <w:r>
        <w:rPr>
          <w:sz w:val="18"/>
        </w:rPr>
        <w:t>de</w:t>
      </w:r>
      <w:r>
        <w:rPr>
          <w:spacing w:val="5"/>
          <w:sz w:val="18"/>
        </w:rPr>
        <w:t> </w:t>
      </w:r>
      <w:r>
        <w:rPr>
          <w:sz w:val="18"/>
        </w:rPr>
        <w:t>las</w:t>
      </w:r>
      <w:r>
        <w:rPr>
          <w:spacing w:val="4"/>
          <w:sz w:val="18"/>
        </w:rPr>
        <w:t> </w:t>
      </w:r>
      <w:r>
        <w:rPr>
          <w:sz w:val="18"/>
        </w:rPr>
        <w:t>correcciones</w:t>
      </w:r>
      <w:r>
        <w:rPr>
          <w:spacing w:val="5"/>
          <w:sz w:val="18"/>
        </w:rPr>
        <w:t> </w:t>
      </w:r>
      <w:r>
        <w:rPr>
          <w:sz w:val="18"/>
        </w:rPr>
        <w:t>valorativas</w:t>
      </w:r>
      <w:r>
        <w:rPr>
          <w:spacing w:val="4"/>
          <w:sz w:val="18"/>
        </w:rPr>
        <w:t> </w:t>
      </w:r>
      <w:r>
        <w:rPr>
          <w:sz w:val="18"/>
        </w:rPr>
        <w:t>por</w:t>
      </w:r>
      <w:r>
        <w:rPr>
          <w:spacing w:val="3"/>
          <w:sz w:val="18"/>
        </w:rPr>
        <w:t> </w:t>
      </w:r>
      <w:r>
        <w:rPr>
          <w:sz w:val="18"/>
        </w:rPr>
        <w:t>deterioro</w:t>
      </w:r>
      <w:r>
        <w:rPr>
          <w:spacing w:val="2"/>
          <w:sz w:val="18"/>
        </w:rPr>
        <w:t> </w:t>
      </w:r>
      <w:r>
        <w:rPr>
          <w:sz w:val="18"/>
        </w:rPr>
        <w:t>de</w:t>
      </w:r>
      <w:r>
        <w:rPr>
          <w:spacing w:val="5"/>
          <w:sz w:val="18"/>
        </w:rPr>
        <w:t> </w:t>
      </w:r>
      <w:r>
        <w:rPr>
          <w:spacing w:val="-4"/>
          <w:sz w:val="18"/>
        </w:rPr>
        <w:t>valor</w:t>
      </w:r>
    </w:p>
    <w:p>
      <w:pPr>
        <w:pStyle w:val="BodyText"/>
        <w:spacing w:before="7"/>
      </w:pPr>
    </w:p>
    <w:p>
      <w:pPr>
        <w:pStyle w:val="BodyText"/>
        <w:spacing w:before="1"/>
        <w:ind w:left="220"/>
      </w:pPr>
      <w:r>
        <w:rPr/>
        <w:t>Durante</w:t>
      </w:r>
      <w:r>
        <w:rPr>
          <w:spacing w:val="2"/>
        </w:rPr>
        <w:t> </w:t>
      </w:r>
      <w:r>
        <w:rPr/>
        <w:t>el</w:t>
      </w:r>
      <w:r>
        <w:rPr>
          <w:spacing w:val="6"/>
        </w:rPr>
        <w:t> </w:t>
      </w:r>
      <w:r>
        <w:rPr/>
        <w:t>ejercicio,</w:t>
      </w:r>
      <w:r>
        <w:rPr>
          <w:spacing w:val="5"/>
        </w:rPr>
        <w:t> </w:t>
      </w:r>
      <w:r>
        <w:rPr/>
        <w:t>no</w:t>
      </w:r>
      <w:r>
        <w:rPr>
          <w:spacing w:val="3"/>
        </w:rPr>
        <w:t> </w:t>
      </w:r>
      <w:r>
        <w:rPr/>
        <w:t>se</w:t>
      </w:r>
      <w:r>
        <w:rPr>
          <w:spacing w:val="5"/>
        </w:rPr>
        <w:t> </w:t>
      </w:r>
      <w:r>
        <w:rPr/>
        <w:t>han</w:t>
      </w:r>
      <w:r>
        <w:rPr>
          <w:spacing w:val="5"/>
        </w:rPr>
        <w:t> </w:t>
      </w:r>
      <w:r>
        <w:rPr/>
        <w:t>producido</w:t>
      </w:r>
      <w:r>
        <w:rPr>
          <w:spacing w:val="5"/>
        </w:rPr>
        <w:t> </w:t>
      </w:r>
      <w:r>
        <w:rPr/>
        <w:t>correcciones</w:t>
      </w:r>
      <w:r>
        <w:rPr>
          <w:spacing w:val="3"/>
        </w:rPr>
        <w:t> </w:t>
      </w:r>
      <w:r>
        <w:rPr/>
        <w:t>valorativas</w:t>
      </w:r>
      <w:r>
        <w:rPr>
          <w:spacing w:val="5"/>
        </w:rPr>
        <w:t> </w:t>
      </w:r>
      <w:r>
        <w:rPr/>
        <w:t>por</w:t>
      </w:r>
      <w:r>
        <w:rPr>
          <w:spacing w:val="3"/>
        </w:rPr>
        <w:t> </w:t>
      </w:r>
      <w:r>
        <w:rPr/>
        <w:t>deterioro</w:t>
      </w:r>
      <w:r>
        <w:rPr>
          <w:spacing w:val="3"/>
        </w:rPr>
        <w:t> </w:t>
      </w:r>
      <w:r>
        <w:rPr/>
        <w:t>de</w:t>
      </w:r>
      <w:r>
        <w:rPr>
          <w:spacing w:val="4"/>
        </w:rPr>
        <w:t> </w:t>
      </w:r>
      <w:r>
        <w:rPr>
          <w:spacing w:val="-2"/>
        </w:rPr>
        <w:t>valor.</w:t>
      </w:r>
    </w:p>
    <w:p>
      <w:pPr>
        <w:pStyle w:val="BodyText"/>
        <w:spacing w:before="5"/>
      </w:pPr>
    </w:p>
    <w:p>
      <w:pPr>
        <w:pStyle w:val="ListParagraph"/>
        <w:numPr>
          <w:ilvl w:val="1"/>
          <w:numId w:val="31"/>
        </w:numPr>
        <w:tabs>
          <w:tab w:pos="713" w:val="left" w:leader="none"/>
        </w:tabs>
        <w:spacing w:line="240" w:lineRule="auto" w:before="0" w:after="0"/>
        <w:ind w:left="713" w:right="0" w:hanging="493"/>
        <w:jc w:val="left"/>
        <w:rPr>
          <w:sz w:val="18"/>
        </w:rPr>
      </w:pPr>
      <w:r>
        <w:rPr>
          <w:sz w:val="18"/>
        </w:rPr>
        <w:t>Análisis</w:t>
      </w:r>
      <w:r>
        <w:rPr>
          <w:spacing w:val="4"/>
          <w:sz w:val="18"/>
        </w:rPr>
        <w:t> </w:t>
      </w:r>
      <w:r>
        <w:rPr>
          <w:sz w:val="18"/>
        </w:rPr>
        <w:t>de</w:t>
      </w:r>
      <w:r>
        <w:rPr>
          <w:spacing w:val="4"/>
          <w:sz w:val="18"/>
        </w:rPr>
        <w:t> </w:t>
      </w:r>
      <w:r>
        <w:rPr>
          <w:sz w:val="18"/>
        </w:rPr>
        <w:t>movimiento</w:t>
      </w:r>
      <w:r>
        <w:rPr>
          <w:spacing w:val="4"/>
          <w:sz w:val="18"/>
        </w:rPr>
        <w:t> </w:t>
      </w:r>
      <w:r>
        <w:rPr>
          <w:sz w:val="18"/>
        </w:rPr>
        <w:t>inversiones</w:t>
      </w:r>
      <w:r>
        <w:rPr>
          <w:spacing w:val="4"/>
          <w:sz w:val="18"/>
        </w:rPr>
        <w:t> </w:t>
      </w:r>
      <w:r>
        <w:rPr>
          <w:spacing w:val="-2"/>
          <w:sz w:val="18"/>
        </w:rPr>
        <w:t>inmobiliarias</w:t>
      </w:r>
    </w:p>
    <w:p>
      <w:pPr>
        <w:pStyle w:val="BodyText"/>
        <w:spacing w:before="7"/>
      </w:pPr>
    </w:p>
    <w:p>
      <w:pPr>
        <w:pStyle w:val="ListParagraph"/>
        <w:numPr>
          <w:ilvl w:val="2"/>
          <w:numId w:val="31"/>
        </w:numPr>
        <w:tabs>
          <w:tab w:pos="965" w:val="left" w:leader="none"/>
        </w:tabs>
        <w:spacing w:line="240" w:lineRule="auto" w:before="1" w:after="0"/>
        <w:ind w:left="965" w:right="0" w:hanging="745"/>
        <w:jc w:val="left"/>
        <w:rPr>
          <w:sz w:val="18"/>
        </w:rPr>
      </w:pPr>
      <w:r>
        <w:rPr>
          <w:sz w:val="18"/>
        </w:rPr>
        <w:t>Análisis</w:t>
      </w:r>
      <w:r>
        <w:rPr>
          <w:spacing w:val="4"/>
          <w:sz w:val="18"/>
        </w:rPr>
        <w:t> </w:t>
      </w:r>
      <w:r>
        <w:rPr>
          <w:sz w:val="18"/>
        </w:rPr>
        <w:t>del</w:t>
      </w:r>
      <w:r>
        <w:rPr>
          <w:spacing w:val="3"/>
          <w:sz w:val="18"/>
        </w:rPr>
        <w:t> </w:t>
      </w:r>
      <w:r>
        <w:rPr>
          <w:sz w:val="18"/>
        </w:rPr>
        <w:t>movimiento</w:t>
      </w:r>
      <w:r>
        <w:rPr>
          <w:spacing w:val="5"/>
          <w:sz w:val="18"/>
        </w:rPr>
        <w:t> </w:t>
      </w:r>
      <w:r>
        <w:rPr>
          <w:sz w:val="18"/>
        </w:rPr>
        <w:t>bruto</w:t>
      </w:r>
      <w:r>
        <w:rPr>
          <w:spacing w:val="4"/>
          <w:sz w:val="18"/>
        </w:rPr>
        <w:t> </w:t>
      </w:r>
      <w:r>
        <w:rPr>
          <w:sz w:val="18"/>
        </w:rPr>
        <w:t>de</w:t>
      </w:r>
      <w:r>
        <w:rPr>
          <w:spacing w:val="3"/>
          <w:sz w:val="18"/>
        </w:rPr>
        <w:t> </w:t>
      </w:r>
      <w:r>
        <w:rPr>
          <w:sz w:val="18"/>
        </w:rPr>
        <w:t>las</w:t>
      </w:r>
      <w:r>
        <w:rPr>
          <w:spacing w:val="4"/>
          <w:sz w:val="18"/>
        </w:rPr>
        <w:t> </w:t>
      </w:r>
      <w:r>
        <w:rPr>
          <w:sz w:val="18"/>
        </w:rPr>
        <w:t>inversiones</w:t>
      </w:r>
      <w:r>
        <w:rPr>
          <w:spacing w:val="2"/>
          <w:sz w:val="18"/>
        </w:rPr>
        <w:t> </w:t>
      </w:r>
      <w:r>
        <w:rPr>
          <w:spacing w:val="-2"/>
          <w:sz w:val="18"/>
        </w:rPr>
        <w:t>inmobiliarias</w:t>
      </w:r>
    </w:p>
    <w:p>
      <w:pPr>
        <w:pStyle w:val="BodyText"/>
        <w:spacing w:before="5"/>
      </w:pPr>
    </w:p>
    <w:p>
      <w:pPr>
        <w:pStyle w:val="BodyText"/>
        <w:ind w:left="220"/>
      </w:pPr>
      <w:r>
        <w:rPr/>
        <w:t>Durante</w:t>
      </w:r>
      <w:r>
        <w:rPr>
          <w:spacing w:val="2"/>
        </w:rPr>
        <w:t> </w:t>
      </w:r>
      <w:r>
        <w:rPr/>
        <w:t>el</w:t>
      </w:r>
      <w:r>
        <w:rPr>
          <w:spacing w:val="6"/>
        </w:rPr>
        <w:t> </w:t>
      </w:r>
      <w:r>
        <w:rPr/>
        <w:t>ejercicio,</w:t>
      </w:r>
      <w:r>
        <w:rPr>
          <w:spacing w:val="4"/>
        </w:rPr>
        <w:t> </w:t>
      </w:r>
      <w:r>
        <w:rPr/>
        <w:t>no</w:t>
      </w:r>
      <w:r>
        <w:rPr>
          <w:spacing w:val="3"/>
        </w:rPr>
        <w:t> </w:t>
      </w:r>
      <w:r>
        <w:rPr/>
        <w:t>ha</w:t>
      </w:r>
      <w:r>
        <w:rPr>
          <w:spacing w:val="2"/>
        </w:rPr>
        <w:t> </w:t>
      </w:r>
      <w:r>
        <w:rPr/>
        <w:t>habido</w:t>
      </w:r>
      <w:r>
        <w:rPr>
          <w:spacing w:val="3"/>
        </w:rPr>
        <w:t> </w:t>
      </w:r>
      <w:r>
        <w:rPr/>
        <w:t>movimiento</w:t>
      </w:r>
      <w:r>
        <w:rPr>
          <w:spacing w:val="4"/>
        </w:rPr>
        <w:t> </w:t>
      </w:r>
      <w:r>
        <w:rPr/>
        <w:t>en</w:t>
      </w:r>
      <w:r>
        <w:rPr>
          <w:spacing w:val="5"/>
        </w:rPr>
        <w:t> </w:t>
      </w:r>
      <w:r>
        <w:rPr/>
        <w:t>la</w:t>
      </w:r>
      <w:r>
        <w:rPr>
          <w:spacing w:val="2"/>
        </w:rPr>
        <w:t> </w:t>
      </w:r>
      <w:r>
        <w:rPr/>
        <w:t>partida</w:t>
      </w:r>
      <w:r>
        <w:rPr>
          <w:spacing w:val="5"/>
        </w:rPr>
        <w:t> </w:t>
      </w:r>
      <w:r>
        <w:rPr/>
        <w:t>de</w:t>
      </w:r>
      <w:r>
        <w:rPr>
          <w:spacing w:val="2"/>
        </w:rPr>
        <w:t> </w:t>
      </w:r>
      <w:r>
        <w:rPr/>
        <w:t>inversiones</w:t>
      </w:r>
      <w:r>
        <w:rPr>
          <w:spacing w:val="5"/>
        </w:rPr>
        <w:t> </w:t>
      </w:r>
      <w:r>
        <w:rPr>
          <w:spacing w:val="-2"/>
        </w:rPr>
        <w:t>inmobiliarias.</w:t>
      </w:r>
    </w:p>
    <w:p>
      <w:pPr>
        <w:pStyle w:val="BodyText"/>
        <w:spacing w:before="8"/>
      </w:pPr>
    </w:p>
    <w:p>
      <w:pPr>
        <w:pStyle w:val="ListParagraph"/>
        <w:numPr>
          <w:ilvl w:val="2"/>
          <w:numId w:val="31"/>
        </w:numPr>
        <w:tabs>
          <w:tab w:pos="965" w:val="left" w:leader="none"/>
        </w:tabs>
        <w:spacing w:line="240" w:lineRule="auto" w:before="0" w:after="0"/>
        <w:ind w:left="965" w:right="0" w:hanging="745"/>
        <w:jc w:val="left"/>
        <w:rPr>
          <w:sz w:val="18"/>
        </w:rPr>
      </w:pPr>
      <w:r>
        <w:rPr>
          <w:sz w:val="18"/>
        </w:rPr>
        <w:t>Análisis</w:t>
      </w:r>
      <w:r>
        <w:rPr>
          <w:spacing w:val="4"/>
          <w:sz w:val="18"/>
        </w:rPr>
        <w:t> </w:t>
      </w:r>
      <w:r>
        <w:rPr>
          <w:sz w:val="18"/>
        </w:rPr>
        <w:t>amortización</w:t>
      </w:r>
      <w:r>
        <w:rPr>
          <w:spacing w:val="4"/>
          <w:sz w:val="18"/>
        </w:rPr>
        <w:t> </w:t>
      </w:r>
      <w:r>
        <w:rPr>
          <w:sz w:val="18"/>
        </w:rPr>
        <w:t>de</w:t>
      </w:r>
      <w:r>
        <w:rPr>
          <w:spacing w:val="4"/>
          <w:sz w:val="18"/>
        </w:rPr>
        <w:t> </w:t>
      </w:r>
      <w:r>
        <w:rPr>
          <w:sz w:val="18"/>
        </w:rPr>
        <w:t>las</w:t>
      </w:r>
      <w:r>
        <w:rPr>
          <w:spacing w:val="4"/>
          <w:sz w:val="18"/>
        </w:rPr>
        <w:t> </w:t>
      </w:r>
      <w:r>
        <w:rPr>
          <w:sz w:val="18"/>
        </w:rPr>
        <w:t>inversiones</w:t>
      </w:r>
      <w:r>
        <w:rPr>
          <w:spacing w:val="4"/>
          <w:sz w:val="18"/>
        </w:rPr>
        <w:t> </w:t>
      </w:r>
      <w:r>
        <w:rPr>
          <w:spacing w:val="-2"/>
          <w:sz w:val="18"/>
        </w:rPr>
        <w:t>inmobiliarias</w:t>
      </w:r>
    </w:p>
    <w:p>
      <w:pPr>
        <w:pStyle w:val="BodyText"/>
        <w:spacing w:before="5"/>
      </w:pPr>
    </w:p>
    <w:p>
      <w:pPr>
        <w:pStyle w:val="BodyText"/>
        <w:ind w:left="220"/>
      </w:pPr>
      <w:r>
        <w:rPr/>
        <w:t>No</w:t>
      </w:r>
      <w:r>
        <w:rPr>
          <w:spacing w:val="3"/>
        </w:rPr>
        <w:t> </w:t>
      </w:r>
      <w:r>
        <w:rPr/>
        <w:t>se</w:t>
      </w:r>
      <w:r>
        <w:rPr>
          <w:spacing w:val="4"/>
        </w:rPr>
        <w:t> </w:t>
      </w:r>
      <w:r>
        <w:rPr/>
        <w:t>han</w:t>
      </w:r>
      <w:r>
        <w:rPr>
          <w:spacing w:val="3"/>
        </w:rPr>
        <w:t> </w:t>
      </w:r>
      <w:r>
        <w:rPr/>
        <w:t>realizado</w:t>
      </w:r>
      <w:r>
        <w:rPr>
          <w:spacing w:val="4"/>
        </w:rPr>
        <w:t> </w:t>
      </w:r>
      <w:r>
        <w:rPr/>
        <w:t>amortizaciones</w:t>
      </w:r>
      <w:r>
        <w:rPr>
          <w:spacing w:val="5"/>
        </w:rPr>
        <w:t> </w:t>
      </w:r>
      <w:r>
        <w:rPr/>
        <w:t>durante</w:t>
      </w:r>
      <w:r>
        <w:rPr>
          <w:spacing w:val="4"/>
        </w:rPr>
        <w:t> </w:t>
      </w:r>
      <w:r>
        <w:rPr/>
        <w:t>el</w:t>
      </w:r>
      <w:r>
        <w:rPr>
          <w:spacing w:val="4"/>
        </w:rPr>
        <w:t> </w:t>
      </w:r>
      <w:r>
        <w:rPr/>
        <w:t>presente</w:t>
      </w:r>
      <w:r>
        <w:rPr>
          <w:spacing w:val="4"/>
        </w:rPr>
        <w:t> </w:t>
      </w:r>
      <w:r>
        <w:rPr/>
        <w:t>ejercicio</w:t>
      </w:r>
      <w:r>
        <w:rPr>
          <w:spacing w:val="5"/>
        </w:rPr>
        <w:t> </w:t>
      </w:r>
      <w:r>
        <w:rPr/>
        <w:t>de</w:t>
      </w:r>
      <w:r>
        <w:rPr>
          <w:spacing w:val="4"/>
        </w:rPr>
        <w:t> </w:t>
      </w:r>
      <w:r>
        <w:rPr/>
        <w:t>inversiones</w:t>
      </w:r>
      <w:r>
        <w:rPr>
          <w:spacing w:val="3"/>
        </w:rPr>
        <w:t> </w:t>
      </w:r>
      <w:r>
        <w:rPr>
          <w:spacing w:val="-2"/>
        </w:rPr>
        <w:t>inmobiliarias.</w:t>
      </w:r>
    </w:p>
    <w:p>
      <w:pPr>
        <w:pStyle w:val="BodyText"/>
        <w:spacing w:before="5"/>
      </w:pPr>
    </w:p>
    <w:p>
      <w:pPr>
        <w:pStyle w:val="ListParagraph"/>
        <w:numPr>
          <w:ilvl w:val="2"/>
          <w:numId w:val="31"/>
        </w:numPr>
        <w:tabs>
          <w:tab w:pos="965" w:val="left" w:leader="none"/>
        </w:tabs>
        <w:spacing w:line="240" w:lineRule="auto" w:before="0" w:after="0"/>
        <w:ind w:left="965" w:right="0" w:hanging="745"/>
        <w:jc w:val="left"/>
        <w:rPr>
          <w:sz w:val="18"/>
        </w:rPr>
      </w:pPr>
      <w:r>
        <w:rPr>
          <w:sz w:val="18"/>
        </w:rPr>
        <w:t>Análisis</w:t>
      </w:r>
      <w:r>
        <w:rPr>
          <w:spacing w:val="4"/>
          <w:sz w:val="18"/>
        </w:rPr>
        <w:t> </w:t>
      </w:r>
      <w:r>
        <w:rPr>
          <w:sz w:val="18"/>
        </w:rPr>
        <w:t>de</w:t>
      </w:r>
      <w:r>
        <w:rPr>
          <w:spacing w:val="5"/>
          <w:sz w:val="18"/>
        </w:rPr>
        <w:t> </w:t>
      </w:r>
      <w:r>
        <w:rPr>
          <w:sz w:val="18"/>
        </w:rPr>
        <w:t>las</w:t>
      </w:r>
      <w:r>
        <w:rPr>
          <w:spacing w:val="4"/>
          <w:sz w:val="18"/>
        </w:rPr>
        <w:t> </w:t>
      </w:r>
      <w:r>
        <w:rPr>
          <w:sz w:val="18"/>
        </w:rPr>
        <w:t>correcciones</w:t>
      </w:r>
      <w:r>
        <w:rPr>
          <w:spacing w:val="5"/>
          <w:sz w:val="18"/>
        </w:rPr>
        <w:t> </w:t>
      </w:r>
      <w:r>
        <w:rPr>
          <w:sz w:val="18"/>
        </w:rPr>
        <w:t>valorativas</w:t>
      </w:r>
      <w:r>
        <w:rPr>
          <w:spacing w:val="4"/>
          <w:sz w:val="18"/>
        </w:rPr>
        <w:t> </w:t>
      </w:r>
      <w:r>
        <w:rPr>
          <w:sz w:val="18"/>
        </w:rPr>
        <w:t>por</w:t>
      </w:r>
      <w:r>
        <w:rPr>
          <w:spacing w:val="3"/>
          <w:sz w:val="18"/>
        </w:rPr>
        <w:t> </w:t>
      </w:r>
      <w:r>
        <w:rPr>
          <w:sz w:val="18"/>
        </w:rPr>
        <w:t>deterioro</w:t>
      </w:r>
      <w:r>
        <w:rPr>
          <w:spacing w:val="2"/>
          <w:sz w:val="18"/>
        </w:rPr>
        <w:t> </w:t>
      </w:r>
      <w:r>
        <w:rPr>
          <w:sz w:val="18"/>
        </w:rPr>
        <w:t>de</w:t>
      </w:r>
      <w:r>
        <w:rPr>
          <w:spacing w:val="5"/>
          <w:sz w:val="18"/>
        </w:rPr>
        <w:t> </w:t>
      </w:r>
      <w:r>
        <w:rPr>
          <w:spacing w:val="-4"/>
          <w:sz w:val="18"/>
        </w:rPr>
        <w:t>valor</w:t>
      </w:r>
    </w:p>
    <w:p>
      <w:pPr>
        <w:pStyle w:val="BodyText"/>
        <w:spacing w:before="8"/>
      </w:pPr>
    </w:p>
    <w:p>
      <w:pPr>
        <w:pStyle w:val="BodyText"/>
        <w:ind w:left="220"/>
      </w:pPr>
      <w:r>
        <w:rPr/>
        <w:t>Durante</w:t>
      </w:r>
      <w:r>
        <w:rPr>
          <w:spacing w:val="2"/>
        </w:rPr>
        <w:t> </w:t>
      </w:r>
      <w:r>
        <w:rPr/>
        <w:t>el</w:t>
      </w:r>
      <w:r>
        <w:rPr>
          <w:spacing w:val="6"/>
        </w:rPr>
        <w:t> </w:t>
      </w:r>
      <w:r>
        <w:rPr/>
        <w:t>ejercicio,</w:t>
      </w:r>
      <w:r>
        <w:rPr>
          <w:spacing w:val="5"/>
        </w:rPr>
        <w:t> </w:t>
      </w:r>
      <w:r>
        <w:rPr/>
        <w:t>no</w:t>
      </w:r>
      <w:r>
        <w:rPr>
          <w:spacing w:val="3"/>
        </w:rPr>
        <w:t> </w:t>
      </w:r>
      <w:r>
        <w:rPr/>
        <w:t>se</w:t>
      </w:r>
      <w:r>
        <w:rPr>
          <w:spacing w:val="5"/>
        </w:rPr>
        <w:t> </w:t>
      </w:r>
      <w:r>
        <w:rPr/>
        <w:t>han</w:t>
      </w:r>
      <w:r>
        <w:rPr>
          <w:spacing w:val="5"/>
        </w:rPr>
        <w:t> </w:t>
      </w:r>
      <w:r>
        <w:rPr/>
        <w:t>producido</w:t>
      </w:r>
      <w:r>
        <w:rPr>
          <w:spacing w:val="5"/>
        </w:rPr>
        <w:t> </w:t>
      </w:r>
      <w:r>
        <w:rPr/>
        <w:t>correcciones</w:t>
      </w:r>
      <w:r>
        <w:rPr>
          <w:spacing w:val="3"/>
        </w:rPr>
        <w:t> </w:t>
      </w:r>
      <w:r>
        <w:rPr/>
        <w:t>valorativas</w:t>
      </w:r>
      <w:r>
        <w:rPr>
          <w:spacing w:val="5"/>
        </w:rPr>
        <w:t> </w:t>
      </w:r>
      <w:r>
        <w:rPr/>
        <w:t>por</w:t>
      </w:r>
      <w:r>
        <w:rPr>
          <w:spacing w:val="3"/>
        </w:rPr>
        <w:t> </w:t>
      </w:r>
      <w:r>
        <w:rPr/>
        <w:t>deterioro</w:t>
      </w:r>
      <w:r>
        <w:rPr>
          <w:spacing w:val="3"/>
        </w:rPr>
        <w:t> </w:t>
      </w:r>
      <w:r>
        <w:rPr/>
        <w:t>de</w:t>
      </w:r>
      <w:r>
        <w:rPr>
          <w:spacing w:val="4"/>
        </w:rPr>
        <w:t> </w:t>
      </w:r>
      <w:r>
        <w:rPr>
          <w:spacing w:val="-2"/>
        </w:rPr>
        <w:t>valor.</w:t>
      </w:r>
    </w:p>
    <w:p>
      <w:pPr>
        <w:pStyle w:val="BodyText"/>
        <w:spacing w:before="5"/>
      </w:pPr>
    </w:p>
    <w:p>
      <w:pPr>
        <w:pStyle w:val="ListParagraph"/>
        <w:numPr>
          <w:ilvl w:val="1"/>
          <w:numId w:val="31"/>
        </w:numPr>
        <w:tabs>
          <w:tab w:pos="713" w:val="left" w:leader="none"/>
        </w:tabs>
        <w:spacing w:line="240" w:lineRule="auto" w:before="0" w:after="0"/>
        <w:ind w:left="713" w:right="0" w:hanging="493"/>
        <w:jc w:val="left"/>
        <w:rPr>
          <w:sz w:val="18"/>
        </w:rPr>
      </w:pPr>
      <w:r>
        <w:rPr>
          <w:sz w:val="18"/>
        </w:rPr>
        <w:t>Arrendamientos</w:t>
      </w:r>
      <w:r>
        <w:rPr>
          <w:spacing w:val="7"/>
          <w:sz w:val="18"/>
        </w:rPr>
        <w:t> </w:t>
      </w:r>
      <w:r>
        <w:rPr>
          <w:sz w:val="18"/>
        </w:rPr>
        <w:t>financieros</w:t>
      </w:r>
      <w:r>
        <w:rPr>
          <w:spacing w:val="7"/>
          <w:sz w:val="18"/>
        </w:rPr>
        <w:t> </w:t>
      </w:r>
      <w:r>
        <w:rPr>
          <w:sz w:val="18"/>
        </w:rPr>
        <w:t>y</w:t>
      </w:r>
      <w:r>
        <w:rPr>
          <w:spacing w:val="3"/>
          <w:sz w:val="18"/>
        </w:rPr>
        <w:t> </w:t>
      </w:r>
      <w:r>
        <w:rPr>
          <w:sz w:val="18"/>
        </w:rPr>
        <w:t>operaciones</w:t>
      </w:r>
      <w:r>
        <w:rPr>
          <w:spacing w:val="7"/>
          <w:sz w:val="18"/>
        </w:rPr>
        <w:t> </w:t>
      </w:r>
      <w:r>
        <w:rPr>
          <w:spacing w:val="-2"/>
          <w:sz w:val="18"/>
        </w:rPr>
        <w:t>análogas</w:t>
      </w:r>
    </w:p>
    <w:p>
      <w:pPr>
        <w:pStyle w:val="BodyText"/>
        <w:spacing w:before="8"/>
      </w:pPr>
    </w:p>
    <w:p>
      <w:pPr>
        <w:pStyle w:val="BodyText"/>
        <w:ind w:left="220"/>
      </w:pPr>
      <w:r>
        <w:rPr/>
        <w:t>No</w:t>
      </w:r>
      <w:r>
        <w:rPr>
          <w:spacing w:val="3"/>
        </w:rPr>
        <w:t> </w:t>
      </w:r>
      <w:r>
        <w:rPr/>
        <w:t>existen</w:t>
      </w:r>
      <w:r>
        <w:rPr>
          <w:spacing w:val="6"/>
        </w:rPr>
        <w:t> </w:t>
      </w:r>
      <w:r>
        <w:rPr/>
        <w:t>arrendamientos</w:t>
      </w:r>
      <w:r>
        <w:rPr>
          <w:spacing w:val="5"/>
        </w:rPr>
        <w:t> </w:t>
      </w:r>
      <w:r>
        <w:rPr/>
        <w:t>financieros</w:t>
      </w:r>
      <w:r>
        <w:rPr>
          <w:spacing w:val="6"/>
        </w:rPr>
        <w:t> </w:t>
      </w:r>
      <w:r>
        <w:rPr/>
        <w:t>u</w:t>
      </w:r>
      <w:r>
        <w:rPr>
          <w:spacing w:val="3"/>
        </w:rPr>
        <w:t> </w:t>
      </w:r>
      <w:r>
        <w:rPr/>
        <w:t>operaciones</w:t>
      </w:r>
      <w:r>
        <w:rPr>
          <w:spacing w:val="6"/>
        </w:rPr>
        <w:t> </w:t>
      </w:r>
      <w:r>
        <w:rPr/>
        <w:t>análogas</w:t>
      </w:r>
      <w:r>
        <w:rPr>
          <w:spacing w:val="5"/>
        </w:rPr>
        <w:t> </w:t>
      </w:r>
      <w:r>
        <w:rPr/>
        <w:t>sobre</w:t>
      </w:r>
      <w:r>
        <w:rPr>
          <w:spacing w:val="4"/>
        </w:rPr>
        <w:t> </w:t>
      </w:r>
      <w:r>
        <w:rPr/>
        <w:t>activos</w:t>
      </w:r>
      <w:r>
        <w:rPr>
          <w:spacing w:val="5"/>
        </w:rPr>
        <w:t> </w:t>
      </w:r>
      <w:r>
        <w:rPr/>
        <w:t>no</w:t>
      </w:r>
      <w:r>
        <w:rPr>
          <w:spacing w:val="6"/>
        </w:rPr>
        <w:t> </w:t>
      </w:r>
      <w:r>
        <w:rPr>
          <w:spacing w:val="-2"/>
        </w:rPr>
        <w:t>corrientes.</w:t>
      </w:r>
    </w:p>
    <w:p>
      <w:pPr>
        <w:pStyle w:val="BodyText"/>
        <w:spacing w:after="0"/>
        <w:sectPr>
          <w:headerReference w:type="default" r:id="rId16"/>
          <w:pgSz w:w="11910" w:h="16840"/>
          <w:pgMar w:header="0" w:footer="0" w:top="760" w:bottom="280" w:left="283" w:right="283"/>
        </w:sectPr>
      </w:pPr>
    </w:p>
    <w:p>
      <w:pPr>
        <w:pStyle w:val="BodyText"/>
        <w:spacing w:before="10"/>
        <w:rPr>
          <w:sz w:val="16"/>
        </w:rPr>
      </w:pPr>
      <w:r>
        <w:rPr>
          <w:sz w:val="16"/>
        </w:rPr>
        <mc:AlternateContent>
          <mc:Choice Requires="wps">
            <w:drawing>
              <wp:anchor distT="0" distB="0" distL="0" distR="0" allowOverlap="1" layoutInCell="1" locked="0" behindDoc="0" simplePos="0" relativeHeight="15768576">
                <wp:simplePos x="0" y="0"/>
                <wp:positionH relativeFrom="page">
                  <wp:posOffset>18697</wp:posOffset>
                </wp:positionH>
                <wp:positionV relativeFrom="page">
                  <wp:posOffset>2818492</wp:posOffset>
                </wp:positionV>
                <wp:extent cx="137160" cy="5052060"/>
                <wp:effectExtent l="0" t="0" r="0" b="0"/>
                <wp:wrapNone/>
                <wp:docPr id="185" name="Textbox 185"/>
                <wp:cNvGraphicFramePr>
                  <a:graphicFrameLocks/>
                </wp:cNvGraphicFramePr>
                <a:graphic>
                  <a:graphicData uri="http://schemas.microsoft.com/office/word/2010/wordprocessingShape">
                    <wps:wsp>
                      <wps:cNvPr id="185" name="Textbox 185"/>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68576" type="#_x0000_t202" id="docshape180"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p>
    <w:tbl>
      <w:tblPr>
        <w:tblW w:w="0" w:type="auto"/>
        <w:jc w:val="left"/>
        <w:tblInd w:w="121" w:type="dxa"/>
        <w:tblBorders>
          <w:top w:val="single" w:sz="8" w:space="0" w:color="23211C"/>
          <w:left w:val="single" w:sz="8" w:space="0" w:color="23211C"/>
          <w:bottom w:val="single" w:sz="8" w:space="0" w:color="23211C"/>
          <w:right w:val="single" w:sz="8" w:space="0" w:color="23211C"/>
          <w:insideH w:val="single" w:sz="8" w:space="0" w:color="23211C"/>
          <w:insideV w:val="single" w:sz="8" w:space="0" w:color="23211C"/>
        </w:tblBorders>
        <w:tblLayout w:type="fixed"/>
        <w:tblCellMar>
          <w:top w:w="0" w:type="dxa"/>
          <w:left w:w="0" w:type="dxa"/>
          <w:bottom w:w="0" w:type="dxa"/>
          <w:right w:w="0" w:type="dxa"/>
        </w:tblCellMar>
        <w:tblLook w:val="01E0"/>
      </w:tblPr>
      <w:tblGrid>
        <w:gridCol w:w="862"/>
        <w:gridCol w:w="2039"/>
        <w:gridCol w:w="621"/>
        <w:gridCol w:w="1784"/>
        <w:gridCol w:w="801"/>
        <w:gridCol w:w="1633"/>
        <w:gridCol w:w="1798"/>
        <w:gridCol w:w="1558"/>
      </w:tblGrid>
      <w:tr>
        <w:trPr>
          <w:trHeight w:val="350" w:hRule="atLeast"/>
        </w:trPr>
        <w:tc>
          <w:tcPr>
            <w:tcW w:w="862" w:type="dxa"/>
            <w:tcBorders>
              <w:left w:val="single" w:sz="6" w:space="0" w:color="23211C"/>
              <w:bottom w:val="nil"/>
              <w:right w:val="single" w:sz="6" w:space="0" w:color="23211C"/>
            </w:tcBorders>
          </w:tcPr>
          <w:p>
            <w:pPr>
              <w:pStyle w:val="TableParagraph"/>
              <w:spacing w:line="200" w:lineRule="exact" w:before="130"/>
              <w:ind w:left="180"/>
              <w:rPr>
                <w:rFonts w:ascii="Arial"/>
                <w:b/>
                <w:sz w:val="18"/>
              </w:rPr>
            </w:pPr>
            <w:r>
              <w:rPr>
                <w:rFonts w:ascii="Arial"/>
                <w:b/>
                <w:color w:val="23211C"/>
                <w:spacing w:val="-4"/>
                <w:sz w:val="18"/>
              </w:rPr>
              <w:t>NIF:</w:t>
            </w:r>
          </w:p>
        </w:tc>
        <w:tc>
          <w:tcPr>
            <w:tcW w:w="2039" w:type="dxa"/>
            <w:tcBorders>
              <w:left w:val="single" w:sz="6" w:space="0" w:color="23211C"/>
              <w:bottom w:val="single" w:sz="6" w:space="0" w:color="23211C"/>
              <w:right w:val="single" w:sz="6" w:space="0" w:color="23211C"/>
            </w:tcBorders>
          </w:tcPr>
          <w:p>
            <w:pPr>
              <w:pStyle w:val="TableParagraph"/>
              <w:spacing w:before="71"/>
              <w:ind w:left="557"/>
              <w:rPr>
                <w:sz w:val="18"/>
              </w:rPr>
            </w:pPr>
            <w:r>
              <w:rPr>
                <w:spacing w:val="-2"/>
                <w:sz w:val="18"/>
              </w:rPr>
              <w:t>B76278902</w:t>
            </w:r>
          </w:p>
        </w:tc>
        <w:tc>
          <w:tcPr>
            <w:tcW w:w="621" w:type="dxa"/>
            <w:tcBorders>
              <w:left w:val="single" w:sz="6" w:space="0" w:color="23211C"/>
              <w:bottom w:val="nil"/>
              <w:right w:val="single" w:sz="6" w:space="0" w:color="23211C"/>
            </w:tcBorders>
          </w:tcPr>
          <w:p>
            <w:pPr>
              <w:pStyle w:val="TableParagraph"/>
              <w:rPr>
                <w:rFonts w:ascii="Times New Roman"/>
                <w:sz w:val="12"/>
              </w:rPr>
            </w:pPr>
          </w:p>
        </w:tc>
        <w:tc>
          <w:tcPr>
            <w:tcW w:w="7574" w:type="dxa"/>
            <w:gridSpan w:val="5"/>
            <w:vMerge w:val="restart"/>
            <w:tcBorders>
              <w:left w:val="single" w:sz="6" w:space="0" w:color="23211C"/>
              <w:bottom w:val="single" w:sz="6" w:space="0" w:color="23211C"/>
              <w:right w:val="single" w:sz="6" w:space="0" w:color="23211C"/>
            </w:tcBorders>
          </w:tcPr>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spacing w:before="71"/>
              <w:rPr>
                <w:sz w:val="14"/>
              </w:rPr>
            </w:pPr>
          </w:p>
          <w:p>
            <w:pPr>
              <w:pStyle w:val="TableParagraph"/>
              <w:ind w:left="174"/>
              <w:rPr>
                <w:sz w:val="14"/>
              </w:rPr>
            </w:pPr>
            <w:r>
              <w:rPr>
                <w:color w:val="23211C"/>
                <w:sz w:val="14"/>
              </w:rPr>
              <w:t>Espacio</w:t>
            </w:r>
            <w:r>
              <w:rPr>
                <w:color w:val="23211C"/>
                <w:spacing w:val="-9"/>
                <w:sz w:val="14"/>
              </w:rPr>
              <w:t> </w:t>
            </w:r>
            <w:r>
              <w:rPr>
                <w:color w:val="23211C"/>
                <w:sz w:val="14"/>
              </w:rPr>
              <w:t>destinado</w:t>
            </w:r>
            <w:r>
              <w:rPr>
                <w:color w:val="23211C"/>
                <w:spacing w:val="-9"/>
                <w:sz w:val="14"/>
              </w:rPr>
              <w:t> </w:t>
            </w:r>
            <w:r>
              <w:rPr>
                <w:color w:val="23211C"/>
                <w:sz w:val="14"/>
              </w:rPr>
              <w:t>para</w:t>
            </w:r>
            <w:r>
              <w:rPr>
                <w:color w:val="23211C"/>
                <w:spacing w:val="-2"/>
                <w:sz w:val="14"/>
              </w:rPr>
              <w:t> </w:t>
            </w:r>
            <w:r>
              <w:rPr>
                <w:color w:val="23211C"/>
                <w:sz w:val="14"/>
              </w:rPr>
              <w:t>las</w:t>
            </w:r>
            <w:r>
              <w:rPr>
                <w:color w:val="23211C"/>
                <w:spacing w:val="-2"/>
                <w:sz w:val="14"/>
              </w:rPr>
              <w:t> </w:t>
            </w:r>
            <w:r>
              <w:rPr>
                <w:color w:val="23211C"/>
                <w:sz w:val="14"/>
              </w:rPr>
              <w:t>firmas</w:t>
            </w:r>
            <w:r>
              <w:rPr>
                <w:color w:val="23211C"/>
                <w:spacing w:val="-2"/>
                <w:sz w:val="14"/>
              </w:rPr>
              <w:t> </w:t>
            </w:r>
            <w:r>
              <w:rPr>
                <w:color w:val="23211C"/>
                <w:sz w:val="14"/>
              </w:rPr>
              <w:t>de</w:t>
            </w:r>
            <w:r>
              <w:rPr>
                <w:color w:val="23211C"/>
                <w:spacing w:val="-3"/>
                <w:sz w:val="14"/>
              </w:rPr>
              <w:t> </w:t>
            </w:r>
            <w:r>
              <w:rPr>
                <w:color w:val="23211C"/>
                <w:sz w:val="14"/>
              </w:rPr>
              <w:t>los</w:t>
            </w:r>
            <w:r>
              <w:rPr>
                <w:color w:val="23211C"/>
                <w:spacing w:val="-4"/>
                <w:sz w:val="14"/>
              </w:rPr>
              <w:t> </w:t>
            </w:r>
            <w:r>
              <w:rPr>
                <w:color w:val="23211C"/>
                <w:spacing w:val="-2"/>
                <w:sz w:val="14"/>
              </w:rPr>
              <w:t>administradores</w:t>
            </w:r>
          </w:p>
        </w:tc>
      </w:tr>
      <w:tr>
        <w:trPr>
          <w:trHeight w:val="1424" w:hRule="atLeast"/>
        </w:trPr>
        <w:tc>
          <w:tcPr>
            <w:tcW w:w="3522" w:type="dxa"/>
            <w:gridSpan w:val="3"/>
            <w:tcBorders>
              <w:top w:val="nil"/>
              <w:left w:val="single" w:sz="6" w:space="0" w:color="23211C"/>
              <w:bottom w:val="single" w:sz="6" w:space="0" w:color="23211C"/>
              <w:right w:val="single" w:sz="6" w:space="0" w:color="23211C"/>
            </w:tcBorders>
          </w:tcPr>
          <w:p>
            <w:pPr>
              <w:pStyle w:val="TableParagraph"/>
              <w:spacing w:before="38"/>
              <w:rPr>
                <w:sz w:val="15"/>
              </w:rPr>
            </w:pPr>
          </w:p>
          <w:p>
            <w:pPr>
              <w:pStyle w:val="TableParagraph"/>
              <w:ind w:left="180"/>
              <w:rPr>
                <w:sz w:val="15"/>
              </w:rPr>
            </w:pPr>
            <w:r>
              <w:rPr>
                <w:color w:val="23211C"/>
                <w:w w:val="105"/>
                <w:sz w:val="15"/>
              </w:rPr>
              <w:t>DENOMINACIÓN</w:t>
            </w:r>
            <w:r>
              <w:rPr>
                <w:color w:val="23211C"/>
                <w:spacing w:val="1"/>
                <w:w w:val="105"/>
                <w:sz w:val="15"/>
              </w:rPr>
              <w:t> </w:t>
            </w:r>
            <w:r>
              <w:rPr>
                <w:color w:val="23211C"/>
                <w:spacing w:val="-2"/>
                <w:w w:val="105"/>
                <w:sz w:val="15"/>
              </w:rPr>
              <w:t>SOCIAL:</w:t>
            </w:r>
          </w:p>
          <w:p>
            <w:pPr>
              <w:pStyle w:val="TableParagraph"/>
              <w:spacing w:before="17"/>
              <w:rPr>
                <w:sz w:val="15"/>
              </w:rPr>
            </w:pPr>
          </w:p>
          <w:p>
            <w:pPr>
              <w:pStyle w:val="TableParagraph"/>
              <w:ind w:left="255"/>
              <w:rPr>
                <w:sz w:val="18"/>
              </w:rPr>
            </w:pPr>
            <w:r>
              <w:rPr>
                <w:sz w:val="18"/>
              </w:rPr>
              <w:t>DECO</w:t>
            </w:r>
            <w:r>
              <w:rPr>
                <w:spacing w:val="-1"/>
                <w:sz w:val="18"/>
              </w:rPr>
              <w:t> </w:t>
            </w:r>
            <w:r>
              <w:rPr>
                <w:sz w:val="18"/>
              </w:rPr>
              <w:t>MANUEL CANARIAS, </w:t>
            </w:r>
            <w:r>
              <w:rPr>
                <w:spacing w:val="-2"/>
                <w:sz w:val="18"/>
              </w:rPr>
              <w:t>S.L.U.</w:t>
            </w:r>
          </w:p>
        </w:tc>
        <w:tc>
          <w:tcPr>
            <w:tcW w:w="7574" w:type="dxa"/>
            <w:gridSpan w:val="5"/>
            <w:vMerge/>
            <w:tcBorders>
              <w:top w:val="nil"/>
              <w:left w:val="single" w:sz="6" w:space="0" w:color="23211C"/>
              <w:bottom w:val="single" w:sz="6" w:space="0" w:color="23211C"/>
              <w:right w:val="single" w:sz="6" w:space="0" w:color="23211C"/>
            </w:tcBorders>
          </w:tcPr>
          <w:p>
            <w:pPr>
              <w:rPr>
                <w:sz w:val="2"/>
                <w:szCs w:val="2"/>
              </w:rPr>
            </w:pPr>
          </w:p>
        </w:tc>
      </w:tr>
      <w:tr>
        <w:trPr>
          <w:trHeight w:val="254" w:hRule="atLeast"/>
        </w:trPr>
        <w:tc>
          <w:tcPr>
            <w:tcW w:w="6107" w:type="dxa"/>
            <w:gridSpan w:val="5"/>
            <w:vMerge w:val="restart"/>
            <w:tcBorders>
              <w:top w:val="single" w:sz="6" w:space="0" w:color="23211C"/>
              <w:left w:val="single" w:sz="6" w:space="0" w:color="23211C"/>
              <w:bottom w:val="single" w:sz="6" w:space="0" w:color="23211C"/>
              <w:right w:val="single" w:sz="6" w:space="0" w:color="23211C"/>
            </w:tcBorders>
          </w:tcPr>
          <w:p>
            <w:pPr>
              <w:pStyle w:val="TableParagraph"/>
              <w:spacing w:line="268" w:lineRule="auto" w:before="121"/>
              <w:ind w:left="325" w:right="1634" w:hanging="157"/>
              <w:rPr>
                <w:rFonts w:ascii="Arial"/>
                <w:b/>
                <w:sz w:val="13"/>
              </w:rPr>
            </w:pPr>
            <w:r>
              <w:rPr>
                <w:rFonts w:ascii="Arial"/>
                <w:b/>
                <w:color w:val="23211C"/>
                <w:spacing w:val="-2"/>
                <w:w w:val="110"/>
                <w:sz w:val="13"/>
              </w:rPr>
              <w:t>a) Estado de movimientos del</w:t>
            </w:r>
            <w:r>
              <w:rPr>
                <w:rFonts w:ascii="Arial"/>
                <w:b/>
                <w:color w:val="23211C"/>
                <w:spacing w:val="-7"/>
                <w:w w:val="110"/>
                <w:sz w:val="13"/>
              </w:rPr>
              <w:t> </w:t>
            </w:r>
            <w:r>
              <w:rPr>
                <w:rFonts w:ascii="Arial"/>
                <w:b/>
                <w:color w:val="23211C"/>
                <w:spacing w:val="-2"/>
                <w:w w:val="110"/>
                <w:sz w:val="13"/>
              </w:rPr>
              <w:t>inmovilizado</w:t>
            </w:r>
            <w:r>
              <w:rPr>
                <w:rFonts w:ascii="Arial"/>
                <w:b/>
                <w:color w:val="23211C"/>
                <w:spacing w:val="-8"/>
                <w:w w:val="110"/>
                <w:sz w:val="13"/>
              </w:rPr>
              <w:t> </w:t>
            </w:r>
            <w:r>
              <w:rPr>
                <w:rFonts w:ascii="Arial"/>
                <w:b/>
                <w:color w:val="23211C"/>
                <w:spacing w:val="-2"/>
                <w:w w:val="110"/>
                <w:sz w:val="13"/>
              </w:rPr>
              <w:t>material,</w:t>
            </w:r>
            <w:r>
              <w:rPr>
                <w:rFonts w:ascii="Arial"/>
                <w:b/>
                <w:color w:val="23211C"/>
                <w:spacing w:val="-7"/>
                <w:w w:val="110"/>
                <w:sz w:val="13"/>
              </w:rPr>
              <w:t> </w:t>
            </w:r>
            <w:r>
              <w:rPr>
                <w:rFonts w:ascii="Arial"/>
                <w:b/>
                <w:color w:val="23211C"/>
                <w:spacing w:val="-2"/>
                <w:w w:val="110"/>
                <w:sz w:val="13"/>
              </w:rPr>
              <w:t>intangible</w:t>
            </w:r>
            <w:r>
              <w:rPr>
                <w:rFonts w:ascii="Arial"/>
                <w:b/>
                <w:color w:val="23211C"/>
                <w:spacing w:val="-8"/>
                <w:w w:val="110"/>
                <w:sz w:val="13"/>
              </w:rPr>
              <w:t> </w:t>
            </w:r>
            <w:r>
              <w:rPr>
                <w:rFonts w:ascii="Arial"/>
                <w:b/>
                <w:color w:val="23211C"/>
                <w:spacing w:val="-2"/>
                <w:w w:val="110"/>
                <w:sz w:val="13"/>
              </w:rPr>
              <w:t>e</w:t>
            </w:r>
            <w:r>
              <w:rPr>
                <w:rFonts w:ascii="Arial"/>
                <w:b/>
                <w:color w:val="23211C"/>
                <w:spacing w:val="40"/>
                <w:w w:val="110"/>
                <w:sz w:val="13"/>
              </w:rPr>
              <w:t> </w:t>
            </w:r>
            <w:r>
              <w:rPr>
                <w:rFonts w:ascii="Arial"/>
                <w:b/>
                <w:color w:val="23211C"/>
                <w:w w:val="110"/>
                <w:sz w:val="13"/>
              </w:rPr>
              <w:t>inversiones inmobiliarias del ejercicio</w:t>
            </w:r>
            <w:r>
              <w:rPr>
                <w:rFonts w:ascii="Arial"/>
                <w:b/>
                <w:color w:val="23211C"/>
                <w:spacing w:val="-1"/>
                <w:w w:val="110"/>
                <w:sz w:val="13"/>
              </w:rPr>
              <w:t> </w:t>
            </w:r>
            <w:r>
              <w:rPr>
                <w:rFonts w:ascii="Arial"/>
                <w:b/>
                <w:color w:val="23211C"/>
                <w:w w:val="110"/>
                <w:sz w:val="13"/>
              </w:rPr>
              <w:t>actual.</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spacing w:before="65"/>
              <w:ind w:left="162"/>
              <w:rPr>
                <w:sz w:val="11"/>
              </w:rPr>
            </w:pPr>
            <w:r>
              <w:rPr>
                <w:color w:val="23211C"/>
                <w:w w:val="105"/>
                <w:sz w:val="11"/>
              </w:rPr>
              <w:t>Inmovilizado</w:t>
            </w:r>
            <w:r>
              <w:rPr>
                <w:color w:val="23211C"/>
                <w:spacing w:val="15"/>
                <w:w w:val="110"/>
                <w:sz w:val="11"/>
              </w:rPr>
              <w:t> </w:t>
            </w:r>
            <w:r>
              <w:rPr>
                <w:color w:val="23211C"/>
                <w:spacing w:val="-2"/>
                <w:w w:val="110"/>
                <w:sz w:val="11"/>
              </w:rPr>
              <w:t>intangible</w:t>
            </w:r>
          </w:p>
        </w:tc>
        <w:tc>
          <w:tcPr>
            <w:tcW w:w="1798" w:type="dxa"/>
            <w:tcBorders>
              <w:top w:val="single" w:sz="6" w:space="0" w:color="23211C"/>
              <w:left w:val="single" w:sz="6" w:space="0" w:color="23211C"/>
              <w:bottom w:val="single" w:sz="6" w:space="0" w:color="23211C"/>
              <w:right w:val="single" w:sz="6" w:space="0" w:color="23211C"/>
            </w:tcBorders>
          </w:tcPr>
          <w:p>
            <w:pPr>
              <w:pStyle w:val="TableParagraph"/>
              <w:spacing w:before="63"/>
              <w:ind w:left="308"/>
              <w:rPr>
                <w:sz w:val="11"/>
              </w:rPr>
            </w:pPr>
            <w:r>
              <w:rPr>
                <w:color w:val="23211C"/>
                <w:w w:val="105"/>
                <w:sz w:val="11"/>
              </w:rPr>
              <w:t>Inmovilizado</w:t>
            </w:r>
            <w:r>
              <w:rPr>
                <w:color w:val="23211C"/>
                <w:spacing w:val="16"/>
                <w:w w:val="110"/>
                <w:sz w:val="11"/>
              </w:rPr>
              <w:t> </w:t>
            </w:r>
            <w:r>
              <w:rPr>
                <w:color w:val="23211C"/>
                <w:spacing w:val="-2"/>
                <w:w w:val="110"/>
                <w:sz w:val="11"/>
              </w:rPr>
              <w:t>material</w:t>
            </w:r>
          </w:p>
        </w:tc>
        <w:tc>
          <w:tcPr>
            <w:tcW w:w="1558" w:type="dxa"/>
            <w:tcBorders>
              <w:top w:val="single" w:sz="6" w:space="0" w:color="23211C"/>
              <w:left w:val="single" w:sz="6" w:space="0" w:color="23211C"/>
              <w:bottom w:val="single" w:sz="6" w:space="0" w:color="23211C"/>
              <w:right w:val="single" w:sz="6" w:space="0" w:color="23211C"/>
            </w:tcBorders>
          </w:tcPr>
          <w:p>
            <w:pPr>
              <w:pStyle w:val="TableParagraph"/>
              <w:spacing w:before="63"/>
              <w:ind w:left="111" w:right="88"/>
              <w:jc w:val="center"/>
              <w:rPr>
                <w:sz w:val="11"/>
              </w:rPr>
            </w:pPr>
            <w:r>
              <w:rPr>
                <w:color w:val="23211C"/>
                <w:w w:val="105"/>
                <w:sz w:val="11"/>
              </w:rPr>
              <w:t>Inversiones</w:t>
            </w:r>
            <w:r>
              <w:rPr>
                <w:color w:val="23211C"/>
                <w:spacing w:val="16"/>
                <w:w w:val="110"/>
                <w:sz w:val="11"/>
              </w:rPr>
              <w:t> </w:t>
            </w:r>
            <w:r>
              <w:rPr>
                <w:color w:val="23211C"/>
                <w:spacing w:val="-2"/>
                <w:w w:val="110"/>
                <w:sz w:val="11"/>
              </w:rPr>
              <w:t>Inmobiliarias</w:t>
            </w:r>
          </w:p>
        </w:tc>
      </w:tr>
      <w:tr>
        <w:trPr>
          <w:trHeight w:val="285" w:hRule="atLeast"/>
        </w:trPr>
        <w:tc>
          <w:tcPr>
            <w:tcW w:w="6107" w:type="dxa"/>
            <w:gridSpan w:val="5"/>
            <w:vMerge/>
            <w:tcBorders>
              <w:top w:val="nil"/>
              <w:left w:val="single" w:sz="6" w:space="0" w:color="23211C"/>
              <w:bottom w:val="single" w:sz="6" w:space="0" w:color="23211C"/>
              <w:right w:val="single" w:sz="6" w:space="0" w:color="23211C"/>
            </w:tcBorders>
          </w:tcPr>
          <w:p>
            <w:pPr>
              <w:rPr>
                <w:sz w:val="2"/>
                <w:szCs w:val="2"/>
              </w:rPr>
            </w:pPr>
          </w:p>
        </w:tc>
        <w:tc>
          <w:tcPr>
            <w:tcW w:w="1633" w:type="dxa"/>
            <w:tcBorders>
              <w:top w:val="single" w:sz="6" w:space="0" w:color="23211C"/>
              <w:left w:val="single" w:sz="6" w:space="0" w:color="23211C"/>
              <w:bottom w:val="single" w:sz="6" w:space="0" w:color="23211C"/>
              <w:right w:val="single" w:sz="6" w:space="0" w:color="23211C"/>
            </w:tcBorders>
          </w:tcPr>
          <w:p>
            <w:pPr>
              <w:pStyle w:val="TableParagraph"/>
              <w:spacing w:before="86"/>
              <w:ind w:left="163" w:right="114"/>
              <w:jc w:val="center"/>
              <w:rPr>
                <w:sz w:val="13"/>
              </w:rPr>
            </w:pPr>
            <w:r>
              <w:rPr>
                <w:color w:val="151316"/>
                <w:spacing w:val="-10"/>
                <w:w w:val="110"/>
                <w:sz w:val="13"/>
              </w:rPr>
              <w:t>1</w:t>
            </w:r>
          </w:p>
        </w:tc>
        <w:tc>
          <w:tcPr>
            <w:tcW w:w="1798" w:type="dxa"/>
            <w:tcBorders>
              <w:top w:val="single" w:sz="6" w:space="0" w:color="23211C"/>
              <w:left w:val="single" w:sz="6" w:space="0" w:color="23211C"/>
              <w:bottom w:val="single" w:sz="6" w:space="0" w:color="23211C"/>
              <w:right w:val="single" w:sz="6" w:space="0" w:color="23211C"/>
            </w:tcBorders>
          </w:tcPr>
          <w:p>
            <w:pPr>
              <w:pStyle w:val="TableParagraph"/>
              <w:spacing w:before="86"/>
              <w:ind w:left="52" w:right="7"/>
              <w:jc w:val="center"/>
              <w:rPr>
                <w:sz w:val="13"/>
              </w:rPr>
            </w:pPr>
            <w:r>
              <w:rPr>
                <w:color w:val="151316"/>
                <w:spacing w:val="-10"/>
                <w:w w:val="110"/>
                <w:sz w:val="13"/>
              </w:rPr>
              <w:t>2</w:t>
            </w:r>
          </w:p>
        </w:tc>
        <w:tc>
          <w:tcPr>
            <w:tcW w:w="1558" w:type="dxa"/>
            <w:tcBorders>
              <w:top w:val="single" w:sz="6" w:space="0" w:color="23211C"/>
              <w:left w:val="single" w:sz="6" w:space="0" w:color="23211C"/>
              <w:bottom w:val="single" w:sz="6" w:space="0" w:color="23211C"/>
              <w:right w:val="single" w:sz="6" w:space="0" w:color="23211C"/>
            </w:tcBorders>
          </w:tcPr>
          <w:p>
            <w:pPr>
              <w:pStyle w:val="TableParagraph"/>
              <w:spacing w:before="86"/>
              <w:ind w:left="111"/>
              <w:jc w:val="center"/>
              <w:rPr>
                <w:sz w:val="13"/>
              </w:rPr>
            </w:pPr>
            <w:r>
              <w:rPr>
                <w:color w:val="151316"/>
                <w:spacing w:val="-10"/>
                <w:w w:val="110"/>
                <w:sz w:val="13"/>
              </w:rPr>
              <w:t>3</w:t>
            </w:r>
          </w:p>
        </w:tc>
      </w:tr>
      <w:tr>
        <w:trPr>
          <w:trHeight w:val="277" w:hRule="atLeast"/>
        </w:trPr>
        <w:tc>
          <w:tcPr>
            <w:tcW w:w="5306" w:type="dxa"/>
            <w:gridSpan w:val="4"/>
            <w:vMerge w:val="restart"/>
            <w:tcBorders>
              <w:top w:val="single" w:sz="6" w:space="0" w:color="23211C"/>
              <w:left w:val="single" w:sz="6" w:space="0" w:color="23211C"/>
              <w:bottom w:val="single" w:sz="6" w:space="0" w:color="23211C"/>
              <w:right w:val="single" w:sz="6" w:space="0" w:color="23211C"/>
            </w:tcBorders>
          </w:tcPr>
          <w:p>
            <w:pPr>
              <w:pStyle w:val="TableParagraph"/>
              <w:numPr>
                <w:ilvl w:val="0"/>
                <w:numId w:val="32"/>
              </w:numPr>
              <w:tabs>
                <w:tab w:pos="262" w:val="left" w:leader="none"/>
              </w:tabs>
              <w:spacing w:line="240" w:lineRule="auto" w:before="18" w:after="0"/>
              <w:ind w:left="262" w:right="0" w:hanging="185"/>
              <w:jc w:val="left"/>
              <w:rPr>
                <w:sz w:val="12"/>
              </w:rPr>
            </w:pPr>
            <w:r>
              <w:rPr>
                <w:color w:val="23211C"/>
                <w:spacing w:val="-2"/>
                <w:sz w:val="12"/>
              </w:rPr>
              <w:t>SALDO</w:t>
            </w:r>
            <w:r>
              <w:rPr>
                <w:color w:val="23211C"/>
                <w:spacing w:val="-8"/>
                <w:sz w:val="12"/>
              </w:rPr>
              <w:t> </w:t>
            </w:r>
            <w:r>
              <w:rPr>
                <w:color w:val="23211C"/>
                <w:spacing w:val="-2"/>
                <w:sz w:val="12"/>
              </w:rPr>
              <w:t>INICIAL</w:t>
            </w:r>
            <w:r>
              <w:rPr>
                <w:color w:val="23211C"/>
                <w:spacing w:val="-8"/>
                <w:sz w:val="12"/>
              </w:rPr>
              <w:t> </w:t>
            </w:r>
            <w:r>
              <w:rPr>
                <w:color w:val="23211C"/>
                <w:spacing w:val="-2"/>
                <w:sz w:val="12"/>
              </w:rPr>
              <w:t>BRUTO,</w:t>
            </w:r>
            <w:r>
              <w:rPr>
                <w:color w:val="23211C"/>
                <w:spacing w:val="-6"/>
                <w:sz w:val="12"/>
              </w:rPr>
              <w:t> </w:t>
            </w:r>
            <w:r>
              <w:rPr>
                <w:color w:val="23211C"/>
                <w:spacing w:val="-2"/>
                <w:sz w:val="12"/>
              </w:rPr>
              <w:t>EJERCICIO</w:t>
            </w:r>
            <w:r>
              <w:rPr>
                <w:color w:val="23211C"/>
                <w:spacing w:val="-6"/>
                <w:sz w:val="12"/>
              </w:rPr>
              <w:t> </w:t>
            </w:r>
            <w:r>
              <w:rPr>
                <w:spacing w:val="12"/>
                <w:position w:val="1"/>
                <w:sz w:val="18"/>
                <w:u w:val="single" w:color="22201B"/>
              </w:rPr>
              <w:t> </w:t>
            </w:r>
            <w:r>
              <w:rPr>
                <w:spacing w:val="-2"/>
                <w:position w:val="1"/>
                <w:sz w:val="18"/>
                <w:u w:val="single" w:color="22201B"/>
              </w:rPr>
              <w:t>2</w:t>
            </w:r>
            <w:r>
              <w:rPr>
                <w:color w:val="23211C"/>
                <w:spacing w:val="-2"/>
                <w:sz w:val="12"/>
              </w:rPr>
              <w:t>_</w:t>
            </w:r>
            <w:r>
              <w:rPr>
                <w:spacing w:val="-2"/>
                <w:position w:val="1"/>
                <w:sz w:val="18"/>
                <w:u w:val="single" w:color="22201B"/>
              </w:rPr>
              <w:t>02</w:t>
            </w:r>
            <w:r>
              <w:rPr>
                <w:color w:val="23211C"/>
                <w:spacing w:val="-2"/>
                <w:sz w:val="12"/>
              </w:rPr>
              <w:t>_</w:t>
            </w:r>
            <w:r>
              <w:rPr>
                <w:spacing w:val="-2"/>
                <w:position w:val="1"/>
                <w:sz w:val="18"/>
                <w:u w:val="single" w:color="22201B"/>
              </w:rPr>
              <w:t>1</w:t>
            </w:r>
            <w:r>
              <w:rPr>
                <w:spacing w:val="33"/>
                <w:position w:val="1"/>
                <w:sz w:val="18"/>
                <w:u w:val="single" w:color="22201B"/>
              </w:rPr>
              <w:t> </w:t>
            </w:r>
            <w:r>
              <w:rPr>
                <w:spacing w:val="-18"/>
                <w:position w:val="1"/>
                <w:sz w:val="18"/>
              </w:rPr>
              <w:t> </w:t>
            </w:r>
            <w:r>
              <w:rPr>
                <w:color w:val="23211C"/>
                <w:spacing w:val="-5"/>
                <w:sz w:val="12"/>
              </w:rPr>
              <w:t>(1)</w:t>
            </w:r>
          </w:p>
          <w:p>
            <w:pPr>
              <w:pStyle w:val="TableParagraph"/>
              <w:spacing w:before="16"/>
              <w:rPr>
                <w:sz w:val="12"/>
              </w:rPr>
            </w:pPr>
          </w:p>
          <w:p>
            <w:pPr>
              <w:pStyle w:val="TableParagraph"/>
              <w:ind w:left="77"/>
              <w:rPr>
                <w:sz w:val="12"/>
              </w:rPr>
            </w:pPr>
            <w:r>
              <w:rPr>
                <w:color w:val="23211C"/>
                <w:sz w:val="12"/>
              </w:rPr>
              <w:t>(</w:t>
            </w:r>
            <w:r>
              <w:rPr>
                <w:color w:val="23211C"/>
                <w:spacing w:val="2"/>
                <w:sz w:val="12"/>
              </w:rPr>
              <w:t> </w:t>
            </w:r>
            <w:r>
              <w:rPr>
                <w:color w:val="23211C"/>
                <w:sz w:val="12"/>
              </w:rPr>
              <w:t>+</w:t>
            </w:r>
            <w:r>
              <w:rPr>
                <w:color w:val="23211C"/>
                <w:spacing w:val="3"/>
                <w:sz w:val="12"/>
              </w:rPr>
              <w:t> </w:t>
            </w:r>
            <w:r>
              <w:rPr>
                <w:color w:val="23211C"/>
                <w:sz w:val="12"/>
              </w:rPr>
              <w:t>)</w:t>
            </w:r>
            <w:r>
              <w:rPr>
                <w:color w:val="23211C"/>
                <w:spacing w:val="-5"/>
                <w:sz w:val="12"/>
              </w:rPr>
              <w:t> </w:t>
            </w:r>
            <w:r>
              <w:rPr>
                <w:color w:val="23211C"/>
                <w:spacing w:val="-2"/>
                <w:sz w:val="12"/>
              </w:rPr>
              <w:t>Entradas</w:t>
            </w:r>
          </w:p>
          <w:p>
            <w:pPr>
              <w:pStyle w:val="TableParagraph"/>
              <w:spacing w:before="12"/>
              <w:rPr>
                <w:sz w:val="12"/>
              </w:rPr>
            </w:pPr>
          </w:p>
          <w:p>
            <w:pPr>
              <w:pStyle w:val="TableParagraph"/>
              <w:spacing w:line="470" w:lineRule="auto"/>
              <w:ind w:left="77" w:right="2687"/>
              <w:rPr>
                <w:sz w:val="12"/>
              </w:rPr>
            </w:pPr>
            <w:r>
              <w:rPr>
                <w:color w:val="23211C"/>
                <w:sz w:val="12"/>
              </w:rPr>
              <w:t>(</w:t>
            </w:r>
            <w:r>
              <w:rPr>
                <w:color w:val="23211C"/>
                <w:spacing w:val="-2"/>
                <w:sz w:val="12"/>
              </w:rPr>
              <w:t> </w:t>
            </w:r>
            <w:r>
              <w:rPr>
                <w:color w:val="23211C"/>
                <w:sz w:val="12"/>
              </w:rPr>
              <w:t>+</w:t>
            </w:r>
            <w:r>
              <w:rPr>
                <w:color w:val="23211C"/>
                <w:spacing w:val="-1"/>
                <w:sz w:val="12"/>
              </w:rPr>
              <w:t> </w:t>
            </w:r>
            <w:r>
              <w:rPr>
                <w:color w:val="23211C"/>
                <w:sz w:val="12"/>
              </w:rPr>
              <w:t>)</w:t>
            </w:r>
            <w:r>
              <w:rPr>
                <w:color w:val="23211C"/>
                <w:spacing w:val="-8"/>
                <w:sz w:val="12"/>
              </w:rPr>
              <w:t> </w:t>
            </w:r>
            <w:r>
              <w:rPr>
                <w:color w:val="23211C"/>
                <w:sz w:val="12"/>
              </w:rPr>
              <w:t>Correcciones</w:t>
            </w:r>
            <w:r>
              <w:rPr>
                <w:color w:val="23211C"/>
                <w:spacing w:val="-7"/>
                <w:sz w:val="12"/>
              </w:rPr>
              <w:t> </w:t>
            </w:r>
            <w:r>
              <w:rPr>
                <w:color w:val="23211C"/>
                <w:sz w:val="12"/>
              </w:rPr>
              <w:t>de</w:t>
            </w:r>
            <w:r>
              <w:rPr>
                <w:color w:val="23211C"/>
                <w:spacing w:val="-4"/>
                <w:sz w:val="12"/>
              </w:rPr>
              <w:t> </w:t>
            </w:r>
            <w:r>
              <w:rPr>
                <w:color w:val="23211C"/>
                <w:sz w:val="12"/>
              </w:rPr>
              <w:t>valor</w:t>
            </w:r>
            <w:r>
              <w:rPr>
                <w:color w:val="23211C"/>
                <w:spacing w:val="-8"/>
                <w:sz w:val="12"/>
              </w:rPr>
              <w:t> </w:t>
            </w:r>
            <w:r>
              <w:rPr>
                <w:color w:val="23211C"/>
                <w:sz w:val="12"/>
              </w:rPr>
              <w:t>por</w:t>
            </w:r>
            <w:r>
              <w:rPr>
                <w:color w:val="23211C"/>
                <w:spacing w:val="-1"/>
                <w:sz w:val="12"/>
              </w:rPr>
              <w:t> </w:t>
            </w:r>
            <w:r>
              <w:rPr>
                <w:color w:val="23211C"/>
                <w:sz w:val="12"/>
              </w:rPr>
              <w:t>actualización</w:t>
            </w:r>
            <w:r>
              <w:rPr>
                <w:color w:val="23211C"/>
                <w:spacing w:val="-5"/>
                <w:sz w:val="12"/>
              </w:rPr>
              <w:t> </w:t>
            </w:r>
            <w:r>
              <w:rPr>
                <w:color w:val="23211C"/>
                <w:sz w:val="12"/>
              </w:rPr>
              <w:t>(3)</w:t>
            </w:r>
            <w:r>
              <w:rPr>
                <w:color w:val="23211C"/>
                <w:spacing w:val="40"/>
                <w:sz w:val="12"/>
              </w:rPr>
              <w:t> </w:t>
            </w:r>
            <w:r>
              <w:rPr>
                <w:color w:val="23211C"/>
                <w:sz w:val="12"/>
              </w:rPr>
              <w:t>( - ) Salidas</w:t>
            </w:r>
          </w:p>
          <w:p>
            <w:pPr>
              <w:pStyle w:val="TableParagraph"/>
              <w:numPr>
                <w:ilvl w:val="0"/>
                <w:numId w:val="32"/>
              </w:numPr>
              <w:tabs>
                <w:tab w:pos="224" w:val="left" w:leader="none"/>
              </w:tabs>
              <w:spacing w:line="163" w:lineRule="exact" w:before="0" w:after="0"/>
              <w:ind w:left="224" w:right="0" w:hanging="147"/>
              <w:jc w:val="left"/>
              <w:rPr>
                <w:sz w:val="12"/>
              </w:rPr>
            </w:pPr>
            <w:r>
              <w:rPr>
                <w:color w:val="23211C"/>
                <w:spacing w:val="-2"/>
                <w:sz w:val="12"/>
              </w:rPr>
              <w:t>SALDO</w:t>
            </w:r>
            <w:r>
              <w:rPr>
                <w:color w:val="23211C"/>
                <w:spacing w:val="-6"/>
                <w:sz w:val="12"/>
              </w:rPr>
              <w:t> </w:t>
            </w:r>
            <w:r>
              <w:rPr>
                <w:color w:val="23211C"/>
                <w:spacing w:val="-2"/>
                <w:sz w:val="12"/>
              </w:rPr>
              <w:t>FINAL</w:t>
            </w:r>
            <w:r>
              <w:rPr>
                <w:color w:val="23211C"/>
                <w:spacing w:val="-8"/>
                <w:sz w:val="12"/>
              </w:rPr>
              <w:t> </w:t>
            </w:r>
            <w:r>
              <w:rPr>
                <w:color w:val="23211C"/>
                <w:spacing w:val="-2"/>
                <w:sz w:val="12"/>
              </w:rPr>
              <w:t>BRUTO,</w:t>
            </w:r>
            <w:r>
              <w:rPr>
                <w:color w:val="23211C"/>
                <w:spacing w:val="-6"/>
                <w:sz w:val="12"/>
              </w:rPr>
              <w:t> </w:t>
            </w:r>
            <w:r>
              <w:rPr>
                <w:color w:val="23211C"/>
                <w:spacing w:val="-2"/>
                <w:sz w:val="12"/>
              </w:rPr>
              <w:t>EJERCICIO</w:t>
            </w:r>
            <w:r>
              <w:rPr>
                <w:color w:val="23211C"/>
                <w:spacing w:val="-6"/>
                <w:sz w:val="12"/>
              </w:rPr>
              <w:t> </w:t>
            </w:r>
            <w:r>
              <w:rPr>
                <w:spacing w:val="17"/>
                <w:position w:val="1"/>
                <w:sz w:val="18"/>
                <w:u w:val="single" w:color="22201B"/>
              </w:rPr>
              <w:t> </w:t>
            </w:r>
            <w:r>
              <w:rPr>
                <w:spacing w:val="-2"/>
                <w:position w:val="1"/>
                <w:sz w:val="18"/>
                <w:u w:val="single" w:color="22201B"/>
              </w:rPr>
              <w:t>2</w:t>
            </w:r>
            <w:r>
              <w:rPr>
                <w:color w:val="23211C"/>
                <w:spacing w:val="-2"/>
                <w:sz w:val="12"/>
              </w:rPr>
              <w:t>_</w:t>
            </w:r>
            <w:r>
              <w:rPr>
                <w:spacing w:val="-2"/>
                <w:position w:val="1"/>
                <w:sz w:val="18"/>
                <w:u w:val="single" w:color="22201B"/>
              </w:rPr>
              <w:t>02</w:t>
            </w:r>
            <w:r>
              <w:rPr>
                <w:color w:val="23211C"/>
                <w:spacing w:val="-2"/>
                <w:sz w:val="12"/>
              </w:rPr>
              <w:t>_</w:t>
            </w:r>
            <w:r>
              <w:rPr>
                <w:spacing w:val="-2"/>
                <w:position w:val="1"/>
                <w:sz w:val="18"/>
                <w:u w:val="single" w:color="22201B"/>
              </w:rPr>
              <w:t>1</w:t>
            </w:r>
            <w:r>
              <w:rPr>
                <w:spacing w:val="32"/>
                <w:position w:val="1"/>
                <w:sz w:val="18"/>
                <w:u w:val="single" w:color="22201B"/>
              </w:rPr>
              <w:t> </w:t>
            </w:r>
            <w:r>
              <w:rPr>
                <w:spacing w:val="-17"/>
                <w:position w:val="1"/>
                <w:sz w:val="18"/>
              </w:rPr>
              <w:t> </w:t>
            </w:r>
            <w:r>
              <w:rPr>
                <w:color w:val="23211C"/>
                <w:spacing w:val="-5"/>
                <w:sz w:val="12"/>
              </w:rPr>
              <w:t>(1)</w:t>
            </w: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72"/>
              <w:ind w:left="112" w:right="8"/>
              <w:jc w:val="center"/>
              <w:rPr>
                <w:sz w:val="13"/>
              </w:rPr>
            </w:pPr>
            <w:r>
              <w:rPr>
                <w:color w:val="151316"/>
                <w:spacing w:val="-4"/>
                <w:w w:val="110"/>
                <w:sz w:val="13"/>
              </w:rPr>
              <w:t>9200</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spacing w:before="36"/>
              <w:ind w:right="55"/>
              <w:jc w:val="right"/>
              <w:rPr>
                <w:sz w:val="18"/>
              </w:rPr>
            </w:pPr>
            <w:r>
              <w:rPr>
                <w:spacing w:val="-2"/>
                <w:sz w:val="18"/>
              </w:rPr>
              <w:t>60,00</w:t>
            </w:r>
          </w:p>
        </w:tc>
        <w:tc>
          <w:tcPr>
            <w:tcW w:w="1798" w:type="dxa"/>
            <w:tcBorders>
              <w:top w:val="single" w:sz="6" w:space="0" w:color="23211C"/>
              <w:left w:val="single" w:sz="6" w:space="0" w:color="23211C"/>
              <w:bottom w:val="single" w:sz="6" w:space="0" w:color="23211C"/>
              <w:right w:val="single" w:sz="6" w:space="0" w:color="23211C"/>
            </w:tcBorders>
          </w:tcPr>
          <w:p>
            <w:pPr>
              <w:pStyle w:val="TableParagraph"/>
              <w:spacing w:before="36"/>
              <w:ind w:right="55"/>
              <w:jc w:val="right"/>
              <w:rPr>
                <w:sz w:val="18"/>
              </w:rPr>
            </w:pPr>
            <w:r>
              <w:rPr>
                <w:spacing w:val="-2"/>
                <w:sz w:val="18"/>
              </w:rPr>
              <w:t>115.267,05</w:t>
            </w: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72"/>
              <w:ind w:left="112" w:right="8"/>
              <w:jc w:val="center"/>
              <w:rPr>
                <w:sz w:val="13"/>
              </w:rPr>
            </w:pPr>
            <w:r>
              <w:rPr>
                <w:color w:val="151316"/>
                <w:spacing w:val="-4"/>
                <w:w w:val="110"/>
                <w:sz w:val="13"/>
              </w:rPr>
              <w:t>9201</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spacing w:before="36"/>
              <w:ind w:right="55"/>
              <w:jc w:val="right"/>
              <w:rPr>
                <w:sz w:val="18"/>
              </w:rPr>
            </w:pPr>
            <w:r>
              <w:rPr>
                <w:spacing w:val="-2"/>
                <w:sz w:val="18"/>
              </w:rPr>
              <w:t>11.378,97</w:t>
            </w:r>
          </w:p>
        </w:tc>
        <w:tc>
          <w:tcPr>
            <w:tcW w:w="1798" w:type="dxa"/>
            <w:tcBorders>
              <w:top w:val="single" w:sz="6" w:space="0" w:color="23211C"/>
              <w:left w:val="single" w:sz="6" w:space="0" w:color="23211C"/>
              <w:bottom w:val="single" w:sz="6" w:space="0" w:color="23211C"/>
              <w:right w:val="single" w:sz="6" w:space="0" w:color="23211C"/>
            </w:tcBorders>
          </w:tcPr>
          <w:p>
            <w:pPr>
              <w:pStyle w:val="TableParagraph"/>
              <w:spacing w:before="36"/>
              <w:ind w:right="55"/>
              <w:jc w:val="right"/>
              <w:rPr>
                <w:sz w:val="18"/>
              </w:rPr>
            </w:pPr>
            <w:r>
              <w:rPr>
                <w:spacing w:val="-2"/>
                <w:sz w:val="18"/>
              </w:rPr>
              <w:t>4.288,63</w:t>
            </w: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69"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63"/>
              <w:ind w:left="112" w:right="8"/>
              <w:jc w:val="center"/>
              <w:rPr>
                <w:sz w:val="13"/>
              </w:rPr>
            </w:pPr>
            <w:r>
              <w:rPr>
                <w:color w:val="151316"/>
                <w:spacing w:val="-4"/>
                <w:w w:val="110"/>
                <w:sz w:val="13"/>
              </w:rPr>
              <w:t>9214</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69"/>
              <w:ind w:left="112" w:right="8"/>
              <w:jc w:val="center"/>
              <w:rPr>
                <w:sz w:val="13"/>
              </w:rPr>
            </w:pPr>
            <w:r>
              <w:rPr>
                <w:color w:val="151316"/>
                <w:spacing w:val="-4"/>
                <w:w w:val="110"/>
                <w:sz w:val="13"/>
              </w:rPr>
              <w:t>9202</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69"/>
              <w:ind w:left="112" w:right="8"/>
              <w:jc w:val="center"/>
              <w:rPr>
                <w:sz w:val="13"/>
              </w:rPr>
            </w:pPr>
            <w:r>
              <w:rPr>
                <w:color w:val="151316"/>
                <w:spacing w:val="-4"/>
                <w:w w:val="110"/>
                <w:sz w:val="13"/>
              </w:rPr>
              <w:t>9203</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spacing w:before="35"/>
              <w:ind w:right="55"/>
              <w:jc w:val="right"/>
              <w:rPr>
                <w:sz w:val="18"/>
              </w:rPr>
            </w:pPr>
            <w:r>
              <w:rPr>
                <w:spacing w:val="-2"/>
                <w:sz w:val="18"/>
              </w:rPr>
              <w:t>11.438,97</w:t>
            </w:r>
          </w:p>
        </w:tc>
        <w:tc>
          <w:tcPr>
            <w:tcW w:w="1798" w:type="dxa"/>
            <w:tcBorders>
              <w:top w:val="single" w:sz="6" w:space="0" w:color="23211C"/>
              <w:left w:val="single" w:sz="6" w:space="0" w:color="23211C"/>
              <w:bottom w:val="single" w:sz="6" w:space="0" w:color="23211C"/>
              <w:right w:val="single" w:sz="6" w:space="0" w:color="23211C"/>
            </w:tcBorders>
          </w:tcPr>
          <w:p>
            <w:pPr>
              <w:pStyle w:val="TableParagraph"/>
              <w:spacing w:before="35"/>
              <w:ind w:right="55"/>
              <w:jc w:val="right"/>
              <w:rPr>
                <w:sz w:val="18"/>
              </w:rPr>
            </w:pPr>
            <w:r>
              <w:rPr>
                <w:spacing w:val="-2"/>
                <w:sz w:val="18"/>
              </w:rPr>
              <w:t>119.555,68</w:t>
            </w: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69" w:hRule="atLeast"/>
        </w:trPr>
        <w:tc>
          <w:tcPr>
            <w:tcW w:w="5306" w:type="dxa"/>
            <w:gridSpan w:val="4"/>
            <w:vMerge w:val="restart"/>
            <w:tcBorders>
              <w:top w:val="single" w:sz="6" w:space="0" w:color="23211C"/>
              <w:left w:val="single" w:sz="6" w:space="0" w:color="23211C"/>
              <w:bottom w:val="single" w:sz="6" w:space="0" w:color="23211C"/>
              <w:right w:val="single" w:sz="6" w:space="0" w:color="23211C"/>
            </w:tcBorders>
          </w:tcPr>
          <w:p>
            <w:pPr>
              <w:pStyle w:val="TableParagraph"/>
              <w:numPr>
                <w:ilvl w:val="0"/>
                <w:numId w:val="33"/>
              </w:numPr>
              <w:tabs>
                <w:tab w:pos="227" w:val="left" w:leader="none"/>
              </w:tabs>
              <w:spacing w:line="240" w:lineRule="auto" w:before="30" w:after="0"/>
              <w:ind w:left="227" w:right="0" w:hanging="150"/>
              <w:jc w:val="left"/>
              <w:rPr>
                <w:sz w:val="12"/>
              </w:rPr>
            </w:pPr>
            <w:r>
              <w:rPr>
                <w:color w:val="23211C"/>
                <w:sz w:val="12"/>
              </w:rPr>
              <w:t>AMORTIZACIÓN</w:t>
            </w:r>
            <w:r>
              <w:rPr>
                <w:color w:val="23211C"/>
                <w:spacing w:val="-8"/>
                <w:sz w:val="12"/>
              </w:rPr>
              <w:t> </w:t>
            </w:r>
            <w:r>
              <w:rPr>
                <w:color w:val="23211C"/>
                <w:sz w:val="12"/>
              </w:rPr>
              <w:t>ACUMULADA,</w:t>
            </w:r>
            <w:r>
              <w:rPr>
                <w:color w:val="23211C"/>
                <w:spacing w:val="-8"/>
                <w:sz w:val="12"/>
              </w:rPr>
              <w:t> </w:t>
            </w:r>
            <w:r>
              <w:rPr>
                <w:color w:val="23211C"/>
                <w:sz w:val="12"/>
              </w:rPr>
              <w:t>SALDO</w:t>
            </w:r>
            <w:r>
              <w:rPr>
                <w:color w:val="23211C"/>
                <w:spacing w:val="-8"/>
                <w:sz w:val="12"/>
              </w:rPr>
              <w:t> </w:t>
            </w:r>
            <w:r>
              <w:rPr>
                <w:color w:val="23211C"/>
                <w:sz w:val="12"/>
              </w:rPr>
              <w:t>INICIAL</w:t>
            </w:r>
            <w:r>
              <w:rPr>
                <w:color w:val="23211C"/>
                <w:spacing w:val="-8"/>
                <w:sz w:val="12"/>
              </w:rPr>
              <w:t> </w:t>
            </w:r>
            <w:r>
              <w:rPr>
                <w:color w:val="23211C"/>
                <w:sz w:val="12"/>
              </w:rPr>
              <w:t>EJERCICIO</w:t>
            </w:r>
            <w:r>
              <w:rPr>
                <w:color w:val="23211C"/>
                <w:spacing w:val="-8"/>
                <w:sz w:val="12"/>
              </w:rPr>
              <w:t> </w:t>
            </w:r>
            <w:r>
              <w:rPr>
                <w:spacing w:val="51"/>
                <w:sz w:val="18"/>
                <w:u w:val="single" w:color="22201B"/>
              </w:rPr>
              <w:t> </w:t>
            </w:r>
            <w:r>
              <w:rPr>
                <w:sz w:val="18"/>
                <w:u w:val="single" w:color="22201B"/>
              </w:rPr>
              <w:t>20</w:t>
            </w:r>
            <w:r>
              <w:rPr>
                <w:color w:val="23211C"/>
                <w:sz w:val="12"/>
              </w:rPr>
              <w:t>_</w:t>
            </w:r>
            <w:r>
              <w:rPr>
                <w:sz w:val="18"/>
                <w:u w:val="single" w:color="22201B"/>
              </w:rPr>
              <w:t>21</w:t>
            </w:r>
            <w:r>
              <w:rPr>
                <w:spacing w:val="69"/>
                <w:sz w:val="18"/>
                <w:u w:val="single" w:color="22201B"/>
              </w:rPr>
              <w:t> </w:t>
            </w:r>
            <w:r>
              <w:rPr>
                <w:spacing w:val="-11"/>
                <w:sz w:val="18"/>
              </w:rPr>
              <w:t> </w:t>
            </w:r>
            <w:r>
              <w:rPr>
                <w:color w:val="23211C"/>
                <w:spacing w:val="-5"/>
                <w:sz w:val="12"/>
              </w:rPr>
              <w:t>(1)</w:t>
            </w:r>
          </w:p>
          <w:p>
            <w:pPr>
              <w:pStyle w:val="TableParagraph"/>
              <w:spacing w:before="128"/>
              <w:ind w:left="77"/>
              <w:rPr>
                <w:sz w:val="12"/>
              </w:rPr>
            </w:pPr>
            <w:r>
              <w:rPr>
                <w:color w:val="23211C"/>
                <w:sz w:val="12"/>
              </w:rPr>
              <w:t>(</w:t>
            </w:r>
            <w:r>
              <w:rPr>
                <w:color w:val="23211C"/>
                <w:spacing w:val="2"/>
                <w:sz w:val="12"/>
              </w:rPr>
              <w:t> </w:t>
            </w:r>
            <w:r>
              <w:rPr>
                <w:color w:val="23211C"/>
                <w:sz w:val="12"/>
              </w:rPr>
              <w:t>+ )</w:t>
            </w:r>
            <w:r>
              <w:rPr>
                <w:color w:val="23211C"/>
                <w:spacing w:val="-4"/>
                <w:sz w:val="12"/>
              </w:rPr>
              <w:t> </w:t>
            </w:r>
            <w:r>
              <w:rPr>
                <w:color w:val="23211C"/>
                <w:sz w:val="12"/>
              </w:rPr>
              <w:t>Dotación</w:t>
            </w:r>
            <w:r>
              <w:rPr>
                <w:color w:val="23211C"/>
                <w:spacing w:val="5"/>
                <w:sz w:val="12"/>
              </w:rPr>
              <w:t> </w:t>
            </w:r>
            <w:r>
              <w:rPr>
                <w:color w:val="23211C"/>
                <w:sz w:val="12"/>
              </w:rPr>
              <w:t>a</w:t>
            </w:r>
            <w:r>
              <w:rPr>
                <w:color w:val="23211C"/>
                <w:spacing w:val="-2"/>
                <w:sz w:val="12"/>
              </w:rPr>
              <w:t> </w:t>
            </w:r>
            <w:r>
              <w:rPr>
                <w:color w:val="23211C"/>
                <w:sz w:val="12"/>
              </w:rPr>
              <w:t>la</w:t>
            </w:r>
            <w:r>
              <w:rPr>
                <w:color w:val="23211C"/>
                <w:spacing w:val="-2"/>
                <w:sz w:val="12"/>
              </w:rPr>
              <w:t> </w:t>
            </w:r>
            <w:r>
              <w:rPr>
                <w:color w:val="23211C"/>
                <w:sz w:val="12"/>
              </w:rPr>
              <w:t>amortización</w:t>
            </w:r>
            <w:r>
              <w:rPr>
                <w:color w:val="23211C"/>
                <w:spacing w:val="-1"/>
                <w:sz w:val="12"/>
              </w:rPr>
              <w:t> </w:t>
            </w:r>
            <w:r>
              <w:rPr>
                <w:color w:val="23211C"/>
                <w:sz w:val="12"/>
              </w:rPr>
              <w:t>del </w:t>
            </w:r>
            <w:r>
              <w:rPr>
                <w:color w:val="23211C"/>
                <w:spacing w:val="-2"/>
                <w:sz w:val="12"/>
              </w:rPr>
              <w:t>ejercicio</w:t>
            </w:r>
          </w:p>
          <w:p>
            <w:pPr>
              <w:pStyle w:val="TableParagraph"/>
              <w:spacing w:before="13"/>
              <w:rPr>
                <w:sz w:val="12"/>
              </w:rPr>
            </w:pPr>
          </w:p>
          <w:p>
            <w:pPr>
              <w:pStyle w:val="TableParagraph"/>
              <w:spacing w:before="1"/>
              <w:ind w:left="77"/>
              <w:rPr>
                <w:sz w:val="11"/>
              </w:rPr>
            </w:pPr>
            <w:r>
              <w:rPr>
                <w:color w:val="23211C"/>
                <w:w w:val="105"/>
                <w:sz w:val="11"/>
              </w:rPr>
              <w:t>(</w:t>
            </w:r>
            <w:r>
              <w:rPr>
                <w:color w:val="23211C"/>
                <w:spacing w:val="6"/>
                <w:w w:val="105"/>
                <w:sz w:val="11"/>
              </w:rPr>
              <w:t> </w:t>
            </w:r>
            <w:r>
              <w:rPr>
                <w:color w:val="23211C"/>
                <w:w w:val="105"/>
                <w:sz w:val="11"/>
              </w:rPr>
              <w:t>+</w:t>
            </w:r>
            <w:r>
              <w:rPr>
                <w:color w:val="23211C"/>
                <w:spacing w:val="12"/>
                <w:w w:val="105"/>
                <w:sz w:val="11"/>
              </w:rPr>
              <w:t> </w:t>
            </w:r>
            <w:r>
              <w:rPr>
                <w:color w:val="23211C"/>
                <w:w w:val="105"/>
                <w:sz w:val="11"/>
              </w:rPr>
              <w:t>)</w:t>
            </w:r>
            <w:r>
              <w:rPr>
                <w:color w:val="23211C"/>
                <w:spacing w:val="-5"/>
                <w:w w:val="105"/>
                <w:sz w:val="11"/>
              </w:rPr>
              <w:t> </w:t>
            </w:r>
            <w:r>
              <w:rPr>
                <w:color w:val="23211C"/>
                <w:w w:val="105"/>
                <w:sz w:val="11"/>
              </w:rPr>
              <w:t>Aumento</w:t>
            </w:r>
            <w:r>
              <w:rPr>
                <w:color w:val="23211C"/>
                <w:spacing w:val="-1"/>
                <w:w w:val="105"/>
                <w:sz w:val="11"/>
              </w:rPr>
              <w:t> </w:t>
            </w:r>
            <w:r>
              <w:rPr>
                <w:color w:val="23211C"/>
                <w:w w:val="105"/>
                <w:sz w:val="11"/>
              </w:rPr>
              <w:t>de</w:t>
            </w:r>
            <w:r>
              <w:rPr>
                <w:color w:val="23211C"/>
                <w:spacing w:val="10"/>
                <w:w w:val="105"/>
                <w:sz w:val="11"/>
              </w:rPr>
              <w:t> </w:t>
            </w:r>
            <w:r>
              <w:rPr>
                <w:color w:val="23211C"/>
                <w:w w:val="105"/>
                <w:sz w:val="11"/>
              </w:rPr>
              <w:t>la</w:t>
            </w:r>
            <w:r>
              <w:rPr>
                <w:color w:val="23211C"/>
                <w:spacing w:val="10"/>
                <w:w w:val="105"/>
                <w:sz w:val="11"/>
              </w:rPr>
              <w:t> </w:t>
            </w:r>
            <w:r>
              <w:rPr>
                <w:color w:val="23211C"/>
                <w:w w:val="105"/>
                <w:sz w:val="11"/>
              </w:rPr>
              <w:t>amortización</w:t>
            </w:r>
            <w:r>
              <w:rPr>
                <w:color w:val="23211C"/>
                <w:spacing w:val="9"/>
                <w:w w:val="105"/>
                <w:sz w:val="11"/>
              </w:rPr>
              <w:t> </w:t>
            </w:r>
            <w:r>
              <w:rPr>
                <w:color w:val="23211C"/>
                <w:w w:val="105"/>
                <w:sz w:val="11"/>
              </w:rPr>
              <w:t>acumulada</w:t>
            </w:r>
            <w:r>
              <w:rPr>
                <w:color w:val="23211C"/>
                <w:spacing w:val="9"/>
                <w:w w:val="105"/>
                <w:sz w:val="11"/>
              </w:rPr>
              <w:t> </w:t>
            </w:r>
            <w:r>
              <w:rPr>
                <w:color w:val="23211C"/>
                <w:w w:val="105"/>
                <w:sz w:val="11"/>
              </w:rPr>
              <w:t>por</w:t>
            </w:r>
            <w:r>
              <w:rPr>
                <w:color w:val="23211C"/>
                <w:spacing w:val="14"/>
                <w:w w:val="105"/>
                <w:sz w:val="11"/>
              </w:rPr>
              <w:t> </w:t>
            </w:r>
            <w:r>
              <w:rPr>
                <w:color w:val="23211C"/>
                <w:w w:val="105"/>
                <w:sz w:val="11"/>
              </w:rPr>
              <w:t>efecto</w:t>
            </w:r>
            <w:r>
              <w:rPr>
                <w:color w:val="23211C"/>
                <w:spacing w:val="8"/>
                <w:w w:val="105"/>
                <w:sz w:val="11"/>
              </w:rPr>
              <w:t> </w:t>
            </w:r>
            <w:r>
              <w:rPr>
                <w:color w:val="23211C"/>
                <w:w w:val="105"/>
                <w:sz w:val="11"/>
              </w:rPr>
              <w:t>de</w:t>
            </w:r>
            <w:r>
              <w:rPr>
                <w:color w:val="23211C"/>
                <w:spacing w:val="9"/>
                <w:w w:val="105"/>
                <w:sz w:val="11"/>
              </w:rPr>
              <w:t> </w:t>
            </w:r>
            <w:r>
              <w:rPr>
                <w:color w:val="23211C"/>
                <w:w w:val="105"/>
                <w:sz w:val="11"/>
              </w:rPr>
              <w:t>la</w:t>
            </w:r>
            <w:r>
              <w:rPr>
                <w:color w:val="23211C"/>
                <w:spacing w:val="8"/>
                <w:w w:val="105"/>
                <w:sz w:val="11"/>
              </w:rPr>
              <w:t> </w:t>
            </w:r>
            <w:r>
              <w:rPr>
                <w:color w:val="23211C"/>
                <w:spacing w:val="-2"/>
                <w:w w:val="105"/>
                <w:sz w:val="11"/>
              </w:rPr>
              <w:t>actualización</w:t>
            </w:r>
          </w:p>
          <w:p>
            <w:pPr>
              <w:pStyle w:val="TableParagraph"/>
              <w:spacing w:before="27"/>
              <w:rPr>
                <w:sz w:val="11"/>
              </w:rPr>
            </w:pPr>
          </w:p>
          <w:p>
            <w:pPr>
              <w:pStyle w:val="TableParagraph"/>
              <w:ind w:left="77"/>
              <w:rPr>
                <w:sz w:val="12"/>
              </w:rPr>
            </w:pPr>
            <w:r>
              <w:rPr>
                <w:color w:val="23211C"/>
                <w:sz w:val="12"/>
              </w:rPr>
              <w:t>(</w:t>
            </w:r>
            <w:r>
              <w:rPr>
                <w:color w:val="23211C"/>
                <w:spacing w:val="2"/>
                <w:sz w:val="12"/>
              </w:rPr>
              <w:t> </w:t>
            </w:r>
            <w:r>
              <w:rPr>
                <w:color w:val="23211C"/>
                <w:sz w:val="12"/>
              </w:rPr>
              <w:t>+ )</w:t>
            </w:r>
            <w:r>
              <w:rPr>
                <w:color w:val="23211C"/>
                <w:spacing w:val="-12"/>
                <w:sz w:val="12"/>
              </w:rPr>
              <w:t> </w:t>
            </w:r>
            <w:r>
              <w:rPr>
                <w:color w:val="23211C"/>
                <w:sz w:val="12"/>
              </w:rPr>
              <w:t>Aumentos</w:t>
            </w:r>
            <w:r>
              <w:rPr>
                <w:color w:val="23211C"/>
                <w:spacing w:val="-4"/>
                <w:sz w:val="12"/>
              </w:rPr>
              <w:t> </w:t>
            </w:r>
            <w:r>
              <w:rPr>
                <w:color w:val="23211C"/>
                <w:sz w:val="12"/>
              </w:rPr>
              <w:t>por</w:t>
            </w:r>
            <w:r>
              <w:rPr>
                <w:color w:val="23211C"/>
                <w:spacing w:val="1"/>
                <w:sz w:val="12"/>
              </w:rPr>
              <w:t> </w:t>
            </w:r>
            <w:r>
              <w:rPr>
                <w:color w:val="23211C"/>
                <w:sz w:val="12"/>
              </w:rPr>
              <w:t>adquisiciones</w:t>
            </w:r>
            <w:r>
              <w:rPr>
                <w:color w:val="23211C"/>
                <w:spacing w:val="5"/>
                <w:sz w:val="12"/>
              </w:rPr>
              <w:t> </w:t>
            </w:r>
            <w:r>
              <w:rPr>
                <w:color w:val="23211C"/>
                <w:sz w:val="12"/>
              </w:rPr>
              <w:t>o</w:t>
            </w:r>
            <w:r>
              <w:rPr>
                <w:color w:val="23211C"/>
                <w:spacing w:val="-2"/>
                <w:sz w:val="12"/>
              </w:rPr>
              <w:t> traspasos</w:t>
            </w:r>
          </w:p>
          <w:p>
            <w:pPr>
              <w:pStyle w:val="TableParagraph"/>
              <w:spacing w:before="131"/>
              <w:ind w:left="77"/>
              <w:rPr>
                <w:sz w:val="12"/>
              </w:rPr>
            </w:pPr>
            <w:r>
              <w:rPr>
                <w:color w:val="23211C"/>
                <w:sz w:val="12"/>
              </w:rPr>
              <w:t>(</w:t>
            </w:r>
            <w:r>
              <w:rPr>
                <w:color w:val="23211C"/>
                <w:spacing w:val="2"/>
                <w:sz w:val="12"/>
              </w:rPr>
              <w:t> </w:t>
            </w:r>
            <w:r>
              <w:rPr>
                <w:color w:val="23211C"/>
                <w:sz w:val="12"/>
              </w:rPr>
              <w:t>- )</w:t>
            </w:r>
            <w:r>
              <w:rPr>
                <w:color w:val="23211C"/>
                <w:spacing w:val="-7"/>
                <w:sz w:val="12"/>
              </w:rPr>
              <w:t> </w:t>
            </w:r>
            <w:r>
              <w:rPr>
                <w:color w:val="23211C"/>
                <w:sz w:val="12"/>
              </w:rPr>
              <w:t>Disminuciones</w:t>
            </w:r>
            <w:r>
              <w:rPr>
                <w:color w:val="23211C"/>
                <w:spacing w:val="4"/>
                <w:sz w:val="12"/>
              </w:rPr>
              <w:t> </w:t>
            </w:r>
            <w:r>
              <w:rPr>
                <w:color w:val="23211C"/>
                <w:sz w:val="12"/>
              </w:rPr>
              <w:t>por</w:t>
            </w:r>
            <w:r>
              <w:rPr>
                <w:color w:val="23211C"/>
                <w:spacing w:val="-6"/>
                <w:sz w:val="12"/>
              </w:rPr>
              <w:t> </w:t>
            </w:r>
            <w:r>
              <w:rPr>
                <w:color w:val="23211C"/>
                <w:sz w:val="12"/>
              </w:rPr>
              <w:t>salidas,</w:t>
            </w:r>
            <w:r>
              <w:rPr>
                <w:color w:val="23211C"/>
                <w:spacing w:val="-1"/>
                <w:sz w:val="12"/>
              </w:rPr>
              <w:t> </w:t>
            </w:r>
            <w:r>
              <w:rPr>
                <w:color w:val="23211C"/>
                <w:sz w:val="12"/>
              </w:rPr>
              <w:t>bajas</w:t>
            </w:r>
            <w:r>
              <w:rPr>
                <w:color w:val="23211C"/>
                <w:spacing w:val="4"/>
                <w:sz w:val="12"/>
              </w:rPr>
              <w:t> </w:t>
            </w:r>
            <w:r>
              <w:rPr>
                <w:color w:val="23211C"/>
                <w:sz w:val="12"/>
              </w:rPr>
              <w:t>o</w:t>
            </w:r>
            <w:r>
              <w:rPr>
                <w:color w:val="23211C"/>
                <w:spacing w:val="-3"/>
                <w:sz w:val="12"/>
              </w:rPr>
              <w:t> </w:t>
            </w:r>
            <w:r>
              <w:rPr>
                <w:color w:val="23211C"/>
                <w:spacing w:val="-2"/>
                <w:sz w:val="12"/>
              </w:rPr>
              <w:t>traspasos</w:t>
            </w:r>
          </w:p>
          <w:p>
            <w:pPr>
              <w:pStyle w:val="TableParagraph"/>
              <w:numPr>
                <w:ilvl w:val="0"/>
                <w:numId w:val="33"/>
              </w:numPr>
              <w:tabs>
                <w:tab w:pos="227" w:val="left" w:leader="none"/>
              </w:tabs>
              <w:spacing w:line="240" w:lineRule="auto" w:before="132" w:after="0"/>
              <w:ind w:left="227" w:right="0" w:hanging="150"/>
              <w:jc w:val="left"/>
              <w:rPr>
                <w:sz w:val="12"/>
              </w:rPr>
            </w:pPr>
            <w:r>
              <w:rPr>
                <w:color w:val="23211C"/>
                <w:sz w:val="12"/>
              </w:rPr>
              <w:t>AMORTIZACIÓN</w:t>
            </w:r>
            <w:r>
              <w:rPr>
                <w:color w:val="23211C"/>
                <w:spacing w:val="-10"/>
                <w:sz w:val="12"/>
              </w:rPr>
              <w:t> </w:t>
            </w:r>
            <w:r>
              <w:rPr>
                <w:color w:val="23211C"/>
                <w:sz w:val="12"/>
              </w:rPr>
              <w:t>ACUMULADA,</w:t>
            </w:r>
            <w:r>
              <w:rPr>
                <w:color w:val="23211C"/>
                <w:spacing w:val="-8"/>
                <w:sz w:val="12"/>
              </w:rPr>
              <w:t> </w:t>
            </w:r>
            <w:r>
              <w:rPr>
                <w:color w:val="23211C"/>
                <w:sz w:val="12"/>
              </w:rPr>
              <w:t>SALDO</w:t>
            </w:r>
            <w:r>
              <w:rPr>
                <w:color w:val="23211C"/>
                <w:spacing w:val="-8"/>
                <w:sz w:val="12"/>
              </w:rPr>
              <w:t> </w:t>
            </w:r>
            <w:r>
              <w:rPr>
                <w:color w:val="23211C"/>
                <w:sz w:val="12"/>
              </w:rPr>
              <w:t>FINAL</w:t>
            </w:r>
            <w:r>
              <w:rPr>
                <w:color w:val="23211C"/>
                <w:spacing w:val="-8"/>
                <w:sz w:val="12"/>
              </w:rPr>
              <w:t> </w:t>
            </w:r>
            <w:r>
              <w:rPr>
                <w:color w:val="23211C"/>
                <w:sz w:val="12"/>
              </w:rPr>
              <w:t>EJERCICIO</w:t>
            </w:r>
            <w:r>
              <w:rPr>
                <w:color w:val="23211C"/>
                <w:spacing w:val="-8"/>
                <w:sz w:val="12"/>
              </w:rPr>
              <w:t> </w:t>
            </w:r>
            <w:r>
              <w:rPr>
                <w:spacing w:val="56"/>
                <w:sz w:val="18"/>
                <w:u w:val="single" w:color="22201B"/>
              </w:rPr>
              <w:t> </w:t>
            </w:r>
            <w:r>
              <w:rPr>
                <w:sz w:val="18"/>
                <w:u w:val="single" w:color="22201B"/>
              </w:rPr>
              <w:t>20</w:t>
            </w:r>
            <w:r>
              <w:rPr>
                <w:color w:val="23211C"/>
                <w:sz w:val="12"/>
              </w:rPr>
              <w:t>_</w:t>
            </w:r>
            <w:r>
              <w:rPr>
                <w:sz w:val="18"/>
                <w:u w:val="single" w:color="22201B"/>
              </w:rPr>
              <w:t>21</w:t>
            </w:r>
            <w:r>
              <w:rPr>
                <w:spacing w:val="67"/>
                <w:sz w:val="18"/>
                <w:u w:val="single" w:color="22201B"/>
              </w:rPr>
              <w:t> </w:t>
            </w:r>
            <w:r>
              <w:rPr>
                <w:spacing w:val="-18"/>
                <w:sz w:val="18"/>
              </w:rPr>
              <w:t> </w:t>
            </w:r>
            <w:r>
              <w:rPr>
                <w:color w:val="23211C"/>
                <w:spacing w:val="-5"/>
                <w:sz w:val="12"/>
              </w:rPr>
              <w:t>(1)</w:t>
            </w: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67"/>
              <w:ind w:left="112" w:right="8"/>
              <w:jc w:val="center"/>
              <w:rPr>
                <w:sz w:val="13"/>
              </w:rPr>
            </w:pPr>
            <w:r>
              <w:rPr>
                <w:color w:val="151316"/>
                <w:spacing w:val="-4"/>
                <w:w w:val="110"/>
                <w:sz w:val="13"/>
              </w:rPr>
              <w:t>9204</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spacing w:before="30"/>
              <w:ind w:right="55"/>
              <w:jc w:val="right"/>
              <w:rPr>
                <w:sz w:val="18"/>
              </w:rPr>
            </w:pPr>
            <w:r>
              <w:rPr>
                <w:spacing w:val="-2"/>
                <w:sz w:val="18"/>
              </w:rPr>
              <w:t>60,00</w:t>
            </w:r>
          </w:p>
        </w:tc>
        <w:tc>
          <w:tcPr>
            <w:tcW w:w="1798" w:type="dxa"/>
            <w:tcBorders>
              <w:top w:val="single" w:sz="6" w:space="0" w:color="23211C"/>
              <w:left w:val="single" w:sz="6" w:space="0" w:color="23211C"/>
              <w:bottom w:val="single" w:sz="6" w:space="0" w:color="23211C"/>
              <w:right w:val="single" w:sz="6" w:space="0" w:color="23211C"/>
            </w:tcBorders>
          </w:tcPr>
          <w:p>
            <w:pPr>
              <w:pStyle w:val="TableParagraph"/>
              <w:spacing w:before="30"/>
              <w:ind w:right="53"/>
              <w:jc w:val="right"/>
              <w:rPr>
                <w:sz w:val="18"/>
              </w:rPr>
            </w:pPr>
            <w:r>
              <w:rPr>
                <w:spacing w:val="-2"/>
                <w:sz w:val="18"/>
              </w:rPr>
              <w:t>38.977,44</w:t>
            </w: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75"/>
              <w:ind w:left="112" w:right="8"/>
              <w:jc w:val="center"/>
              <w:rPr>
                <w:sz w:val="13"/>
              </w:rPr>
            </w:pPr>
            <w:r>
              <w:rPr>
                <w:color w:val="151316"/>
                <w:spacing w:val="-4"/>
                <w:w w:val="110"/>
                <w:sz w:val="13"/>
              </w:rPr>
              <w:t>9205</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spacing w:before="34"/>
              <w:ind w:right="56"/>
              <w:jc w:val="right"/>
              <w:rPr>
                <w:sz w:val="18"/>
              </w:rPr>
            </w:pPr>
            <w:r>
              <w:rPr>
                <w:spacing w:val="-2"/>
                <w:sz w:val="18"/>
              </w:rPr>
              <w:t>1.892,96</w:t>
            </w:r>
          </w:p>
        </w:tc>
        <w:tc>
          <w:tcPr>
            <w:tcW w:w="1798" w:type="dxa"/>
            <w:tcBorders>
              <w:top w:val="single" w:sz="6" w:space="0" w:color="23211C"/>
              <w:left w:val="single" w:sz="6" w:space="0" w:color="23211C"/>
              <w:bottom w:val="single" w:sz="6" w:space="0" w:color="23211C"/>
              <w:right w:val="single" w:sz="6" w:space="0" w:color="23211C"/>
            </w:tcBorders>
          </w:tcPr>
          <w:p>
            <w:pPr>
              <w:pStyle w:val="TableParagraph"/>
              <w:spacing w:before="34"/>
              <w:ind w:right="53"/>
              <w:jc w:val="right"/>
              <w:rPr>
                <w:sz w:val="18"/>
              </w:rPr>
            </w:pPr>
            <w:r>
              <w:rPr>
                <w:spacing w:val="-2"/>
                <w:sz w:val="18"/>
              </w:rPr>
              <w:t>17.133,22</w:t>
            </w: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69"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73"/>
              <w:ind w:left="112" w:right="8"/>
              <w:jc w:val="center"/>
              <w:rPr>
                <w:sz w:val="13"/>
              </w:rPr>
            </w:pPr>
            <w:r>
              <w:rPr>
                <w:color w:val="151316"/>
                <w:spacing w:val="-4"/>
                <w:w w:val="110"/>
                <w:sz w:val="13"/>
              </w:rPr>
              <w:t>9215</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71"/>
              <w:ind w:left="112" w:right="8"/>
              <w:jc w:val="center"/>
              <w:rPr>
                <w:sz w:val="13"/>
              </w:rPr>
            </w:pPr>
            <w:r>
              <w:rPr>
                <w:color w:val="151316"/>
                <w:spacing w:val="-4"/>
                <w:w w:val="110"/>
                <w:sz w:val="13"/>
              </w:rPr>
              <w:t>9206</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71"/>
              <w:ind w:left="112" w:right="8"/>
              <w:jc w:val="center"/>
              <w:rPr>
                <w:sz w:val="13"/>
              </w:rPr>
            </w:pPr>
            <w:r>
              <w:rPr>
                <w:color w:val="151316"/>
                <w:spacing w:val="-4"/>
                <w:w w:val="110"/>
                <w:sz w:val="13"/>
              </w:rPr>
              <w:t>9207</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69"/>
              <w:ind w:left="112" w:right="8"/>
              <w:jc w:val="center"/>
              <w:rPr>
                <w:sz w:val="13"/>
              </w:rPr>
            </w:pPr>
            <w:r>
              <w:rPr>
                <w:color w:val="151316"/>
                <w:spacing w:val="-4"/>
                <w:w w:val="110"/>
                <w:sz w:val="13"/>
              </w:rPr>
              <w:t>9208</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spacing w:before="33"/>
              <w:ind w:right="56"/>
              <w:jc w:val="right"/>
              <w:rPr>
                <w:sz w:val="18"/>
              </w:rPr>
            </w:pPr>
            <w:r>
              <w:rPr>
                <w:spacing w:val="-2"/>
                <w:sz w:val="18"/>
              </w:rPr>
              <w:t>1.952,96</w:t>
            </w:r>
          </w:p>
        </w:tc>
        <w:tc>
          <w:tcPr>
            <w:tcW w:w="1798" w:type="dxa"/>
            <w:tcBorders>
              <w:top w:val="single" w:sz="6" w:space="0" w:color="23211C"/>
              <w:left w:val="single" w:sz="6" w:space="0" w:color="23211C"/>
              <w:bottom w:val="single" w:sz="6" w:space="0" w:color="23211C"/>
              <w:right w:val="single" w:sz="6" w:space="0" w:color="23211C"/>
            </w:tcBorders>
          </w:tcPr>
          <w:p>
            <w:pPr>
              <w:pStyle w:val="TableParagraph"/>
              <w:spacing w:before="33"/>
              <w:ind w:right="53"/>
              <w:jc w:val="right"/>
              <w:rPr>
                <w:sz w:val="18"/>
              </w:rPr>
            </w:pPr>
            <w:r>
              <w:rPr>
                <w:spacing w:val="-2"/>
                <w:sz w:val="18"/>
              </w:rPr>
              <w:t>56.110,66</w:t>
            </w: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val="restart"/>
            <w:tcBorders>
              <w:top w:val="single" w:sz="6" w:space="0" w:color="23211C"/>
              <w:left w:val="single" w:sz="6" w:space="0" w:color="23211C"/>
              <w:bottom w:val="single" w:sz="6" w:space="0" w:color="23211C"/>
              <w:right w:val="single" w:sz="6" w:space="0" w:color="23211C"/>
            </w:tcBorders>
          </w:tcPr>
          <w:p>
            <w:pPr>
              <w:pStyle w:val="TableParagraph"/>
              <w:numPr>
                <w:ilvl w:val="0"/>
                <w:numId w:val="34"/>
              </w:numPr>
              <w:tabs>
                <w:tab w:pos="221" w:val="left" w:leader="none"/>
              </w:tabs>
              <w:spacing w:line="240" w:lineRule="auto" w:before="16" w:after="0"/>
              <w:ind w:left="221" w:right="0" w:hanging="149"/>
              <w:jc w:val="left"/>
              <w:rPr>
                <w:sz w:val="12"/>
              </w:rPr>
            </w:pPr>
            <w:r>
              <w:rPr>
                <w:color w:val="23211C"/>
                <w:sz w:val="12"/>
              </w:rPr>
              <w:t>CORRECCIONES DE</w:t>
            </w:r>
            <w:r>
              <w:rPr>
                <w:color w:val="23211C"/>
                <w:spacing w:val="-2"/>
                <w:sz w:val="12"/>
              </w:rPr>
              <w:t> </w:t>
            </w:r>
            <w:r>
              <w:rPr>
                <w:color w:val="23211C"/>
                <w:sz w:val="12"/>
              </w:rPr>
              <w:t>VALOR</w:t>
            </w:r>
            <w:r>
              <w:rPr>
                <w:color w:val="23211C"/>
                <w:spacing w:val="-1"/>
                <w:sz w:val="12"/>
              </w:rPr>
              <w:t> </w:t>
            </w:r>
            <w:r>
              <w:rPr>
                <w:color w:val="23211C"/>
                <w:sz w:val="12"/>
              </w:rPr>
              <w:t>POR DETERIORO,</w:t>
            </w:r>
            <w:r>
              <w:rPr>
                <w:color w:val="23211C"/>
                <w:spacing w:val="-1"/>
                <w:sz w:val="12"/>
              </w:rPr>
              <w:t> </w:t>
            </w:r>
            <w:r>
              <w:rPr>
                <w:color w:val="23211C"/>
                <w:sz w:val="12"/>
              </w:rPr>
              <w:t>SALDO</w:t>
            </w:r>
            <w:r>
              <w:rPr>
                <w:color w:val="23211C"/>
                <w:spacing w:val="-1"/>
                <w:sz w:val="12"/>
              </w:rPr>
              <w:t> </w:t>
            </w:r>
            <w:r>
              <w:rPr>
                <w:color w:val="23211C"/>
                <w:sz w:val="12"/>
              </w:rPr>
              <w:t>INICIAL</w:t>
            </w:r>
            <w:r>
              <w:rPr>
                <w:color w:val="23211C"/>
                <w:spacing w:val="-10"/>
                <w:sz w:val="12"/>
              </w:rPr>
              <w:t> </w:t>
            </w:r>
            <w:r>
              <w:rPr>
                <w:color w:val="23211C"/>
                <w:sz w:val="12"/>
              </w:rPr>
              <w:t>EJERCICIO</w:t>
            </w:r>
            <w:r>
              <w:rPr>
                <w:spacing w:val="51"/>
                <w:sz w:val="18"/>
                <w:u w:val="single" w:color="22201B"/>
              </w:rPr>
              <w:t> </w:t>
            </w:r>
            <w:r>
              <w:rPr>
                <w:sz w:val="18"/>
                <w:u w:val="single" w:color="22201B"/>
              </w:rPr>
              <w:t>2021</w:t>
            </w:r>
            <w:r>
              <w:rPr>
                <w:spacing w:val="39"/>
                <w:sz w:val="18"/>
                <w:u w:val="single" w:color="22201B"/>
              </w:rPr>
              <w:t> </w:t>
            </w:r>
            <w:r>
              <w:rPr>
                <w:spacing w:val="-17"/>
                <w:sz w:val="18"/>
              </w:rPr>
              <w:t> </w:t>
            </w:r>
            <w:r>
              <w:rPr>
                <w:color w:val="23211C"/>
                <w:spacing w:val="-5"/>
                <w:sz w:val="12"/>
              </w:rPr>
              <w:t>(1)</w:t>
            </w:r>
          </w:p>
          <w:p>
            <w:pPr>
              <w:pStyle w:val="TableParagraph"/>
              <w:spacing w:before="4"/>
              <w:rPr>
                <w:sz w:val="12"/>
              </w:rPr>
            </w:pPr>
          </w:p>
          <w:p>
            <w:pPr>
              <w:pStyle w:val="TableParagraph"/>
              <w:spacing w:line="513" w:lineRule="auto"/>
              <w:ind w:left="77" w:right="1530"/>
              <w:rPr>
                <w:sz w:val="12"/>
              </w:rPr>
            </w:pPr>
            <w:r>
              <w:rPr>
                <w:color w:val="23211C"/>
                <w:sz w:val="12"/>
              </w:rPr>
              <w:t>( +</w:t>
            </w:r>
            <w:r>
              <w:rPr>
                <w:color w:val="23211C"/>
                <w:spacing w:val="-3"/>
                <w:sz w:val="12"/>
              </w:rPr>
              <w:t> </w:t>
            </w:r>
            <w:r>
              <w:rPr>
                <w:color w:val="23211C"/>
                <w:sz w:val="12"/>
              </w:rPr>
              <w:t>)</w:t>
            </w:r>
            <w:r>
              <w:rPr>
                <w:color w:val="23211C"/>
                <w:spacing w:val="-8"/>
                <w:sz w:val="12"/>
              </w:rPr>
              <w:t> </w:t>
            </w:r>
            <w:r>
              <w:rPr>
                <w:color w:val="23211C"/>
                <w:sz w:val="12"/>
              </w:rPr>
              <w:t>Correcciones</w:t>
            </w:r>
            <w:r>
              <w:rPr>
                <w:color w:val="23211C"/>
                <w:spacing w:val="-5"/>
                <w:sz w:val="12"/>
              </w:rPr>
              <w:t> </w:t>
            </w:r>
            <w:r>
              <w:rPr>
                <w:color w:val="23211C"/>
                <w:sz w:val="12"/>
              </w:rPr>
              <w:t>valorativas</w:t>
            </w:r>
            <w:r>
              <w:rPr>
                <w:color w:val="23211C"/>
                <w:spacing w:val="-5"/>
                <w:sz w:val="12"/>
              </w:rPr>
              <w:t> </w:t>
            </w:r>
            <w:r>
              <w:rPr>
                <w:color w:val="23211C"/>
                <w:sz w:val="12"/>
              </w:rPr>
              <w:t>por deterioro</w:t>
            </w:r>
            <w:r>
              <w:rPr>
                <w:color w:val="23211C"/>
                <w:spacing w:val="-4"/>
                <w:sz w:val="12"/>
              </w:rPr>
              <w:t> </w:t>
            </w:r>
            <w:r>
              <w:rPr>
                <w:color w:val="23211C"/>
                <w:sz w:val="12"/>
              </w:rPr>
              <w:t>reconocidas en</w:t>
            </w:r>
            <w:r>
              <w:rPr>
                <w:color w:val="23211C"/>
                <w:spacing w:val="-4"/>
                <w:sz w:val="12"/>
              </w:rPr>
              <w:t> </w:t>
            </w:r>
            <w:r>
              <w:rPr>
                <w:color w:val="23211C"/>
                <w:sz w:val="12"/>
              </w:rPr>
              <w:t>el</w:t>
            </w:r>
            <w:r>
              <w:rPr>
                <w:color w:val="23211C"/>
                <w:spacing w:val="-3"/>
                <w:sz w:val="12"/>
              </w:rPr>
              <w:t> </w:t>
            </w:r>
            <w:r>
              <w:rPr>
                <w:color w:val="23211C"/>
                <w:sz w:val="12"/>
              </w:rPr>
              <w:t>período</w:t>
            </w:r>
            <w:r>
              <w:rPr>
                <w:color w:val="23211C"/>
                <w:spacing w:val="40"/>
                <w:sz w:val="12"/>
              </w:rPr>
              <w:t> </w:t>
            </w:r>
            <w:r>
              <w:rPr>
                <w:color w:val="23211C"/>
                <w:sz w:val="12"/>
              </w:rPr>
              <w:t>( - ) Reversión de correcciones valorativas por deterioro</w:t>
            </w:r>
          </w:p>
          <w:p>
            <w:pPr>
              <w:pStyle w:val="TableParagraph"/>
              <w:spacing w:line="133" w:lineRule="exact"/>
              <w:ind w:left="75"/>
              <w:rPr>
                <w:sz w:val="12"/>
              </w:rPr>
            </w:pPr>
            <w:r>
              <w:rPr>
                <w:color w:val="23211C"/>
                <w:sz w:val="12"/>
              </w:rPr>
              <w:t>(</w:t>
            </w:r>
            <w:r>
              <w:rPr>
                <w:color w:val="23211C"/>
                <w:spacing w:val="-1"/>
                <w:sz w:val="12"/>
              </w:rPr>
              <w:t> </w:t>
            </w:r>
            <w:r>
              <w:rPr>
                <w:color w:val="23211C"/>
                <w:sz w:val="12"/>
              </w:rPr>
              <w:t>- )</w:t>
            </w:r>
            <w:r>
              <w:rPr>
                <w:color w:val="23211C"/>
                <w:spacing w:val="-4"/>
                <w:sz w:val="12"/>
              </w:rPr>
              <w:t> </w:t>
            </w:r>
            <w:r>
              <w:rPr>
                <w:color w:val="23211C"/>
                <w:sz w:val="12"/>
              </w:rPr>
              <w:t>Disminuciones</w:t>
            </w:r>
            <w:r>
              <w:rPr>
                <w:color w:val="23211C"/>
                <w:spacing w:val="3"/>
                <w:sz w:val="12"/>
              </w:rPr>
              <w:t> </w:t>
            </w:r>
            <w:r>
              <w:rPr>
                <w:color w:val="23211C"/>
                <w:sz w:val="12"/>
              </w:rPr>
              <w:t>por</w:t>
            </w:r>
            <w:r>
              <w:rPr>
                <w:color w:val="23211C"/>
                <w:spacing w:val="-6"/>
                <w:sz w:val="12"/>
              </w:rPr>
              <w:t> </w:t>
            </w:r>
            <w:r>
              <w:rPr>
                <w:color w:val="23211C"/>
                <w:sz w:val="12"/>
              </w:rPr>
              <w:t>salidas,</w:t>
            </w:r>
            <w:r>
              <w:rPr>
                <w:color w:val="23211C"/>
                <w:spacing w:val="-1"/>
                <w:sz w:val="12"/>
              </w:rPr>
              <w:t> </w:t>
            </w:r>
            <w:r>
              <w:rPr>
                <w:color w:val="23211C"/>
                <w:sz w:val="12"/>
              </w:rPr>
              <w:t>bajas</w:t>
            </w:r>
            <w:r>
              <w:rPr>
                <w:color w:val="23211C"/>
                <w:spacing w:val="3"/>
                <w:sz w:val="12"/>
              </w:rPr>
              <w:t> </w:t>
            </w:r>
            <w:r>
              <w:rPr>
                <w:color w:val="23211C"/>
                <w:sz w:val="12"/>
              </w:rPr>
              <w:t>o</w:t>
            </w:r>
            <w:r>
              <w:rPr>
                <w:color w:val="23211C"/>
                <w:spacing w:val="-2"/>
                <w:sz w:val="12"/>
              </w:rPr>
              <w:t> traspasos</w:t>
            </w:r>
          </w:p>
          <w:p>
            <w:pPr>
              <w:pStyle w:val="TableParagraph"/>
              <w:numPr>
                <w:ilvl w:val="0"/>
                <w:numId w:val="34"/>
              </w:numPr>
              <w:tabs>
                <w:tab w:pos="222" w:val="left" w:leader="none"/>
              </w:tabs>
              <w:spacing w:line="240" w:lineRule="auto" w:before="99" w:after="0"/>
              <w:ind w:left="222" w:right="0" w:hanging="150"/>
              <w:jc w:val="left"/>
              <w:rPr>
                <w:sz w:val="12"/>
              </w:rPr>
            </w:pPr>
            <w:r>
              <w:rPr>
                <w:color w:val="23211C"/>
                <w:sz w:val="12"/>
              </w:rPr>
              <w:t>CORRECCIONES</w:t>
            </w:r>
            <w:r>
              <w:rPr>
                <w:color w:val="23211C"/>
                <w:spacing w:val="-8"/>
                <w:sz w:val="12"/>
              </w:rPr>
              <w:t> </w:t>
            </w:r>
            <w:r>
              <w:rPr>
                <w:color w:val="23211C"/>
                <w:sz w:val="12"/>
              </w:rPr>
              <w:t>DE</w:t>
            </w:r>
            <w:r>
              <w:rPr>
                <w:color w:val="23211C"/>
                <w:spacing w:val="-8"/>
                <w:sz w:val="12"/>
              </w:rPr>
              <w:t> </w:t>
            </w:r>
            <w:r>
              <w:rPr>
                <w:color w:val="23211C"/>
                <w:sz w:val="12"/>
              </w:rPr>
              <w:t>VALOR</w:t>
            </w:r>
            <w:r>
              <w:rPr>
                <w:color w:val="23211C"/>
                <w:spacing w:val="-6"/>
                <w:sz w:val="12"/>
              </w:rPr>
              <w:t> </w:t>
            </w:r>
            <w:r>
              <w:rPr>
                <w:color w:val="23211C"/>
                <w:sz w:val="12"/>
              </w:rPr>
              <w:t>POR</w:t>
            </w:r>
            <w:r>
              <w:rPr>
                <w:color w:val="23211C"/>
                <w:spacing w:val="-5"/>
                <w:sz w:val="12"/>
              </w:rPr>
              <w:t> </w:t>
            </w:r>
            <w:r>
              <w:rPr>
                <w:color w:val="23211C"/>
                <w:sz w:val="12"/>
              </w:rPr>
              <w:t>DETERIORO,</w:t>
            </w:r>
            <w:r>
              <w:rPr>
                <w:color w:val="23211C"/>
                <w:spacing w:val="-6"/>
                <w:sz w:val="12"/>
              </w:rPr>
              <w:t> </w:t>
            </w:r>
            <w:r>
              <w:rPr>
                <w:color w:val="23211C"/>
                <w:sz w:val="12"/>
              </w:rPr>
              <w:t>SALDO</w:t>
            </w:r>
            <w:r>
              <w:rPr>
                <w:color w:val="23211C"/>
                <w:spacing w:val="-6"/>
                <w:sz w:val="12"/>
              </w:rPr>
              <w:t> </w:t>
            </w:r>
            <w:r>
              <w:rPr>
                <w:color w:val="23211C"/>
                <w:sz w:val="12"/>
              </w:rPr>
              <w:t>FINAL</w:t>
            </w:r>
            <w:r>
              <w:rPr>
                <w:color w:val="23211C"/>
                <w:spacing w:val="-8"/>
                <w:sz w:val="12"/>
              </w:rPr>
              <w:t> </w:t>
            </w:r>
            <w:r>
              <w:rPr>
                <w:color w:val="23211C"/>
                <w:sz w:val="12"/>
              </w:rPr>
              <w:t>EJERCICIO</w:t>
            </w:r>
            <w:r>
              <w:rPr>
                <w:spacing w:val="50"/>
                <w:position w:val="1"/>
                <w:sz w:val="18"/>
                <w:u w:val="single" w:color="22201B"/>
              </w:rPr>
              <w:t> </w:t>
            </w:r>
            <w:r>
              <w:rPr>
                <w:position w:val="1"/>
                <w:sz w:val="18"/>
                <w:u w:val="single" w:color="22201B"/>
              </w:rPr>
              <w:t>20</w:t>
            </w:r>
            <w:r>
              <w:rPr>
                <w:color w:val="23211C"/>
                <w:sz w:val="12"/>
              </w:rPr>
              <w:t>_</w:t>
            </w:r>
            <w:r>
              <w:rPr>
                <w:position w:val="1"/>
                <w:sz w:val="18"/>
                <w:u w:val="single" w:color="22201B"/>
              </w:rPr>
              <w:t>21</w:t>
            </w:r>
            <w:r>
              <w:rPr>
                <w:spacing w:val="66"/>
                <w:position w:val="1"/>
                <w:sz w:val="18"/>
                <w:u w:val="single" w:color="22201B"/>
              </w:rPr>
              <w:t> </w:t>
            </w:r>
            <w:r>
              <w:rPr>
                <w:color w:val="23211C"/>
                <w:spacing w:val="-5"/>
                <w:sz w:val="12"/>
              </w:rPr>
              <w:t>(1)</w:t>
            </w: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70"/>
              <w:ind w:left="112" w:right="8"/>
              <w:jc w:val="center"/>
              <w:rPr>
                <w:sz w:val="13"/>
              </w:rPr>
            </w:pPr>
            <w:r>
              <w:rPr>
                <w:color w:val="151316"/>
                <w:spacing w:val="-4"/>
                <w:w w:val="110"/>
                <w:sz w:val="13"/>
              </w:rPr>
              <w:t>9209</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68"/>
              <w:ind w:left="112" w:right="8"/>
              <w:jc w:val="center"/>
              <w:rPr>
                <w:sz w:val="13"/>
              </w:rPr>
            </w:pPr>
            <w:r>
              <w:rPr>
                <w:color w:val="151316"/>
                <w:spacing w:val="-4"/>
                <w:w w:val="110"/>
                <w:sz w:val="13"/>
              </w:rPr>
              <w:t>9210</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68"/>
              <w:ind w:left="104" w:right="8"/>
              <w:jc w:val="center"/>
              <w:rPr>
                <w:sz w:val="13"/>
              </w:rPr>
            </w:pPr>
            <w:r>
              <w:rPr>
                <w:color w:val="151316"/>
                <w:spacing w:val="-4"/>
                <w:w w:val="110"/>
                <w:sz w:val="13"/>
              </w:rPr>
              <w:t>9211</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66"/>
              <w:ind w:left="112" w:right="8"/>
              <w:jc w:val="center"/>
              <w:rPr>
                <w:sz w:val="13"/>
              </w:rPr>
            </w:pPr>
            <w:r>
              <w:rPr>
                <w:color w:val="151316"/>
                <w:spacing w:val="-4"/>
                <w:w w:val="110"/>
                <w:sz w:val="13"/>
              </w:rPr>
              <w:t>9212</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92"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86"/>
              <w:ind w:left="112" w:right="8"/>
              <w:jc w:val="center"/>
              <w:rPr>
                <w:sz w:val="13"/>
              </w:rPr>
            </w:pPr>
            <w:r>
              <w:rPr>
                <w:color w:val="151316"/>
                <w:spacing w:val="-4"/>
                <w:w w:val="110"/>
                <w:sz w:val="13"/>
              </w:rPr>
              <w:t>9213</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val="restart"/>
            <w:tcBorders>
              <w:top w:val="single" w:sz="6" w:space="0" w:color="23211C"/>
              <w:left w:val="single" w:sz="6" w:space="0" w:color="23211C"/>
              <w:bottom w:val="single" w:sz="6" w:space="0" w:color="23211C"/>
              <w:right w:val="single" w:sz="6" w:space="0" w:color="23211C"/>
            </w:tcBorders>
          </w:tcPr>
          <w:p>
            <w:pPr>
              <w:pStyle w:val="TableParagraph"/>
              <w:spacing w:line="268" w:lineRule="auto" w:before="117"/>
              <w:ind w:left="317" w:right="114" w:hanging="159"/>
              <w:rPr>
                <w:rFonts w:ascii="Arial"/>
                <w:b/>
                <w:sz w:val="13"/>
              </w:rPr>
            </w:pPr>
            <w:r>
              <w:rPr>
                <w:rFonts w:ascii="Arial"/>
                <w:b/>
                <w:color w:val="23211C"/>
                <w:spacing w:val="-2"/>
                <w:w w:val="110"/>
                <w:sz w:val="13"/>
              </w:rPr>
              <w:t>b) Estado de movimientos del</w:t>
            </w:r>
            <w:r>
              <w:rPr>
                <w:rFonts w:ascii="Arial"/>
                <w:b/>
                <w:color w:val="23211C"/>
                <w:spacing w:val="-7"/>
                <w:w w:val="110"/>
                <w:sz w:val="13"/>
              </w:rPr>
              <w:t> </w:t>
            </w:r>
            <w:r>
              <w:rPr>
                <w:rFonts w:ascii="Arial"/>
                <w:b/>
                <w:color w:val="23211C"/>
                <w:spacing w:val="-2"/>
                <w:w w:val="110"/>
                <w:sz w:val="13"/>
              </w:rPr>
              <w:t>inmovilizado</w:t>
            </w:r>
            <w:r>
              <w:rPr>
                <w:rFonts w:ascii="Arial"/>
                <w:b/>
                <w:color w:val="23211C"/>
                <w:spacing w:val="-8"/>
                <w:w w:val="110"/>
                <w:sz w:val="13"/>
              </w:rPr>
              <w:t> </w:t>
            </w:r>
            <w:r>
              <w:rPr>
                <w:rFonts w:ascii="Arial"/>
                <w:b/>
                <w:color w:val="23211C"/>
                <w:spacing w:val="-2"/>
                <w:w w:val="110"/>
                <w:sz w:val="13"/>
              </w:rPr>
              <w:t>material,</w:t>
            </w:r>
            <w:r>
              <w:rPr>
                <w:rFonts w:ascii="Arial"/>
                <w:b/>
                <w:color w:val="23211C"/>
                <w:spacing w:val="-7"/>
                <w:w w:val="110"/>
                <w:sz w:val="13"/>
              </w:rPr>
              <w:t> </w:t>
            </w:r>
            <w:r>
              <w:rPr>
                <w:rFonts w:ascii="Arial"/>
                <w:b/>
                <w:color w:val="23211C"/>
                <w:spacing w:val="-2"/>
                <w:w w:val="110"/>
                <w:sz w:val="13"/>
              </w:rPr>
              <w:t>intangible</w:t>
            </w:r>
            <w:r>
              <w:rPr>
                <w:rFonts w:ascii="Arial"/>
                <w:b/>
                <w:color w:val="23211C"/>
                <w:spacing w:val="-8"/>
                <w:w w:val="110"/>
                <w:sz w:val="13"/>
              </w:rPr>
              <w:t> </w:t>
            </w:r>
            <w:r>
              <w:rPr>
                <w:rFonts w:ascii="Arial"/>
                <w:b/>
                <w:color w:val="23211C"/>
                <w:spacing w:val="-2"/>
                <w:w w:val="110"/>
                <w:sz w:val="13"/>
              </w:rPr>
              <w:t>e</w:t>
            </w:r>
            <w:r>
              <w:rPr>
                <w:rFonts w:ascii="Arial"/>
                <w:b/>
                <w:color w:val="23211C"/>
                <w:spacing w:val="40"/>
                <w:w w:val="110"/>
                <w:sz w:val="13"/>
              </w:rPr>
              <w:t> </w:t>
            </w:r>
            <w:r>
              <w:rPr>
                <w:rFonts w:ascii="Arial"/>
                <w:b/>
                <w:color w:val="23211C"/>
                <w:w w:val="110"/>
                <w:sz w:val="13"/>
              </w:rPr>
              <w:t>inversiones inmobiliarias del ejercicio</w:t>
            </w:r>
            <w:r>
              <w:rPr>
                <w:rFonts w:ascii="Arial"/>
                <w:b/>
                <w:color w:val="23211C"/>
                <w:spacing w:val="-3"/>
                <w:w w:val="110"/>
                <w:sz w:val="13"/>
              </w:rPr>
              <w:t> </w:t>
            </w:r>
            <w:r>
              <w:rPr>
                <w:rFonts w:ascii="Arial"/>
                <w:b/>
                <w:color w:val="23211C"/>
                <w:w w:val="110"/>
                <w:sz w:val="13"/>
              </w:rPr>
              <w:t>anterior.</w:t>
            </w:r>
          </w:p>
        </w:tc>
        <w:tc>
          <w:tcPr>
            <w:tcW w:w="801" w:type="dxa"/>
            <w:vMerge w:val="restart"/>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633" w:type="dxa"/>
            <w:tcBorders>
              <w:top w:val="single" w:sz="6" w:space="0" w:color="23211C"/>
              <w:left w:val="single" w:sz="6" w:space="0" w:color="23211C"/>
              <w:bottom w:val="single" w:sz="6" w:space="0" w:color="23211C"/>
              <w:right w:val="single" w:sz="6" w:space="0" w:color="23211C"/>
            </w:tcBorders>
          </w:tcPr>
          <w:p>
            <w:pPr>
              <w:pStyle w:val="TableParagraph"/>
              <w:spacing w:before="80"/>
              <w:ind w:left="184"/>
              <w:rPr>
                <w:sz w:val="11"/>
              </w:rPr>
            </w:pPr>
            <w:r>
              <w:rPr>
                <w:color w:val="23211C"/>
                <w:w w:val="105"/>
                <w:sz w:val="11"/>
              </w:rPr>
              <w:t>Inmovilizado</w:t>
            </w:r>
            <w:r>
              <w:rPr>
                <w:color w:val="23211C"/>
                <w:spacing w:val="14"/>
                <w:w w:val="110"/>
                <w:sz w:val="11"/>
              </w:rPr>
              <w:t> </w:t>
            </w:r>
            <w:r>
              <w:rPr>
                <w:color w:val="23211C"/>
                <w:spacing w:val="-2"/>
                <w:w w:val="110"/>
                <w:sz w:val="11"/>
              </w:rPr>
              <w:t>intangible</w:t>
            </w:r>
          </w:p>
        </w:tc>
        <w:tc>
          <w:tcPr>
            <w:tcW w:w="1798" w:type="dxa"/>
            <w:tcBorders>
              <w:top w:val="single" w:sz="6" w:space="0" w:color="23211C"/>
              <w:left w:val="single" w:sz="6" w:space="0" w:color="23211C"/>
              <w:bottom w:val="single" w:sz="6" w:space="0" w:color="23211C"/>
              <w:right w:val="single" w:sz="6" w:space="0" w:color="23211C"/>
            </w:tcBorders>
          </w:tcPr>
          <w:p>
            <w:pPr>
              <w:pStyle w:val="TableParagraph"/>
              <w:spacing w:before="77"/>
              <w:ind w:left="327"/>
              <w:rPr>
                <w:sz w:val="11"/>
              </w:rPr>
            </w:pPr>
            <w:r>
              <w:rPr>
                <w:color w:val="23211C"/>
                <w:w w:val="105"/>
                <w:sz w:val="11"/>
              </w:rPr>
              <w:t>Inmovilizado</w:t>
            </w:r>
            <w:r>
              <w:rPr>
                <w:color w:val="23211C"/>
                <w:spacing w:val="15"/>
                <w:w w:val="110"/>
                <w:sz w:val="11"/>
              </w:rPr>
              <w:t> </w:t>
            </w:r>
            <w:r>
              <w:rPr>
                <w:color w:val="23211C"/>
                <w:spacing w:val="-2"/>
                <w:w w:val="110"/>
                <w:sz w:val="11"/>
              </w:rPr>
              <w:t>material</w:t>
            </w:r>
          </w:p>
        </w:tc>
        <w:tc>
          <w:tcPr>
            <w:tcW w:w="1558" w:type="dxa"/>
            <w:tcBorders>
              <w:top w:val="single" w:sz="6" w:space="0" w:color="23211C"/>
              <w:left w:val="single" w:sz="6" w:space="0" w:color="23211C"/>
              <w:bottom w:val="single" w:sz="6" w:space="0" w:color="23211C"/>
              <w:right w:val="single" w:sz="6" w:space="0" w:color="23211C"/>
            </w:tcBorders>
          </w:tcPr>
          <w:p>
            <w:pPr>
              <w:pStyle w:val="TableParagraph"/>
              <w:spacing w:before="77"/>
              <w:ind w:left="111" w:right="50"/>
              <w:jc w:val="center"/>
              <w:rPr>
                <w:sz w:val="11"/>
              </w:rPr>
            </w:pPr>
            <w:r>
              <w:rPr>
                <w:color w:val="23211C"/>
                <w:spacing w:val="2"/>
                <w:sz w:val="11"/>
              </w:rPr>
              <w:t>Inversiones</w:t>
            </w:r>
            <w:r>
              <w:rPr>
                <w:color w:val="23211C"/>
                <w:spacing w:val="24"/>
                <w:sz w:val="11"/>
              </w:rPr>
              <w:t> </w:t>
            </w:r>
            <w:r>
              <w:rPr>
                <w:color w:val="23211C"/>
                <w:spacing w:val="-2"/>
                <w:sz w:val="11"/>
              </w:rPr>
              <w:t>Inmobiliarias</w:t>
            </w:r>
          </w:p>
        </w:tc>
      </w:tr>
      <w:tr>
        <w:trPr>
          <w:trHeight w:val="270"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vMerge/>
            <w:tcBorders>
              <w:top w:val="nil"/>
              <w:left w:val="single" w:sz="6" w:space="0" w:color="23211C"/>
              <w:bottom w:val="single" w:sz="6" w:space="0" w:color="23211C"/>
              <w:right w:val="single" w:sz="6" w:space="0" w:color="23211C"/>
            </w:tcBorders>
          </w:tcPr>
          <w:p>
            <w:pPr>
              <w:rPr>
                <w:sz w:val="2"/>
                <w:szCs w:val="2"/>
              </w:rPr>
            </w:pPr>
          </w:p>
        </w:tc>
        <w:tc>
          <w:tcPr>
            <w:tcW w:w="1633" w:type="dxa"/>
            <w:tcBorders>
              <w:top w:val="single" w:sz="6" w:space="0" w:color="23211C"/>
              <w:left w:val="single" w:sz="6" w:space="0" w:color="23211C"/>
              <w:bottom w:val="single" w:sz="6" w:space="0" w:color="23211C"/>
              <w:right w:val="single" w:sz="6" w:space="0" w:color="23211C"/>
            </w:tcBorders>
          </w:tcPr>
          <w:p>
            <w:pPr>
              <w:pStyle w:val="TableParagraph"/>
              <w:spacing w:before="64"/>
              <w:ind w:left="49" w:right="163"/>
              <w:jc w:val="center"/>
              <w:rPr>
                <w:sz w:val="13"/>
              </w:rPr>
            </w:pPr>
            <w:r>
              <w:rPr>
                <w:color w:val="151316"/>
                <w:spacing w:val="-5"/>
                <w:w w:val="110"/>
                <w:sz w:val="13"/>
              </w:rPr>
              <w:t>19</w:t>
            </w:r>
          </w:p>
        </w:tc>
        <w:tc>
          <w:tcPr>
            <w:tcW w:w="1798" w:type="dxa"/>
            <w:tcBorders>
              <w:top w:val="single" w:sz="6" w:space="0" w:color="23211C"/>
              <w:left w:val="single" w:sz="6" w:space="0" w:color="23211C"/>
              <w:bottom w:val="single" w:sz="6" w:space="0" w:color="23211C"/>
              <w:right w:val="single" w:sz="6" w:space="0" w:color="23211C"/>
            </w:tcBorders>
          </w:tcPr>
          <w:p>
            <w:pPr>
              <w:pStyle w:val="TableParagraph"/>
              <w:spacing w:before="64"/>
              <w:ind w:left="52"/>
              <w:jc w:val="center"/>
              <w:rPr>
                <w:sz w:val="13"/>
              </w:rPr>
            </w:pPr>
            <w:r>
              <w:rPr>
                <w:color w:val="151316"/>
                <w:spacing w:val="-5"/>
                <w:w w:val="110"/>
                <w:sz w:val="13"/>
              </w:rPr>
              <w:t>29</w:t>
            </w:r>
          </w:p>
        </w:tc>
        <w:tc>
          <w:tcPr>
            <w:tcW w:w="1558" w:type="dxa"/>
            <w:tcBorders>
              <w:top w:val="single" w:sz="6" w:space="0" w:color="23211C"/>
              <w:left w:val="single" w:sz="6" w:space="0" w:color="23211C"/>
              <w:bottom w:val="single" w:sz="6" w:space="0" w:color="23211C"/>
              <w:right w:val="single" w:sz="6" w:space="0" w:color="23211C"/>
            </w:tcBorders>
          </w:tcPr>
          <w:p>
            <w:pPr>
              <w:pStyle w:val="TableParagraph"/>
              <w:spacing w:before="64"/>
              <w:ind w:left="111" w:right="31"/>
              <w:jc w:val="center"/>
              <w:rPr>
                <w:sz w:val="13"/>
              </w:rPr>
            </w:pPr>
            <w:r>
              <w:rPr>
                <w:color w:val="151316"/>
                <w:spacing w:val="-5"/>
                <w:w w:val="110"/>
                <w:sz w:val="13"/>
              </w:rPr>
              <w:t>39</w:t>
            </w:r>
          </w:p>
        </w:tc>
      </w:tr>
      <w:tr>
        <w:trPr>
          <w:trHeight w:val="277" w:hRule="atLeast"/>
        </w:trPr>
        <w:tc>
          <w:tcPr>
            <w:tcW w:w="5306" w:type="dxa"/>
            <w:gridSpan w:val="4"/>
            <w:vMerge w:val="restart"/>
            <w:tcBorders>
              <w:top w:val="single" w:sz="6" w:space="0" w:color="23211C"/>
              <w:left w:val="single" w:sz="6" w:space="0" w:color="23211C"/>
              <w:bottom w:val="single" w:sz="6" w:space="0" w:color="23211C"/>
              <w:right w:val="single" w:sz="6" w:space="0" w:color="23211C"/>
            </w:tcBorders>
          </w:tcPr>
          <w:p>
            <w:pPr>
              <w:pStyle w:val="TableParagraph"/>
              <w:numPr>
                <w:ilvl w:val="0"/>
                <w:numId w:val="35"/>
              </w:numPr>
              <w:tabs>
                <w:tab w:pos="262" w:val="left" w:leader="none"/>
              </w:tabs>
              <w:spacing w:line="240" w:lineRule="auto" w:before="4" w:after="0"/>
              <w:ind w:left="262" w:right="0" w:hanging="185"/>
              <w:jc w:val="left"/>
              <w:rPr>
                <w:sz w:val="12"/>
              </w:rPr>
            </w:pPr>
            <w:r>
              <w:rPr>
                <w:color w:val="23211C"/>
                <w:sz w:val="12"/>
              </w:rPr>
              <w:t>SALDO</w:t>
            </w:r>
            <w:r>
              <w:rPr>
                <w:color w:val="23211C"/>
                <w:spacing w:val="-10"/>
                <w:sz w:val="12"/>
              </w:rPr>
              <w:t> </w:t>
            </w:r>
            <w:r>
              <w:rPr>
                <w:color w:val="23211C"/>
                <w:sz w:val="12"/>
              </w:rPr>
              <w:t>INICIAL</w:t>
            </w:r>
            <w:r>
              <w:rPr>
                <w:color w:val="23211C"/>
                <w:spacing w:val="-8"/>
                <w:sz w:val="12"/>
              </w:rPr>
              <w:t> </w:t>
            </w:r>
            <w:r>
              <w:rPr>
                <w:color w:val="23211C"/>
                <w:sz w:val="12"/>
              </w:rPr>
              <w:t>BRUTO,</w:t>
            </w:r>
            <w:r>
              <w:rPr>
                <w:color w:val="23211C"/>
                <w:spacing w:val="-8"/>
                <w:sz w:val="12"/>
              </w:rPr>
              <w:t> </w:t>
            </w:r>
            <w:r>
              <w:rPr>
                <w:color w:val="23211C"/>
                <w:sz w:val="12"/>
              </w:rPr>
              <w:t>EJERCICIO</w:t>
            </w:r>
            <w:r>
              <w:rPr>
                <w:color w:val="23211C"/>
                <w:spacing w:val="-8"/>
                <w:sz w:val="12"/>
              </w:rPr>
              <w:t> </w:t>
            </w:r>
            <w:r>
              <w:rPr>
                <w:spacing w:val="31"/>
                <w:position w:val="1"/>
                <w:sz w:val="18"/>
                <w:u w:val="single" w:color="22201B"/>
              </w:rPr>
              <w:t> </w:t>
            </w:r>
            <w:r>
              <w:rPr>
                <w:position w:val="1"/>
                <w:sz w:val="18"/>
                <w:u w:val="single" w:color="22201B"/>
              </w:rPr>
              <w:t>20</w:t>
            </w:r>
            <w:r>
              <w:rPr>
                <w:color w:val="23211C"/>
                <w:sz w:val="12"/>
              </w:rPr>
              <w:t>_</w:t>
            </w:r>
            <w:r>
              <w:rPr>
                <w:position w:val="1"/>
                <w:sz w:val="18"/>
                <w:u w:val="single" w:color="22201B"/>
              </w:rPr>
              <w:t>20</w:t>
            </w:r>
            <w:r>
              <w:rPr>
                <w:spacing w:val="22"/>
                <w:position w:val="1"/>
                <w:sz w:val="18"/>
                <w:u w:val="single" w:color="22201B"/>
              </w:rPr>
              <w:t> </w:t>
            </w:r>
            <w:r>
              <w:rPr>
                <w:spacing w:val="-18"/>
                <w:position w:val="1"/>
                <w:sz w:val="18"/>
              </w:rPr>
              <w:t> </w:t>
            </w:r>
            <w:r>
              <w:rPr>
                <w:color w:val="23211C"/>
                <w:spacing w:val="-5"/>
                <w:sz w:val="12"/>
              </w:rPr>
              <w:t>(2)</w:t>
            </w:r>
          </w:p>
          <w:p>
            <w:pPr>
              <w:pStyle w:val="TableParagraph"/>
              <w:spacing w:before="16"/>
              <w:rPr>
                <w:sz w:val="12"/>
              </w:rPr>
            </w:pPr>
          </w:p>
          <w:p>
            <w:pPr>
              <w:pStyle w:val="TableParagraph"/>
              <w:ind w:left="77"/>
              <w:rPr>
                <w:sz w:val="12"/>
              </w:rPr>
            </w:pPr>
            <w:r>
              <w:rPr>
                <w:color w:val="23211C"/>
                <w:sz w:val="12"/>
              </w:rPr>
              <w:t>(</w:t>
            </w:r>
            <w:r>
              <w:rPr>
                <w:color w:val="23211C"/>
                <w:spacing w:val="2"/>
                <w:sz w:val="12"/>
              </w:rPr>
              <w:t> </w:t>
            </w:r>
            <w:r>
              <w:rPr>
                <w:color w:val="23211C"/>
                <w:sz w:val="12"/>
              </w:rPr>
              <w:t>+</w:t>
            </w:r>
            <w:r>
              <w:rPr>
                <w:color w:val="23211C"/>
                <w:spacing w:val="3"/>
                <w:sz w:val="12"/>
              </w:rPr>
              <w:t> </w:t>
            </w:r>
            <w:r>
              <w:rPr>
                <w:color w:val="23211C"/>
                <w:sz w:val="12"/>
              </w:rPr>
              <w:t>)</w:t>
            </w:r>
            <w:r>
              <w:rPr>
                <w:color w:val="23211C"/>
                <w:spacing w:val="-5"/>
                <w:sz w:val="12"/>
              </w:rPr>
              <w:t> </w:t>
            </w:r>
            <w:r>
              <w:rPr>
                <w:color w:val="23211C"/>
                <w:spacing w:val="-2"/>
                <w:sz w:val="12"/>
              </w:rPr>
              <w:t>Entradas</w:t>
            </w:r>
          </w:p>
          <w:p>
            <w:pPr>
              <w:pStyle w:val="TableParagraph"/>
              <w:spacing w:before="11"/>
              <w:rPr>
                <w:sz w:val="12"/>
              </w:rPr>
            </w:pPr>
          </w:p>
          <w:p>
            <w:pPr>
              <w:pStyle w:val="TableParagraph"/>
              <w:spacing w:line="475" w:lineRule="auto" w:before="1"/>
              <w:ind w:left="77" w:right="2687"/>
              <w:rPr>
                <w:sz w:val="12"/>
              </w:rPr>
            </w:pPr>
            <w:r>
              <w:rPr>
                <w:color w:val="23211C"/>
                <w:sz w:val="12"/>
              </w:rPr>
              <w:t>(</w:t>
            </w:r>
            <w:r>
              <w:rPr>
                <w:color w:val="23211C"/>
                <w:spacing w:val="-2"/>
                <w:sz w:val="12"/>
              </w:rPr>
              <w:t> </w:t>
            </w:r>
            <w:r>
              <w:rPr>
                <w:color w:val="23211C"/>
                <w:sz w:val="12"/>
              </w:rPr>
              <w:t>+</w:t>
            </w:r>
            <w:r>
              <w:rPr>
                <w:color w:val="23211C"/>
                <w:spacing w:val="-1"/>
                <w:sz w:val="12"/>
              </w:rPr>
              <w:t> </w:t>
            </w:r>
            <w:r>
              <w:rPr>
                <w:color w:val="23211C"/>
                <w:sz w:val="12"/>
              </w:rPr>
              <w:t>)</w:t>
            </w:r>
            <w:r>
              <w:rPr>
                <w:color w:val="23211C"/>
                <w:spacing w:val="-8"/>
                <w:sz w:val="12"/>
              </w:rPr>
              <w:t> </w:t>
            </w:r>
            <w:r>
              <w:rPr>
                <w:color w:val="23211C"/>
                <w:sz w:val="12"/>
              </w:rPr>
              <w:t>Correcciones</w:t>
            </w:r>
            <w:r>
              <w:rPr>
                <w:color w:val="23211C"/>
                <w:spacing w:val="-7"/>
                <w:sz w:val="12"/>
              </w:rPr>
              <w:t> </w:t>
            </w:r>
            <w:r>
              <w:rPr>
                <w:color w:val="23211C"/>
                <w:sz w:val="12"/>
              </w:rPr>
              <w:t>de</w:t>
            </w:r>
            <w:r>
              <w:rPr>
                <w:color w:val="23211C"/>
                <w:spacing w:val="-4"/>
                <w:sz w:val="12"/>
              </w:rPr>
              <w:t> </w:t>
            </w:r>
            <w:r>
              <w:rPr>
                <w:color w:val="23211C"/>
                <w:sz w:val="12"/>
              </w:rPr>
              <w:t>valor</w:t>
            </w:r>
            <w:r>
              <w:rPr>
                <w:color w:val="23211C"/>
                <w:spacing w:val="-8"/>
                <w:sz w:val="12"/>
              </w:rPr>
              <w:t> </w:t>
            </w:r>
            <w:r>
              <w:rPr>
                <w:color w:val="23211C"/>
                <w:sz w:val="12"/>
              </w:rPr>
              <w:t>por</w:t>
            </w:r>
            <w:r>
              <w:rPr>
                <w:color w:val="23211C"/>
                <w:spacing w:val="-1"/>
                <w:sz w:val="12"/>
              </w:rPr>
              <w:t> </w:t>
            </w:r>
            <w:r>
              <w:rPr>
                <w:color w:val="23211C"/>
                <w:sz w:val="12"/>
              </w:rPr>
              <w:t>actualización</w:t>
            </w:r>
            <w:r>
              <w:rPr>
                <w:color w:val="23211C"/>
                <w:spacing w:val="-5"/>
                <w:sz w:val="12"/>
              </w:rPr>
              <w:t> </w:t>
            </w:r>
            <w:r>
              <w:rPr>
                <w:color w:val="23211C"/>
                <w:sz w:val="12"/>
              </w:rPr>
              <w:t>(3)</w:t>
            </w:r>
            <w:r>
              <w:rPr>
                <w:color w:val="23211C"/>
                <w:spacing w:val="40"/>
                <w:sz w:val="12"/>
              </w:rPr>
              <w:t> </w:t>
            </w:r>
            <w:r>
              <w:rPr>
                <w:color w:val="23211C"/>
                <w:sz w:val="12"/>
              </w:rPr>
              <w:t>( - ) Salidas</w:t>
            </w:r>
          </w:p>
          <w:p>
            <w:pPr>
              <w:pStyle w:val="TableParagraph"/>
              <w:numPr>
                <w:ilvl w:val="0"/>
                <w:numId w:val="35"/>
              </w:numPr>
              <w:tabs>
                <w:tab w:pos="224" w:val="left" w:leader="none"/>
              </w:tabs>
              <w:spacing w:line="167" w:lineRule="exact" w:before="0" w:after="0"/>
              <w:ind w:left="224" w:right="0" w:hanging="147"/>
              <w:jc w:val="left"/>
              <w:rPr>
                <w:sz w:val="12"/>
              </w:rPr>
            </w:pPr>
            <w:r>
              <w:rPr>
                <w:color w:val="23211C"/>
                <w:sz w:val="12"/>
              </w:rPr>
              <w:t>SALDO</w:t>
            </w:r>
            <w:r>
              <w:rPr>
                <w:color w:val="23211C"/>
                <w:spacing w:val="-8"/>
                <w:sz w:val="12"/>
              </w:rPr>
              <w:t> </w:t>
            </w:r>
            <w:r>
              <w:rPr>
                <w:color w:val="23211C"/>
                <w:sz w:val="12"/>
              </w:rPr>
              <w:t>FINAL</w:t>
            </w:r>
            <w:r>
              <w:rPr>
                <w:color w:val="23211C"/>
                <w:spacing w:val="-8"/>
                <w:sz w:val="12"/>
              </w:rPr>
              <w:t> </w:t>
            </w:r>
            <w:r>
              <w:rPr>
                <w:color w:val="23211C"/>
                <w:sz w:val="12"/>
              </w:rPr>
              <w:t>BRUTO,</w:t>
            </w:r>
            <w:r>
              <w:rPr>
                <w:color w:val="23211C"/>
                <w:spacing w:val="-8"/>
                <w:sz w:val="12"/>
              </w:rPr>
              <w:t> </w:t>
            </w:r>
            <w:r>
              <w:rPr>
                <w:color w:val="23211C"/>
                <w:sz w:val="12"/>
              </w:rPr>
              <w:t>EJERCICIO</w:t>
            </w:r>
            <w:r>
              <w:rPr>
                <w:color w:val="23211C"/>
                <w:spacing w:val="-8"/>
                <w:sz w:val="12"/>
              </w:rPr>
              <w:t> </w:t>
            </w:r>
            <w:r>
              <w:rPr>
                <w:spacing w:val="30"/>
                <w:sz w:val="18"/>
                <w:u w:val="single" w:color="22201B"/>
              </w:rPr>
              <w:t> </w:t>
            </w:r>
            <w:r>
              <w:rPr>
                <w:sz w:val="18"/>
                <w:u w:val="single" w:color="22201B"/>
              </w:rPr>
              <w:t>20</w:t>
            </w:r>
            <w:r>
              <w:rPr>
                <w:color w:val="23211C"/>
                <w:sz w:val="12"/>
              </w:rPr>
              <w:t>_</w:t>
            </w:r>
            <w:r>
              <w:rPr>
                <w:sz w:val="18"/>
                <w:u w:val="single" w:color="22201B"/>
              </w:rPr>
              <w:t>20</w:t>
            </w:r>
            <w:r>
              <w:rPr>
                <w:spacing w:val="29"/>
                <w:sz w:val="18"/>
                <w:u w:val="single" w:color="22201B"/>
              </w:rPr>
              <w:t> </w:t>
            </w:r>
            <w:r>
              <w:rPr>
                <w:spacing w:val="-17"/>
                <w:sz w:val="18"/>
              </w:rPr>
              <w:t> </w:t>
            </w:r>
            <w:r>
              <w:rPr>
                <w:color w:val="23211C"/>
                <w:spacing w:val="-5"/>
                <w:sz w:val="12"/>
              </w:rPr>
              <w:t>(2)</w:t>
            </w: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67"/>
              <w:ind w:left="104" w:right="15"/>
              <w:jc w:val="center"/>
              <w:rPr>
                <w:sz w:val="13"/>
              </w:rPr>
            </w:pPr>
            <w:r>
              <w:rPr>
                <w:color w:val="151316"/>
                <w:spacing w:val="-4"/>
                <w:w w:val="110"/>
                <w:sz w:val="13"/>
              </w:rPr>
              <w:t>9200</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0"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65"/>
              <w:ind w:left="104" w:right="15"/>
              <w:jc w:val="center"/>
              <w:rPr>
                <w:sz w:val="13"/>
              </w:rPr>
            </w:pPr>
            <w:r>
              <w:rPr>
                <w:color w:val="151316"/>
                <w:spacing w:val="-4"/>
                <w:w w:val="110"/>
                <w:sz w:val="13"/>
              </w:rPr>
              <w:t>9201</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69"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64"/>
              <w:ind w:left="104" w:right="15"/>
              <w:jc w:val="center"/>
              <w:rPr>
                <w:sz w:val="13"/>
              </w:rPr>
            </w:pPr>
            <w:r>
              <w:rPr>
                <w:color w:val="151316"/>
                <w:spacing w:val="-4"/>
                <w:w w:val="110"/>
                <w:sz w:val="13"/>
              </w:rPr>
              <w:t>9214</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71"/>
              <w:ind w:left="104" w:right="15"/>
              <w:jc w:val="center"/>
              <w:rPr>
                <w:sz w:val="13"/>
              </w:rPr>
            </w:pPr>
            <w:r>
              <w:rPr>
                <w:color w:val="151316"/>
                <w:spacing w:val="-4"/>
                <w:w w:val="110"/>
                <w:sz w:val="13"/>
              </w:rPr>
              <w:t>9202</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69"/>
              <w:ind w:left="104" w:right="15"/>
              <w:jc w:val="center"/>
              <w:rPr>
                <w:sz w:val="13"/>
              </w:rPr>
            </w:pPr>
            <w:r>
              <w:rPr>
                <w:color w:val="151316"/>
                <w:spacing w:val="-4"/>
                <w:w w:val="110"/>
                <w:sz w:val="13"/>
              </w:rPr>
              <w:t>9203</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69" w:hRule="atLeast"/>
        </w:trPr>
        <w:tc>
          <w:tcPr>
            <w:tcW w:w="5306" w:type="dxa"/>
            <w:gridSpan w:val="4"/>
            <w:vMerge w:val="restart"/>
            <w:tcBorders>
              <w:top w:val="single" w:sz="6" w:space="0" w:color="23211C"/>
              <w:left w:val="single" w:sz="6" w:space="0" w:color="23211C"/>
              <w:bottom w:val="single" w:sz="6" w:space="0" w:color="23211C"/>
              <w:right w:val="single" w:sz="6" w:space="0" w:color="23211C"/>
            </w:tcBorders>
          </w:tcPr>
          <w:p>
            <w:pPr>
              <w:pStyle w:val="TableParagraph"/>
              <w:numPr>
                <w:ilvl w:val="0"/>
                <w:numId w:val="36"/>
              </w:numPr>
              <w:tabs>
                <w:tab w:pos="227" w:val="left" w:leader="none"/>
              </w:tabs>
              <w:spacing w:line="240" w:lineRule="auto" w:before="24" w:after="0"/>
              <w:ind w:left="227" w:right="0" w:hanging="150"/>
              <w:jc w:val="left"/>
              <w:rPr>
                <w:sz w:val="12"/>
              </w:rPr>
            </w:pPr>
            <w:r>
              <w:rPr>
                <w:color w:val="23211C"/>
                <w:sz w:val="12"/>
              </w:rPr>
              <w:t>AMORTIZACIÓN</w:t>
            </w:r>
            <w:r>
              <w:rPr>
                <w:color w:val="23211C"/>
                <w:spacing w:val="-7"/>
                <w:sz w:val="12"/>
              </w:rPr>
              <w:t> </w:t>
            </w:r>
            <w:r>
              <w:rPr>
                <w:color w:val="23211C"/>
                <w:sz w:val="12"/>
              </w:rPr>
              <w:t>ACUMULADA,</w:t>
            </w:r>
            <w:r>
              <w:rPr>
                <w:color w:val="23211C"/>
                <w:spacing w:val="1"/>
                <w:sz w:val="12"/>
              </w:rPr>
              <w:t> </w:t>
            </w:r>
            <w:r>
              <w:rPr>
                <w:color w:val="23211C"/>
                <w:sz w:val="12"/>
              </w:rPr>
              <w:t>SALDO</w:t>
            </w:r>
            <w:r>
              <w:rPr>
                <w:color w:val="23211C"/>
                <w:spacing w:val="-8"/>
                <w:sz w:val="12"/>
              </w:rPr>
              <w:t> </w:t>
            </w:r>
            <w:r>
              <w:rPr>
                <w:color w:val="23211C"/>
                <w:sz w:val="12"/>
              </w:rPr>
              <w:t>INICIAL</w:t>
            </w:r>
            <w:r>
              <w:rPr>
                <w:color w:val="23211C"/>
                <w:spacing w:val="-8"/>
                <w:sz w:val="12"/>
              </w:rPr>
              <w:t> </w:t>
            </w:r>
            <w:r>
              <w:rPr>
                <w:color w:val="23211C"/>
                <w:sz w:val="12"/>
              </w:rPr>
              <w:t>EJERCICIO </w:t>
            </w:r>
            <w:r>
              <w:rPr>
                <w:spacing w:val="59"/>
                <w:w w:val="150"/>
                <w:sz w:val="18"/>
                <w:u w:val="single" w:color="22201B"/>
              </w:rPr>
              <w:t> </w:t>
            </w:r>
            <w:r>
              <w:rPr>
                <w:sz w:val="18"/>
                <w:u w:val="single" w:color="22201B"/>
              </w:rPr>
              <w:t>2020</w:t>
            </w:r>
            <w:r>
              <w:rPr>
                <w:spacing w:val="60"/>
                <w:w w:val="150"/>
                <w:sz w:val="18"/>
                <w:u w:val="single" w:color="22201B"/>
              </w:rPr>
              <w:t> </w:t>
            </w:r>
            <w:r>
              <w:rPr>
                <w:spacing w:val="-33"/>
                <w:w w:val="150"/>
                <w:sz w:val="18"/>
              </w:rPr>
              <w:t> </w:t>
            </w:r>
            <w:r>
              <w:rPr>
                <w:color w:val="23211C"/>
                <w:spacing w:val="-5"/>
                <w:sz w:val="12"/>
              </w:rPr>
              <w:t>(2)</w:t>
            </w:r>
          </w:p>
          <w:p>
            <w:pPr>
              <w:pStyle w:val="TableParagraph"/>
              <w:spacing w:before="127"/>
              <w:ind w:left="77"/>
              <w:rPr>
                <w:sz w:val="12"/>
              </w:rPr>
            </w:pPr>
            <w:r>
              <w:rPr>
                <w:color w:val="23211C"/>
                <w:sz w:val="12"/>
              </w:rPr>
              <w:t>(</w:t>
            </w:r>
            <w:r>
              <w:rPr>
                <w:color w:val="23211C"/>
                <w:spacing w:val="2"/>
                <w:sz w:val="12"/>
              </w:rPr>
              <w:t> </w:t>
            </w:r>
            <w:r>
              <w:rPr>
                <w:color w:val="23211C"/>
                <w:sz w:val="12"/>
              </w:rPr>
              <w:t>+ )</w:t>
            </w:r>
            <w:r>
              <w:rPr>
                <w:color w:val="23211C"/>
                <w:spacing w:val="-4"/>
                <w:sz w:val="12"/>
              </w:rPr>
              <w:t> </w:t>
            </w:r>
            <w:r>
              <w:rPr>
                <w:color w:val="23211C"/>
                <w:sz w:val="12"/>
              </w:rPr>
              <w:t>Dotación</w:t>
            </w:r>
            <w:r>
              <w:rPr>
                <w:color w:val="23211C"/>
                <w:spacing w:val="5"/>
                <w:sz w:val="12"/>
              </w:rPr>
              <w:t> </w:t>
            </w:r>
            <w:r>
              <w:rPr>
                <w:color w:val="23211C"/>
                <w:sz w:val="12"/>
              </w:rPr>
              <w:t>a</w:t>
            </w:r>
            <w:r>
              <w:rPr>
                <w:color w:val="23211C"/>
                <w:spacing w:val="-2"/>
                <w:sz w:val="12"/>
              </w:rPr>
              <w:t> </w:t>
            </w:r>
            <w:r>
              <w:rPr>
                <w:color w:val="23211C"/>
                <w:sz w:val="12"/>
              </w:rPr>
              <w:t>la</w:t>
            </w:r>
            <w:r>
              <w:rPr>
                <w:color w:val="23211C"/>
                <w:spacing w:val="-2"/>
                <w:sz w:val="12"/>
              </w:rPr>
              <w:t> </w:t>
            </w:r>
            <w:r>
              <w:rPr>
                <w:color w:val="23211C"/>
                <w:sz w:val="12"/>
              </w:rPr>
              <w:t>amortización</w:t>
            </w:r>
            <w:r>
              <w:rPr>
                <w:color w:val="23211C"/>
                <w:spacing w:val="-1"/>
                <w:sz w:val="12"/>
              </w:rPr>
              <w:t> </w:t>
            </w:r>
            <w:r>
              <w:rPr>
                <w:color w:val="23211C"/>
                <w:sz w:val="12"/>
              </w:rPr>
              <w:t>del </w:t>
            </w:r>
            <w:r>
              <w:rPr>
                <w:color w:val="23211C"/>
                <w:spacing w:val="-2"/>
                <w:sz w:val="12"/>
              </w:rPr>
              <w:t>ejercicio</w:t>
            </w:r>
          </w:p>
          <w:p>
            <w:pPr>
              <w:pStyle w:val="TableParagraph"/>
              <w:spacing w:before="11"/>
              <w:rPr>
                <w:sz w:val="12"/>
              </w:rPr>
            </w:pPr>
          </w:p>
          <w:p>
            <w:pPr>
              <w:pStyle w:val="TableParagraph"/>
              <w:spacing w:line="491" w:lineRule="auto" w:before="1"/>
              <w:ind w:left="77" w:right="1279"/>
              <w:rPr>
                <w:sz w:val="12"/>
              </w:rPr>
            </w:pPr>
            <w:r>
              <w:rPr>
                <w:color w:val="23211C"/>
                <w:sz w:val="12"/>
              </w:rPr>
              <w:t>(</w:t>
            </w:r>
            <w:r>
              <w:rPr>
                <w:color w:val="23211C"/>
                <w:spacing w:val="-1"/>
                <w:sz w:val="12"/>
              </w:rPr>
              <w:t> </w:t>
            </w:r>
            <w:r>
              <w:rPr>
                <w:color w:val="23211C"/>
                <w:sz w:val="12"/>
              </w:rPr>
              <w:t>+</w:t>
            </w:r>
            <w:r>
              <w:rPr>
                <w:color w:val="23211C"/>
                <w:spacing w:val="-2"/>
                <w:sz w:val="12"/>
              </w:rPr>
              <w:t> </w:t>
            </w:r>
            <w:r>
              <w:rPr>
                <w:color w:val="23211C"/>
                <w:sz w:val="12"/>
              </w:rPr>
              <w:t>)</w:t>
            </w:r>
            <w:r>
              <w:rPr>
                <w:color w:val="23211C"/>
                <w:spacing w:val="-12"/>
                <w:sz w:val="12"/>
              </w:rPr>
              <w:t> </w:t>
            </w:r>
            <w:r>
              <w:rPr>
                <w:color w:val="23211C"/>
                <w:sz w:val="12"/>
              </w:rPr>
              <w:t>Aumento</w:t>
            </w:r>
            <w:r>
              <w:rPr>
                <w:color w:val="23211C"/>
                <w:spacing w:val="-4"/>
                <w:sz w:val="12"/>
              </w:rPr>
              <w:t> </w:t>
            </w:r>
            <w:r>
              <w:rPr>
                <w:color w:val="23211C"/>
                <w:sz w:val="12"/>
              </w:rPr>
              <w:t>de</w:t>
            </w:r>
            <w:r>
              <w:rPr>
                <w:color w:val="23211C"/>
                <w:spacing w:val="-3"/>
                <w:sz w:val="12"/>
              </w:rPr>
              <w:t> </w:t>
            </w:r>
            <w:r>
              <w:rPr>
                <w:color w:val="23211C"/>
                <w:sz w:val="12"/>
              </w:rPr>
              <w:t>la</w:t>
            </w:r>
            <w:r>
              <w:rPr>
                <w:color w:val="23211C"/>
                <w:spacing w:val="-4"/>
                <w:sz w:val="12"/>
              </w:rPr>
              <w:t> </w:t>
            </w:r>
            <w:r>
              <w:rPr>
                <w:color w:val="23211C"/>
                <w:sz w:val="12"/>
              </w:rPr>
              <w:t>amortización</w:t>
            </w:r>
            <w:r>
              <w:rPr>
                <w:color w:val="23211C"/>
                <w:spacing w:val="-3"/>
                <w:sz w:val="12"/>
              </w:rPr>
              <w:t> </w:t>
            </w:r>
            <w:r>
              <w:rPr>
                <w:color w:val="23211C"/>
                <w:sz w:val="12"/>
              </w:rPr>
              <w:t>acumulada</w:t>
            </w:r>
            <w:r>
              <w:rPr>
                <w:color w:val="23211C"/>
                <w:spacing w:val="-4"/>
                <w:sz w:val="12"/>
              </w:rPr>
              <w:t> </w:t>
            </w:r>
            <w:r>
              <w:rPr>
                <w:color w:val="23211C"/>
                <w:sz w:val="12"/>
              </w:rPr>
              <w:t>por efecto de</w:t>
            </w:r>
            <w:r>
              <w:rPr>
                <w:color w:val="23211C"/>
                <w:spacing w:val="-6"/>
                <w:sz w:val="12"/>
              </w:rPr>
              <w:t> </w:t>
            </w:r>
            <w:r>
              <w:rPr>
                <w:color w:val="23211C"/>
                <w:sz w:val="12"/>
              </w:rPr>
              <w:t>la actualización</w:t>
            </w:r>
            <w:r>
              <w:rPr>
                <w:color w:val="23211C"/>
                <w:spacing w:val="40"/>
                <w:sz w:val="12"/>
              </w:rPr>
              <w:t> </w:t>
            </w:r>
            <w:r>
              <w:rPr>
                <w:color w:val="23211C"/>
                <w:sz w:val="12"/>
              </w:rPr>
              <w:t>( + )</w:t>
            </w:r>
            <w:r>
              <w:rPr>
                <w:color w:val="23211C"/>
                <w:spacing w:val="-5"/>
                <w:sz w:val="12"/>
              </w:rPr>
              <w:t> </w:t>
            </w:r>
            <w:r>
              <w:rPr>
                <w:color w:val="23211C"/>
                <w:sz w:val="12"/>
              </w:rPr>
              <w:t>Aumentos por adquisiciones o traspasos</w:t>
            </w:r>
          </w:p>
          <w:p>
            <w:pPr>
              <w:pStyle w:val="TableParagraph"/>
              <w:spacing w:line="124" w:lineRule="exact"/>
              <w:ind w:left="77"/>
              <w:rPr>
                <w:sz w:val="12"/>
              </w:rPr>
            </w:pPr>
            <w:r>
              <w:rPr>
                <w:color w:val="23211C"/>
                <w:sz w:val="12"/>
              </w:rPr>
              <w:t>(</w:t>
            </w:r>
            <w:r>
              <w:rPr>
                <w:color w:val="23211C"/>
                <w:spacing w:val="2"/>
                <w:sz w:val="12"/>
              </w:rPr>
              <w:t> </w:t>
            </w:r>
            <w:r>
              <w:rPr>
                <w:color w:val="23211C"/>
                <w:sz w:val="12"/>
              </w:rPr>
              <w:t>- )</w:t>
            </w:r>
            <w:r>
              <w:rPr>
                <w:color w:val="23211C"/>
                <w:spacing w:val="-7"/>
                <w:sz w:val="12"/>
              </w:rPr>
              <w:t> </w:t>
            </w:r>
            <w:r>
              <w:rPr>
                <w:color w:val="23211C"/>
                <w:sz w:val="12"/>
              </w:rPr>
              <w:t>Disminuciones</w:t>
            </w:r>
            <w:r>
              <w:rPr>
                <w:color w:val="23211C"/>
                <w:spacing w:val="4"/>
                <w:sz w:val="12"/>
              </w:rPr>
              <w:t> </w:t>
            </w:r>
            <w:r>
              <w:rPr>
                <w:color w:val="23211C"/>
                <w:sz w:val="12"/>
              </w:rPr>
              <w:t>por</w:t>
            </w:r>
            <w:r>
              <w:rPr>
                <w:color w:val="23211C"/>
                <w:spacing w:val="-6"/>
                <w:sz w:val="12"/>
              </w:rPr>
              <w:t> </w:t>
            </w:r>
            <w:r>
              <w:rPr>
                <w:color w:val="23211C"/>
                <w:sz w:val="12"/>
              </w:rPr>
              <w:t>salidas,</w:t>
            </w:r>
            <w:r>
              <w:rPr>
                <w:color w:val="23211C"/>
                <w:spacing w:val="-1"/>
                <w:sz w:val="12"/>
              </w:rPr>
              <w:t> </w:t>
            </w:r>
            <w:r>
              <w:rPr>
                <w:color w:val="23211C"/>
                <w:sz w:val="12"/>
              </w:rPr>
              <w:t>bajas</w:t>
            </w:r>
            <w:r>
              <w:rPr>
                <w:color w:val="23211C"/>
                <w:spacing w:val="4"/>
                <w:sz w:val="12"/>
              </w:rPr>
              <w:t> </w:t>
            </w:r>
            <w:r>
              <w:rPr>
                <w:color w:val="23211C"/>
                <w:sz w:val="12"/>
              </w:rPr>
              <w:t>o</w:t>
            </w:r>
            <w:r>
              <w:rPr>
                <w:color w:val="23211C"/>
                <w:spacing w:val="-3"/>
                <w:sz w:val="12"/>
              </w:rPr>
              <w:t> </w:t>
            </w:r>
            <w:r>
              <w:rPr>
                <w:color w:val="23211C"/>
                <w:spacing w:val="-2"/>
                <w:sz w:val="12"/>
              </w:rPr>
              <w:t>traspasos</w:t>
            </w:r>
          </w:p>
          <w:p>
            <w:pPr>
              <w:pStyle w:val="TableParagraph"/>
              <w:numPr>
                <w:ilvl w:val="0"/>
                <w:numId w:val="36"/>
              </w:numPr>
              <w:tabs>
                <w:tab w:pos="227" w:val="left" w:leader="none"/>
              </w:tabs>
              <w:spacing w:line="240" w:lineRule="auto" w:before="133" w:after="0"/>
              <w:ind w:left="227" w:right="0" w:hanging="150"/>
              <w:jc w:val="left"/>
              <w:rPr>
                <w:sz w:val="12"/>
              </w:rPr>
            </w:pPr>
            <w:r>
              <w:rPr>
                <w:color w:val="23211C"/>
                <w:spacing w:val="-2"/>
                <w:sz w:val="12"/>
              </w:rPr>
              <w:t>AMORTIZACIÓN</w:t>
            </w:r>
            <w:r>
              <w:rPr>
                <w:color w:val="23211C"/>
                <w:spacing w:val="-8"/>
                <w:sz w:val="12"/>
              </w:rPr>
              <w:t> </w:t>
            </w:r>
            <w:r>
              <w:rPr>
                <w:color w:val="23211C"/>
                <w:spacing w:val="-2"/>
                <w:sz w:val="12"/>
              </w:rPr>
              <w:t>ACUMULADA,</w:t>
            </w:r>
            <w:r>
              <w:rPr>
                <w:color w:val="23211C"/>
                <w:spacing w:val="-6"/>
                <w:sz w:val="12"/>
              </w:rPr>
              <w:t> </w:t>
            </w:r>
            <w:r>
              <w:rPr>
                <w:color w:val="23211C"/>
                <w:spacing w:val="-2"/>
                <w:sz w:val="12"/>
              </w:rPr>
              <w:t>SALDO</w:t>
            </w:r>
            <w:r>
              <w:rPr>
                <w:color w:val="23211C"/>
                <w:spacing w:val="-8"/>
                <w:sz w:val="12"/>
              </w:rPr>
              <w:t> </w:t>
            </w:r>
            <w:r>
              <w:rPr>
                <w:color w:val="23211C"/>
                <w:spacing w:val="-2"/>
                <w:sz w:val="12"/>
              </w:rPr>
              <w:t>FINAL</w:t>
            </w:r>
            <w:r>
              <w:rPr>
                <w:color w:val="23211C"/>
                <w:spacing w:val="-6"/>
                <w:sz w:val="12"/>
              </w:rPr>
              <w:t> </w:t>
            </w:r>
            <w:r>
              <w:rPr>
                <w:color w:val="23211C"/>
                <w:spacing w:val="-2"/>
                <w:sz w:val="12"/>
              </w:rPr>
              <w:t>EJERCICIO</w:t>
            </w:r>
            <w:r>
              <w:rPr>
                <w:color w:val="23211C"/>
                <w:spacing w:val="-6"/>
                <w:sz w:val="12"/>
              </w:rPr>
              <w:t> </w:t>
            </w:r>
            <w:r>
              <w:rPr>
                <w:spacing w:val="77"/>
                <w:sz w:val="18"/>
                <w:u w:val="single" w:color="22201B"/>
              </w:rPr>
              <w:t> </w:t>
            </w:r>
            <w:r>
              <w:rPr>
                <w:spacing w:val="-2"/>
                <w:sz w:val="18"/>
                <w:u w:val="single" w:color="22201B"/>
              </w:rPr>
              <w:t>2</w:t>
            </w:r>
            <w:r>
              <w:rPr>
                <w:color w:val="23211C"/>
                <w:spacing w:val="-2"/>
                <w:sz w:val="12"/>
              </w:rPr>
              <w:t>_</w:t>
            </w:r>
            <w:r>
              <w:rPr>
                <w:spacing w:val="-2"/>
                <w:sz w:val="18"/>
                <w:u w:val="single" w:color="22201B"/>
              </w:rPr>
              <w:t>02</w:t>
            </w:r>
            <w:r>
              <w:rPr>
                <w:color w:val="23211C"/>
                <w:spacing w:val="-2"/>
                <w:sz w:val="12"/>
              </w:rPr>
              <w:t>_</w:t>
            </w:r>
            <w:r>
              <w:rPr>
                <w:spacing w:val="-2"/>
                <w:sz w:val="18"/>
                <w:u w:val="single" w:color="22201B"/>
              </w:rPr>
              <w:t>0</w:t>
            </w:r>
            <w:r>
              <w:rPr>
                <w:spacing w:val="65"/>
                <w:sz w:val="18"/>
                <w:u w:val="single" w:color="22201B"/>
              </w:rPr>
              <w:t> </w:t>
            </w:r>
            <w:r>
              <w:rPr>
                <w:spacing w:val="-18"/>
                <w:sz w:val="18"/>
              </w:rPr>
              <w:t> </w:t>
            </w:r>
            <w:r>
              <w:rPr>
                <w:color w:val="23211C"/>
                <w:spacing w:val="-5"/>
                <w:sz w:val="12"/>
              </w:rPr>
              <w:t>(2)</w:t>
            </w: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70"/>
              <w:ind w:left="104" w:right="15"/>
              <w:jc w:val="center"/>
              <w:rPr>
                <w:sz w:val="13"/>
              </w:rPr>
            </w:pPr>
            <w:r>
              <w:rPr>
                <w:color w:val="151316"/>
                <w:spacing w:val="-4"/>
                <w:w w:val="110"/>
                <w:sz w:val="13"/>
              </w:rPr>
              <w:t>9204</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75"/>
              <w:ind w:left="104" w:right="15"/>
              <w:jc w:val="center"/>
              <w:rPr>
                <w:sz w:val="13"/>
              </w:rPr>
            </w:pPr>
            <w:r>
              <w:rPr>
                <w:color w:val="151316"/>
                <w:spacing w:val="-4"/>
                <w:w w:val="110"/>
                <w:sz w:val="13"/>
              </w:rPr>
              <w:t>9205</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69"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66"/>
              <w:ind w:left="104" w:right="15"/>
              <w:jc w:val="center"/>
              <w:rPr>
                <w:sz w:val="13"/>
              </w:rPr>
            </w:pPr>
            <w:r>
              <w:rPr>
                <w:color w:val="151316"/>
                <w:spacing w:val="-4"/>
                <w:w w:val="110"/>
                <w:sz w:val="13"/>
              </w:rPr>
              <w:t>9215</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74"/>
              <w:ind w:left="104" w:right="15"/>
              <w:jc w:val="center"/>
              <w:rPr>
                <w:sz w:val="13"/>
              </w:rPr>
            </w:pPr>
            <w:r>
              <w:rPr>
                <w:color w:val="151316"/>
                <w:spacing w:val="-4"/>
                <w:w w:val="110"/>
                <w:sz w:val="13"/>
              </w:rPr>
              <w:t>9206</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72"/>
              <w:ind w:left="104" w:right="15"/>
              <w:jc w:val="center"/>
              <w:rPr>
                <w:sz w:val="13"/>
              </w:rPr>
            </w:pPr>
            <w:r>
              <w:rPr>
                <w:color w:val="151316"/>
                <w:spacing w:val="-4"/>
                <w:w w:val="110"/>
                <w:sz w:val="13"/>
              </w:rPr>
              <w:t>9207</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72"/>
              <w:ind w:left="104" w:right="15"/>
              <w:jc w:val="center"/>
              <w:rPr>
                <w:sz w:val="13"/>
              </w:rPr>
            </w:pPr>
            <w:r>
              <w:rPr>
                <w:color w:val="151316"/>
                <w:spacing w:val="-4"/>
                <w:w w:val="110"/>
                <w:sz w:val="13"/>
              </w:rPr>
              <w:t>9208</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val="restart"/>
            <w:tcBorders>
              <w:top w:val="single" w:sz="6" w:space="0" w:color="23211C"/>
              <w:left w:val="single" w:sz="6" w:space="0" w:color="23211C"/>
              <w:bottom w:val="single" w:sz="6" w:space="0" w:color="23211C"/>
              <w:right w:val="single" w:sz="6" w:space="0" w:color="23211C"/>
            </w:tcBorders>
          </w:tcPr>
          <w:p>
            <w:pPr>
              <w:pStyle w:val="TableParagraph"/>
              <w:numPr>
                <w:ilvl w:val="0"/>
                <w:numId w:val="37"/>
              </w:numPr>
              <w:tabs>
                <w:tab w:pos="221" w:val="left" w:leader="none"/>
              </w:tabs>
              <w:spacing w:line="240" w:lineRule="auto" w:before="0" w:after="0"/>
              <w:ind w:left="221" w:right="0" w:hanging="149"/>
              <w:jc w:val="left"/>
              <w:rPr>
                <w:sz w:val="12"/>
              </w:rPr>
            </w:pPr>
            <w:r>
              <w:rPr>
                <w:color w:val="23211C"/>
                <w:sz w:val="12"/>
              </w:rPr>
              <w:t>CORRECCIONES</w:t>
            </w:r>
            <w:r>
              <w:rPr>
                <w:color w:val="23211C"/>
                <w:spacing w:val="-6"/>
                <w:sz w:val="12"/>
              </w:rPr>
              <w:t> </w:t>
            </w:r>
            <w:r>
              <w:rPr>
                <w:color w:val="23211C"/>
                <w:sz w:val="12"/>
              </w:rPr>
              <w:t>DE</w:t>
            </w:r>
            <w:r>
              <w:rPr>
                <w:color w:val="23211C"/>
                <w:spacing w:val="-8"/>
                <w:sz w:val="12"/>
              </w:rPr>
              <w:t> </w:t>
            </w:r>
            <w:r>
              <w:rPr>
                <w:color w:val="23211C"/>
                <w:sz w:val="12"/>
              </w:rPr>
              <w:t>VALOR</w:t>
            </w:r>
            <w:r>
              <w:rPr>
                <w:color w:val="23211C"/>
                <w:spacing w:val="-8"/>
                <w:sz w:val="12"/>
              </w:rPr>
              <w:t> </w:t>
            </w:r>
            <w:r>
              <w:rPr>
                <w:color w:val="23211C"/>
                <w:sz w:val="12"/>
              </w:rPr>
              <w:t>POR</w:t>
            </w:r>
            <w:r>
              <w:rPr>
                <w:color w:val="23211C"/>
                <w:spacing w:val="-8"/>
                <w:sz w:val="12"/>
              </w:rPr>
              <w:t> </w:t>
            </w:r>
            <w:r>
              <w:rPr>
                <w:color w:val="23211C"/>
                <w:sz w:val="12"/>
              </w:rPr>
              <w:t>DETERIORO,</w:t>
            </w:r>
            <w:r>
              <w:rPr>
                <w:color w:val="23211C"/>
                <w:spacing w:val="-6"/>
                <w:sz w:val="12"/>
              </w:rPr>
              <w:t> </w:t>
            </w:r>
            <w:r>
              <w:rPr>
                <w:color w:val="23211C"/>
                <w:sz w:val="12"/>
              </w:rPr>
              <w:t>SALDO</w:t>
            </w:r>
            <w:r>
              <w:rPr>
                <w:color w:val="23211C"/>
                <w:spacing w:val="-6"/>
                <w:sz w:val="12"/>
              </w:rPr>
              <w:t> </w:t>
            </w:r>
            <w:r>
              <w:rPr>
                <w:color w:val="23211C"/>
                <w:sz w:val="12"/>
              </w:rPr>
              <w:t>INICIAL</w:t>
            </w:r>
            <w:r>
              <w:rPr>
                <w:color w:val="23211C"/>
                <w:spacing w:val="-10"/>
                <w:sz w:val="12"/>
              </w:rPr>
              <w:t> </w:t>
            </w:r>
            <w:r>
              <w:rPr>
                <w:color w:val="23211C"/>
                <w:sz w:val="12"/>
              </w:rPr>
              <w:t>EJERCICIO</w:t>
            </w:r>
            <w:r>
              <w:rPr>
                <w:spacing w:val="44"/>
                <w:position w:val="1"/>
                <w:sz w:val="18"/>
                <w:u w:val="single" w:color="22201B"/>
              </w:rPr>
              <w:t> </w:t>
            </w:r>
            <w:r>
              <w:rPr>
                <w:position w:val="1"/>
                <w:sz w:val="18"/>
                <w:u w:val="single" w:color="22201B"/>
              </w:rPr>
              <w:t>20</w:t>
            </w:r>
            <w:r>
              <w:rPr>
                <w:color w:val="23211C"/>
                <w:sz w:val="12"/>
              </w:rPr>
              <w:t>_</w:t>
            </w:r>
            <w:r>
              <w:rPr>
                <w:position w:val="1"/>
                <w:sz w:val="18"/>
                <w:u w:val="single" w:color="22201B"/>
              </w:rPr>
              <w:t>20</w:t>
            </w:r>
            <w:r>
              <w:rPr>
                <w:spacing w:val="18"/>
                <w:position w:val="1"/>
                <w:sz w:val="18"/>
                <w:u w:val="single" w:color="22201B"/>
              </w:rPr>
              <w:t> </w:t>
            </w:r>
            <w:r>
              <w:rPr>
                <w:spacing w:val="-17"/>
                <w:position w:val="1"/>
                <w:sz w:val="18"/>
              </w:rPr>
              <w:t> </w:t>
            </w:r>
            <w:r>
              <w:rPr>
                <w:color w:val="23211C"/>
                <w:spacing w:val="-5"/>
                <w:sz w:val="12"/>
              </w:rPr>
              <w:t>(2)</w:t>
            </w:r>
          </w:p>
          <w:p>
            <w:pPr>
              <w:pStyle w:val="TableParagraph"/>
              <w:spacing w:before="16"/>
              <w:rPr>
                <w:sz w:val="12"/>
              </w:rPr>
            </w:pPr>
          </w:p>
          <w:p>
            <w:pPr>
              <w:pStyle w:val="TableParagraph"/>
              <w:spacing w:line="508" w:lineRule="auto"/>
              <w:ind w:left="77" w:right="1526" w:hanging="3"/>
              <w:rPr>
                <w:sz w:val="12"/>
              </w:rPr>
            </w:pPr>
            <w:r>
              <w:rPr>
                <w:color w:val="23211C"/>
                <w:sz w:val="12"/>
              </w:rPr>
              <w:t>(</w:t>
            </w:r>
            <w:r>
              <w:rPr>
                <w:color w:val="23211C"/>
                <w:spacing w:val="-2"/>
                <w:sz w:val="12"/>
              </w:rPr>
              <w:t> </w:t>
            </w:r>
            <w:r>
              <w:rPr>
                <w:color w:val="23211C"/>
                <w:sz w:val="12"/>
              </w:rPr>
              <w:t>+</w:t>
            </w:r>
            <w:r>
              <w:rPr>
                <w:color w:val="23211C"/>
                <w:spacing w:val="-1"/>
                <w:sz w:val="12"/>
              </w:rPr>
              <w:t> </w:t>
            </w:r>
            <w:r>
              <w:rPr>
                <w:color w:val="23211C"/>
                <w:sz w:val="12"/>
              </w:rPr>
              <w:t>)</w:t>
            </w:r>
            <w:r>
              <w:rPr>
                <w:color w:val="23211C"/>
                <w:spacing w:val="-2"/>
                <w:sz w:val="12"/>
              </w:rPr>
              <w:t> </w:t>
            </w:r>
            <w:r>
              <w:rPr>
                <w:color w:val="23211C"/>
                <w:sz w:val="12"/>
              </w:rPr>
              <w:t>Correcciones</w:t>
            </w:r>
            <w:r>
              <w:rPr>
                <w:color w:val="23211C"/>
                <w:spacing w:val="-7"/>
                <w:sz w:val="12"/>
              </w:rPr>
              <w:t> </w:t>
            </w:r>
            <w:r>
              <w:rPr>
                <w:color w:val="23211C"/>
                <w:sz w:val="12"/>
              </w:rPr>
              <w:t>valorativas</w:t>
            </w:r>
            <w:r>
              <w:rPr>
                <w:color w:val="23211C"/>
                <w:spacing w:val="-4"/>
                <w:sz w:val="12"/>
              </w:rPr>
              <w:t> </w:t>
            </w:r>
            <w:r>
              <w:rPr>
                <w:color w:val="23211C"/>
                <w:sz w:val="12"/>
              </w:rPr>
              <w:t>por</w:t>
            </w:r>
            <w:r>
              <w:rPr>
                <w:color w:val="23211C"/>
                <w:spacing w:val="-2"/>
                <w:sz w:val="12"/>
              </w:rPr>
              <w:t> </w:t>
            </w:r>
            <w:r>
              <w:rPr>
                <w:color w:val="23211C"/>
                <w:sz w:val="12"/>
              </w:rPr>
              <w:t>deterioro reconocidas</w:t>
            </w:r>
            <w:r>
              <w:rPr>
                <w:color w:val="23211C"/>
                <w:spacing w:val="-4"/>
                <w:sz w:val="12"/>
              </w:rPr>
              <w:t> </w:t>
            </w:r>
            <w:r>
              <w:rPr>
                <w:color w:val="23211C"/>
                <w:sz w:val="12"/>
              </w:rPr>
              <w:t>en el</w:t>
            </w:r>
            <w:r>
              <w:rPr>
                <w:color w:val="23211C"/>
                <w:spacing w:val="-3"/>
                <w:sz w:val="12"/>
              </w:rPr>
              <w:t> </w:t>
            </w:r>
            <w:r>
              <w:rPr>
                <w:color w:val="23211C"/>
                <w:sz w:val="12"/>
              </w:rPr>
              <w:t>período</w:t>
            </w:r>
            <w:r>
              <w:rPr>
                <w:color w:val="23211C"/>
                <w:spacing w:val="40"/>
                <w:sz w:val="12"/>
              </w:rPr>
              <w:t> </w:t>
            </w:r>
            <w:r>
              <w:rPr>
                <w:color w:val="23211C"/>
                <w:sz w:val="12"/>
              </w:rPr>
              <w:t>( - ) Reversión de correcciones valorativas por deterioro</w:t>
            </w:r>
          </w:p>
          <w:p>
            <w:pPr>
              <w:pStyle w:val="TableParagraph"/>
              <w:ind w:left="75"/>
              <w:rPr>
                <w:sz w:val="12"/>
              </w:rPr>
            </w:pPr>
            <w:r>
              <w:rPr>
                <w:color w:val="23211C"/>
                <w:sz w:val="12"/>
              </w:rPr>
              <w:t>(</w:t>
            </w:r>
            <w:r>
              <w:rPr>
                <w:color w:val="23211C"/>
                <w:spacing w:val="-1"/>
                <w:sz w:val="12"/>
              </w:rPr>
              <w:t> </w:t>
            </w:r>
            <w:r>
              <w:rPr>
                <w:color w:val="23211C"/>
                <w:sz w:val="12"/>
              </w:rPr>
              <w:t>- )</w:t>
            </w:r>
            <w:r>
              <w:rPr>
                <w:color w:val="23211C"/>
                <w:spacing w:val="-4"/>
                <w:sz w:val="12"/>
              </w:rPr>
              <w:t> </w:t>
            </w:r>
            <w:r>
              <w:rPr>
                <w:color w:val="23211C"/>
                <w:sz w:val="12"/>
              </w:rPr>
              <w:t>Disminuciones</w:t>
            </w:r>
            <w:r>
              <w:rPr>
                <w:color w:val="23211C"/>
                <w:spacing w:val="3"/>
                <w:sz w:val="12"/>
              </w:rPr>
              <w:t> </w:t>
            </w:r>
            <w:r>
              <w:rPr>
                <w:color w:val="23211C"/>
                <w:sz w:val="12"/>
              </w:rPr>
              <w:t>por</w:t>
            </w:r>
            <w:r>
              <w:rPr>
                <w:color w:val="23211C"/>
                <w:spacing w:val="-6"/>
                <w:sz w:val="12"/>
              </w:rPr>
              <w:t> </w:t>
            </w:r>
            <w:r>
              <w:rPr>
                <w:color w:val="23211C"/>
                <w:sz w:val="12"/>
              </w:rPr>
              <w:t>salidas,</w:t>
            </w:r>
            <w:r>
              <w:rPr>
                <w:color w:val="23211C"/>
                <w:spacing w:val="-1"/>
                <w:sz w:val="12"/>
              </w:rPr>
              <w:t> </w:t>
            </w:r>
            <w:r>
              <w:rPr>
                <w:color w:val="23211C"/>
                <w:sz w:val="12"/>
              </w:rPr>
              <w:t>bajas</w:t>
            </w:r>
            <w:r>
              <w:rPr>
                <w:color w:val="23211C"/>
                <w:spacing w:val="3"/>
                <w:sz w:val="12"/>
              </w:rPr>
              <w:t> </w:t>
            </w:r>
            <w:r>
              <w:rPr>
                <w:color w:val="23211C"/>
                <w:sz w:val="12"/>
              </w:rPr>
              <w:t>o</w:t>
            </w:r>
            <w:r>
              <w:rPr>
                <w:color w:val="23211C"/>
                <w:spacing w:val="-2"/>
                <w:sz w:val="12"/>
              </w:rPr>
              <w:t> traspasos</w:t>
            </w:r>
          </w:p>
          <w:p>
            <w:pPr>
              <w:pStyle w:val="TableParagraph"/>
              <w:numPr>
                <w:ilvl w:val="0"/>
                <w:numId w:val="37"/>
              </w:numPr>
              <w:tabs>
                <w:tab w:pos="222" w:val="left" w:leader="none"/>
              </w:tabs>
              <w:spacing w:line="240" w:lineRule="auto" w:before="109" w:after="0"/>
              <w:ind w:left="222" w:right="0" w:hanging="150"/>
              <w:jc w:val="left"/>
              <w:rPr>
                <w:sz w:val="12"/>
              </w:rPr>
            </w:pPr>
            <w:r>
              <w:rPr>
                <w:color w:val="23211C"/>
                <w:sz w:val="12"/>
              </w:rPr>
              <w:t>CORRECCIONES</w:t>
            </w:r>
            <w:r>
              <w:rPr>
                <w:color w:val="23211C"/>
                <w:spacing w:val="-10"/>
                <w:sz w:val="12"/>
              </w:rPr>
              <w:t> </w:t>
            </w:r>
            <w:r>
              <w:rPr>
                <w:color w:val="23211C"/>
                <w:sz w:val="12"/>
              </w:rPr>
              <w:t>DE</w:t>
            </w:r>
            <w:r>
              <w:rPr>
                <w:color w:val="23211C"/>
                <w:spacing w:val="-8"/>
                <w:sz w:val="12"/>
              </w:rPr>
              <w:t> </w:t>
            </w:r>
            <w:r>
              <w:rPr>
                <w:color w:val="23211C"/>
                <w:sz w:val="12"/>
              </w:rPr>
              <w:t>VALOR</w:t>
            </w:r>
            <w:r>
              <w:rPr>
                <w:color w:val="23211C"/>
                <w:spacing w:val="-6"/>
                <w:sz w:val="12"/>
              </w:rPr>
              <w:t> </w:t>
            </w:r>
            <w:r>
              <w:rPr>
                <w:color w:val="23211C"/>
                <w:sz w:val="12"/>
              </w:rPr>
              <w:t>POR</w:t>
            </w:r>
            <w:r>
              <w:rPr>
                <w:color w:val="23211C"/>
                <w:spacing w:val="-6"/>
                <w:sz w:val="12"/>
              </w:rPr>
              <w:t> </w:t>
            </w:r>
            <w:r>
              <w:rPr>
                <w:color w:val="23211C"/>
                <w:sz w:val="12"/>
              </w:rPr>
              <w:t>DETERIORO,</w:t>
            </w:r>
            <w:r>
              <w:rPr>
                <w:color w:val="23211C"/>
                <w:spacing w:val="-5"/>
                <w:sz w:val="12"/>
              </w:rPr>
              <w:t> </w:t>
            </w:r>
            <w:r>
              <w:rPr>
                <w:color w:val="23211C"/>
                <w:sz w:val="12"/>
              </w:rPr>
              <w:t>SALDO</w:t>
            </w:r>
            <w:r>
              <w:rPr>
                <w:color w:val="23211C"/>
                <w:spacing w:val="-6"/>
                <w:sz w:val="12"/>
              </w:rPr>
              <w:t> </w:t>
            </w:r>
            <w:r>
              <w:rPr>
                <w:color w:val="23211C"/>
                <w:sz w:val="12"/>
              </w:rPr>
              <w:t>FINAL</w:t>
            </w:r>
            <w:r>
              <w:rPr>
                <w:color w:val="23211C"/>
                <w:spacing w:val="-8"/>
                <w:sz w:val="12"/>
              </w:rPr>
              <w:t> </w:t>
            </w:r>
            <w:r>
              <w:rPr>
                <w:color w:val="23211C"/>
                <w:sz w:val="12"/>
              </w:rPr>
              <w:t>EJERCICIO</w:t>
            </w:r>
            <w:r>
              <w:rPr>
                <w:spacing w:val="61"/>
                <w:sz w:val="18"/>
                <w:u w:val="single" w:color="22201B"/>
              </w:rPr>
              <w:t> </w:t>
            </w:r>
            <w:r>
              <w:rPr>
                <w:sz w:val="18"/>
                <w:u w:val="single" w:color="22201B"/>
              </w:rPr>
              <w:t>20</w:t>
            </w:r>
            <w:r>
              <w:rPr>
                <w:color w:val="23211C"/>
                <w:sz w:val="12"/>
              </w:rPr>
              <w:t>_</w:t>
            </w:r>
            <w:r>
              <w:rPr>
                <w:sz w:val="18"/>
                <w:u w:val="single" w:color="22201B"/>
              </w:rPr>
              <w:t>20</w:t>
            </w:r>
            <w:r>
              <w:rPr>
                <w:spacing w:val="54"/>
                <w:sz w:val="18"/>
                <w:u w:val="single" w:color="22201B"/>
              </w:rPr>
              <w:t> </w:t>
            </w:r>
            <w:r>
              <w:rPr>
                <w:color w:val="23211C"/>
                <w:spacing w:val="-5"/>
                <w:sz w:val="12"/>
              </w:rPr>
              <w:t>(2)</w:t>
            </w: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70"/>
              <w:ind w:left="104" w:right="15"/>
              <w:jc w:val="center"/>
              <w:rPr>
                <w:sz w:val="13"/>
              </w:rPr>
            </w:pPr>
            <w:r>
              <w:rPr>
                <w:color w:val="151316"/>
                <w:spacing w:val="-4"/>
                <w:w w:val="110"/>
                <w:sz w:val="13"/>
              </w:rPr>
              <w:t>9209</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71"/>
              <w:ind w:left="104" w:right="15"/>
              <w:jc w:val="center"/>
              <w:rPr>
                <w:sz w:val="13"/>
              </w:rPr>
            </w:pPr>
            <w:r>
              <w:rPr>
                <w:color w:val="151316"/>
                <w:spacing w:val="-4"/>
                <w:w w:val="110"/>
                <w:sz w:val="13"/>
              </w:rPr>
              <w:t>9210</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69"/>
              <w:ind w:left="104" w:right="22"/>
              <w:jc w:val="center"/>
              <w:rPr>
                <w:sz w:val="13"/>
              </w:rPr>
            </w:pPr>
            <w:r>
              <w:rPr>
                <w:color w:val="151316"/>
                <w:spacing w:val="-4"/>
                <w:w w:val="110"/>
                <w:sz w:val="13"/>
              </w:rPr>
              <w:t>9211</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69"/>
              <w:ind w:left="104" w:right="15"/>
              <w:jc w:val="center"/>
              <w:rPr>
                <w:sz w:val="13"/>
              </w:rPr>
            </w:pPr>
            <w:r>
              <w:rPr>
                <w:color w:val="151316"/>
                <w:spacing w:val="-4"/>
                <w:w w:val="110"/>
                <w:sz w:val="13"/>
              </w:rPr>
              <w:t>9212</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92"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65"/>
              <w:ind w:left="104" w:right="15"/>
              <w:jc w:val="center"/>
              <w:rPr>
                <w:sz w:val="13"/>
              </w:rPr>
            </w:pPr>
            <w:r>
              <w:rPr>
                <w:color w:val="151316"/>
                <w:spacing w:val="-4"/>
                <w:w w:val="110"/>
                <w:sz w:val="13"/>
              </w:rPr>
              <w:t>9213</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79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55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99" w:hRule="atLeast"/>
        </w:trPr>
        <w:tc>
          <w:tcPr>
            <w:tcW w:w="11096" w:type="dxa"/>
            <w:gridSpan w:val="8"/>
            <w:tcBorders>
              <w:top w:val="single" w:sz="6" w:space="0" w:color="23211C"/>
              <w:left w:val="single" w:sz="6" w:space="0" w:color="23211C"/>
              <w:bottom w:val="nil"/>
              <w:right w:val="single" w:sz="6" w:space="0" w:color="23211C"/>
            </w:tcBorders>
          </w:tcPr>
          <w:p>
            <w:pPr>
              <w:pStyle w:val="TableParagraph"/>
              <w:spacing w:before="69"/>
              <w:ind w:left="161"/>
              <w:rPr>
                <w:rFonts w:ascii="Arial"/>
                <w:b/>
                <w:sz w:val="13"/>
              </w:rPr>
            </w:pPr>
            <w:r>
              <w:rPr>
                <w:rFonts w:ascii="Arial"/>
                <w:b/>
                <w:color w:val="23211C"/>
                <w:spacing w:val="-2"/>
                <w:w w:val="110"/>
                <w:sz w:val="13"/>
              </w:rPr>
              <w:t>c)</w:t>
            </w:r>
            <w:r>
              <w:rPr>
                <w:rFonts w:ascii="Arial"/>
                <w:b/>
                <w:color w:val="23211C"/>
                <w:spacing w:val="-8"/>
                <w:w w:val="110"/>
                <w:sz w:val="13"/>
              </w:rPr>
              <w:t> </w:t>
            </w:r>
            <w:r>
              <w:rPr>
                <w:rFonts w:ascii="Arial"/>
                <w:b/>
                <w:color w:val="23211C"/>
                <w:spacing w:val="-2"/>
                <w:w w:val="110"/>
                <w:sz w:val="13"/>
              </w:rPr>
              <w:t>Arrendamientos</w:t>
            </w:r>
            <w:r>
              <w:rPr>
                <w:rFonts w:ascii="Arial"/>
                <w:b/>
                <w:color w:val="23211C"/>
                <w:spacing w:val="-9"/>
                <w:w w:val="110"/>
                <w:sz w:val="13"/>
              </w:rPr>
              <w:t> </w:t>
            </w:r>
            <w:r>
              <w:rPr>
                <w:rFonts w:ascii="Arial"/>
                <w:b/>
                <w:color w:val="23211C"/>
                <w:spacing w:val="-2"/>
                <w:w w:val="110"/>
                <w:sz w:val="13"/>
              </w:rPr>
              <w:t>financieros</w:t>
            </w:r>
            <w:r>
              <w:rPr>
                <w:rFonts w:ascii="Arial"/>
                <w:b/>
                <w:color w:val="23211C"/>
                <w:spacing w:val="-10"/>
                <w:w w:val="110"/>
                <w:sz w:val="13"/>
              </w:rPr>
              <w:t> </w:t>
            </w:r>
            <w:r>
              <w:rPr>
                <w:rFonts w:ascii="Arial"/>
                <w:b/>
                <w:color w:val="23211C"/>
                <w:spacing w:val="-2"/>
                <w:w w:val="110"/>
                <w:sz w:val="13"/>
              </w:rPr>
              <w:t>y</w:t>
            </w:r>
            <w:r>
              <w:rPr>
                <w:rFonts w:ascii="Arial"/>
                <w:b/>
                <w:color w:val="23211C"/>
                <w:w w:val="110"/>
                <w:sz w:val="13"/>
              </w:rPr>
              <w:t> </w:t>
            </w:r>
            <w:r>
              <w:rPr>
                <w:rFonts w:ascii="Arial"/>
                <w:b/>
                <w:color w:val="23211C"/>
                <w:spacing w:val="-2"/>
                <w:w w:val="110"/>
                <w:sz w:val="13"/>
              </w:rPr>
              <w:t>otras</w:t>
            </w:r>
            <w:r>
              <w:rPr>
                <w:rFonts w:ascii="Arial"/>
                <w:b/>
                <w:color w:val="23211C"/>
                <w:w w:val="110"/>
                <w:sz w:val="13"/>
              </w:rPr>
              <w:t> </w:t>
            </w:r>
            <w:r>
              <w:rPr>
                <w:rFonts w:ascii="Arial"/>
                <w:b/>
                <w:color w:val="23211C"/>
                <w:spacing w:val="-2"/>
                <w:w w:val="110"/>
                <w:sz w:val="13"/>
              </w:rPr>
              <w:t>operaciones</w:t>
            </w:r>
            <w:r>
              <w:rPr>
                <w:rFonts w:ascii="Arial"/>
                <w:b/>
                <w:color w:val="23211C"/>
                <w:spacing w:val="1"/>
                <w:w w:val="110"/>
                <w:sz w:val="13"/>
              </w:rPr>
              <w:t> </w:t>
            </w:r>
            <w:r>
              <w:rPr>
                <w:rFonts w:ascii="Arial"/>
                <w:b/>
                <w:color w:val="23211C"/>
                <w:spacing w:val="-2"/>
                <w:w w:val="110"/>
                <w:sz w:val="13"/>
              </w:rPr>
              <w:t>de</w:t>
            </w:r>
            <w:r>
              <w:rPr>
                <w:rFonts w:ascii="Arial"/>
                <w:b/>
                <w:color w:val="23211C"/>
                <w:spacing w:val="1"/>
                <w:w w:val="110"/>
                <w:sz w:val="13"/>
              </w:rPr>
              <w:t> </w:t>
            </w:r>
            <w:r>
              <w:rPr>
                <w:rFonts w:ascii="Arial"/>
                <w:b/>
                <w:color w:val="23211C"/>
                <w:spacing w:val="-2"/>
                <w:w w:val="110"/>
                <w:sz w:val="13"/>
              </w:rPr>
              <w:t>naturaleza</w:t>
            </w:r>
            <w:r>
              <w:rPr>
                <w:rFonts w:ascii="Arial"/>
                <w:b/>
                <w:color w:val="23211C"/>
                <w:spacing w:val="-10"/>
                <w:w w:val="110"/>
                <w:sz w:val="13"/>
              </w:rPr>
              <w:t> </w:t>
            </w:r>
            <w:r>
              <w:rPr>
                <w:rFonts w:ascii="Arial"/>
                <w:b/>
                <w:color w:val="23211C"/>
                <w:spacing w:val="-2"/>
                <w:w w:val="110"/>
                <w:sz w:val="13"/>
              </w:rPr>
              <w:t>similar</w:t>
            </w:r>
            <w:r>
              <w:rPr>
                <w:rFonts w:ascii="Arial"/>
                <w:b/>
                <w:color w:val="23211C"/>
                <w:spacing w:val="2"/>
                <w:w w:val="110"/>
                <w:sz w:val="13"/>
              </w:rPr>
              <w:t> </w:t>
            </w:r>
            <w:r>
              <w:rPr>
                <w:rFonts w:ascii="Arial"/>
                <w:b/>
                <w:color w:val="23211C"/>
                <w:spacing w:val="-2"/>
                <w:w w:val="110"/>
                <w:sz w:val="13"/>
              </w:rPr>
              <w:t>sobre</w:t>
            </w:r>
            <w:r>
              <w:rPr>
                <w:rFonts w:ascii="Arial"/>
                <w:b/>
                <w:color w:val="23211C"/>
                <w:w w:val="110"/>
                <w:sz w:val="13"/>
              </w:rPr>
              <w:t> </w:t>
            </w:r>
            <w:r>
              <w:rPr>
                <w:rFonts w:ascii="Arial"/>
                <w:b/>
                <w:color w:val="23211C"/>
                <w:spacing w:val="-2"/>
                <w:w w:val="110"/>
                <w:sz w:val="13"/>
              </w:rPr>
              <w:t>activos</w:t>
            </w:r>
            <w:r>
              <w:rPr>
                <w:rFonts w:ascii="Arial"/>
                <w:b/>
                <w:color w:val="23211C"/>
                <w:spacing w:val="-6"/>
                <w:w w:val="110"/>
                <w:sz w:val="13"/>
              </w:rPr>
              <w:t> </w:t>
            </w:r>
            <w:r>
              <w:rPr>
                <w:rFonts w:ascii="Arial"/>
                <w:b/>
                <w:color w:val="23211C"/>
                <w:spacing w:val="-2"/>
                <w:w w:val="110"/>
                <w:sz w:val="13"/>
              </w:rPr>
              <w:t>no</w:t>
            </w:r>
            <w:r>
              <w:rPr>
                <w:rFonts w:ascii="Arial"/>
                <w:b/>
                <w:color w:val="23211C"/>
                <w:spacing w:val="-8"/>
                <w:w w:val="110"/>
                <w:sz w:val="13"/>
              </w:rPr>
              <w:t> </w:t>
            </w:r>
            <w:r>
              <w:rPr>
                <w:rFonts w:ascii="Arial"/>
                <w:b/>
                <w:color w:val="23211C"/>
                <w:spacing w:val="-2"/>
                <w:w w:val="110"/>
                <w:sz w:val="13"/>
              </w:rPr>
              <w:t>corrientes.</w:t>
            </w:r>
          </w:p>
        </w:tc>
      </w:tr>
      <w:tr>
        <w:trPr>
          <w:trHeight w:val="262" w:hRule="atLeast"/>
        </w:trPr>
        <w:tc>
          <w:tcPr>
            <w:tcW w:w="5306" w:type="dxa"/>
            <w:gridSpan w:val="4"/>
            <w:tcBorders>
              <w:top w:val="single" w:sz="6" w:space="0" w:color="23211C"/>
              <w:left w:val="single" w:sz="6" w:space="0" w:color="23211C"/>
              <w:bottom w:val="single" w:sz="6" w:space="0" w:color="23211C"/>
              <w:right w:val="single" w:sz="6" w:space="0" w:color="23211C"/>
            </w:tcBorders>
          </w:tcPr>
          <w:p>
            <w:pPr>
              <w:pStyle w:val="TableParagraph"/>
              <w:spacing w:before="56"/>
              <w:ind w:left="75"/>
              <w:rPr>
                <w:sz w:val="12"/>
              </w:rPr>
            </w:pPr>
            <w:r>
              <w:rPr>
                <w:color w:val="23211C"/>
                <w:sz w:val="12"/>
              </w:rPr>
              <w:t>Descripción</w:t>
            </w:r>
            <w:r>
              <w:rPr>
                <w:color w:val="23211C"/>
                <w:spacing w:val="-2"/>
                <w:sz w:val="12"/>
              </w:rPr>
              <w:t> </w:t>
            </w:r>
            <w:r>
              <w:rPr>
                <w:color w:val="23211C"/>
                <w:sz w:val="12"/>
              </w:rPr>
              <w:t>del</w:t>
            </w:r>
            <w:r>
              <w:rPr>
                <w:color w:val="23211C"/>
                <w:spacing w:val="1"/>
                <w:sz w:val="12"/>
              </w:rPr>
              <w:t> </w:t>
            </w:r>
            <w:r>
              <w:rPr>
                <w:color w:val="23211C"/>
                <w:sz w:val="12"/>
              </w:rPr>
              <w:t>elemento</w:t>
            </w:r>
            <w:r>
              <w:rPr>
                <w:color w:val="23211C"/>
                <w:spacing w:val="-3"/>
                <w:sz w:val="12"/>
              </w:rPr>
              <w:t> </w:t>
            </w:r>
            <w:r>
              <w:rPr>
                <w:color w:val="23211C"/>
                <w:sz w:val="12"/>
              </w:rPr>
              <w:t>objeto</w:t>
            </w:r>
            <w:r>
              <w:rPr>
                <w:color w:val="23211C"/>
                <w:spacing w:val="-3"/>
                <w:sz w:val="12"/>
              </w:rPr>
              <w:t> </w:t>
            </w:r>
            <w:r>
              <w:rPr>
                <w:color w:val="23211C"/>
                <w:sz w:val="12"/>
              </w:rPr>
              <w:t>del </w:t>
            </w:r>
            <w:r>
              <w:rPr>
                <w:color w:val="23211C"/>
                <w:spacing w:val="-2"/>
                <w:sz w:val="12"/>
              </w:rPr>
              <w:t>contrato</w:t>
            </w:r>
          </w:p>
        </w:tc>
        <w:tc>
          <w:tcPr>
            <w:tcW w:w="80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633" w:type="dxa"/>
            <w:tcBorders>
              <w:top w:val="single" w:sz="6" w:space="0" w:color="23211C"/>
              <w:left w:val="single" w:sz="6" w:space="0" w:color="23211C"/>
              <w:bottom w:val="single" w:sz="6" w:space="0" w:color="23211C"/>
              <w:right w:val="single" w:sz="6" w:space="0" w:color="23211C"/>
            </w:tcBorders>
          </w:tcPr>
          <w:p>
            <w:pPr>
              <w:pStyle w:val="TableParagraph"/>
              <w:spacing w:before="75"/>
              <w:ind w:left="417"/>
              <w:rPr>
                <w:sz w:val="11"/>
              </w:rPr>
            </w:pPr>
            <w:r>
              <w:rPr>
                <w:color w:val="23211C"/>
                <w:spacing w:val="-4"/>
                <w:w w:val="110"/>
                <w:sz w:val="11"/>
              </w:rPr>
              <w:t>Total</w:t>
            </w:r>
            <w:r>
              <w:rPr>
                <w:color w:val="23211C"/>
                <w:w w:val="110"/>
                <w:sz w:val="11"/>
              </w:rPr>
              <w:t> </w:t>
            </w:r>
            <w:r>
              <w:rPr>
                <w:color w:val="23211C"/>
                <w:spacing w:val="-2"/>
                <w:w w:val="110"/>
                <w:sz w:val="11"/>
              </w:rPr>
              <w:t>contratos</w:t>
            </w:r>
          </w:p>
        </w:tc>
        <w:tc>
          <w:tcPr>
            <w:tcW w:w="3356" w:type="dxa"/>
            <w:gridSpan w:val="2"/>
            <w:vMerge w:val="restart"/>
            <w:tcBorders>
              <w:top w:val="nil"/>
              <w:left w:val="single" w:sz="6" w:space="0" w:color="23211C"/>
              <w:bottom w:val="single" w:sz="6" w:space="0" w:color="23211C"/>
              <w:right w:val="single" w:sz="6" w:space="0" w:color="23211C"/>
            </w:tcBorders>
          </w:tcPr>
          <w:p>
            <w:pPr>
              <w:pStyle w:val="TableParagraph"/>
              <w:rPr>
                <w:rFonts w:ascii="Times New Roman"/>
                <w:sz w:val="12"/>
              </w:rPr>
            </w:pPr>
          </w:p>
        </w:tc>
      </w:tr>
      <w:tr>
        <w:trPr>
          <w:trHeight w:val="277" w:hRule="atLeast"/>
        </w:trPr>
        <w:tc>
          <w:tcPr>
            <w:tcW w:w="5306" w:type="dxa"/>
            <w:gridSpan w:val="4"/>
            <w:vMerge w:val="restart"/>
            <w:tcBorders>
              <w:top w:val="single" w:sz="6" w:space="0" w:color="23211C"/>
              <w:left w:val="single" w:sz="6" w:space="0" w:color="23211C"/>
              <w:bottom w:val="single" w:sz="6" w:space="0" w:color="23211C"/>
              <w:right w:val="single" w:sz="6" w:space="0" w:color="23211C"/>
            </w:tcBorders>
          </w:tcPr>
          <w:p>
            <w:pPr>
              <w:pStyle w:val="TableParagraph"/>
              <w:spacing w:line="583" w:lineRule="auto" w:before="100"/>
              <w:ind w:left="77" w:right="3574"/>
              <w:rPr>
                <w:sz w:val="11"/>
              </w:rPr>
            </w:pPr>
            <w:r>
              <w:rPr>
                <w:color w:val="23211C"/>
                <w:w w:val="110"/>
                <w:sz w:val="11"/>
              </w:rPr>
              <w:t>Coste</w:t>
            </w:r>
            <w:r>
              <w:rPr>
                <w:color w:val="23211C"/>
                <w:spacing w:val="-9"/>
                <w:w w:val="110"/>
                <w:sz w:val="11"/>
              </w:rPr>
              <w:t> </w:t>
            </w:r>
            <w:r>
              <w:rPr>
                <w:color w:val="23211C"/>
                <w:w w:val="110"/>
                <w:sz w:val="11"/>
              </w:rPr>
              <w:t>del</w:t>
            </w:r>
            <w:r>
              <w:rPr>
                <w:color w:val="23211C"/>
                <w:spacing w:val="-8"/>
                <w:w w:val="110"/>
                <w:sz w:val="11"/>
              </w:rPr>
              <w:t> </w:t>
            </w:r>
            <w:r>
              <w:rPr>
                <w:color w:val="23211C"/>
                <w:w w:val="110"/>
                <w:sz w:val="11"/>
              </w:rPr>
              <w:t>bien</w:t>
            </w:r>
            <w:r>
              <w:rPr>
                <w:color w:val="23211C"/>
                <w:spacing w:val="-7"/>
                <w:w w:val="110"/>
                <w:sz w:val="11"/>
              </w:rPr>
              <w:t> </w:t>
            </w:r>
            <w:r>
              <w:rPr>
                <w:color w:val="23211C"/>
                <w:w w:val="110"/>
                <w:sz w:val="11"/>
              </w:rPr>
              <w:t>en</w:t>
            </w:r>
            <w:r>
              <w:rPr>
                <w:color w:val="23211C"/>
                <w:spacing w:val="-8"/>
                <w:w w:val="110"/>
                <w:sz w:val="11"/>
              </w:rPr>
              <w:t> </w:t>
            </w:r>
            <w:r>
              <w:rPr>
                <w:color w:val="23211C"/>
                <w:w w:val="110"/>
                <w:sz w:val="11"/>
              </w:rPr>
              <w:t>origen</w:t>
            </w:r>
            <w:r>
              <w:rPr>
                <w:color w:val="23211C"/>
                <w:spacing w:val="40"/>
                <w:w w:val="110"/>
                <w:sz w:val="11"/>
              </w:rPr>
              <w:t> </w:t>
            </w:r>
            <w:r>
              <w:rPr>
                <w:color w:val="23211C"/>
                <w:w w:val="110"/>
                <w:sz w:val="11"/>
              </w:rPr>
              <w:t>Cuotas</w:t>
            </w:r>
            <w:r>
              <w:rPr>
                <w:color w:val="23211C"/>
                <w:spacing w:val="-2"/>
                <w:w w:val="110"/>
                <w:sz w:val="11"/>
              </w:rPr>
              <w:t> </w:t>
            </w:r>
            <w:r>
              <w:rPr>
                <w:color w:val="23211C"/>
                <w:w w:val="110"/>
                <w:sz w:val="11"/>
              </w:rPr>
              <w:t>satisfechas:</w:t>
            </w:r>
          </w:p>
          <w:p>
            <w:pPr>
              <w:pStyle w:val="TableParagraph"/>
              <w:numPr>
                <w:ilvl w:val="0"/>
                <w:numId w:val="38"/>
              </w:numPr>
              <w:tabs>
                <w:tab w:pos="182" w:val="left" w:leader="none"/>
              </w:tabs>
              <w:spacing w:line="103" w:lineRule="exact" w:before="0" w:after="0"/>
              <w:ind w:left="182" w:right="0" w:hanging="74"/>
              <w:jc w:val="left"/>
              <w:rPr>
                <w:sz w:val="11"/>
              </w:rPr>
            </w:pPr>
            <w:r>
              <w:rPr>
                <w:color w:val="23211C"/>
                <w:w w:val="105"/>
                <w:sz w:val="11"/>
              </w:rPr>
              <w:t>ejercicios</w:t>
            </w:r>
            <w:r>
              <w:rPr>
                <w:color w:val="23211C"/>
                <w:spacing w:val="13"/>
                <w:w w:val="110"/>
                <w:sz w:val="11"/>
              </w:rPr>
              <w:t> </w:t>
            </w:r>
            <w:r>
              <w:rPr>
                <w:color w:val="23211C"/>
                <w:spacing w:val="-2"/>
                <w:w w:val="110"/>
                <w:sz w:val="11"/>
              </w:rPr>
              <w:t>anteriores</w:t>
            </w:r>
          </w:p>
          <w:p>
            <w:pPr>
              <w:pStyle w:val="TableParagraph"/>
              <w:numPr>
                <w:ilvl w:val="0"/>
                <w:numId w:val="38"/>
              </w:numPr>
              <w:tabs>
                <w:tab w:pos="182" w:val="left" w:leader="none"/>
              </w:tabs>
              <w:spacing w:line="240" w:lineRule="auto" w:before="91" w:after="0"/>
              <w:ind w:left="182" w:right="0" w:hanging="74"/>
              <w:jc w:val="left"/>
              <w:rPr>
                <w:sz w:val="11"/>
              </w:rPr>
            </w:pPr>
            <w:r>
              <w:rPr>
                <w:color w:val="23211C"/>
                <w:spacing w:val="-4"/>
                <w:w w:val="105"/>
                <w:sz w:val="11"/>
              </w:rPr>
              <w:t>ejercicio </w:t>
            </w:r>
            <w:r>
              <w:rPr>
                <w:spacing w:val="15"/>
                <w:w w:val="105"/>
                <w:position w:val="1"/>
                <w:sz w:val="18"/>
                <w:u w:val="single" w:color="22201B"/>
              </w:rPr>
              <w:t> </w:t>
            </w:r>
            <w:r>
              <w:rPr>
                <w:spacing w:val="-4"/>
                <w:w w:val="105"/>
                <w:position w:val="1"/>
                <w:sz w:val="18"/>
                <w:u w:val="single" w:color="22201B"/>
              </w:rPr>
              <w:t>2</w:t>
            </w:r>
            <w:r>
              <w:rPr>
                <w:color w:val="23211C"/>
                <w:spacing w:val="-4"/>
                <w:w w:val="105"/>
                <w:sz w:val="11"/>
              </w:rPr>
              <w:t>_</w:t>
            </w:r>
            <w:r>
              <w:rPr>
                <w:spacing w:val="-4"/>
                <w:w w:val="105"/>
                <w:position w:val="1"/>
                <w:sz w:val="18"/>
                <w:u w:val="single" w:color="22201B"/>
              </w:rPr>
              <w:t>02</w:t>
            </w:r>
            <w:r>
              <w:rPr>
                <w:color w:val="23211C"/>
                <w:spacing w:val="-4"/>
                <w:w w:val="105"/>
                <w:sz w:val="11"/>
              </w:rPr>
              <w:t>_</w:t>
            </w:r>
            <w:r>
              <w:rPr>
                <w:spacing w:val="-4"/>
                <w:w w:val="105"/>
                <w:position w:val="1"/>
                <w:sz w:val="18"/>
                <w:u w:val="single" w:color="22201B"/>
              </w:rPr>
              <w:t>1</w:t>
            </w:r>
            <w:r>
              <w:rPr>
                <w:spacing w:val="47"/>
                <w:w w:val="105"/>
                <w:position w:val="1"/>
                <w:sz w:val="18"/>
              </w:rPr>
              <w:t> </w:t>
            </w:r>
            <w:r>
              <w:rPr>
                <w:color w:val="23211C"/>
                <w:spacing w:val="-5"/>
                <w:w w:val="105"/>
                <w:sz w:val="11"/>
              </w:rPr>
              <w:t>(1)</w:t>
            </w:r>
          </w:p>
          <w:p>
            <w:pPr>
              <w:pStyle w:val="TableParagraph"/>
              <w:spacing w:line="280" w:lineRule="atLeast" w:before="13"/>
              <w:ind w:left="77" w:right="2267"/>
              <w:rPr>
                <w:sz w:val="11"/>
              </w:rPr>
            </w:pPr>
            <w:r>
              <w:rPr>
                <w:color w:val="23211C"/>
                <w:spacing w:val="-2"/>
                <w:w w:val="110"/>
                <w:sz w:val="11"/>
              </w:rPr>
              <w:t>Importe</w:t>
            </w:r>
            <w:r>
              <w:rPr>
                <w:color w:val="23211C"/>
                <w:spacing w:val="-7"/>
                <w:w w:val="110"/>
                <w:sz w:val="11"/>
              </w:rPr>
              <w:t> </w:t>
            </w:r>
            <w:r>
              <w:rPr>
                <w:color w:val="23211C"/>
                <w:spacing w:val="-2"/>
                <w:w w:val="110"/>
                <w:sz w:val="11"/>
              </w:rPr>
              <w:t>cuotas</w:t>
            </w:r>
            <w:r>
              <w:rPr>
                <w:color w:val="23211C"/>
                <w:spacing w:val="-6"/>
                <w:w w:val="110"/>
                <w:sz w:val="11"/>
              </w:rPr>
              <w:t> </w:t>
            </w:r>
            <w:r>
              <w:rPr>
                <w:color w:val="23211C"/>
                <w:spacing w:val="-2"/>
                <w:w w:val="110"/>
                <w:sz w:val="11"/>
              </w:rPr>
              <w:t>pendientes</w:t>
            </w:r>
            <w:r>
              <w:rPr>
                <w:color w:val="23211C"/>
                <w:spacing w:val="-6"/>
                <w:w w:val="110"/>
                <w:sz w:val="11"/>
              </w:rPr>
              <w:t> </w:t>
            </w:r>
            <w:r>
              <w:rPr>
                <w:color w:val="23211C"/>
                <w:spacing w:val="-2"/>
                <w:w w:val="110"/>
                <w:sz w:val="11"/>
              </w:rPr>
              <w:t>ejercicio</w:t>
            </w:r>
            <w:r>
              <w:rPr>
                <w:color w:val="23211C"/>
                <w:spacing w:val="-6"/>
                <w:w w:val="110"/>
                <w:sz w:val="11"/>
              </w:rPr>
              <w:t> </w:t>
            </w:r>
            <w:r>
              <w:rPr>
                <w:spacing w:val="18"/>
                <w:w w:val="110"/>
                <w:position w:val="1"/>
                <w:sz w:val="18"/>
                <w:u w:val="single" w:color="22201B"/>
              </w:rPr>
              <w:t> </w:t>
            </w:r>
            <w:r>
              <w:rPr>
                <w:spacing w:val="-2"/>
                <w:w w:val="110"/>
                <w:position w:val="1"/>
                <w:sz w:val="18"/>
                <w:u w:val="single" w:color="22201B"/>
              </w:rPr>
              <w:t>20</w:t>
            </w:r>
            <w:r>
              <w:rPr>
                <w:color w:val="23211C"/>
                <w:spacing w:val="-2"/>
                <w:w w:val="110"/>
                <w:sz w:val="11"/>
              </w:rPr>
              <w:t>_</w:t>
            </w:r>
            <w:r>
              <w:rPr>
                <w:spacing w:val="-2"/>
                <w:w w:val="110"/>
                <w:position w:val="1"/>
                <w:sz w:val="18"/>
                <w:u w:val="single" w:color="22201B"/>
              </w:rPr>
              <w:t>21</w:t>
            </w:r>
            <w:r>
              <w:rPr>
                <w:color w:val="23211C"/>
                <w:spacing w:val="-2"/>
                <w:w w:val="110"/>
                <w:sz w:val="11"/>
              </w:rPr>
              <w:t>_</w:t>
            </w:r>
            <w:r>
              <w:rPr>
                <w:color w:val="23211C"/>
                <w:spacing w:val="32"/>
                <w:w w:val="110"/>
                <w:sz w:val="11"/>
              </w:rPr>
              <w:t> </w:t>
            </w:r>
            <w:r>
              <w:rPr>
                <w:color w:val="23211C"/>
                <w:spacing w:val="-2"/>
                <w:w w:val="110"/>
                <w:sz w:val="11"/>
              </w:rPr>
              <w:t>(1)</w:t>
            </w:r>
            <w:r>
              <w:rPr>
                <w:color w:val="23211C"/>
                <w:spacing w:val="40"/>
                <w:w w:val="110"/>
                <w:sz w:val="11"/>
              </w:rPr>
              <w:t> </w:t>
            </w:r>
            <w:r>
              <w:rPr>
                <w:color w:val="23211C"/>
                <w:w w:val="110"/>
                <w:sz w:val="11"/>
              </w:rPr>
              <w:t>Valor de la opción de compra</w:t>
            </w: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98"/>
              <w:ind w:left="104" w:right="112"/>
              <w:jc w:val="center"/>
              <w:rPr>
                <w:sz w:val="13"/>
              </w:rPr>
            </w:pPr>
            <w:r>
              <w:rPr>
                <w:color w:val="151316"/>
                <w:spacing w:val="-2"/>
                <w:w w:val="110"/>
                <w:sz w:val="13"/>
              </w:rPr>
              <w:t>92200</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3356" w:type="dxa"/>
            <w:gridSpan w:val="2"/>
            <w:vMerge/>
            <w:tcBorders>
              <w:top w:val="nil"/>
              <w:left w:val="single" w:sz="6" w:space="0" w:color="23211C"/>
              <w:bottom w:val="single" w:sz="6" w:space="0" w:color="23211C"/>
              <w:right w:val="single" w:sz="6" w:space="0" w:color="23211C"/>
            </w:tcBorders>
          </w:tcPr>
          <w:p>
            <w:pPr>
              <w:rPr>
                <w:sz w:val="2"/>
                <w:szCs w:val="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99"/>
              <w:ind w:left="104" w:right="112"/>
              <w:jc w:val="center"/>
              <w:rPr>
                <w:sz w:val="13"/>
              </w:rPr>
            </w:pPr>
            <w:r>
              <w:rPr>
                <w:color w:val="151316"/>
                <w:spacing w:val="-2"/>
                <w:w w:val="110"/>
                <w:sz w:val="13"/>
              </w:rPr>
              <w:t>92201</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3356" w:type="dxa"/>
            <w:gridSpan w:val="2"/>
            <w:vMerge/>
            <w:tcBorders>
              <w:top w:val="nil"/>
              <w:left w:val="single" w:sz="6" w:space="0" w:color="23211C"/>
              <w:bottom w:val="single" w:sz="6" w:space="0" w:color="23211C"/>
              <w:right w:val="single" w:sz="6" w:space="0" w:color="23211C"/>
            </w:tcBorders>
          </w:tcPr>
          <w:p>
            <w:pPr>
              <w:rPr>
                <w:sz w:val="2"/>
                <w:szCs w:val="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96"/>
              <w:ind w:left="104" w:right="112"/>
              <w:jc w:val="center"/>
              <w:rPr>
                <w:sz w:val="13"/>
              </w:rPr>
            </w:pPr>
            <w:r>
              <w:rPr>
                <w:color w:val="151316"/>
                <w:spacing w:val="-2"/>
                <w:w w:val="110"/>
                <w:sz w:val="13"/>
              </w:rPr>
              <w:t>92202</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3356" w:type="dxa"/>
            <w:gridSpan w:val="2"/>
            <w:vMerge/>
            <w:tcBorders>
              <w:top w:val="nil"/>
              <w:left w:val="single" w:sz="6" w:space="0" w:color="23211C"/>
              <w:bottom w:val="single" w:sz="6" w:space="0" w:color="23211C"/>
              <w:right w:val="single" w:sz="6" w:space="0" w:color="23211C"/>
            </w:tcBorders>
          </w:tcPr>
          <w:p>
            <w:pPr>
              <w:rPr>
                <w:sz w:val="2"/>
                <w:szCs w:val="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97"/>
              <w:ind w:left="104" w:right="112"/>
              <w:jc w:val="center"/>
              <w:rPr>
                <w:sz w:val="13"/>
              </w:rPr>
            </w:pPr>
            <w:r>
              <w:rPr>
                <w:color w:val="151316"/>
                <w:spacing w:val="-2"/>
                <w:w w:val="110"/>
                <w:sz w:val="13"/>
              </w:rPr>
              <w:t>92203</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3356" w:type="dxa"/>
            <w:gridSpan w:val="2"/>
            <w:vMerge/>
            <w:tcBorders>
              <w:top w:val="nil"/>
              <w:left w:val="single" w:sz="6" w:space="0" w:color="23211C"/>
              <w:bottom w:val="single" w:sz="6" w:space="0" w:color="23211C"/>
              <w:right w:val="single" w:sz="6" w:space="0" w:color="23211C"/>
            </w:tcBorders>
          </w:tcPr>
          <w:p>
            <w:pPr>
              <w:rPr>
                <w:sz w:val="2"/>
                <w:szCs w:val="2"/>
              </w:rPr>
            </w:pPr>
          </w:p>
        </w:tc>
      </w:tr>
      <w:tr>
        <w:trPr>
          <w:trHeight w:val="277"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95"/>
              <w:ind w:left="104" w:right="112"/>
              <w:jc w:val="center"/>
              <w:rPr>
                <w:sz w:val="13"/>
              </w:rPr>
            </w:pPr>
            <w:r>
              <w:rPr>
                <w:color w:val="151316"/>
                <w:spacing w:val="-2"/>
                <w:w w:val="110"/>
                <w:sz w:val="13"/>
              </w:rPr>
              <w:t>92204</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3356" w:type="dxa"/>
            <w:gridSpan w:val="2"/>
            <w:vMerge/>
            <w:tcBorders>
              <w:top w:val="nil"/>
              <w:left w:val="single" w:sz="6" w:space="0" w:color="23211C"/>
              <w:bottom w:val="single" w:sz="6" w:space="0" w:color="23211C"/>
              <w:right w:val="single" w:sz="6" w:space="0" w:color="23211C"/>
            </w:tcBorders>
          </w:tcPr>
          <w:p>
            <w:pPr>
              <w:rPr>
                <w:sz w:val="2"/>
                <w:szCs w:val="2"/>
              </w:rPr>
            </w:pPr>
          </w:p>
        </w:tc>
      </w:tr>
      <w:tr>
        <w:trPr>
          <w:trHeight w:val="284" w:hRule="atLeast"/>
        </w:trPr>
        <w:tc>
          <w:tcPr>
            <w:tcW w:w="5306" w:type="dxa"/>
            <w:gridSpan w:val="4"/>
            <w:vMerge/>
            <w:tcBorders>
              <w:top w:val="nil"/>
              <w:left w:val="single" w:sz="6" w:space="0" w:color="23211C"/>
              <w:bottom w:val="single" w:sz="6" w:space="0" w:color="23211C"/>
              <w:right w:val="single" w:sz="6" w:space="0" w:color="23211C"/>
            </w:tcBorders>
          </w:tcPr>
          <w:p>
            <w:pPr>
              <w:rPr>
                <w:sz w:val="2"/>
                <w:szCs w:val="2"/>
              </w:rPr>
            </w:pPr>
          </w:p>
        </w:tc>
        <w:tc>
          <w:tcPr>
            <w:tcW w:w="801" w:type="dxa"/>
            <w:tcBorders>
              <w:top w:val="single" w:sz="6" w:space="0" w:color="23211C"/>
              <w:left w:val="single" w:sz="6" w:space="0" w:color="23211C"/>
              <w:bottom w:val="single" w:sz="6" w:space="0" w:color="23211C"/>
              <w:right w:val="single" w:sz="6" w:space="0" w:color="23211C"/>
            </w:tcBorders>
          </w:tcPr>
          <w:p>
            <w:pPr>
              <w:pStyle w:val="TableParagraph"/>
              <w:spacing w:before="93"/>
              <w:ind w:left="104" w:right="112"/>
              <w:jc w:val="center"/>
              <w:rPr>
                <w:sz w:val="13"/>
              </w:rPr>
            </w:pPr>
            <w:r>
              <w:rPr>
                <w:color w:val="151316"/>
                <w:spacing w:val="-2"/>
                <w:w w:val="110"/>
                <w:sz w:val="13"/>
              </w:rPr>
              <w:t>92205</w:t>
            </w:r>
          </w:p>
        </w:tc>
        <w:tc>
          <w:tcPr>
            <w:tcW w:w="163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3356" w:type="dxa"/>
            <w:gridSpan w:val="2"/>
            <w:vMerge/>
            <w:tcBorders>
              <w:top w:val="nil"/>
              <w:left w:val="single" w:sz="6" w:space="0" w:color="23211C"/>
              <w:bottom w:val="single" w:sz="6" w:space="0" w:color="23211C"/>
              <w:right w:val="single" w:sz="6" w:space="0" w:color="23211C"/>
            </w:tcBorders>
          </w:tcPr>
          <w:p>
            <w:pPr>
              <w:rPr>
                <w:sz w:val="2"/>
                <w:szCs w:val="2"/>
              </w:rPr>
            </w:pPr>
          </w:p>
        </w:tc>
      </w:tr>
      <w:tr>
        <w:trPr>
          <w:trHeight w:val="464" w:hRule="atLeast"/>
        </w:trPr>
        <w:tc>
          <w:tcPr>
            <w:tcW w:w="11096" w:type="dxa"/>
            <w:gridSpan w:val="8"/>
            <w:tcBorders>
              <w:top w:val="single" w:sz="6" w:space="0" w:color="23211C"/>
              <w:left w:val="single" w:sz="6" w:space="0" w:color="23211C"/>
              <w:bottom w:val="single" w:sz="6" w:space="0" w:color="23211C"/>
              <w:right w:val="single" w:sz="6" w:space="0" w:color="23211C"/>
            </w:tcBorders>
          </w:tcPr>
          <w:p>
            <w:pPr>
              <w:pStyle w:val="TableParagraph"/>
              <w:numPr>
                <w:ilvl w:val="0"/>
                <w:numId w:val="39"/>
              </w:numPr>
              <w:tabs>
                <w:tab w:pos="436" w:val="left" w:leader="none"/>
              </w:tabs>
              <w:spacing w:line="240" w:lineRule="auto" w:before="30" w:after="0"/>
              <w:ind w:left="436" w:right="0" w:hanging="265"/>
              <w:jc w:val="left"/>
              <w:rPr>
                <w:sz w:val="12"/>
              </w:rPr>
            </w:pPr>
            <w:r>
              <w:rPr>
                <w:color w:val="23211C"/>
                <w:sz w:val="12"/>
              </w:rPr>
              <w:t>Ejercicio</w:t>
            </w:r>
            <w:r>
              <w:rPr>
                <w:color w:val="23211C"/>
                <w:spacing w:val="-8"/>
                <w:sz w:val="12"/>
              </w:rPr>
              <w:t> </w:t>
            </w:r>
            <w:r>
              <w:rPr>
                <w:color w:val="23211C"/>
                <w:sz w:val="12"/>
              </w:rPr>
              <w:t>al</w:t>
            </w:r>
            <w:r>
              <w:rPr>
                <w:color w:val="23211C"/>
                <w:spacing w:val="-4"/>
                <w:sz w:val="12"/>
              </w:rPr>
              <w:t> </w:t>
            </w:r>
            <w:r>
              <w:rPr>
                <w:color w:val="23211C"/>
                <w:sz w:val="12"/>
              </w:rPr>
              <w:t>que</w:t>
            </w:r>
            <w:r>
              <w:rPr>
                <w:color w:val="23211C"/>
                <w:spacing w:val="-7"/>
                <w:sz w:val="12"/>
              </w:rPr>
              <w:t> </w:t>
            </w:r>
            <w:r>
              <w:rPr>
                <w:color w:val="23211C"/>
                <w:sz w:val="12"/>
              </w:rPr>
              <w:t>van</w:t>
            </w:r>
            <w:r>
              <w:rPr>
                <w:color w:val="23211C"/>
                <w:spacing w:val="-5"/>
                <w:sz w:val="12"/>
              </w:rPr>
              <w:t> </w:t>
            </w:r>
            <w:r>
              <w:rPr>
                <w:color w:val="23211C"/>
                <w:sz w:val="12"/>
              </w:rPr>
              <w:t>referidas</w:t>
            </w:r>
            <w:r>
              <w:rPr>
                <w:color w:val="23211C"/>
                <w:spacing w:val="-1"/>
                <w:sz w:val="12"/>
              </w:rPr>
              <w:t> </w:t>
            </w:r>
            <w:r>
              <w:rPr>
                <w:color w:val="23211C"/>
                <w:sz w:val="12"/>
              </w:rPr>
              <w:t>las</w:t>
            </w:r>
            <w:r>
              <w:rPr>
                <w:color w:val="23211C"/>
                <w:spacing w:val="-2"/>
                <w:sz w:val="12"/>
              </w:rPr>
              <w:t> </w:t>
            </w:r>
            <w:r>
              <w:rPr>
                <w:color w:val="23211C"/>
                <w:sz w:val="12"/>
              </w:rPr>
              <w:t>cuentas</w:t>
            </w:r>
            <w:r>
              <w:rPr>
                <w:color w:val="23211C"/>
                <w:spacing w:val="-8"/>
                <w:sz w:val="12"/>
              </w:rPr>
              <w:t> </w:t>
            </w:r>
            <w:r>
              <w:rPr>
                <w:color w:val="23211C"/>
                <w:spacing w:val="-2"/>
                <w:sz w:val="12"/>
              </w:rPr>
              <w:t>anuales.</w:t>
            </w:r>
          </w:p>
          <w:p>
            <w:pPr>
              <w:pStyle w:val="TableParagraph"/>
              <w:numPr>
                <w:ilvl w:val="0"/>
                <w:numId w:val="39"/>
              </w:numPr>
              <w:tabs>
                <w:tab w:pos="436" w:val="left" w:leader="none"/>
              </w:tabs>
              <w:spacing w:line="240" w:lineRule="auto" w:before="4" w:after="0"/>
              <w:ind w:left="436" w:right="0" w:hanging="265"/>
              <w:jc w:val="left"/>
              <w:rPr>
                <w:sz w:val="12"/>
              </w:rPr>
            </w:pPr>
            <w:r>
              <w:rPr>
                <w:color w:val="23211C"/>
                <w:spacing w:val="-2"/>
                <w:sz w:val="12"/>
              </w:rPr>
              <w:t>Ejercicio</w:t>
            </w:r>
            <w:r>
              <w:rPr>
                <w:color w:val="23211C"/>
                <w:spacing w:val="8"/>
                <w:sz w:val="12"/>
              </w:rPr>
              <w:t> </w:t>
            </w:r>
            <w:r>
              <w:rPr>
                <w:color w:val="23211C"/>
                <w:spacing w:val="-2"/>
                <w:sz w:val="12"/>
              </w:rPr>
              <w:t>anterior.</w:t>
            </w:r>
          </w:p>
          <w:p>
            <w:pPr>
              <w:pStyle w:val="TableParagraph"/>
              <w:numPr>
                <w:ilvl w:val="0"/>
                <w:numId w:val="39"/>
              </w:numPr>
              <w:tabs>
                <w:tab w:pos="436" w:val="left" w:leader="none"/>
              </w:tabs>
              <w:spacing w:line="131" w:lineRule="exact" w:before="8" w:after="0"/>
              <w:ind w:left="436" w:right="0" w:hanging="265"/>
              <w:jc w:val="left"/>
              <w:rPr>
                <w:sz w:val="12"/>
              </w:rPr>
            </w:pPr>
            <w:r>
              <w:rPr>
                <w:color w:val="23211C"/>
                <w:sz w:val="12"/>
              </w:rPr>
              <w:t>Si</w:t>
            </w:r>
            <w:r>
              <w:rPr>
                <w:color w:val="23211C"/>
                <w:spacing w:val="-5"/>
                <w:sz w:val="12"/>
              </w:rPr>
              <w:t> </w:t>
            </w:r>
            <w:r>
              <w:rPr>
                <w:color w:val="23211C"/>
                <w:sz w:val="12"/>
              </w:rPr>
              <w:t>la</w:t>
            </w:r>
            <w:r>
              <w:rPr>
                <w:color w:val="23211C"/>
                <w:spacing w:val="1"/>
                <w:sz w:val="12"/>
              </w:rPr>
              <w:t> </w:t>
            </w:r>
            <w:r>
              <w:rPr>
                <w:color w:val="23211C"/>
                <w:sz w:val="12"/>
              </w:rPr>
              <w:t>empresa</w:t>
            </w:r>
            <w:r>
              <w:rPr>
                <w:color w:val="23211C"/>
                <w:spacing w:val="-6"/>
                <w:sz w:val="12"/>
              </w:rPr>
              <w:t> </w:t>
            </w:r>
            <w:r>
              <w:rPr>
                <w:color w:val="23211C"/>
                <w:sz w:val="12"/>
              </w:rPr>
              <w:t>ha</w:t>
            </w:r>
            <w:r>
              <w:rPr>
                <w:color w:val="23211C"/>
                <w:spacing w:val="-1"/>
                <w:sz w:val="12"/>
              </w:rPr>
              <w:t> </w:t>
            </w:r>
            <w:r>
              <w:rPr>
                <w:color w:val="23211C"/>
                <w:sz w:val="12"/>
              </w:rPr>
              <w:t>realizado</w:t>
            </w:r>
            <w:r>
              <w:rPr>
                <w:color w:val="23211C"/>
                <w:spacing w:val="-7"/>
                <w:sz w:val="12"/>
              </w:rPr>
              <w:t> </w:t>
            </w:r>
            <w:r>
              <w:rPr>
                <w:color w:val="23211C"/>
                <w:sz w:val="12"/>
              </w:rPr>
              <w:t>alguna</w:t>
            </w:r>
            <w:r>
              <w:rPr>
                <w:color w:val="23211C"/>
                <w:spacing w:val="-8"/>
                <w:sz w:val="12"/>
              </w:rPr>
              <w:t> </w:t>
            </w:r>
            <w:r>
              <w:rPr>
                <w:color w:val="23211C"/>
                <w:sz w:val="12"/>
              </w:rPr>
              <w:t>actualización,</w:t>
            </w:r>
            <w:r>
              <w:rPr>
                <w:color w:val="23211C"/>
                <w:spacing w:val="-5"/>
                <w:sz w:val="12"/>
              </w:rPr>
              <w:t> </w:t>
            </w:r>
            <w:r>
              <w:rPr>
                <w:color w:val="23211C"/>
                <w:sz w:val="12"/>
              </w:rPr>
              <w:t>deberá</w:t>
            </w:r>
            <w:r>
              <w:rPr>
                <w:color w:val="23211C"/>
                <w:spacing w:val="-8"/>
                <w:sz w:val="12"/>
              </w:rPr>
              <w:t> </w:t>
            </w:r>
            <w:r>
              <w:rPr>
                <w:color w:val="23211C"/>
                <w:sz w:val="12"/>
              </w:rPr>
              <w:t>indicarse</w:t>
            </w:r>
            <w:r>
              <w:rPr>
                <w:color w:val="23211C"/>
                <w:spacing w:val="1"/>
                <w:sz w:val="12"/>
              </w:rPr>
              <w:t> </w:t>
            </w:r>
            <w:r>
              <w:rPr>
                <w:color w:val="23211C"/>
                <w:sz w:val="12"/>
              </w:rPr>
              <w:t>la</w:t>
            </w:r>
            <w:r>
              <w:rPr>
                <w:color w:val="23211C"/>
                <w:spacing w:val="-6"/>
                <w:sz w:val="12"/>
              </w:rPr>
              <w:t> </w:t>
            </w:r>
            <w:r>
              <w:rPr>
                <w:color w:val="23211C"/>
                <w:sz w:val="12"/>
              </w:rPr>
              <w:t>Ley que</w:t>
            </w:r>
            <w:r>
              <w:rPr>
                <w:color w:val="23211C"/>
                <w:spacing w:val="-8"/>
                <w:sz w:val="12"/>
              </w:rPr>
              <w:t> </w:t>
            </w:r>
            <w:r>
              <w:rPr>
                <w:color w:val="23211C"/>
                <w:sz w:val="12"/>
              </w:rPr>
              <w:t>la</w:t>
            </w:r>
            <w:r>
              <w:rPr>
                <w:color w:val="23211C"/>
                <w:spacing w:val="-2"/>
                <w:sz w:val="12"/>
              </w:rPr>
              <w:t> autoriza.</w:t>
            </w:r>
          </w:p>
        </w:tc>
      </w:tr>
    </w:tbl>
    <w:p>
      <w:pPr>
        <w:pStyle w:val="TableParagraph"/>
        <w:spacing w:after="0" w:line="131" w:lineRule="exact"/>
        <w:jc w:val="left"/>
        <w:rPr>
          <w:sz w:val="12"/>
        </w:rPr>
        <w:sectPr>
          <w:headerReference w:type="default" r:id="rId17"/>
          <w:pgSz w:w="11910" w:h="16840"/>
          <w:pgMar w:header="0" w:footer="0" w:top="960" w:bottom="280" w:left="283" w:right="283"/>
        </w:sectPr>
      </w:pPr>
    </w:p>
    <w:p>
      <w:pPr>
        <w:pStyle w:val="ListParagraph"/>
        <w:numPr>
          <w:ilvl w:val="1"/>
          <w:numId w:val="40"/>
        </w:numPr>
        <w:tabs>
          <w:tab w:pos="713" w:val="left" w:leader="none"/>
        </w:tabs>
        <w:spacing w:line="240" w:lineRule="auto" w:before="199" w:after="0"/>
        <w:ind w:left="713" w:right="0" w:hanging="493"/>
        <w:jc w:val="left"/>
        <w:rPr>
          <w:sz w:val="18"/>
        </w:rPr>
      </w:pPr>
      <w:r>
        <w:rPr>
          <w:sz w:val="18"/>
        </w:rPr>
        <mc:AlternateContent>
          <mc:Choice Requires="wps">
            <w:drawing>
              <wp:anchor distT="0" distB="0" distL="0" distR="0" allowOverlap="1" layoutInCell="1" locked="0" behindDoc="1" simplePos="0" relativeHeight="482719232">
                <wp:simplePos x="0" y="0"/>
                <wp:positionH relativeFrom="page">
                  <wp:posOffset>247637</wp:posOffset>
                </wp:positionH>
                <wp:positionV relativeFrom="page">
                  <wp:posOffset>737362</wp:posOffset>
                </wp:positionV>
                <wp:extent cx="7062470" cy="9614535"/>
                <wp:effectExtent l="0" t="0" r="0" b="0"/>
                <wp:wrapNone/>
                <wp:docPr id="189" name="Graphic 189"/>
                <wp:cNvGraphicFramePr>
                  <a:graphicFrameLocks/>
                </wp:cNvGraphicFramePr>
                <a:graphic>
                  <a:graphicData uri="http://schemas.microsoft.com/office/word/2010/wordprocessingShape">
                    <wps:wsp>
                      <wps:cNvPr id="189" name="Graphic 189"/>
                      <wps:cNvSpPr/>
                      <wps:spPr>
                        <a:xfrm>
                          <a:off x="0" y="0"/>
                          <a:ext cx="7062470" cy="9614535"/>
                        </a:xfrm>
                        <a:custGeom>
                          <a:avLst/>
                          <a:gdLst/>
                          <a:ahLst/>
                          <a:cxnLst/>
                          <a:rect l="l" t="t" r="r" b="b"/>
                          <a:pathLst>
                            <a:path w="7062470" h="9614535">
                              <a:moveTo>
                                <a:pt x="7062025" y="635"/>
                              </a:moveTo>
                              <a:lnTo>
                                <a:pt x="7057263" y="635"/>
                              </a:lnTo>
                              <a:lnTo>
                                <a:pt x="7057263" y="0"/>
                              </a:lnTo>
                              <a:lnTo>
                                <a:pt x="7052500" y="0"/>
                              </a:lnTo>
                              <a:lnTo>
                                <a:pt x="7052500" y="5080"/>
                              </a:lnTo>
                              <a:lnTo>
                                <a:pt x="7052500" y="5397"/>
                              </a:lnTo>
                              <a:lnTo>
                                <a:pt x="7052500" y="10160"/>
                              </a:lnTo>
                              <a:lnTo>
                                <a:pt x="7052500" y="9604515"/>
                              </a:lnTo>
                              <a:lnTo>
                                <a:pt x="9525" y="9604515"/>
                              </a:lnTo>
                              <a:lnTo>
                                <a:pt x="9525" y="10160"/>
                              </a:lnTo>
                              <a:lnTo>
                                <a:pt x="7052500" y="10160"/>
                              </a:lnTo>
                              <a:lnTo>
                                <a:pt x="7052500" y="5397"/>
                              </a:lnTo>
                              <a:lnTo>
                                <a:pt x="9525" y="5397"/>
                              </a:lnTo>
                              <a:lnTo>
                                <a:pt x="9525" y="5080"/>
                              </a:lnTo>
                              <a:lnTo>
                                <a:pt x="7052500" y="5080"/>
                              </a:lnTo>
                              <a:lnTo>
                                <a:pt x="7052500" y="0"/>
                              </a:lnTo>
                              <a:lnTo>
                                <a:pt x="4762" y="0"/>
                              </a:lnTo>
                              <a:lnTo>
                                <a:pt x="0" y="0"/>
                              </a:lnTo>
                              <a:lnTo>
                                <a:pt x="0" y="10160"/>
                              </a:lnTo>
                              <a:lnTo>
                                <a:pt x="0" y="9605010"/>
                              </a:lnTo>
                              <a:lnTo>
                                <a:pt x="0" y="9613900"/>
                              </a:lnTo>
                              <a:lnTo>
                                <a:pt x="4762" y="9613900"/>
                              </a:lnTo>
                              <a:lnTo>
                                <a:pt x="7057263" y="9613900"/>
                              </a:lnTo>
                              <a:lnTo>
                                <a:pt x="7057263" y="9614040"/>
                              </a:lnTo>
                              <a:lnTo>
                                <a:pt x="7062025" y="9614040"/>
                              </a:lnTo>
                              <a:lnTo>
                                <a:pt x="7062025" y="9605010"/>
                              </a:lnTo>
                              <a:lnTo>
                                <a:pt x="7062025" y="9604515"/>
                              </a:lnTo>
                              <a:lnTo>
                                <a:pt x="7062025" y="10160"/>
                              </a:lnTo>
                              <a:lnTo>
                                <a:pt x="7062025" y="635"/>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9.499001pt;margin-top:58.060005pt;width:556.1pt;height:757.05pt;mso-position-horizontal-relative:page;mso-position-vertical-relative:page;z-index:-20597248" id="docshape184" coordorigin="390,1161" coordsize="11122,15141" path="m11511,1162l11504,1162,11504,1161,11496,1161,11496,1169,11496,1170,11496,1177,11496,16286,405,16286,405,1177,11496,1177,11496,1170,405,1170,405,1169,11496,1169,11496,1161,397,1161,390,1161,390,1177,390,16287,390,16301,397,16301,11504,16301,11504,16301,11511,16301,11511,16287,11511,16286,11511,1177,11511,1162xe" filled="true" fillcolor="#23211c" stroked="false">
                <v:path arrowok="t"/>
                <v:fill type="solid"/>
                <w10:wrap type="none"/>
              </v:shape>
            </w:pict>
          </mc:Fallback>
        </mc:AlternateContent>
      </w:r>
      <w:r>
        <w:rPr>
          <w:sz w:val="18"/>
        </w:rPr>
        <mc:AlternateContent>
          <mc:Choice Requires="wps">
            <w:drawing>
              <wp:anchor distT="0" distB="0" distL="0" distR="0" allowOverlap="1" layoutInCell="1" locked="0" behindDoc="0" simplePos="0" relativeHeight="15769600">
                <wp:simplePos x="0" y="0"/>
                <wp:positionH relativeFrom="page">
                  <wp:posOffset>18697</wp:posOffset>
                </wp:positionH>
                <wp:positionV relativeFrom="page">
                  <wp:posOffset>2818492</wp:posOffset>
                </wp:positionV>
                <wp:extent cx="137160" cy="5052060"/>
                <wp:effectExtent l="0" t="0" r="0" b="0"/>
                <wp:wrapNone/>
                <wp:docPr id="190" name="Textbox 190"/>
                <wp:cNvGraphicFramePr>
                  <a:graphicFrameLocks/>
                </wp:cNvGraphicFramePr>
                <a:graphic>
                  <a:graphicData uri="http://schemas.microsoft.com/office/word/2010/wordprocessingShape">
                    <wps:wsp>
                      <wps:cNvPr id="190" name="Textbox 190"/>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69600" type="#_x0000_t202" id="docshape185"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r>
        <w:rPr>
          <w:sz w:val="18"/>
        </w:rPr>
        <w:t>Análisis</w:t>
      </w:r>
      <w:r>
        <w:rPr>
          <w:spacing w:val="4"/>
          <w:sz w:val="18"/>
        </w:rPr>
        <w:t> </w:t>
      </w:r>
      <w:r>
        <w:rPr>
          <w:sz w:val="18"/>
        </w:rPr>
        <w:t>activos</w:t>
      </w:r>
      <w:r>
        <w:rPr>
          <w:spacing w:val="4"/>
          <w:sz w:val="18"/>
        </w:rPr>
        <w:t> </w:t>
      </w:r>
      <w:r>
        <w:rPr>
          <w:sz w:val="18"/>
        </w:rPr>
        <w:t>financieros</w:t>
      </w:r>
      <w:r>
        <w:rPr>
          <w:spacing w:val="4"/>
          <w:sz w:val="18"/>
        </w:rPr>
        <w:t> </w:t>
      </w:r>
      <w:r>
        <w:rPr>
          <w:sz w:val="18"/>
        </w:rPr>
        <w:t>en</w:t>
      </w:r>
      <w:r>
        <w:rPr>
          <w:spacing w:val="4"/>
          <w:sz w:val="18"/>
        </w:rPr>
        <w:t> </w:t>
      </w:r>
      <w:r>
        <w:rPr>
          <w:sz w:val="18"/>
        </w:rPr>
        <w:t>el</w:t>
      </w:r>
      <w:r>
        <w:rPr>
          <w:spacing w:val="3"/>
          <w:sz w:val="18"/>
        </w:rPr>
        <w:t> </w:t>
      </w:r>
      <w:r>
        <w:rPr>
          <w:spacing w:val="-2"/>
          <w:sz w:val="18"/>
        </w:rPr>
        <w:t>balance</w:t>
      </w:r>
    </w:p>
    <w:p>
      <w:pPr>
        <w:pStyle w:val="BodyText"/>
        <w:spacing w:before="5"/>
      </w:pPr>
    </w:p>
    <w:p>
      <w:pPr>
        <w:pStyle w:val="BodyText"/>
        <w:spacing w:line="242" w:lineRule="auto"/>
        <w:ind w:left="220" w:right="530"/>
      </w:pPr>
      <w:r>
        <w:rPr/>
        <w:t>Los instrumentos financieros de activo que posee la empresa al cierre del ejercicio se agrupan en los siguientes epígrafes del </w:t>
      </w:r>
      <w:r>
        <w:rPr>
          <w:spacing w:val="-2"/>
        </w:rPr>
        <w:t>Balance:</w:t>
      </w:r>
    </w:p>
    <w:p>
      <w:pPr>
        <w:pStyle w:val="BodyText"/>
        <w:spacing w:before="6"/>
      </w:pPr>
    </w:p>
    <w:p>
      <w:pPr>
        <w:pStyle w:val="ListParagraph"/>
        <w:numPr>
          <w:ilvl w:val="0"/>
          <w:numId w:val="41"/>
        </w:numPr>
        <w:tabs>
          <w:tab w:pos="329" w:val="left" w:leader="none"/>
        </w:tabs>
        <w:spacing w:line="240" w:lineRule="auto" w:before="1" w:after="0"/>
        <w:ind w:left="329" w:right="0" w:hanging="109"/>
        <w:jc w:val="left"/>
        <w:rPr>
          <w:sz w:val="18"/>
        </w:rPr>
      </w:pPr>
      <w:r>
        <w:rPr>
          <w:sz w:val="18"/>
        </w:rPr>
        <w:t>Inversiones</w:t>
      </w:r>
      <w:r>
        <w:rPr>
          <w:spacing w:val="3"/>
          <w:sz w:val="18"/>
        </w:rPr>
        <w:t> </w:t>
      </w:r>
      <w:r>
        <w:rPr>
          <w:sz w:val="18"/>
        </w:rPr>
        <w:t>financieras</w:t>
      </w:r>
      <w:r>
        <w:rPr>
          <w:spacing w:val="6"/>
          <w:sz w:val="18"/>
        </w:rPr>
        <w:t> </w:t>
      </w:r>
      <w:r>
        <w:rPr>
          <w:sz w:val="18"/>
        </w:rPr>
        <w:t>a</w:t>
      </w:r>
      <w:r>
        <w:rPr>
          <w:spacing w:val="3"/>
          <w:sz w:val="18"/>
        </w:rPr>
        <w:t> </w:t>
      </w:r>
      <w:r>
        <w:rPr>
          <w:sz w:val="18"/>
        </w:rPr>
        <w:t>L/P:</w:t>
      </w:r>
      <w:r>
        <w:rPr>
          <w:spacing w:val="6"/>
          <w:sz w:val="18"/>
        </w:rPr>
        <w:t> </w:t>
      </w:r>
      <w:r>
        <w:rPr>
          <w:spacing w:val="-2"/>
          <w:sz w:val="18"/>
        </w:rPr>
        <w:t>12.600,00€</w:t>
      </w:r>
    </w:p>
    <w:p>
      <w:pPr>
        <w:pStyle w:val="ListParagraph"/>
        <w:numPr>
          <w:ilvl w:val="0"/>
          <w:numId w:val="41"/>
        </w:numPr>
        <w:tabs>
          <w:tab w:pos="329" w:val="left" w:leader="none"/>
        </w:tabs>
        <w:spacing w:line="240" w:lineRule="auto" w:before="2" w:after="0"/>
        <w:ind w:left="329" w:right="0" w:hanging="109"/>
        <w:jc w:val="left"/>
        <w:rPr>
          <w:sz w:val="18"/>
        </w:rPr>
      </w:pPr>
      <w:r>
        <w:rPr>
          <w:sz w:val="18"/>
        </w:rPr>
        <w:t>Deudores</w:t>
      </w:r>
      <w:r>
        <w:rPr>
          <w:spacing w:val="5"/>
          <w:sz w:val="18"/>
        </w:rPr>
        <w:t> </w:t>
      </w:r>
      <w:r>
        <w:rPr>
          <w:sz w:val="18"/>
        </w:rPr>
        <w:t>Comerciales</w:t>
      </w:r>
      <w:r>
        <w:rPr>
          <w:spacing w:val="6"/>
          <w:sz w:val="18"/>
        </w:rPr>
        <w:t> </w:t>
      </w:r>
      <w:r>
        <w:rPr>
          <w:sz w:val="18"/>
        </w:rPr>
        <w:t>no</w:t>
      </w:r>
      <w:r>
        <w:rPr>
          <w:spacing w:val="6"/>
          <w:sz w:val="18"/>
        </w:rPr>
        <w:t> </w:t>
      </w:r>
      <w:r>
        <w:rPr>
          <w:sz w:val="18"/>
        </w:rPr>
        <w:t>corrientes:</w:t>
      </w:r>
      <w:r>
        <w:rPr>
          <w:spacing w:val="6"/>
          <w:sz w:val="18"/>
        </w:rPr>
        <w:t> </w:t>
      </w:r>
      <w:r>
        <w:rPr>
          <w:spacing w:val="-5"/>
          <w:sz w:val="18"/>
        </w:rPr>
        <w:t>0€</w:t>
      </w:r>
    </w:p>
    <w:p>
      <w:pPr>
        <w:pStyle w:val="ListParagraph"/>
        <w:numPr>
          <w:ilvl w:val="0"/>
          <w:numId w:val="41"/>
        </w:numPr>
        <w:tabs>
          <w:tab w:pos="329" w:val="left" w:leader="none"/>
        </w:tabs>
        <w:spacing w:line="240" w:lineRule="auto" w:before="3" w:after="0"/>
        <w:ind w:left="329" w:right="0" w:hanging="109"/>
        <w:jc w:val="left"/>
        <w:rPr>
          <w:sz w:val="18"/>
        </w:rPr>
      </w:pPr>
      <w:r>
        <w:rPr>
          <w:sz w:val="18"/>
        </w:rPr>
        <w:t>Deudores</w:t>
      </w:r>
      <w:r>
        <w:rPr>
          <w:spacing w:val="5"/>
          <w:sz w:val="18"/>
        </w:rPr>
        <w:t> </w:t>
      </w:r>
      <w:r>
        <w:rPr>
          <w:sz w:val="18"/>
        </w:rPr>
        <w:t>comerciales</w:t>
      </w:r>
      <w:r>
        <w:rPr>
          <w:spacing w:val="6"/>
          <w:sz w:val="18"/>
        </w:rPr>
        <w:t> </w:t>
      </w:r>
      <w:r>
        <w:rPr>
          <w:sz w:val="18"/>
        </w:rPr>
        <w:t>y</w:t>
      </w:r>
      <w:r>
        <w:rPr>
          <w:spacing w:val="4"/>
          <w:sz w:val="18"/>
        </w:rPr>
        <w:t> </w:t>
      </w:r>
      <w:r>
        <w:rPr>
          <w:sz w:val="18"/>
        </w:rPr>
        <w:t>otras</w:t>
      </w:r>
      <w:r>
        <w:rPr>
          <w:spacing w:val="6"/>
          <w:sz w:val="18"/>
        </w:rPr>
        <w:t> </w:t>
      </w:r>
      <w:r>
        <w:rPr>
          <w:sz w:val="18"/>
        </w:rPr>
        <w:t>cuentas</w:t>
      </w:r>
      <w:r>
        <w:rPr>
          <w:spacing w:val="6"/>
          <w:sz w:val="18"/>
        </w:rPr>
        <w:t> </w:t>
      </w:r>
      <w:r>
        <w:rPr>
          <w:sz w:val="18"/>
        </w:rPr>
        <w:t>a</w:t>
      </w:r>
      <w:r>
        <w:rPr>
          <w:spacing w:val="4"/>
          <w:sz w:val="18"/>
        </w:rPr>
        <w:t> </w:t>
      </w:r>
      <w:r>
        <w:rPr>
          <w:sz w:val="18"/>
        </w:rPr>
        <w:t>cobrar:</w:t>
      </w:r>
      <w:r>
        <w:rPr>
          <w:spacing w:val="4"/>
          <w:sz w:val="18"/>
        </w:rPr>
        <w:t> </w:t>
      </w:r>
      <w:r>
        <w:rPr>
          <w:spacing w:val="-2"/>
          <w:sz w:val="18"/>
        </w:rPr>
        <w:t>185.132,66€</w:t>
      </w:r>
    </w:p>
    <w:p>
      <w:pPr>
        <w:pStyle w:val="ListParagraph"/>
        <w:numPr>
          <w:ilvl w:val="0"/>
          <w:numId w:val="41"/>
        </w:numPr>
        <w:tabs>
          <w:tab w:pos="329" w:val="left" w:leader="none"/>
        </w:tabs>
        <w:spacing w:line="240" w:lineRule="auto" w:before="5" w:after="0"/>
        <w:ind w:left="329" w:right="0" w:hanging="109"/>
        <w:jc w:val="left"/>
        <w:rPr>
          <w:sz w:val="18"/>
        </w:rPr>
      </w:pPr>
      <w:r>
        <w:rPr>
          <w:sz w:val="18"/>
        </w:rPr>
        <w:t>Inversiones</w:t>
      </w:r>
      <w:r>
        <w:rPr>
          <w:spacing w:val="3"/>
          <w:sz w:val="18"/>
        </w:rPr>
        <w:t> </w:t>
      </w:r>
      <w:r>
        <w:rPr>
          <w:sz w:val="18"/>
        </w:rPr>
        <w:t>financieras</w:t>
      </w:r>
      <w:r>
        <w:rPr>
          <w:spacing w:val="5"/>
          <w:sz w:val="18"/>
        </w:rPr>
        <w:t> </w:t>
      </w:r>
      <w:r>
        <w:rPr>
          <w:sz w:val="18"/>
        </w:rPr>
        <w:t>a</w:t>
      </w:r>
      <w:r>
        <w:rPr>
          <w:spacing w:val="3"/>
          <w:sz w:val="18"/>
        </w:rPr>
        <w:t> </w:t>
      </w:r>
      <w:r>
        <w:rPr>
          <w:sz w:val="18"/>
        </w:rPr>
        <w:t>C/P:</w:t>
      </w:r>
      <w:r>
        <w:rPr>
          <w:spacing w:val="6"/>
          <w:sz w:val="18"/>
        </w:rPr>
        <w:t> </w:t>
      </w:r>
      <w:r>
        <w:rPr>
          <w:spacing w:val="-2"/>
          <w:sz w:val="18"/>
        </w:rPr>
        <w:t>36.067,90€</w:t>
      </w:r>
    </w:p>
    <w:p>
      <w:pPr>
        <w:pStyle w:val="ListParagraph"/>
        <w:numPr>
          <w:ilvl w:val="0"/>
          <w:numId w:val="41"/>
        </w:numPr>
        <w:tabs>
          <w:tab w:pos="329" w:val="left" w:leader="none"/>
        </w:tabs>
        <w:spacing w:line="240" w:lineRule="auto" w:before="3" w:after="0"/>
        <w:ind w:left="329" w:right="0" w:hanging="109"/>
        <w:jc w:val="left"/>
        <w:rPr>
          <w:sz w:val="18"/>
        </w:rPr>
      </w:pPr>
      <w:r>
        <w:rPr>
          <w:sz w:val="18"/>
        </w:rPr>
        <w:t>Periodificaciones</w:t>
      </w:r>
      <w:r>
        <w:rPr>
          <w:spacing w:val="5"/>
          <w:sz w:val="18"/>
        </w:rPr>
        <w:t> </w:t>
      </w:r>
      <w:r>
        <w:rPr>
          <w:sz w:val="18"/>
        </w:rPr>
        <w:t>a</w:t>
      </w:r>
      <w:r>
        <w:rPr>
          <w:spacing w:val="3"/>
          <w:sz w:val="18"/>
        </w:rPr>
        <w:t> </w:t>
      </w:r>
      <w:r>
        <w:rPr>
          <w:sz w:val="18"/>
        </w:rPr>
        <w:t>C/P:</w:t>
      </w:r>
      <w:r>
        <w:rPr>
          <w:spacing w:val="5"/>
          <w:sz w:val="18"/>
        </w:rPr>
        <w:t> </w:t>
      </w:r>
      <w:r>
        <w:rPr>
          <w:spacing w:val="-5"/>
          <w:sz w:val="18"/>
        </w:rPr>
        <w:t>0€</w:t>
      </w:r>
    </w:p>
    <w:p>
      <w:pPr>
        <w:pStyle w:val="ListParagraph"/>
        <w:numPr>
          <w:ilvl w:val="0"/>
          <w:numId w:val="41"/>
        </w:numPr>
        <w:tabs>
          <w:tab w:pos="329" w:val="left" w:leader="none"/>
        </w:tabs>
        <w:spacing w:line="240" w:lineRule="auto" w:before="2" w:after="0"/>
        <w:ind w:left="329" w:right="0" w:hanging="109"/>
        <w:jc w:val="left"/>
        <w:rPr>
          <w:sz w:val="18"/>
        </w:rPr>
      </w:pPr>
      <w:r>
        <w:rPr>
          <w:sz w:val="18"/>
        </w:rPr>
        <w:t>Efectivo</w:t>
      </w:r>
      <w:r>
        <w:rPr>
          <w:spacing w:val="4"/>
          <w:sz w:val="18"/>
        </w:rPr>
        <w:t> </w:t>
      </w:r>
      <w:r>
        <w:rPr>
          <w:sz w:val="18"/>
        </w:rPr>
        <w:t>y</w:t>
      </w:r>
      <w:r>
        <w:rPr>
          <w:spacing w:val="4"/>
          <w:sz w:val="18"/>
        </w:rPr>
        <w:t> </w:t>
      </w:r>
      <w:r>
        <w:rPr>
          <w:sz w:val="18"/>
        </w:rPr>
        <w:t>otros</w:t>
      </w:r>
      <w:r>
        <w:rPr>
          <w:spacing w:val="6"/>
          <w:sz w:val="18"/>
        </w:rPr>
        <w:t> </w:t>
      </w:r>
      <w:r>
        <w:rPr>
          <w:sz w:val="18"/>
        </w:rPr>
        <w:t>activos</w:t>
      </w:r>
      <w:r>
        <w:rPr>
          <w:spacing w:val="6"/>
          <w:sz w:val="18"/>
        </w:rPr>
        <w:t> </w:t>
      </w:r>
      <w:r>
        <w:rPr>
          <w:sz w:val="18"/>
        </w:rPr>
        <w:t>líquidos</w:t>
      </w:r>
      <w:r>
        <w:rPr>
          <w:spacing w:val="7"/>
          <w:sz w:val="18"/>
        </w:rPr>
        <w:t> </w:t>
      </w:r>
      <w:r>
        <w:rPr>
          <w:sz w:val="18"/>
        </w:rPr>
        <w:t>equivalentes:</w:t>
      </w:r>
      <w:r>
        <w:rPr>
          <w:spacing w:val="4"/>
          <w:sz w:val="18"/>
        </w:rPr>
        <w:t> </w:t>
      </w:r>
      <w:r>
        <w:rPr>
          <w:spacing w:val="-2"/>
          <w:sz w:val="18"/>
        </w:rPr>
        <w:t>87.890,69€</w:t>
      </w:r>
    </w:p>
    <w:p>
      <w:pPr>
        <w:pStyle w:val="BodyText"/>
        <w:spacing w:before="5"/>
      </w:pPr>
    </w:p>
    <w:p>
      <w:pPr>
        <w:pStyle w:val="ListParagraph"/>
        <w:numPr>
          <w:ilvl w:val="1"/>
          <w:numId w:val="40"/>
        </w:numPr>
        <w:tabs>
          <w:tab w:pos="724" w:val="left" w:leader="none"/>
        </w:tabs>
        <w:spacing w:line="240" w:lineRule="auto" w:before="1" w:after="0"/>
        <w:ind w:left="724" w:right="0" w:hanging="504"/>
        <w:jc w:val="left"/>
        <w:rPr>
          <w:sz w:val="18"/>
        </w:rPr>
      </w:pPr>
      <w:r>
        <w:rPr>
          <w:sz w:val="18"/>
        </w:rPr>
        <w:t>Correcciones</w:t>
      </w:r>
      <w:r>
        <w:rPr>
          <w:spacing w:val="3"/>
          <w:sz w:val="18"/>
        </w:rPr>
        <w:t> </w:t>
      </w:r>
      <w:r>
        <w:rPr>
          <w:sz w:val="18"/>
        </w:rPr>
        <w:t>por</w:t>
      </w:r>
      <w:r>
        <w:rPr>
          <w:spacing w:val="3"/>
          <w:sz w:val="18"/>
        </w:rPr>
        <w:t> </w:t>
      </w:r>
      <w:r>
        <w:rPr>
          <w:sz w:val="18"/>
        </w:rPr>
        <w:t>deterioro</w:t>
      </w:r>
      <w:r>
        <w:rPr>
          <w:spacing w:val="3"/>
          <w:sz w:val="18"/>
        </w:rPr>
        <w:t> </w:t>
      </w:r>
      <w:r>
        <w:rPr>
          <w:sz w:val="18"/>
        </w:rPr>
        <w:t>del</w:t>
      </w:r>
      <w:r>
        <w:rPr>
          <w:spacing w:val="3"/>
          <w:sz w:val="18"/>
        </w:rPr>
        <w:t> </w:t>
      </w:r>
      <w:r>
        <w:rPr>
          <w:sz w:val="18"/>
        </w:rPr>
        <w:t>valor</w:t>
      </w:r>
      <w:r>
        <w:rPr>
          <w:spacing w:val="4"/>
          <w:sz w:val="18"/>
        </w:rPr>
        <w:t> </w:t>
      </w:r>
      <w:r>
        <w:rPr>
          <w:sz w:val="18"/>
        </w:rPr>
        <w:t>originadas</w:t>
      </w:r>
      <w:r>
        <w:rPr>
          <w:spacing w:val="5"/>
          <w:sz w:val="18"/>
        </w:rPr>
        <w:t> </w:t>
      </w:r>
      <w:r>
        <w:rPr>
          <w:sz w:val="18"/>
        </w:rPr>
        <w:t>por</w:t>
      </w:r>
      <w:r>
        <w:rPr>
          <w:spacing w:val="4"/>
          <w:sz w:val="18"/>
        </w:rPr>
        <w:t> </w:t>
      </w:r>
      <w:r>
        <w:rPr>
          <w:sz w:val="18"/>
        </w:rPr>
        <w:t>el</w:t>
      </w:r>
      <w:r>
        <w:rPr>
          <w:spacing w:val="4"/>
          <w:sz w:val="18"/>
        </w:rPr>
        <w:t> </w:t>
      </w:r>
      <w:r>
        <w:rPr>
          <w:sz w:val="18"/>
        </w:rPr>
        <w:t>riesgo</w:t>
      </w:r>
      <w:r>
        <w:rPr>
          <w:spacing w:val="4"/>
          <w:sz w:val="18"/>
        </w:rPr>
        <w:t> </w:t>
      </w:r>
      <w:r>
        <w:rPr>
          <w:sz w:val="18"/>
        </w:rPr>
        <w:t>de</w:t>
      </w:r>
      <w:r>
        <w:rPr>
          <w:spacing w:val="3"/>
          <w:sz w:val="18"/>
        </w:rPr>
        <w:t> </w:t>
      </w:r>
      <w:r>
        <w:rPr>
          <w:spacing w:val="-2"/>
          <w:sz w:val="18"/>
        </w:rPr>
        <w:t>crédito</w:t>
      </w:r>
    </w:p>
    <w:p>
      <w:pPr>
        <w:pStyle w:val="BodyText"/>
        <w:spacing w:before="7"/>
      </w:pPr>
    </w:p>
    <w:p>
      <w:pPr>
        <w:pStyle w:val="ListParagraph"/>
        <w:numPr>
          <w:ilvl w:val="2"/>
          <w:numId w:val="40"/>
        </w:numPr>
        <w:tabs>
          <w:tab w:pos="974" w:val="left" w:leader="none"/>
        </w:tabs>
        <w:spacing w:line="240" w:lineRule="auto" w:before="0" w:after="0"/>
        <w:ind w:left="974" w:right="0" w:hanging="754"/>
        <w:jc w:val="left"/>
        <w:rPr>
          <w:sz w:val="18"/>
        </w:rPr>
      </w:pPr>
      <w:r>
        <w:rPr>
          <w:sz w:val="18"/>
        </w:rPr>
        <w:t>Valores representativos</w:t>
      </w:r>
      <w:r>
        <w:rPr>
          <w:spacing w:val="1"/>
          <w:sz w:val="18"/>
        </w:rPr>
        <w:t> </w:t>
      </w:r>
      <w:r>
        <w:rPr>
          <w:sz w:val="18"/>
        </w:rPr>
        <w:t>de </w:t>
      </w:r>
      <w:r>
        <w:rPr>
          <w:spacing w:val="-2"/>
          <w:sz w:val="18"/>
        </w:rPr>
        <w:t>deuda</w:t>
      </w:r>
    </w:p>
    <w:p>
      <w:pPr>
        <w:pStyle w:val="BodyText"/>
        <w:spacing w:before="6"/>
      </w:pPr>
    </w:p>
    <w:p>
      <w:pPr>
        <w:pStyle w:val="BodyText"/>
        <w:ind w:left="220"/>
      </w:pPr>
      <w:r>
        <w:rPr/>
        <w:t>No</w:t>
      </w:r>
      <w:r>
        <w:rPr>
          <w:spacing w:val="6"/>
        </w:rPr>
        <w:t> </w:t>
      </w:r>
      <w:r>
        <w:rPr/>
        <w:t>se</w:t>
      </w:r>
      <w:r>
        <w:rPr>
          <w:spacing w:val="5"/>
        </w:rPr>
        <w:t> </w:t>
      </w:r>
      <w:r>
        <w:rPr/>
        <w:t>han</w:t>
      </w:r>
      <w:r>
        <w:rPr>
          <w:spacing w:val="7"/>
        </w:rPr>
        <w:t> </w:t>
      </w:r>
      <w:r>
        <w:rPr/>
        <w:t>registrado</w:t>
      </w:r>
      <w:r>
        <w:rPr>
          <w:spacing w:val="5"/>
        </w:rPr>
        <w:t> </w:t>
      </w:r>
      <w:r>
        <w:rPr/>
        <w:t>correcciones</w:t>
      </w:r>
      <w:r>
        <w:rPr>
          <w:spacing w:val="7"/>
        </w:rPr>
        <w:t> </w:t>
      </w:r>
      <w:r>
        <w:rPr/>
        <w:t>por</w:t>
      </w:r>
      <w:r>
        <w:rPr>
          <w:spacing w:val="4"/>
        </w:rPr>
        <w:t> </w:t>
      </w:r>
      <w:r>
        <w:rPr/>
        <w:t>deterioro</w:t>
      </w:r>
      <w:r>
        <w:rPr>
          <w:spacing w:val="5"/>
        </w:rPr>
        <w:t> </w:t>
      </w:r>
      <w:r>
        <w:rPr/>
        <w:t>por</w:t>
      </w:r>
      <w:r>
        <w:rPr>
          <w:spacing w:val="3"/>
        </w:rPr>
        <w:t> </w:t>
      </w:r>
      <w:r>
        <w:rPr/>
        <w:t>el</w:t>
      </w:r>
      <w:r>
        <w:rPr>
          <w:spacing w:val="5"/>
        </w:rPr>
        <w:t> </w:t>
      </w:r>
      <w:r>
        <w:rPr/>
        <w:t>riesgo</w:t>
      </w:r>
      <w:r>
        <w:rPr>
          <w:spacing w:val="5"/>
        </w:rPr>
        <w:t> </w:t>
      </w:r>
      <w:r>
        <w:rPr/>
        <w:t>de</w:t>
      </w:r>
      <w:r>
        <w:rPr>
          <w:spacing w:val="7"/>
        </w:rPr>
        <w:t> </w:t>
      </w:r>
      <w:r>
        <w:rPr/>
        <w:t>crédito</w:t>
      </w:r>
      <w:r>
        <w:rPr>
          <w:spacing w:val="5"/>
        </w:rPr>
        <w:t> </w:t>
      </w:r>
      <w:r>
        <w:rPr/>
        <w:t>en</w:t>
      </w:r>
      <w:r>
        <w:rPr>
          <w:spacing w:val="7"/>
        </w:rPr>
        <w:t> </w:t>
      </w:r>
      <w:r>
        <w:rPr/>
        <w:t>los</w:t>
      </w:r>
      <w:r>
        <w:rPr>
          <w:spacing w:val="5"/>
        </w:rPr>
        <w:t> </w:t>
      </w:r>
      <w:r>
        <w:rPr/>
        <w:t>valores</w:t>
      </w:r>
      <w:r>
        <w:rPr>
          <w:spacing w:val="7"/>
        </w:rPr>
        <w:t> </w:t>
      </w:r>
      <w:r>
        <w:rPr/>
        <w:t>representativos</w:t>
      </w:r>
      <w:r>
        <w:rPr>
          <w:spacing w:val="5"/>
        </w:rPr>
        <w:t> </w:t>
      </w:r>
      <w:r>
        <w:rPr/>
        <w:t>de</w:t>
      </w:r>
      <w:r>
        <w:rPr>
          <w:spacing w:val="4"/>
        </w:rPr>
        <w:t> </w:t>
      </w:r>
      <w:r>
        <w:rPr>
          <w:spacing w:val="-2"/>
        </w:rPr>
        <w:t>deuda.</w:t>
      </w:r>
    </w:p>
    <w:p>
      <w:pPr>
        <w:pStyle w:val="BodyText"/>
        <w:spacing w:before="7"/>
      </w:pPr>
    </w:p>
    <w:p>
      <w:pPr>
        <w:pStyle w:val="ListParagraph"/>
        <w:numPr>
          <w:ilvl w:val="2"/>
          <w:numId w:val="40"/>
        </w:numPr>
        <w:tabs>
          <w:tab w:pos="974" w:val="left" w:leader="none"/>
        </w:tabs>
        <w:spacing w:line="240" w:lineRule="auto" w:before="0" w:after="0"/>
        <w:ind w:left="974" w:right="0" w:hanging="754"/>
        <w:jc w:val="left"/>
        <w:rPr>
          <w:sz w:val="18"/>
        </w:rPr>
      </w:pPr>
      <w:r>
        <w:rPr>
          <w:sz w:val="18"/>
        </w:rPr>
        <w:t>Créditos,</w:t>
      </w:r>
      <w:r>
        <w:rPr>
          <w:spacing w:val="3"/>
          <w:sz w:val="18"/>
        </w:rPr>
        <w:t> </w:t>
      </w:r>
      <w:r>
        <w:rPr>
          <w:sz w:val="18"/>
        </w:rPr>
        <w:t>derivados</w:t>
      </w:r>
      <w:r>
        <w:rPr>
          <w:spacing w:val="5"/>
          <w:sz w:val="18"/>
        </w:rPr>
        <w:t> </w:t>
      </w:r>
      <w:r>
        <w:rPr>
          <w:sz w:val="18"/>
        </w:rPr>
        <w:t>y</w:t>
      </w:r>
      <w:r>
        <w:rPr>
          <w:spacing w:val="1"/>
          <w:sz w:val="18"/>
        </w:rPr>
        <w:t> </w:t>
      </w:r>
      <w:r>
        <w:rPr>
          <w:spacing w:val="-4"/>
          <w:sz w:val="18"/>
        </w:rPr>
        <w:t>otros</w:t>
      </w:r>
    </w:p>
    <w:p>
      <w:pPr>
        <w:pStyle w:val="BodyText"/>
        <w:spacing w:before="6"/>
      </w:pPr>
    </w:p>
    <w:p>
      <w:pPr>
        <w:pStyle w:val="BodyText"/>
        <w:ind w:left="220"/>
      </w:pPr>
      <w:r>
        <w:rPr/>
        <w:t>No</w:t>
      </w:r>
      <w:r>
        <w:rPr>
          <w:spacing w:val="3"/>
        </w:rPr>
        <w:t> </w:t>
      </w:r>
      <w:r>
        <w:rPr/>
        <w:t>se</w:t>
      </w:r>
      <w:r>
        <w:rPr>
          <w:spacing w:val="3"/>
        </w:rPr>
        <w:t> </w:t>
      </w:r>
      <w:r>
        <w:rPr/>
        <w:t>han</w:t>
      </w:r>
      <w:r>
        <w:rPr>
          <w:spacing w:val="7"/>
        </w:rPr>
        <w:t> </w:t>
      </w:r>
      <w:r>
        <w:rPr/>
        <w:t>registrado</w:t>
      </w:r>
      <w:r>
        <w:rPr>
          <w:spacing w:val="3"/>
        </w:rPr>
        <w:t> </w:t>
      </w:r>
      <w:r>
        <w:rPr/>
        <w:t>correcciones</w:t>
      </w:r>
      <w:r>
        <w:rPr>
          <w:spacing w:val="3"/>
        </w:rPr>
        <w:t> </w:t>
      </w:r>
      <w:r>
        <w:rPr/>
        <w:t>por</w:t>
      </w:r>
      <w:r>
        <w:rPr>
          <w:spacing w:val="3"/>
        </w:rPr>
        <w:t> </w:t>
      </w:r>
      <w:r>
        <w:rPr/>
        <w:t>deterioro</w:t>
      </w:r>
      <w:r>
        <w:rPr>
          <w:spacing w:val="4"/>
        </w:rPr>
        <w:t> </w:t>
      </w:r>
      <w:r>
        <w:rPr/>
        <w:t>por</w:t>
      </w:r>
      <w:r>
        <w:rPr>
          <w:spacing w:val="5"/>
        </w:rPr>
        <w:t> </w:t>
      </w:r>
      <w:r>
        <w:rPr/>
        <w:t>el</w:t>
      </w:r>
      <w:r>
        <w:rPr>
          <w:spacing w:val="4"/>
        </w:rPr>
        <w:t> </w:t>
      </w:r>
      <w:r>
        <w:rPr/>
        <w:t>riesgo</w:t>
      </w:r>
      <w:r>
        <w:rPr>
          <w:spacing w:val="5"/>
        </w:rPr>
        <w:t> </w:t>
      </w:r>
      <w:r>
        <w:rPr/>
        <w:t>de</w:t>
      </w:r>
      <w:r>
        <w:rPr>
          <w:spacing w:val="3"/>
        </w:rPr>
        <w:t> </w:t>
      </w:r>
      <w:r>
        <w:rPr/>
        <w:t>crédito</w:t>
      </w:r>
      <w:r>
        <w:rPr>
          <w:spacing w:val="5"/>
        </w:rPr>
        <w:t> </w:t>
      </w:r>
      <w:r>
        <w:rPr/>
        <w:t>en</w:t>
      </w:r>
      <w:r>
        <w:rPr>
          <w:spacing w:val="8"/>
        </w:rPr>
        <w:t> </w:t>
      </w:r>
      <w:r>
        <w:rPr/>
        <w:t>los</w:t>
      </w:r>
      <w:r>
        <w:rPr>
          <w:spacing w:val="5"/>
        </w:rPr>
        <w:t> </w:t>
      </w:r>
      <w:r>
        <w:rPr/>
        <w:t>créditos,</w:t>
      </w:r>
      <w:r>
        <w:rPr>
          <w:spacing w:val="5"/>
        </w:rPr>
        <w:t> </w:t>
      </w:r>
      <w:r>
        <w:rPr/>
        <w:t>derivados</w:t>
      </w:r>
      <w:r>
        <w:rPr>
          <w:spacing w:val="5"/>
        </w:rPr>
        <w:t> </w:t>
      </w:r>
      <w:r>
        <w:rPr/>
        <w:t>y</w:t>
      </w:r>
      <w:r>
        <w:rPr>
          <w:spacing w:val="3"/>
        </w:rPr>
        <w:t> </w:t>
      </w:r>
      <w:r>
        <w:rPr>
          <w:spacing w:val="-2"/>
        </w:rPr>
        <w:t>otros.</w:t>
      </w:r>
    </w:p>
    <w:p>
      <w:pPr>
        <w:pStyle w:val="BodyText"/>
        <w:spacing w:before="7"/>
      </w:pPr>
    </w:p>
    <w:p>
      <w:pPr>
        <w:pStyle w:val="ListParagraph"/>
        <w:numPr>
          <w:ilvl w:val="1"/>
          <w:numId w:val="40"/>
        </w:numPr>
        <w:tabs>
          <w:tab w:pos="713" w:val="left" w:leader="none"/>
        </w:tabs>
        <w:spacing w:line="240" w:lineRule="auto" w:before="1" w:after="0"/>
        <w:ind w:left="713" w:right="0" w:hanging="493"/>
        <w:jc w:val="left"/>
        <w:rPr>
          <w:sz w:val="18"/>
        </w:rPr>
      </w:pPr>
      <w:r>
        <w:rPr>
          <w:sz w:val="18"/>
        </w:rPr>
        <w:t>Activos</w:t>
      </w:r>
      <w:r>
        <w:rPr>
          <w:spacing w:val="4"/>
          <w:sz w:val="18"/>
        </w:rPr>
        <w:t> </w:t>
      </w:r>
      <w:r>
        <w:rPr>
          <w:sz w:val="18"/>
        </w:rPr>
        <w:t>financieros</w:t>
      </w:r>
      <w:r>
        <w:rPr>
          <w:spacing w:val="4"/>
          <w:sz w:val="18"/>
        </w:rPr>
        <w:t> </w:t>
      </w:r>
      <w:r>
        <w:rPr>
          <w:sz w:val="18"/>
        </w:rPr>
        <w:t>valorados</w:t>
      </w:r>
      <w:r>
        <w:rPr>
          <w:spacing w:val="5"/>
          <w:sz w:val="18"/>
        </w:rPr>
        <w:t> </w:t>
      </w:r>
      <w:r>
        <w:rPr>
          <w:sz w:val="18"/>
        </w:rPr>
        <w:t>a</w:t>
      </w:r>
      <w:r>
        <w:rPr>
          <w:spacing w:val="2"/>
          <w:sz w:val="18"/>
        </w:rPr>
        <w:t> </w:t>
      </w:r>
      <w:r>
        <w:rPr>
          <w:sz w:val="18"/>
        </w:rPr>
        <w:t>valor</w:t>
      </w:r>
      <w:r>
        <w:rPr>
          <w:spacing w:val="3"/>
          <w:sz w:val="18"/>
        </w:rPr>
        <w:t> </w:t>
      </w:r>
      <w:r>
        <w:rPr>
          <w:spacing w:val="-2"/>
          <w:sz w:val="18"/>
        </w:rPr>
        <w:t>razonable</w:t>
      </w:r>
    </w:p>
    <w:p>
      <w:pPr>
        <w:pStyle w:val="BodyText"/>
        <w:spacing w:before="5"/>
      </w:pPr>
    </w:p>
    <w:p>
      <w:pPr>
        <w:pStyle w:val="BodyText"/>
        <w:ind w:left="220"/>
      </w:pPr>
      <w:r>
        <w:rPr/>
        <w:t>05.03.02</w:t>
      </w:r>
      <w:r>
        <w:rPr>
          <w:spacing w:val="1"/>
        </w:rPr>
        <w:t> </w:t>
      </w:r>
      <w:r>
        <w:rPr/>
        <w:t>Variaciones</w:t>
      </w:r>
      <w:r>
        <w:rPr>
          <w:spacing w:val="4"/>
        </w:rPr>
        <w:t> </w:t>
      </w:r>
      <w:r>
        <w:rPr/>
        <w:t>de</w:t>
      </w:r>
      <w:r>
        <w:rPr>
          <w:spacing w:val="2"/>
        </w:rPr>
        <w:t> </w:t>
      </w:r>
      <w:r>
        <w:rPr/>
        <w:t>valor</w:t>
      </w:r>
      <w:r>
        <w:rPr>
          <w:spacing w:val="3"/>
        </w:rPr>
        <w:t> </w:t>
      </w:r>
      <w:r>
        <w:rPr/>
        <w:t>registradas</w:t>
      </w:r>
      <w:r>
        <w:rPr>
          <w:spacing w:val="4"/>
        </w:rPr>
        <w:t> </w:t>
      </w:r>
      <w:r>
        <w:rPr/>
        <w:t>en</w:t>
      </w:r>
      <w:r>
        <w:rPr>
          <w:spacing w:val="4"/>
        </w:rPr>
        <w:t> </w:t>
      </w:r>
      <w:r>
        <w:rPr/>
        <w:t>la</w:t>
      </w:r>
      <w:r>
        <w:rPr>
          <w:spacing w:val="2"/>
        </w:rPr>
        <w:t> </w:t>
      </w:r>
      <w:r>
        <w:rPr/>
        <w:t>cuenta</w:t>
      </w:r>
      <w:r>
        <w:rPr>
          <w:spacing w:val="4"/>
        </w:rPr>
        <w:t> </w:t>
      </w:r>
      <w:r>
        <w:rPr/>
        <w:t>de</w:t>
      </w:r>
      <w:r>
        <w:rPr>
          <w:spacing w:val="2"/>
        </w:rPr>
        <w:t> </w:t>
      </w:r>
      <w:r>
        <w:rPr/>
        <w:t>pérdidas</w:t>
      </w:r>
      <w:r>
        <w:rPr>
          <w:spacing w:val="3"/>
        </w:rPr>
        <w:t> </w:t>
      </w:r>
      <w:r>
        <w:rPr/>
        <w:t>y</w:t>
      </w:r>
      <w:r>
        <w:rPr>
          <w:spacing w:val="2"/>
        </w:rPr>
        <w:t> </w:t>
      </w:r>
      <w:r>
        <w:rPr>
          <w:spacing w:val="-2"/>
        </w:rPr>
        <w:t>ganancias</w:t>
      </w:r>
    </w:p>
    <w:p>
      <w:pPr>
        <w:pStyle w:val="BodyText"/>
        <w:spacing w:before="7"/>
      </w:pPr>
    </w:p>
    <w:p>
      <w:pPr>
        <w:pStyle w:val="BodyText"/>
        <w:spacing w:before="1"/>
        <w:ind w:left="220"/>
      </w:pPr>
      <w:r>
        <w:rPr/>
        <w:t>Durante</w:t>
      </w:r>
      <w:r>
        <w:rPr>
          <w:spacing w:val="6"/>
        </w:rPr>
        <w:t> </w:t>
      </w:r>
      <w:r>
        <w:rPr/>
        <w:t>el</w:t>
      </w:r>
      <w:r>
        <w:rPr>
          <w:spacing w:val="5"/>
        </w:rPr>
        <w:t> </w:t>
      </w:r>
      <w:r>
        <w:rPr/>
        <w:t>ejercicio,</w:t>
      </w:r>
      <w:r>
        <w:rPr>
          <w:spacing w:val="5"/>
        </w:rPr>
        <w:t> </w:t>
      </w:r>
      <w:r>
        <w:rPr/>
        <w:t>no</w:t>
      </w:r>
      <w:r>
        <w:rPr>
          <w:spacing w:val="6"/>
        </w:rPr>
        <w:t> </w:t>
      </w:r>
      <w:r>
        <w:rPr/>
        <w:t>se</w:t>
      </w:r>
      <w:r>
        <w:rPr>
          <w:spacing w:val="5"/>
        </w:rPr>
        <w:t> </w:t>
      </w:r>
      <w:r>
        <w:rPr/>
        <w:t>han</w:t>
      </w:r>
      <w:r>
        <w:rPr>
          <w:spacing w:val="4"/>
        </w:rPr>
        <w:t> </w:t>
      </w:r>
      <w:r>
        <w:rPr/>
        <w:t>producido</w:t>
      </w:r>
      <w:r>
        <w:rPr>
          <w:spacing w:val="6"/>
        </w:rPr>
        <w:t> </w:t>
      </w:r>
      <w:r>
        <w:rPr/>
        <w:t>variaciones</w:t>
      </w:r>
      <w:r>
        <w:rPr>
          <w:spacing w:val="8"/>
        </w:rPr>
        <w:t> </w:t>
      </w:r>
      <w:r>
        <w:rPr/>
        <w:t>en</w:t>
      </w:r>
      <w:r>
        <w:rPr>
          <w:spacing w:val="3"/>
        </w:rPr>
        <w:t> </w:t>
      </w:r>
      <w:r>
        <w:rPr/>
        <w:t>el</w:t>
      </w:r>
      <w:r>
        <w:rPr>
          <w:spacing w:val="6"/>
        </w:rPr>
        <w:t> </w:t>
      </w:r>
      <w:r>
        <w:rPr/>
        <w:t>valor</w:t>
      </w:r>
      <w:r>
        <w:rPr>
          <w:spacing w:val="5"/>
        </w:rPr>
        <w:t> </w:t>
      </w:r>
      <w:r>
        <w:rPr/>
        <w:t>de</w:t>
      </w:r>
      <w:r>
        <w:rPr>
          <w:spacing w:val="7"/>
        </w:rPr>
        <w:t> </w:t>
      </w:r>
      <w:r>
        <w:rPr/>
        <w:t>los</w:t>
      </w:r>
      <w:r>
        <w:rPr>
          <w:spacing w:val="6"/>
        </w:rPr>
        <w:t> </w:t>
      </w:r>
      <w:r>
        <w:rPr/>
        <w:t>activos</w:t>
      </w:r>
      <w:r>
        <w:rPr>
          <w:spacing w:val="4"/>
        </w:rPr>
        <w:t> </w:t>
      </w:r>
      <w:r>
        <w:rPr/>
        <w:t>financieros</w:t>
      </w:r>
      <w:r>
        <w:rPr>
          <w:spacing w:val="7"/>
        </w:rPr>
        <w:t> </w:t>
      </w:r>
      <w:r>
        <w:rPr/>
        <w:t>valorados</w:t>
      </w:r>
      <w:r>
        <w:rPr>
          <w:spacing w:val="6"/>
        </w:rPr>
        <w:t> </w:t>
      </w:r>
      <w:r>
        <w:rPr/>
        <w:t>a</w:t>
      </w:r>
      <w:r>
        <w:rPr>
          <w:spacing w:val="5"/>
        </w:rPr>
        <w:t> </w:t>
      </w:r>
      <w:r>
        <w:rPr/>
        <w:t>valor</w:t>
      </w:r>
      <w:r>
        <w:rPr>
          <w:spacing w:val="5"/>
        </w:rPr>
        <w:t> </w:t>
      </w:r>
      <w:r>
        <w:rPr>
          <w:spacing w:val="-2"/>
        </w:rPr>
        <w:t>razonable.</w:t>
      </w:r>
    </w:p>
    <w:p>
      <w:pPr>
        <w:pStyle w:val="BodyText"/>
        <w:spacing w:before="5"/>
      </w:pPr>
    </w:p>
    <w:p>
      <w:pPr>
        <w:pStyle w:val="ListParagraph"/>
        <w:numPr>
          <w:ilvl w:val="1"/>
          <w:numId w:val="40"/>
        </w:numPr>
        <w:tabs>
          <w:tab w:pos="724" w:val="left" w:leader="none"/>
        </w:tabs>
        <w:spacing w:line="240" w:lineRule="auto" w:before="0" w:after="0"/>
        <w:ind w:left="724" w:right="0" w:hanging="504"/>
        <w:jc w:val="left"/>
        <w:rPr>
          <w:sz w:val="18"/>
        </w:rPr>
      </w:pPr>
      <w:r>
        <w:rPr>
          <w:sz w:val="18"/>
        </w:rPr>
        <w:t>Empresas</w:t>
      </w:r>
      <w:r>
        <w:rPr>
          <w:spacing w:val="5"/>
          <w:sz w:val="18"/>
        </w:rPr>
        <w:t> </w:t>
      </w:r>
      <w:r>
        <w:rPr>
          <w:sz w:val="18"/>
        </w:rPr>
        <w:t>del</w:t>
      </w:r>
      <w:r>
        <w:rPr>
          <w:spacing w:val="3"/>
          <w:sz w:val="18"/>
        </w:rPr>
        <w:t> </w:t>
      </w:r>
      <w:r>
        <w:rPr>
          <w:sz w:val="18"/>
        </w:rPr>
        <w:t>grupo,</w:t>
      </w:r>
      <w:r>
        <w:rPr>
          <w:spacing w:val="3"/>
          <w:sz w:val="18"/>
        </w:rPr>
        <w:t> </w:t>
      </w:r>
      <w:r>
        <w:rPr>
          <w:sz w:val="18"/>
        </w:rPr>
        <w:t>multigrupo</w:t>
      </w:r>
      <w:r>
        <w:rPr>
          <w:spacing w:val="6"/>
          <w:sz w:val="18"/>
        </w:rPr>
        <w:t> </w:t>
      </w:r>
      <w:r>
        <w:rPr>
          <w:sz w:val="18"/>
        </w:rPr>
        <w:t>y</w:t>
      </w:r>
      <w:r>
        <w:rPr>
          <w:spacing w:val="1"/>
          <w:sz w:val="18"/>
        </w:rPr>
        <w:t> </w:t>
      </w:r>
      <w:r>
        <w:rPr>
          <w:spacing w:val="-2"/>
          <w:sz w:val="18"/>
        </w:rPr>
        <w:t>asociadas</w:t>
      </w:r>
    </w:p>
    <w:p>
      <w:pPr>
        <w:pStyle w:val="BodyText"/>
        <w:spacing w:before="7"/>
      </w:pPr>
    </w:p>
    <w:p>
      <w:pPr>
        <w:pStyle w:val="ListParagraph"/>
        <w:numPr>
          <w:ilvl w:val="2"/>
          <w:numId w:val="40"/>
        </w:numPr>
        <w:tabs>
          <w:tab w:pos="974" w:val="left" w:leader="none"/>
        </w:tabs>
        <w:spacing w:line="240" w:lineRule="auto" w:before="1" w:after="0"/>
        <w:ind w:left="974" w:right="0" w:hanging="754"/>
        <w:jc w:val="left"/>
        <w:rPr>
          <w:sz w:val="18"/>
        </w:rPr>
      </w:pPr>
      <w:r>
        <w:rPr>
          <w:sz w:val="18"/>
        </w:rPr>
        <w:t>Empresas</w:t>
      </w:r>
      <w:r>
        <w:rPr>
          <w:spacing w:val="6"/>
          <w:sz w:val="18"/>
        </w:rPr>
        <w:t> </w:t>
      </w:r>
      <w:r>
        <w:rPr>
          <w:sz w:val="18"/>
        </w:rPr>
        <w:t>de</w:t>
      </w:r>
      <w:r>
        <w:rPr>
          <w:spacing w:val="5"/>
          <w:sz w:val="18"/>
        </w:rPr>
        <w:t> </w:t>
      </w:r>
      <w:r>
        <w:rPr>
          <w:spacing w:val="-2"/>
          <w:sz w:val="18"/>
        </w:rPr>
        <w:t>grupo</w:t>
      </w:r>
    </w:p>
    <w:p>
      <w:pPr>
        <w:pStyle w:val="BodyText"/>
        <w:spacing w:before="5"/>
      </w:pPr>
    </w:p>
    <w:p>
      <w:pPr>
        <w:pStyle w:val="BodyText"/>
        <w:ind w:left="220"/>
      </w:pPr>
      <w:r>
        <w:rPr/>
        <w:t>La</w:t>
      </w:r>
      <w:r>
        <w:rPr>
          <w:spacing w:val="8"/>
        </w:rPr>
        <w:t> </w:t>
      </w:r>
      <w:r>
        <w:rPr/>
        <w:t>empresa</w:t>
      </w:r>
      <w:r>
        <w:rPr>
          <w:spacing w:val="6"/>
        </w:rPr>
        <w:t> </w:t>
      </w:r>
      <w:r>
        <w:rPr/>
        <w:t>no</w:t>
      </w:r>
      <w:r>
        <w:rPr>
          <w:spacing w:val="8"/>
        </w:rPr>
        <w:t> </w:t>
      </w:r>
      <w:r>
        <w:rPr/>
        <w:t>tiene</w:t>
      </w:r>
      <w:r>
        <w:rPr>
          <w:spacing w:val="8"/>
        </w:rPr>
        <w:t> </w:t>
      </w:r>
      <w:r>
        <w:rPr/>
        <w:t>acciones</w:t>
      </w:r>
      <w:r>
        <w:rPr>
          <w:spacing w:val="6"/>
        </w:rPr>
        <w:t> </w:t>
      </w:r>
      <w:r>
        <w:rPr/>
        <w:t>o</w:t>
      </w:r>
      <w:r>
        <w:rPr>
          <w:spacing w:val="8"/>
        </w:rPr>
        <w:t> </w:t>
      </w:r>
      <w:r>
        <w:rPr/>
        <w:t>participaciones</w:t>
      </w:r>
      <w:r>
        <w:rPr>
          <w:spacing w:val="4"/>
        </w:rPr>
        <w:t> </w:t>
      </w:r>
      <w:r>
        <w:rPr/>
        <w:t>de</w:t>
      </w:r>
      <w:r>
        <w:rPr>
          <w:spacing w:val="6"/>
        </w:rPr>
        <w:t> </w:t>
      </w:r>
      <w:r>
        <w:rPr/>
        <w:t>entidades</w:t>
      </w:r>
      <w:r>
        <w:rPr>
          <w:spacing w:val="8"/>
        </w:rPr>
        <w:t> </w:t>
      </w:r>
      <w:r>
        <w:rPr/>
        <w:t>que</w:t>
      </w:r>
      <w:r>
        <w:rPr>
          <w:spacing w:val="6"/>
        </w:rPr>
        <w:t> </w:t>
      </w:r>
      <w:r>
        <w:rPr/>
        <w:t>puedan</w:t>
      </w:r>
      <w:r>
        <w:rPr>
          <w:spacing w:val="8"/>
        </w:rPr>
        <w:t> </w:t>
      </w:r>
      <w:r>
        <w:rPr/>
        <w:t>ser</w:t>
      </w:r>
      <w:r>
        <w:rPr>
          <w:spacing w:val="6"/>
        </w:rPr>
        <w:t> </w:t>
      </w:r>
      <w:r>
        <w:rPr/>
        <w:t>consideradas</w:t>
      </w:r>
      <w:r>
        <w:rPr>
          <w:spacing w:val="4"/>
        </w:rPr>
        <w:t> </w:t>
      </w:r>
      <w:r>
        <w:rPr/>
        <w:t>como</w:t>
      </w:r>
      <w:r>
        <w:rPr>
          <w:spacing w:val="6"/>
        </w:rPr>
        <w:t> </w:t>
      </w:r>
      <w:r>
        <w:rPr/>
        <w:t>empresas</w:t>
      </w:r>
      <w:r>
        <w:rPr>
          <w:spacing w:val="6"/>
        </w:rPr>
        <w:t> </w:t>
      </w:r>
      <w:r>
        <w:rPr/>
        <w:t>del</w:t>
      </w:r>
      <w:r>
        <w:rPr>
          <w:spacing w:val="7"/>
        </w:rPr>
        <w:t> </w:t>
      </w:r>
      <w:r>
        <w:rPr>
          <w:spacing w:val="-2"/>
        </w:rPr>
        <w:t>grupo.</w:t>
      </w:r>
    </w:p>
    <w:p>
      <w:pPr>
        <w:pStyle w:val="BodyText"/>
        <w:spacing w:before="5"/>
      </w:pPr>
    </w:p>
    <w:p>
      <w:pPr>
        <w:pStyle w:val="ListParagraph"/>
        <w:numPr>
          <w:ilvl w:val="2"/>
          <w:numId w:val="40"/>
        </w:numPr>
        <w:tabs>
          <w:tab w:pos="974" w:val="left" w:leader="none"/>
        </w:tabs>
        <w:spacing w:line="240" w:lineRule="auto" w:before="0" w:after="0"/>
        <w:ind w:left="974" w:right="0" w:hanging="754"/>
        <w:jc w:val="left"/>
        <w:rPr>
          <w:sz w:val="18"/>
        </w:rPr>
      </w:pPr>
      <w:r>
        <w:rPr>
          <w:sz w:val="18"/>
        </w:rPr>
        <w:t>Empresas</w:t>
      </w:r>
      <w:r>
        <w:rPr>
          <w:spacing w:val="6"/>
          <w:sz w:val="18"/>
        </w:rPr>
        <w:t> </w:t>
      </w:r>
      <w:r>
        <w:rPr>
          <w:sz w:val="18"/>
        </w:rPr>
        <w:t>multigrupo,</w:t>
      </w:r>
      <w:r>
        <w:rPr>
          <w:spacing w:val="5"/>
          <w:sz w:val="18"/>
        </w:rPr>
        <w:t> </w:t>
      </w:r>
      <w:r>
        <w:rPr>
          <w:sz w:val="18"/>
        </w:rPr>
        <w:t>asociadas</w:t>
      </w:r>
      <w:r>
        <w:rPr>
          <w:spacing w:val="5"/>
          <w:sz w:val="18"/>
        </w:rPr>
        <w:t> </w:t>
      </w:r>
      <w:r>
        <w:rPr>
          <w:sz w:val="18"/>
        </w:rPr>
        <w:t>y</w:t>
      </w:r>
      <w:r>
        <w:rPr>
          <w:spacing w:val="5"/>
          <w:sz w:val="18"/>
        </w:rPr>
        <w:t> </w:t>
      </w:r>
      <w:r>
        <w:rPr>
          <w:spacing w:val="-2"/>
          <w:sz w:val="18"/>
        </w:rPr>
        <w:t>otras</w:t>
      </w:r>
    </w:p>
    <w:p>
      <w:pPr>
        <w:pStyle w:val="BodyText"/>
        <w:spacing w:before="8"/>
      </w:pPr>
    </w:p>
    <w:p>
      <w:pPr>
        <w:pStyle w:val="BodyText"/>
        <w:ind w:left="220"/>
      </w:pPr>
      <w:r>
        <w:rPr/>
        <w:t>La</w:t>
      </w:r>
      <w:r>
        <w:rPr>
          <w:spacing w:val="6"/>
        </w:rPr>
        <w:t> </w:t>
      </w:r>
      <w:r>
        <w:rPr/>
        <w:t>empresa</w:t>
      </w:r>
      <w:r>
        <w:rPr>
          <w:spacing w:val="4"/>
        </w:rPr>
        <w:t> </w:t>
      </w:r>
      <w:r>
        <w:rPr/>
        <w:t>no</w:t>
      </w:r>
      <w:r>
        <w:rPr>
          <w:spacing w:val="4"/>
        </w:rPr>
        <w:t> </w:t>
      </w:r>
      <w:r>
        <w:rPr/>
        <w:t>dispone</w:t>
      </w:r>
      <w:r>
        <w:rPr>
          <w:spacing w:val="4"/>
        </w:rPr>
        <w:t> </w:t>
      </w:r>
      <w:r>
        <w:rPr/>
        <w:t>de</w:t>
      </w:r>
      <w:r>
        <w:rPr>
          <w:spacing w:val="6"/>
        </w:rPr>
        <w:t> </w:t>
      </w:r>
      <w:r>
        <w:rPr/>
        <w:t>acciones</w:t>
      </w:r>
      <w:r>
        <w:rPr>
          <w:spacing w:val="4"/>
        </w:rPr>
        <w:t> </w:t>
      </w:r>
      <w:r>
        <w:rPr/>
        <w:t>o</w:t>
      </w:r>
      <w:r>
        <w:rPr>
          <w:spacing w:val="7"/>
        </w:rPr>
        <w:t> </w:t>
      </w:r>
      <w:r>
        <w:rPr/>
        <w:t>participaciones</w:t>
      </w:r>
      <w:r>
        <w:rPr>
          <w:spacing w:val="4"/>
        </w:rPr>
        <w:t> </w:t>
      </w:r>
      <w:r>
        <w:rPr/>
        <w:t>en</w:t>
      </w:r>
      <w:r>
        <w:rPr>
          <w:spacing w:val="4"/>
        </w:rPr>
        <w:t> </w:t>
      </w:r>
      <w:r>
        <w:rPr/>
        <w:t>empresas</w:t>
      </w:r>
      <w:r>
        <w:rPr>
          <w:spacing w:val="6"/>
        </w:rPr>
        <w:t> </w:t>
      </w:r>
      <w:r>
        <w:rPr/>
        <w:t>multigrupo,</w:t>
      </w:r>
      <w:r>
        <w:rPr>
          <w:spacing w:val="4"/>
        </w:rPr>
        <w:t> </w:t>
      </w:r>
      <w:r>
        <w:rPr/>
        <w:t>asociadas</w:t>
      </w:r>
      <w:r>
        <w:rPr>
          <w:spacing w:val="4"/>
        </w:rPr>
        <w:t> </w:t>
      </w:r>
      <w:r>
        <w:rPr/>
        <w:t>u</w:t>
      </w:r>
      <w:r>
        <w:rPr>
          <w:spacing w:val="7"/>
        </w:rPr>
        <w:t> </w:t>
      </w:r>
      <w:r>
        <w:rPr>
          <w:spacing w:val="-2"/>
        </w:rPr>
        <w:t>otras.</w:t>
      </w:r>
    </w:p>
    <w:p>
      <w:pPr>
        <w:pStyle w:val="BodyText"/>
        <w:spacing w:before="5"/>
      </w:pPr>
    </w:p>
    <w:p>
      <w:pPr>
        <w:pStyle w:val="BodyText"/>
        <w:ind w:left="220"/>
      </w:pPr>
      <w:r>
        <w:rPr/>
        <w:t>05.04.05</w:t>
      </w:r>
      <w:r>
        <w:rPr>
          <w:spacing w:val="3"/>
        </w:rPr>
        <w:t> </w:t>
      </w:r>
      <w:r>
        <w:rPr/>
        <w:t>Importe</w:t>
      </w:r>
      <w:r>
        <w:rPr>
          <w:spacing w:val="3"/>
        </w:rPr>
        <w:t> </w:t>
      </w:r>
      <w:r>
        <w:rPr/>
        <w:t>de</w:t>
      </w:r>
      <w:r>
        <w:rPr>
          <w:spacing w:val="6"/>
        </w:rPr>
        <w:t> </w:t>
      </w:r>
      <w:r>
        <w:rPr/>
        <w:t>las</w:t>
      </w:r>
      <w:r>
        <w:rPr>
          <w:spacing w:val="5"/>
        </w:rPr>
        <w:t> </w:t>
      </w:r>
      <w:r>
        <w:rPr/>
        <w:t>correcciones</w:t>
      </w:r>
      <w:r>
        <w:rPr>
          <w:spacing w:val="6"/>
        </w:rPr>
        <w:t> </w:t>
      </w:r>
      <w:r>
        <w:rPr/>
        <w:t>valorativas</w:t>
      </w:r>
      <w:r>
        <w:rPr>
          <w:spacing w:val="5"/>
        </w:rPr>
        <w:t> </w:t>
      </w:r>
      <w:r>
        <w:rPr/>
        <w:t>por</w:t>
      </w:r>
      <w:r>
        <w:rPr>
          <w:spacing w:val="5"/>
        </w:rPr>
        <w:t> </w:t>
      </w:r>
      <w:r>
        <w:rPr>
          <w:spacing w:val="-2"/>
        </w:rPr>
        <w:t>deterioro</w:t>
      </w:r>
    </w:p>
    <w:p>
      <w:pPr>
        <w:pStyle w:val="BodyText"/>
        <w:spacing w:before="8"/>
      </w:pPr>
    </w:p>
    <w:p>
      <w:pPr>
        <w:pStyle w:val="BodyText"/>
        <w:ind w:left="220"/>
      </w:pPr>
      <w:r>
        <w:rPr/>
        <w:t>No</w:t>
      </w:r>
      <w:r>
        <w:rPr>
          <w:spacing w:val="3"/>
        </w:rPr>
        <w:t> </w:t>
      </w:r>
      <w:r>
        <w:rPr/>
        <w:t>se</w:t>
      </w:r>
      <w:r>
        <w:rPr>
          <w:spacing w:val="3"/>
        </w:rPr>
        <w:t> </w:t>
      </w:r>
      <w:r>
        <w:rPr/>
        <w:t>han</w:t>
      </w:r>
      <w:r>
        <w:rPr>
          <w:spacing w:val="3"/>
        </w:rPr>
        <w:t> </w:t>
      </w:r>
      <w:r>
        <w:rPr/>
        <w:t>registrado</w:t>
      </w:r>
      <w:r>
        <w:rPr>
          <w:spacing w:val="6"/>
        </w:rPr>
        <w:t> </w:t>
      </w:r>
      <w:r>
        <w:rPr/>
        <w:t>correcciones</w:t>
      </w:r>
      <w:r>
        <w:rPr>
          <w:spacing w:val="5"/>
        </w:rPr>
        <w:t> </w:t>
      </w:r>
      <w:r>
        <w:rPr/>
        <w:t>valorativas</w:t>
      </w:r>
      <w:r>
        <w:rPr>
          <w:spacing w:val="5"/>
        </w:rPr>
        <w:t> </w:t>
      </w:r>
      <w:r>
        <w:rPr/>
        <w:t>por</w:t>
      </w:r>
      <w:r>
        <w:rPr>
          <w:spacing w:val="4"/>
        </w:rPr>
        <w:t> </w:t>
      </w:r>
      <w:r>
        <w:rPr/>
        <w:t>deterioro</w:t>
      </w:r>
      <w:r>
        <w:rPr>
          <w:spacing w:val="3"/>
        </w:rPr>
        <w:t> </w:t>
      </w:r>
      <w:r>
        <w:rPr/>
        <w:t>en</w:t>
      </w:r>
      <w:r>
        <w:rPr>
          <w:spacing w:val="5"/>
        </w:rPr>
        <w:t> </w:t>
      </w:r>
      <w:r>
        <w:rPr/>
        <w:t>las</w:t>
      </w:r>
      <w:r>
        <w:rPr>
          <w:spacing w:val="6"/>
        </w:rPr>
        <w:t> </w:t>
      </w:r>
      <w:r>
        <w:rPr/>
        <w:t>diferentes</w:t>
      </w:r>
      <w:r>
        <w:rPr>
          <w:spacing w:val="5"/>
        </w:rPr>
        <w:t> </w:t>
      </w:r>
      <w:r>
        <w:rPr>
          <w:spacing w:val="-2"/>
        </w:rPr>
        <w:t>participaciones.</w:t>
      </w:r>
    </w:p>
    <w:p>
      <w:pPr>
        <w:pStyle w:val="BodyText"/>
        <w:spacing w:after="0"/>
        <w:sectPr>
          <w:headerReference w:type="default" r:id="rId18"/>
          <w:pgSz w:w="11910" w:h="16840"/>
          <w:pgMar w:header="0" w:footer="0" w:top="960" w:bottom="280" w:left="283" w:right="283"/>
        </w:sectPr>
      </w:pPr>
    </w:p>
    <w:p>
      <w:pPr>
        <w:pStyle w:val="BodyText"/>
        <w:spacing w:before="2"/>
        <w:rPr>
          <w:sz w:val="17"/>
        </w:rPr>
      </w:pPr>
      <w:r>
        <w:rPr>
          <w:sz w:val="17"/>
        </w:rPr>
        <mc:AlternateContent>
          <mc:Choice Requires="wps">
            <w:drawing>
              <wp:anchor distT="0" distB="0" distL="0" distR="0" allowOverlap="1" layoutInCell="1" locked="0" behindDoc="0" simplePos="0" relativeHeight="15770112">
                <wp:simplePos x="0" y="0"/>
                <wp:positionH relativeFrom="page">
                  <wp:posOffset>18697</wp:posOffset>
                </wp:positionH>
                <wp:positionV relativeFrom="page">
                  <wp:posOffset>2815564</wp:posOffset>
                </wp:positionV>
                <wp:extent cx="137160" cy="5047615"/>
                <wp:effectExtent l="0" t="0" r="0" b="0"/>
                <wp:wrapNone/>
                <wp:docPr id="196" name="Textbox 196"/>
                <wp:cNvGraphicFramePr>
                  <a:graphicFrameLocks/>
                </wp:cNvGraphicFramePr>
                <a:graphic>
                  <a:graphicData uri="http://schemas.microsoft.com/office/word/2010/wordprocessingShape">
                    <wps:wsp>
                      <wps:cNvPr id="196" name="Textbox 196"/>
                      <wps:cNvSpPr txBox="1"/>
                      <wps:spPr>
                        <a:xfrm>
                          <a:off x="0" y="0"/>
                          <a:ext cx="137160" cy="5047615"/>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4"/>
                                <w:w w:val="105"/>
                                <w:sz w:val="15"/>
                              </w:rPr>
                              <w:t> </w:t>
                            </w:r>
                            <w:r>
                              <w:rPr>
                                <w:rFonts w:ascii="Arial" w:hAnsi="Arial"/>
                                <w:b/>
                                <w:color w:val="23211C"/>
                                <w:w w:val="105"/>
                                <w:sz w:val="15"/>
                              </w:rPr>
                              <w:t>PARA</w:t>
                            </w:r>
                            <w:r>
                              <w:rPr>
                                <w:rFonts w:ascii="Arial" w:hAnsi="Arial"/>
                                <w:b/>
                                <w:color w:val="23211C"/>
                                <w:spacing w:val="39"/>
                                <w:w w:val="105"/>
                                <w:sz w:val="15"/>
                              </w:rPr>
                              <w:t> </w:t>
                            </w:r>
                            <w:r>
                              <w:rPr>
                                <w:rFonts w:ascii="Arial" w:hAnsi="Arial"/>
                                <w:b/>
                                <w:color w:val="23211C"/>
                                <w:w w:val="105"/>
                                <w:sz w:val="15"/>
                              </w:rPr>
                              <w:t>SU</w:t>
                            </w:r>
                            <w:r>
                              <w:rPr>
                                <w:rFonts w:ascii="Arial" w:hAnsi="Arial"/>
                                <w:b/>
                                <w:color w:val="23211C"/>
                                <w:spacing w:val="42"/>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40"/>
                                <w:w w:val="105"/>
                                <w:sz w:val="15"/>
                              </w:rPr>
                              <w:t> </w:t>
                            </w:r>
                            <w:r>
                              <w:rPr>
                                <w:rFonts w:ascii="Arial" w:hAnsi="Arial"/>
                                <w:b/>
                                <w:color w:val="23211C"/>
                                <w:w w:val="105"/>
                                <w:sz w:val="15"/>
                              </w:rPr>
                              <w:t>DEPÓSITO</w:t>
                            </w:r>
                            <w:r>
                              <w:rPr>
                                <w:rFonts w:ascii="Arial" w:hAnsi="Arial"/>
                                <w:b/>
                                <w:color w:val="23211C"/>
                                <w:spacing w:val="43"/>
                                <w:w w:val="105"/>
                                <w:sz w:val="15"/>
                              </w:rPr>
                              <w:t> </w:t>
                            </w:r>
                            <w:r>
                              <w:rPr>
                                <w:rFonts w:ascii="Arial" w:hAnsi="Arial"/>
                                <w:b/>
                                <w:color w:val="23211C"/>
                                <w:w w:val="105"/>
                                <w:sz w:val="15"/>
                              </w:rPr>
                              <w:t>EN</w:t>
                            </w:r>
                            <w:r>
                              <w:rPr>
                                <w:rFonts w:ascii="Arial" w:hAnsi="Arial"/>
                                <w:b/>
                                <w:color w:val="23211C"/>
                                <w:spacing w:val="39"/>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9"/>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6"/>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698029pt;width:10.8pt;height:397.45pt;mso-position-horizontal-relative:page;mso-position-vertical-relative:page;z-index:15770112" type="#_x0000_t202" id="docshape191"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4"/>
                          <w:w w:val="105"/>
                          <w:sz w:val="15"/>
                        </w:rPr>
                        <w:t> </w:t>
                      </w:r>
                      <w:r>
                        <w:rPr>
                          <w:rFonts w:ascii="Arial" w:hAnsi="Arial"/>
                          <w:b/>
                          <w:color w:val="23211C"/>
                          <w:w w:val="105"/>
                          <w:sz w:val="15"/>
                        </w:rPr>
                        <w:t>PARA</w:t>
                      </w:r>
                      <w:r>
                        <w:rPr>
                          <w:rFonts w:ascii="Arial" w:hAnsi="Arial"/>
                          <w:b/>
                          <w:color w:val="23211C"/>
                          <w:spacing w:val="39"/>
                          <w:w w:val="105"/>
                          <w:sz w:val="15"/>
                        </w:rPr>
                        <w:t> </w:t>
                      </w:r>
                      <w:r>
                        <w:rPr>
                          <w:rFonts w:ascii="Arial" w:hAnsi="Arial"/>
                          <w:b/>
                          <w:color w:val="23211C"/>
                          <w:w w:val="105"/>
                          <w:sz w:val="15"/>
                        </w:rPr>
                        <w:t>SU</w:t>
                      </w:r>
                      <w:r>
                        <w:rPr>
                          <w:rFonts w:ascii="Arial" w:hAnsi="Arial"/>
                          <w:b/>
                          <w:color w:val="23211C"/>
                          <w:spacing w:val="42"/>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40"/>
                          <w:w w:val="105"/>
                          <w:sz w:val="15"/>
                        </w:rPr>
                        <w:t> </w:t>
                      </w:r>
                      <w:r>
                        <w:rPr>
                          <w:rFonts w:ascii="Arial" w:hAnsi="Arial"/>
                          <w:b/>
                          <w:color w:val="23211C"/>
                          <w:w w:val="105"/>
                          <w:sz w:val="15"/>
                        </w:rPr>
                        <w:t>DEPÓSITO</w:t>
                      </w:r>
                      <w:r>
                        <w:rPr>
                          <w:rFonts w:ascii="Arial" w:hAnsi="Arial"/>
                          <w:b/>
                          <w:color w:val="23211C"/>
                          <w:spacing w:val="43"/>
                          <w:w w:val="105"/>
                          <w:sz w:val="15"/>
                        </w:rPr>
                        <w:t> </w:t>
                      </w:r>
                      <w:r>
                        <w:rPr>
                          <w:rFonts w:ascii="Arial" w:hAnsi="Arial"/>
                          <w:b/>
                          <w:color w:val="23211C"/>
                          <w:w w:val="105"/>
                          <w:sz w:val="15"/>
                        </w:rPr>
                        <w:t>EN</w:t>
                      </w:r>
                      <w:r>
                        <w:rPr>
                          <w:rFonts w:ascii="Arial" w:hAnsi="Arial"/>
                          <w:b/>
                          <w:color w:val="23211C"/>
                          <w:spacing w:val="39"/>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9"/>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6"/>
                          <w:w w:val="105"/>
                          <w:sz w:val="15"/>
                        </w:rPr>
                        <w:t> </w:t>
                      </w:r>
                      <w:r>
                        <w:rPr>
                          <w:rFonts w:ascii="Arial" w:hAnsi="Arial"/>
                          <w:b/>
                          <w:color w:val="23211C"/>
                          <w:spacing w:val="-2"/>
                          <w:w w:val="105"/>
                          <w:sz w:val="15"/>
                        </w:rPr>
                        <w:t>MERCANTIL</w:t>
                      </w:r>
                    </w:p>
                  </w:txbxContent>
                </v:textbox>
                <w10:wrap type="none"/>
              </v:shape>
            </w:pict>
          </mc:Fallback>
        </mc:AlternateContent>
      </w:r>
    </w:p>
    <w:tbl>
      <w:tblPr>
        <w:tblW w:w="0" w:type="auto"/>
        <w:jc w:val="left"/>
        <w:tblInd w:w="123" w:type="dxa"/>
        <w:tblBorders>
          <w:top w:val="single" w:sz="6" w:space="0" w:color="131515"/>
          <w:left w:val="single" w:sz="6" w:space="0" w:color="131515"/>
          <w:bottom w:val="single" w:sz="6" w:space="0" w:color="131515"/>
          <w:right w:val="single" w:sz="6" w:space="0" w:color="131515"/>
          <w:insideH w:val="single" w:sz="6" w:space="0" w:color="131515"/>
          <w:insideV w:val="single" w:sz="6" w:space="0" w:color="131515"/>
        </w:tblBorders>
        <w:tblLayout w:type="fixed"/>
        <w:tblCellMar>
          <w:top w:w="0" w:type="dxa"/>
          <w:left w:w="0" w:type="dxa"/>
          <w:bottom w:w="0" w:type="dxa"/>
          <w:right w:w="0" w:type="dxa"/>
        </w:tblCellMar>
        <w:tblLook w:val="01E0"/>
      </w:tblPr>
      <w:tblGrid>
        <w:gridCol w:w="855"/>
        <w:gridCol w:w="1478"/>
        <w:gridCol w:w="190"/>
        <w:gridCol w:w="255"/>
        <w:gridCol w:w="118"/>
        <w:gridCol w:w="213"/>
        <w:gridCol w:w="412"/>
        <w:gridCol w:w="661"/>
        <w:gridCol w:w="296"/>
        <w:gridCol w:w="461"/>
        <w:gridCol w:w="686"/>
        <w:gridCol w:w="160"/>
        <w:gridCol w:w="1195"/>
        <w:gridCol w:w="132"/>
        <w:gridCol w:w="1227"/>
        <w:gridCol w:w="123"/>
        <w:gridCol w:w="1317"/>
        <w:gridCol w:w="1340"/>
      </w:tblGrid>
      <w:tr>
        <w:trPr>
          <w:trHeight w:val="349" w:hRule="atLeast"/>
        </w:trPr>
        <w:tc>
          <w:tcPr>
            <w:tcW w:w="855" w:type="dxa"/>
            <w:tcBorders>
              <w:bottom w:val="nil"/>
            </w:tcBorders>
          </w:tcPr>
          <w:p>
            <w:pPr>
              <w:pStyle w:val="TableParagraph"/>
              <w:spacing w:line="200" w:lineRule="exact" w:before="130"/>
              <w:ind w:left="178"/>
              <w:rPr>
                <w:rFonts w:ascii="Arial"/>
                <w:b/>
                <w:sz w:val="18"/>
              </w:rPr>
            </w:pPr>
            <w:r>
              <w:rPr>
                <w:rFonts w:ascii="Arial"/>
                <w:b/>
                <w:color w:val="131515"/>
                <w:spacing w:val="-4"/>
                <w:sz w:val="18"/>
              </w:rPr>
              <w:t>NIF:</w:t>
            </w:r>
          </w:p>
        </w:tc>
        <w:tc>
          <w:tcPr>
            <w:tcW w:w="2041" w:type="dxa"/>
            <w:gridSpan w:val="4"/>
          </w:tcPr>
          <w:p>
            <w:pPr>
              <w:pStyle w:val="TableParagraph"/>
              <w:spacing w:before="70"/>
              <w:ind w:left="550"/>
              <w:rPr>
                <w:sz w:val="18"/>
              </w:rPr>
            </w:pPr>
            <w:r>
              <w:rPr>
                <w:spacing w:val="-2"/>
                <w:sz w:val="18"/>
              </w:rPr>
              <w:t>B76278902</w:t>
            </w:r>
          </w:p>
        </w:tc>
        <w:tc>
          <w:tcPr>
            <w:tcW w:w="625" w:type="dxa"/>
            <w:gridSpan w:val="2"/>
            <w:tcBorders>
              <w:bottom w:val="nil"/>
            </w:tcBorders>
          </w:tcPr>
          <w:p>
            <w:pPr>
              <w:pStyle w:val="TableParagraph"/>
              <w:rPr>
                <w:rFonts w:ascii="Times New Roman"/>
                <w:sz w:val="12"/>
              </w:rPr>
            </w:pPr>
          </w:p>
        </w:tc>
        <w:tc>
          <w:tcPr>
            <w:tcW w:w="7598" w:type="dxa"/>
            <w:gridSpan w:val="11"/>
            <w:vMerge w:val="restart"/>
          </w:tcPr>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spacing w:before="66"/>
              <w:rPr>
                <w:sz w:val="14"/>
              </w:rPr>
            </w:pPr>
          </w:p>
          <w:p>
            <w:pPr>
              <w:pStyle w:val="TableParagraph"/>
              <w:ind w:left="171"/>
              <w:rPr>
                <w:sz w:val="14"/>
              </w:rPr>
            </w:pPr>
            <w:r>
              <w:rPr>
                <w:color w:val="131515"/>
                <w:sz w:val="14"/>
              </w:rPr>
              <w:t>Espacio</w:t>
            </w:r>
            <w:r>
              <w:rPr>
                <w:color w:val="131515"/>
                <w:spacing w:val="-1"/>
                <w:sz w:val="14"/>
              </w:rPr>
              <w:t> </w:t>
            </w:r>
            <w:r>
              <w:rPr>
                <w:color w:val="131515"/>
                <w:sz w:val="14"/>
              </w:rPr>
              <w:t>destinado</w:t>
            </w:r>
            <w:r>
              <w:rPr>
                <w:color w:val="131515"/>
                <w:spacing w:val="-1"/>
                <w:sz w:val="14"/>
              </w:rPr>
              <w:t> </w:t>
            </w:r>
            <w:r>
              <w:rPr>
                <w:color w:val="131515"/>
                <w:sz w:val="14"/>
              </w:rPr>
              <w:t>para las</w:t>
            </w:r>
            <w:r>
              <w:rPr>
                <w:color w:val="131515"/>
                <w:spacing w:val="3"/>
                <w:sz w:val="14"/>
              </w:rPr>
              <w:t> </w:t>
            </w:r>
            <w:r>
              <w:rPr>
                <w:color w:val="131515"/>
                <w:sz w:val="14"/>
              </w:rPr>
              <w:t>firmas</w:t>
            </w:r>
            <w:r>
              <w:rPr>
                <w:color w:val="131515"/>
                <w:spacing w:val="2"/>
                <w:sz w:val="14"/>
              </w:rPr>
              <w:t> </w:t>
            </w:r>
            <w:r>
              <w:rPr>
                <w:color w:val="131515"/>
                <w:sz w:val="14"/>
              </w:rPr>
              <w:t>de los</w:t>
            </w:r>
            <w:r>
              <w:rPr>
                <w:color w:val="131515"/>
                <w:spacing w:val="3"/>
                <w:sz w:val="14"/>
              </w:rPr>
              <w:t> </w:t>
            </w:r>
            <w:r>
              <w:rPr>
                <w:color w:val="131515"/>
                <w:spacing w:val="-2"/>
                <w:sz w:val="14"/>
              </w:rPr>
              <w:t>administradores</w:t>
            </w:r>
          </w:p>
        </w:tc>
      </w:tr>
      <w:tr>
        <w:trPr>
          <w:trHeight w:val="1423" w:hRule="atLeast"/>
        </w:trPr>
        <w:tc>
          <w:tcPr>
            <w:tcW w:w="3521" w:type="dxa"/>
            <w:gridSpan w:val="7"/>
            <w:tcBorders>
              <w:top w:val="nil"/>
            </w:tcBorders>
          </w:tcPr>
          <w:p>
            <w:pPr>
              <w:pStyle w:val="TableParagraph"/>
              <w:spacing w:before="20"/>
              <w:rPr>
                <w:sz w:val="16"/>
              </w:rPr>
            </w:pPr>
          </w:p>
          <w:p>
            <w:pPr>
              <w:pStyle w:val="TableParagraph"/>
              <w:spacing w:before="1"/>
              <w:ind w:left="178"/>
              <w:rPr>
                <w:sz w:val="16"/>
              </w:rPr>
            </w:pPr>
            <w:r>
              <w:rPr>
                <w:color w:val="131515"/>
                <w:sz w:val="16"/>
              </w:rPr>
              <w:t>DENOMINACIÓN</w:t>
            </w:r>
            <w:r>
              <w:rPr>
                <w:color w:val="131515"/>
                <w:spacing w:val="-3"/>
                <w:sz w:val="16"/>
              </w:rPr>
              <w:t> </w:t>
            </w:r>
            <w:r>
              <w:rPr>
                <w:color w:val="131515"/>
                <w:spacing w:val="-2"/>
                <w:sz w:val="16"/>
              </w:rPr>
              <w:t>SOCIAL:</w:t>
            </w:r>
          </w:p>
          <w:p>
            <w:pPr>
              <w:pStyle w:val="TableParagraph"/>
              <w:rPr>
                <w:sz w:val="16"/>
              </w:rPr>
            </w:pPr>
          </w:p>
          <w:p>
            <w:pPr>
              <w:pStyle w:val="TableParagraph"/>
              <w:spacing w:before="1"/>
              <w:ind w:left="253"/>
              <w:rPr>
                <w:sz w:val="18"/>
              </w:rPr>
            </w:pPr>
            <w:r>
              <w:rPr>
                <w:sz w:val="18"/>
              </w:rPr>
              <w:t>DECO</w:t>
            </w:r>
            <w:r>
              <w:rPr>
                <w:spacing w:val="-1"/>
                <w:sz w:val="18"/>
              </w:rPr>
              <w:t> </w:t>
            </w:r>
            <w:r>
              <w:rPr>
                <w:sz w:val="18"/>
              </w:rPr>
              <w:t>MANUEL CANARIAS, </w:t>
            </w:r>
            <w:r>
              <w:rPr>
                <w:spacing w:val="-2"/>
                <w:sz w:val="18"/>
              </w:rPr>
              <w:t>S.L.U.</w:t>
            </w:r>
          </w:p>
        </w:tc>
        <w:tc>
          <w:tcPr>
            <w:tcW w:w="7598" w:type="dxa"/>
            <w:gridSpan w:val="11"/>
            <w:vMerge/>
            <w:tcBorders>
              <w:top w:val="nil"/>
            </w:tcBorders>
          </w:tcPr>
          <w:p>
            <w:pPr>
              <w:rPr>
                <w:sz w:val="2"/>
                <w:szCs w:val="2"/>
              </w:rPr>
            </w:pPr>
          </w:p>
        </w:tc>
      </w:tr>
      <w:tr>
        <w:trPr>
          <w:trHeight w:val="480" w:hRule="atLeast"/>
        </w:trPr>
        <w:tc>
          <w:tcPr>
            <w:tcW w:w="11119" w:type="dxa"/>
            <w:gridSpan w:val="18"/>
          </w:tcPr>
          <w:p>
            <w:pPr>
              <w:pStyle w:val="TableParagraph"/>
              <w:spacing w:before="148"/>
              <w:ind w:left="322"/>
              <w:rPr>
                <w:rFonts w:ascii="Arial" w:hAnsi="Arial"/>
                <w:b/>
                <w:sz w:val="14"/>
              </w:rPr>
            </w:pPr>
            <w:r>
              <w:rPr>
                <w:rFonts w:ascii="Arial" w:hAnsi="Arial"/>
                <w:b/>
                <w:color w:val="131515"/>
                <w:sz w:val="14"/>
              </w:rPr>
              <w:t>a)</w:t>
            </w:r>
            <w:r>
              <w:rPr>
                <w:rFonts w:ascii="Arial" w:hAnsi="Arial"/>
                <w:b/>
                <w:color w:val="131515"/>
                <w:spacing w:val="-9"/>
                <w:sz w:val="14"/>
              </w:rPr>
              <w:t> </w:t>
            </w:r>
            <w:r>
              <w:rPr>
                <w:rFonts w:ascii="Arial" w:hAnsi="Arial"/>
                <w:b/>
                <w:color w:val="131515"/>
                <w:sz w:val="14"/>
              </w:rPr>
              <w:t>Movimiento</w:t>
            </w:r>
            <w:r>
              <w:rPr>
                <w:rFonts w:ascii="Arial" w:hAnsi="Arial"/>
                <w:b/>
                <w:color w:val="131515"/>
                <w:spacing w:val="-5"/>
                <w:sz w:val="14"/>
              </w:rPr>
              <w:t> </w:t>
            </w:r>
            <w:r>
              <w:rPr>
                <w:rFonts w:ascii="Arial" w:hAnsi="Arial"/>
                <w:b/>
                <w:color w:val="131515"/>
                <w:sz w:val="14"/>
              </w:rPr>
              <w:t>de</w:t>
            </w:r>
            <w:r>
              <w:rPr>
                <w:rFonts w:ascii="Arial" w:hAnsi="Arial"/>
                <w:b/>
                <w:color w:val="131515"/>
                <w:spacing w:val="-1"/>
                <w:sz w:val="14"/>
              </w:rPr>
              <w:t> </w:t>
            </w:r>
            <w:r>
              <w:rPr>
                <w:rFonts w:ascii="Arial" w:hAnsi="Arial"/>
                <w:b/>
                <w:color w:val="131515"/>
                <w:sz w:val="14"/>
              </w:rPr>
              <w:t>las</w:t>
            </w:r>
            <w:r>
              <w:rPr>
                <w:rFonts w:ascii="Arial" w:hAnsi="Arial"/>
                <w:b/>
                <w:color w:val="131515"/>
                <w:spacing w:val="-3"/>
                <w:sz w:val="14"/>
              </w:rPr>
              <w:t> </w:t>
            </w:r>
            <w:r>
              <w:rPr>
                <w:rFonts w:ascii="Arial" w:hAnsi="Arial"/>
                <w:b/>
                <w:color w:val="131515"/>
                <w:sz w:val="14"/>
              </w:rPr>
              <w:t>cuentas</w:t>
            </w:r>
            <w:r>
              <w:rPr>
                <w:rFonts w:ascii="Arial" w:hAnsi="Arial"/>
                <w:b/>
                <w:color w:val="131515"/>
                <w:spacing w:val="-3"/>
                <w:sz w:val="14"/>
              </w:rPr>
              <w:t> </w:t>
            </w:r>
            <w:r>
              <w:rPr>
                <w:rFonts w:ascii="Arial" w:hAnsi="Arial"/>
                <w:b/>
                <w:color w:val="131515"/>
                <w:sz w:val="14"/>
              </w:rPr>
              <w:t>correctoras</w:t>
            </w:r>
            <w:r>
              <w:rPr>
                <w:rFonts w:ascii="Arial" w:hAnsi="Arial"/>
                <w:b/>
                <w:color w:val="131515"/>
                <w:spacing w:val="-4"/>
                <w:sz w:val="14"/>
              </w:rPr>
              <w:t> </w:t>
            </w:r>
            <w:r>
              <w:rPr>
                <w:rFonts w:ascii="Arial" w:hAnsi="Arial"/>
                <w:b/>
                <w:color w:val="131515"/>
                <w:sz w:val="14"/>
              </w:rPr>
              <w:t>representativas</w:t>
            </w:r>
            <w:r>
              <w:rPr>
                <w:rFonts w:ascii="Arial" w:hAnsi="Arial"/>
                <w:b/>
                <w:color w:val="131515"/>
                <w:spacing w:val="-2"/>
                <w:sz w:val="14"/>
              </w:rPr>
              <w:t> </w:t>
            </w:r>
            <w:r>
              <w:rPr>
                <w:rFonts w:ascii="Arial" w:hAnsi="Arial"/>
                <w:b/>
                <w:color w:val="131515"/>
                <w:sz w:val="14"/>
              </w:rPr>
              <w:t>de</w:t>
            </w:r>
            <w:r>
              <w:rPr>
                <w:rFonts w:ascii="Arial" w:hAnsi="Arial"/>
                <w:b/>
                <w:color w:val="131515"/>
                <w:spacing w:val="-5"/>
                <w:sz w:val="14"/>
              </w:rPr>
              <w:t> </w:t>
            </w:r>
            <w:r>
              <w:rPr>
                <w:rFonts w:ascii="Arial" w:hAnsi="Arial"/>
                <w:b/>
                <w:color w:val="131515"/>
                <w:sz w:val="14"/>
              </w:rPr>
              <w:t>las</w:t>
            </w:r>
            <w:r>
              <w:rPr>
                <w:rFonts w:ascii="Arial" w:hAnsi="Arial"/>
                <w:b/>
                <w:color w:val="131515"/>
                <w:spacing w:val="-2"/>
                <w:sz w:val="14"/>
              </w:rPr>
              <w:t> </w:t>
            </w:r>
            <w:r>
              <w:rPr>
                <w:rFonts w:ascii="Arial" w:hAnsi="Arial"/>
                <w:b/>
                <w:color w:val="131515"/>
                <w:sz w:val="14"/>
              </w:rPr>
              <w:t>pérdidas</w:t>
            </w:r>
            <w:r>
              <w:rPr>
                <w:rFonts w:ascii="Arial" w:hAnsi="Arial"/>
                <w:b/>
                <w:color w:val="131515"/>
                <w:spacing w:val="-2"/>
                <w:sz w:val="14"/>
              </w:rPr>
              <w:t> </w:t>
            </w:r>
            <w:r>
              <w:rPr>
                <w:rFonts w:ascii="Arial" w:hAnsi="Arial"/>
                <w:b/>
                <w:color w:val="131515"/>
                <w:sz w:val="14"/>
              </w:rPr>
              <w:t>por</w:t>
            </w:r>
            <w:r>
              <w:rPr>
                <w:rFonts w:ascii="Arial" w:hAnsi="Arial"/>
                <w:b/>
                <w:color w:val="131515"/>
                <w:spacing w:val="-9"/>
                <w:sz w:val="14"/>
              </w:rPr>
              <w:t> </w:t>
            </w:r>
            <w:r>
              <w:rPr>
                <w:rFonts w:ascii="Arial" w:hAnsi="Arial"/>
                <w:b/>
                <w:color w:val="131515"/>
                <w:sz w:val="14"/>
              </w:rPr>
              <w:t>deterioro</w:t>
            </w:r>
            <w:r>
              <w:rPr>
                <w:rFonts w:ascii="Arial" w:hAnsi="Arial"/>
                <w:b/>
                <w:color w:val="131515"/>
                <w:spacing w:val="-2"/>
                <w:sz w:val="14"/>
              </w:rPr>
              <w:t> </w:t>
            </w:r>
            <w:r>
              <w:rPr>
                <w:rFonts w:ascii="Arial" w:hAnsi="Arial"/>
                <w:b/>
                <w:color w:val="131515"/>
                <w:sz w:val="14"/>
              </w:rPr>
              <w:t>originadas</w:t>
            </w:r>
            <w:r>
              <w:rPr>
                <w:rFonts w:ascii="Arial" w:hAnsi="Arial"/>
                <w:b/>
                <w:color w:val="131515"/>
                <w:spacing w:val="-2"/>
                <w:sz w:val="14"/>
              </w:rPr>
              <w:t> </w:t>
            </w:r>
            <w:r>
              <w:rPr>
                <w:rFonts w:ascii="Arial" w:hAnsi="Arial"/>
                <w:b/>
                <w:color w:val="131515"/>
                <w:sz w:val="14"/>
              </w:rPr>
              <w:t>por</w:t>
            </w:r>
            <w:r>
              <w:rPr>
                <w:rFonts w:ascii="Arial" w:hAnsi="Arial"/>
                <w:b/>
                <w:color w:val="131515"/>
                <w:spacing w:val="-9"/>
                <w:sz w:val="14"/>
              </w:rPr>
              <w:t> </w:t>
            </w:r>
            <w:r>
              <w:rPr>
                <w:rFonts w:ascii="Arial" w:hAnsi="Arial"/>
                <w:b/>
                <w:color w:val="131515"/>
                <w:sz w:val="14"/>
              </w:rPr>
              <w:t>el</w:t>
            </w:r>
            <w:r>
              <w:rPr>
                <w:rFonts w:ascii="Arial" w:hAnsi="Arial"/>
                <w:b/>
                <w:color w:val="131515"/>
                <w:spacing w:val="-9"/>
                <w:sz w:val="14"/>
              </w:rPr>
              <w:t> </w:t>
            </w:r>
            <w:r>
              <w:rPr>
                <w:rFonts w:ascii="Arial" w:hAnsi="Arial"/>
                <w:b/>
                <w:color w:val="131515"/>
                <w:sz w:val="14"/>
              </w:rPr>
              <w:t>riesgo</w:t>
            </w:r>
            <w:r>
              <w:rPr>
                <w:rFonts w:ascii="Arial" w:hAnsi="Arial"/>
                <w:b/>
                <w:color w:val="131515"/>
                <w:spacing w:val="-2"/>
                <w:sz w:val="14"/>
              </w:rPr>
              <w:t> </w:t>
            </w:r>
            <w:r>
              <w:rPr>
                <w:rFonts w:ascii="Arial" w:hAnsi="Arial"/>
                <w:b/>
                <w:color w:val="131515"/>
                <w:sz w:val="14"/>
              </w:rPr>
              <w:t>de</w:t>
            </w:r>
            <w:r>
              <w:rPr>
                <w:rFonts w:ascii="Arial" w:hAnsi="Arial"/>
                <w:b/>
                <w:color w:val="131515"/>
                <w:spacing w:val="-2"/>
                <w:sz w:val="14"/>
              </w:rPr>
              <w:t> crédito.</w:t>
            </w:r>
          </w:p>
        </w:tc>
      </w:tr>
      <w:tr>
        <w:trPr>
          <w:trHeight w:val="263" w:hRule="atLeast"/>
        </w:trPr>
        <w:tc>
          <w:tcPr>
            <w:tcW w:w="2778" w:type="dxa"/>
            <w:gridSpan w:val="4"/>
            <w:vMerge w:val="restart"/>
          </w:tcPr>
          <w:p>
            <w:pPr>
              <w:pStyle w:val="TableParagraph"/>
              <w:rPr>
                <w:rFonts w:ascii="Times New Roman"/>
                <w:sz w:val="12"/>
              </w:rPr>
            </w:pPr>
          </w:p>
        </w:tc>
        <w:tc>
          <w:tcPr>
            <w:tcW w:w="8341" w:type="dxa"/>
            <w:gridSpan w:val="14"/>
          </w:tcPr>
          <w:p>
            <w:pPr>
              <w:pStyle w:val="TableParagraph"/>
              <w:spacing w:before="59"/>
              <w:ind w:left="39"/>
              <w:jc w:val="center"/>
              <w:rPr>
                <w:rFonts w:ascii="Arial"/>
                <w:b/>
                <w:sz w:val="11"/>
              </w:rPr>
            </w:pPr>
            <w:r>
              <w:rPr>
                <w:rFonts w:ascii="Arial"/>
                <w:b/>
                <w:color w:val="131515"/>
                <w:w w:val="105"/>
                <w:sz w:val="11"/>
              </w:rPr>
              <w:t>CLASES</w:t>
            </w:r>
            <w:r>
              <w:rPr>
                <w:rFonts w:ascii="Arial"/>
                <w:b/>
                <w:color w:val="131515"/>
                <w:spacing w:val="20"/>
                <w:w w:val="105"/>
                <w:sz w:val="11"/>
              </w:rPr>
              <w:t> </w:t>
            </w:r>
            <w:r>
              <w:rPr>
                <w:rFonts w:ascii="Arial"/>
                <w:b/>
                <w:color w:val="131515"/>
                <w:w w:val="105"/>
                <w:sz w:val="11"/>
              </w:rPr>
              <w:t>DE</w:t>
            </w:r>
            <w:r>
              <w:rPr>
                <w:rFonts w:ascii="Arial"/>
                <w:b/>
                <w:color w:val="131515"/>
                <w:spacing w:val="11"/>
                <w:w w:val="105"/>
                <w:sz w:val="11"/>
              </w:rPr>
              <w:t> </w:t>
            </w:r>
            <w:r>
              <w:rPr>
                <w:rFonts w:ascii="Arial"/>
                <w:b/>
                <w:color w:val="131515"/>
                <w:w w:val="105"/>
                <w:sz w:val="11"/>
              </w:rPr>
              <w:t>ACTIVOS</w:t>
            </w:r>
            <w:r>
              <w:rPr>
                <w:rFonts w:ascii="Arial"/>
                <w:b/>
                <w:color w:val="131515"/>
                <w:spacing w:val="18"/>
                <w:w w:val="105"/>
                <w:sz w:val="11"/>
              </w:rPr>
              <w:t> </w:t>
            </w:r>
            <w:r>
              <w:rPr>
                <w:rFonts w:ascii="Arial"/>
                <w:b/>
                <w:color w:val="131515"/>
                <w:spacing w:val="-2"/>
                <w:w w:val="105"/>
                <w:sz w:val="11"/>
              </w:rPr>
              <w:t>FINANCIEROS</w:t>
            </w:r>
          </w:p>
        </w:tc>
      </w:tr>
      <w:tr>
        <w:trPr>
          <w:trHeight w:val="252" w:hRule="atLeast"/>
        </w:trPr>
        <w:tc>
          <w:tcPr>
            <w:tcW w:w="2778" w:type="dxa"/>
            <w:gridSpan w:val="4"/>
            <w:vMerge/>
            <w:tcBorders>
              <w:top w:val="nil"/>
            </w:tcBorders>
          </w:tcPr>
          <w:p>
            <w:pPr>
              <w:rPr>
                <w:sz w:val="2"/>
                <w:szCs w:val="2"/>
              </w:rPr>
            </w:pPr>
          </w:p>
        </w:tc>
        <w:tc>
          <w:tcPr>
            <w:tcW w:w="2847" w:type="dxa"/>
            <w:gridSpan w:val="7"/>
            <w:tcBorders>
              <w:right w:val="single" w:sz="6" w:space="0" w:color="000000"/>
            </w:tcBorders>
          </w:tcPr>
          <w:p>
            <w:pPr>
              <w:pStyle w:val="TableParagraph"/>
              <w:spacing w:before="61"/>
              <w:ind w:left="556"/>
              <w:rPr>
                <w:sz w:val="11"/>
              </w:rPr>
            </w:pPr>
            <w:r>
              <w:rPr>
                <w:color w:val="131515"/>
                <w:w w:val="105"/>
                <w:sz w:val="11"/>
              </w:rPr>
              <w:t>Valores</w:t>
            </w:r>
            <w:r>
              <w:rPr>
                <w:color w:val="131515"/>
                <w:spacing w:val="6"/>
                <w:w w:val="105"/>
                <w:sz w:val="11"/>
              </w:rPr>
              <w:t> </w:t>
            </w:r>
            <w:r>
              <w:rPr>
                <w:color w:val="131515"/>
                <w:w w:val="105"/>
                <w:sz w:val="11"/>
              </w:rPr>
              <w:t>representativos</w:t>
            </w:r>
            <w:r>
              <w:rPr>
                <w:color w:val="131515"/>
                <w:spacing w:val="10"/>
                <w:w w:val="105"/>
                <w:sz w:val="11"/>
              </w:rPr>
              <w:t> </w:t>
            </w:r>
            <w:r>
              <w:rPr>
                <w:color w:val="131515"/>
                <w:w w:val="105"/>
                <w:sz w:val="11"/>
              </w:rPr>
              <w:t>de</w:t>
            </w:r>
            <w:r>
              <w:rPr>
                <w:color w:val="131515"/>
                <w:spacing w:val="10"/>
                <w:w w:val="105"/>
                <w:sz w:val="11"/>
              </w:rPr>
              <w:t> </w:t>
            </w:r>
            <w:r>
              <w:rPr>
                <w:color w:val="131515"/>
                <w:spacing w:val="-2"/>
                <w:w w:val="105"/>
                <w:sz w:val="11"/>
              </w:rPr>
              <w:t>deuda</w:t>
            </w:r>
          </w:p>
        </w:tc>
        <w:tc>
          <w:tcPr>
            <w:tcW w:w="2714" w:type="dxa"/>
            <w:gridSpan w:val="4"/>
            <w:tcBorders>
              <w:left w:val="single" w:sz="6" w:space="0" w:color="000000"/>
              <w:right w:val="single" w:sz="6" w:space="0" w:color="000000"/>
            </w:tcBorders>
          </w:tcPr>
          <w:p>
            <w:pPr>
              <w:pStyle w:val="TableParagraph"/>
              <w:spacing w:before="61"/>
              <w:ind w:left="537"/>
              <w:rPr>
                <w:sz w:val="11"/>
              </w:rPr>
            </w:pPr>
            <w:r>
              <w:rPr>
                <w:color w:val="131515"/>
                <w:w w:val="105"/>
                <w:sz w:val="11"/>
              </w:rPr>
              <w:t>Créditos,</w:t>
            </w:r>
            <w:r>
              <w:rPr>
                <w:color w:val="131515"/>
                <w:spacing w:val="15"/>
                <w:w w:val="105"/>
                <w:sz w:val="11"/>
              </w:rPr>
              <w:t> </w:t>
            </w:r>
            <w:r>
              <w:rPr>
                <w:color w:val="131515"/>
                <w:w w:val="105"/>
                <w:sz w:val="11"/>
              </w:rPr>
              <w:t>Derivados</w:t>
            </w:r>
            <w:r>
              <w:rPr>
                <w:color w:val="131515"/>
                <w:spacing w:val="14"/>
                <w:w w:val="105"/>
                <w:sz w:val="11"/>
              </w:rPr>
              <w:t> </w:t>
            </w:r>
            <w:r>
              <w:rPr>
                <w:color w:val="131515"/>
                <w:w w:val="105"/>
                <w:sz w:val="11"/>
              </w:rPr>
              <w:t>y</w:t>
            </w:r>
            <w:r>
              <w:rPr>
                <w:color w:val="131515"/>
                <w:spacing w:val="10"/>
                <w:w w:val="105"/>
                <w:sz w:val="11"/>
              </w:rPr>
              <w:t> </w:t>
            </w:r>
            <w:r>
              <w:rPr>
                <w:color w:val="131515"/>
                <w:w w:val="105"/>
                <w:sz w:val="11"/>
              </w:rPr>
              <w:t>Otros</w:t>
            </w:r>
            <w:r>
              <w:rPr>
                <w:color w:val="131515"/>
                <w:spacing w:val="9"/>
                <w:w w:val="105"/>
                <w:sz w:val="11"/>
              </w:rPr>
              <w:t> </w:t>
            </w:r>
            <w:r>
              <w:rPr>
                <w:color w:val="131515"/>
                <w:spacing w:val="-5"/>
                <w:w w:val="105"/>
                <w:sz w:val="11"/>
              </w:rPr>
              <w:t>(3)</w:t>
            </w:r>
          </w:p>
        </w:tc>
        <w:tc>
          <w:tcPr>
            <w:tcW w:w="2780" w:type="dxa"/>
            <w:gridSpan w:val="3"/>
            <w:tcBorders>
              <w:left w:val="single" w:sz="6" w:space="0" w:color="000000"/>
            </w:tcBorders>
          </w:tcPr>
          <w:p>
            <w:pPr>
              <w:pStyle w:val="TableParagraph"/>
              <w:spacing w:before="66"/>
              <w:ind w:left="85"/>
              <w:jc w:val="center"/>
              <w:rPr>
                <w:rFonts w:ascii="Arial"/>
                <w:b/>
                <w:sz w:val="11"/>
              </w:rPr>
            </w:pPr>
            <w:r>
              <w:rPr>
                <w:rFonts w:ascii="Arial"/>
                <w:b/>
                <w:color w:val="131515"/>
                <w:spacing w:val="-2"/>
                <w:w w:val="105"/>
                <w:sz w:val="11"/>
              </w:rPr>
              <w:t>TOTAL</w:t>
            </w:r>
          </w:p>
        </w:tc>
      </w:tr>
      <w:tr>
        <w:trPr>
          <w:trHeight w:val="191" w:hRule="atLeast"/>
        </w:trPr>
        <w:tc>
          <w:tcPr>
            <w:tcW w:w="2778" w:type="dxa"/>
            <w:gridSpan w:val="4"/>
            <w:vMerge/>
            <w:tcBorders>
              <w:top w:val="nil"/>
            </w:tcBorders>
          </w:tcPr>
          <w:p>
            <w:pPr>
              <w:rPr>
                <w:sz w:val="2"/>
                <w:szCs w:val="2"/>
              </w:rPr>
            </w:pPr>
          </w:p>
        </w:tc>
        <w:tc>
          <w:tcPr>
            <w:tcW w:w="1404" w:type="dxa"/>
            <w:gridSpan w:val="4"/>
          </w:tcPr>
          <w:p>
            <w:pPr>
              <w:pStyle w:val="TableParagraph"/>
              <w:spacing w:before="28"/>
              <w:ind w:left="410"/>
              <w:rPr>
                <w:sz w:val="10"/>
              </w:rPr>
            </w:pPr>
            <w:r>
              <w:rPr>
                <w:color w:val="131515"/>
                <w:sz w:val="10"/>
              </w:rPr>
              <w:t>Largo</w:t>
            </w:r>
            <w:r>
              <w:rPr>
                <w:color w:val="131515"/>
                <w:spacing w:val="14"/>
                <w:sz w:val="10"/>
              </w:rPr>
              <w:t> </w:t>
            </w:r>
            <w:r>
              <w:rPr>
                <w:color w:val="131515"/>
                <w:spacing w:val="-2"/>
                <w:sz w:val="10"/>
              </w:rPr>
              <w:t>Plazo</w:t>
            </w:r>
          </w:p>
        </w:tc>
        <w:tc>
          <w:tcPr>
            <w:tcW w:w="1443" w:type="dxa"/>
            <w:gridSpan w:val="3"/>
            <w:tcBorders>
              <w:right w:val="single" w:sz="6" w:space="0" w:color="000000"/>
            </w:tcBorders>
          </w:tcPr>
          <w:p>
            <w:pPr>
              <w:pStyle w:val="TableParagraph"/>
              <w:spacing w:before="28"/>
              <w:ind w:left="461"/>
              <w:rPr>
                <w:sz w:val="10"/>
              </w:rPr>
            </w:pPr>
            <w:r>
              <w:rPr>
                <w:color w:val="131515"/>
                <w:sz w:val="10"/>
              </w:rPr>
              <w:t>Corto</w:t>
            </w:r>
            <w:r>
              <w:rPr>
                <w:color w:val="131515"/>
                <w:spacing w:val="7"/>
                <w:sz w:val="10"/>
              </w:rPr>
              <w:t> </w:t>
            </w:r>
            <w:r>
              <w:rPr>
                <w:color w:val="131515"/>
                <w:spacing w:val="-2"/>
                <w:sz w:val="10"/>
              </w:rPr>
              <w:t>Plazo</w:t>
            </w:r>
          </w:p>
        </w:tc>
        <w:tc>
          <w:tcPr>
            <w:tcW w:w="1355" w:type="dxa"/>
            <w:gridSpan w:val="2"/>
            <w:tcBorders>
              <w:left w:val="single" w:sz="6" w:space="0" w:color="000000"/>
            </w:tcBorders>
          </w:tcPr>
          <w:p>
            <w:pPr>
              <w:pStyle w:val="TableParagraph"/>
              <w:spacing w:before="28"/>
              <w:ind w:left="426"/>
              <w:rPr>
                <w:sz w:val="10"/>
              </w:rPr>
            </w:pPr>
            <w:r>
              <w:rPr>
                <w:color w:val="131515"/>
                <w:sz w:val="10"/>
              </w:rPr>
              <w:t>Largo</w:t>
            </w:r>
            <w:r>
              <w:rPr>
                <w:color w:val="131515"/>
                <w:spacing w:val="14"/>
                <w:sz w:val="10"/>
              </w:rPr>
              <w:t> </w:t>
            </w:r>
            <w:r>
              <w:rPr>
                <w:color w:val="131515"/>
                <w:spacing w:val="-2"/>
                <w:sz w:val="10"/>
              </w:rPr>
              <w:t>Plazo</w:t>
            </w:r>
          </w:p>
        </w:tc>
        <w:tc>
          <w:tcPr>
            <w:tcW w:w="1359" w:type="dxa"/>
            <w:gridSpan w:val="2"/>
            <w:tcBorders>
              <w:right w:val="single" w:sz="6" w:space="0" w:color="000000"/>
            </w:tcBorders>
          </w:tcPr>
          <w:p>
            <w:pPr>
              <w:pStyle w:val="TableParagraph"/>
              <w:spacing w:before="28"/>
              <w:ind w:left="415"/>
              <w:rPr>
                <w:sz w:val="10"/>
              </w:rPr>
            </w:pPr>
            <w:r>
              <w:rPr>
                <w:color w:val="131515"/>
                <w:sz w:val="10"/>
              </w:rPr>
              <w:t>Corto</w:t>
            </w:r>
            <w:r>
              <w:rPr>
                <w:color w:val="131515"/>
                <w:spacing w:val="10"/>
                <w:sz w:val="10"/>
              </w:rPr>
              <w:t> </w:t>
            </w:r>
            <w:r>
              <w:rPr>
                <w:color w:val="131515"/>
                <w:spacing w:val="-2"/>
                <w:sz w:val="10"/>
              </w:rPr>
              <w:t>Plazo</w:t>
            </w:r>
          </w:p>
        </w:tc>
        <w:tc>
          <w:tcPr>
            <w:tcW w:w="1440" w:type="dxa"/>
            <w:gridSpan w:val="2"/>
            <w:tcBorders>
              <w:left w:val="single" w:sz="6" w:space="0" w:color="000000"/>
            </w:tcBorders>
          </w:tcPr>
          <w:p>
            <w:pPr>
              <w:pStyle w:val="TableParagraph"/>
              <w:spacing w:before="26"/>
              <w:ind w:left="439"/>
              <w:rPr>
                <w:rFonts w:ascii="Arial"/>
                <w:b/>
                <w:sz w:val="10"/>
              </w:rPr>
            </w:pPr>
            <w:r>
              <w:rPr>
                <w:rFonts w:ascii="Arial"/>
                <w:b/>
                <w:color w:val="131515"/>
                <w:spacing w:val="-2"/>
                <w:sz w:val="10"/>
              </w:rPr>
              <w:t>Largo</w:t>
            </w:r>
            <w:r>
              <w:rPr>
                <w:rFonts w:ascii="Arial"/>
                <w:b/>
                <w:color w:val="131515"/>
                <w:spacing w:val="-1"/>
                <w:sz w:val="10"/>
              </w:rPr>
              <w:t> </w:t>
            </w:r>
            <w:r>
              <w:rPr>
                <w:rFonts w:ascii="Arial"/>
                <w:b/>
                <w:color w:val="131515"/>
                <w:spacing w:val="-2"/>
                <w:sz w:val="10"/>
              </w:rPr>
              <w:t>Plazo</w:t>
            </w:r>
          </w:p>
        </w:tc>
        <w:tc>
          <w:tcPr>
            <w:tcW w:w="1340" w:type="dxa"/>
          </w:tcPr>
          <w:p>
            <w:pPr>
              <w:pStyle w:val="TableParagraph"/>
              <w:spacing w:before="26"/>
              <w:ind w:left="53" w:right="18"/>
              <w:jc w:val="center"/>
              <w:rPr>
                <w:rFonts w:ascii="Arial"/>
                <w:b/>
                <w:sz w:val="10"/>
              </w:rPr>
            </w:pPr>
            <w:r>
              <w:rPr>
                <w:rFonts w:ascii="Arial"/>
                <w:b/>
                <w:color w:val="131515"/>
                <w:sz w:val="10"/>
              </w:rPr>
              <w:t>Corto</w:t>
            </w:r>
            <w:r>
              <w:rPr>
                <w:rFonts w:ascii="Arial"/>
                <w:b/>
                <w:color w:val="131515"/>
                <w:spacing w:val="-7"/>
                <w:sz w:val="10"/>
              </w:rPr>
              <w:t> </w:t>
            </w:r>
            <w:r>
              <w:rPr>
                <w:rFonts w:ascii="Arial"/>
                <w:b/>
                <w:color w:val="131515"/>
                <w:spacing w:val="-2"/>
                <w:sz w:val="10"/>
              </w:rPr>
              <w:t>Plazo</w:t>
            </w:r>
          </w:p>
        </w:tc>
      </w:tr>
      <w:tr>
        <w:trPr>
          <w:trHeight w:val="193" w:hRule="atLeast"/>
        </w:trPr>
        <w:tc>
          <w:tcPr>
            <w:tcW w:w="2778" w:type="dxa"/>
            <w:gridSpan w:val="4"/>
            <w:vMerge/>
            <w:tcBorders>
              <w:top w:val="nil"/>
            </w:tcBorders>
          </w:tcPr>
          <w:p>
            <w:pPr>
              <w:rPr>
                <w:sz w:val="2"/>
                <w:szCs w:val="2"/>
              </w:rPr>
            </w:pPr>
          </w:p>
        </w:tc>
        <w:tc>
          <w:tcPr>
            <w:tcW w:w="1404" w:type="dxa"/>
            <w:gridSpan w:val="4"/>
          </w:tcPr>
          <w:p>
            <w:pPr>
              <w:pStyle w:val="TableParagraph"/>
              <w:spacing w:before="3"/>
              <w:ind w:left="51"/>
              <w:jc w:val="center"/>
              <w:rPr>
                <w:sz w:val="14"/>
              </w:rPr>
            </w:pPr>
            <w:r>
              <w:rPr>
                <w:spacing w:val="-10"/>
                <w:sz w:val="14"/>
              </w:rPr>
              <w:t>1</w:t>
            </w:r>
          </w:p>
        </w:tc>
        <w:tc>
          <w:tcPr>
            <w:tcW w:w="1443" w:type="dxa"/>
            <w:gridSpan w:val="3"/>
            <w:tcBorders>
              <w:right w:val="single" w:sz="6" w:space="0" w:color="000000"/>
            </w:tcBorders>
          </w:tcPr>
          <w:p>
            <w:pPr>
              <w:pStyle w:val="TableParagraph"/>
              <w:spacing w:before="3"/>
              <w:ind w:left="7"/>
              <w:jc w:val="center"/>
              <w:rPr>
                <w:sz w:val="14"/>
              </w:rPr>
            </w:pPr>
            <w:r>
              <w:rPr>
                <w:spacing w:val="-10"/>
                <w:sz w:val="14"/>
              </w:rPr>
              <w:t>2</w:t>
            </w:r>
          </w:p>
        </w:tc>
        <w:tc>
          <w:tcPr>
            <w:tcW w:w="1355" w:type="dxa"/>
            <w:gridSpan w:val="2"/>
            <w:tcBorders>
              <w:left w:val="single" w:sz="6" w:space="0" w:color="000000"/>
            </w:tcBorders>
          </w:tcPr>
          <w:p>
            <w:pPr>
              <w:pStyle w:val="TableParagraph"/>
              <w:spacing w:before="3"/>
              <w:ind w:left="62"/>
              <w:jc w:val="center"/>
              <w:rPr>
                <w:sz w:val="14"/>
              </w:rPr>
            </w:pPr>
            <w:r>
              <w:rPr>
                <w:spacing w:val="-10"/>
                <w:sz w:val="14"/>
              </w:rPr>
              <w:t>3</w:t>
            </w:r>
          </w:p>
        </w:tc>
        <w:tc>
          <w:tcPr>
            <w:tcW w:w="1359" w:type="dxa"/>
            <w:gridSpan w:val="2"/>
            <w:tcBorders>
              <w:right w:val="single" w:sz="6" w:space="0" w:color="000000"/>
            </w:tcBorders>
          </w:tcPr>
          <w:p>
            <w:pPr>
              <w:pStyle w:val="TableParagraph"/>
              <w:spacing w:before="3"/>
              <w:ind w:left="6"/>
              <w:jc w:val="center"/>
              <w:rPr>
                <w:sz w:val="14"/>
              </w:rPr>
            </w:pPr>
            <w:r>
              <w:rPr>
                <w:spacing w:val="-10"/>
                <w:sz w:val="14"/>
              </w:rPr>
              <w:t>4</w:t>
            </w:r>
          </w:p>
        </w:tc>
        <w:tc>
          <w:tcPr>
            <w:tcW w:w="1440" w:type="dxa"/>
            <w:gridSpan w:val="2"/>
            <w:tcBorders>
              <w:left w:val="single" w:sz="6" w:space="0" w:color="000000"/>
            </w:tcBorders>
          </w:tcPr>
          <w:p>
            <w:pPr>
              <w:pStyle w:val="TableParagraph"/>
              <w:spacing w:line="155" w:lineRule="exact"/>
              <w:ind w:left="10"/>
              <w:jc w:val="center"/>
              <w:rPr>
                <w:sz w:val="14"/>
              </w:rPr>
            </w:pPr>
            <w:r>
              <w:rPr>
                <w:spacing w:val="-10"/>
                <w:sz w:val="14"/>
              </w:rPr>
              <w:t>5</w:t>
            </w:r>
          </w:p>
        </w:tc>
        <w:tc>
          <w:tcPr>
            <w:tcW w:w="1340" w:type="dxa"/>
          </w:tcPr>
          <w:p>
            <w:pPr>
              <w:pStyle w:val="TableParagraph"/>
              <w:spacing w:line="155" w:lineRule="exact"/>
              <w:ind w:left="53"/>
              <w:jc w:val="center"/>
              <w:rPr>
                <w:sz w:val="14"/>
              </w:rPr>
            </w:pPr>
            <w:r>
              <w:rPr>
                <w:spacing w:val="-10"/>
                <w:sz w:val="14"/>
              </w:rPr>
              <w:t>6</w:t>
            </w:r>
          </w:p>
        </w:tc>
      </w:tr>
      <w:tr>
        <w:trPr>
          <w:trHeight w:val="355" w:hRule="atLeast"/>
        </w:trPr>
        <w:tc>
          <w:tcPr>
            <w:tcW w:w="2333" w:type="dxa"/>
            <w:gridSpan w:val="2"/>
          </w:tcPr>
          <w:p>
            <w:pPr>
              <w:pStyle w:val="TableParagraph"/>
              <w:spacing w:line="108" w:lineRule="exact" w:before="44"/>
              <w:ind w:left="126"/>
              <w:rPr>
                <w:rFonts w:ascii="Arial" w:hAnsi="Arial"/>
                <w:b/>
                <w:sz w:val="10"/>
              </w:rPr>
            </w:pPr>
            <w:r>
              <w:rPr>
                <w:rFonts w:ascii="Arial" w:hAnsi="Arial"/>
                <w:b/>
                <w:color w:val="131515"/>
                <w:spacing w:val="-2"/>
                <w:sz w:val="10"/>
              </w:rPr>
              <w:t>Pérdida</w:t>
            </w:r>
            <w:r>
              <w:rPr>
                <w:rFonts w:ascii="Arial" w:hAnsi="Arial"/>
                <w:b/>
                <w:color w:val="131515"/>
                <w:spacing w:val="9"/>
                <w:sz w:val="10"/>
              </w:rPr>
              <w:t> </w:t>
            </w:r>
            <w:r>
              <w:rPr>
                <w:rFonts w:ascii="Arial" w:hAnsi="Arial"/>
                <w:b/>
                <w:color w:val="131515"/>
                <w:spacing w:val="-2"/>
                <w:sz w:val="10"/>
              </w:rPr>
              <w:t>por</w:t>
            </w:r>
            <w:r>
              <w:rPr>
                <w:rFonts w:ascii="Arial" w:hAnsi="Arial"/>
                <w:b/>
                <w:color w:val="131515"/>
                <w:spacing w:val="4"/>
                <w:sz w:val="10"/>
              </w:rPr>
              <w:t> </w:t>
            </w:r>
            <w:r>
              <w:rPr>
                <w:rFonts w:ascii="Arial" w:hAnsi="Arial"/>
                <w:b/>
                <w:color w:val="131515"/>
                <w:spacing w:val="-2"/>
                <w:sz w:val="10"/>
              </w:rPr>
              <w:t>deterioro</w:t>
            </w:r>
            <w:r>
              <w:rPr>
                <w:rFonts w:ascii="Arial" w:hAnsi="Arial"/>
                <w:b/>
                <w:color w:val="131515"/>
                <w:spacing w:val="3"/>
                <w:sz w:val="10"/>
              </w:rPr>
              <w:t> </w:t>
            </w:r>
            <w:r>
              <w:rPr>
                <w:rFonts w:ascii="Arial" w:hAnsi="Arial"/>
                <w:b/>
                <w:color w:val="131515"/>
                <w:spacing w:val="-5"/>
                <w:sz w:val="10"/>
              </w:rPr>
              <w:t>al</w:t>
            </w:r>
          </w:p>
          <w:p>
            <w:pPr>
              <w:pStyle w:val="TableParagraph"/>
              <w:spacing w:line="140" w:lineRule="exact"/>
              <w:ind w:left="126"/>
              <w:rPr>
                <w:rFonts w:ascii="Arial"/>
                <w:b/>
                <w:sz w:val="10"/>
              </w:rPr>
            </w:pPr>
            <w:r>
              <w:rPr>
                <w:rFonts w:ascii="Arial"/>
                <w:b/>
                <w:color w:val="131515"/>
                <w:spacing w:val="-2"/>
                <w:sz w:val="10"/>
              </w:rPr>
              <w:t>inicio</w:t>
            </w:r>
            <w:r>
              <w:rPr>
                <w:rFonts w:ascii="Arial"/>
                <w:b/>
                <w:color w:val="131515"/>
                <w:spacing w:val="-5"/>
                <w:sz w:val="10"/>
              </w:rPr>
              <w:t> </w:t>
            </w:r>
            <w:r>
              <w:rPr>
                <w:rFonts w:ascii="Arial"/>
                <w:b/>
                <w:color w:val="131515"/>
                <w:spacing w:val="-2"/>
                <w:sz w:val="10"/>
              </w:rPr>
              <w:t>del</w:t>
            </w:r>
            <w:r>
              <w:rPr>
                <w:rFonts w:ascii="Arial"/>
                <w:b/>
                <w:color w:val="131515"/>
                <w:spacing w:val="-5"/>
                <w:sz w:val="10"/>
              </w:rPr>
              <w:t> </w:t>
            </w:r>
            <w:r>
              <w:rPr>
                <w:rFonts w:ascii="Arial"/>
                <w:b/>
                <w:color w:val="131515"/>
                <w:spacing w:val="-2"/>
                <w:sz w:val="10"/>
              </w:rPr>
              <w:t>ejercicio</w:t>
            </w:r>
            <w:r>
              <w:rPr>
                <w:spacing w:val="22"/>
                <w:sz w:val="13"/>
                <w:u w:val="single" w:color="121414"/>
              </w:rPr>
              <w:t> </w:t>
            </w:r>
            <w:r>
              <w:rPr>
                <w:spacing w:val="-2"/>
                <w:sz w:val="13"/>
                <w:u w:val="single" w:color="121414"/>
              </w:rPr>
              <w:t>2</w:t>
            </w:r>
            <w:r>
              <w:rPr>
                <w:rFonts w:ascii="Arial"/>
                <w:b/>
                <w:color w:val="131515"/>
                <w:spacing w:val="-2"/>
                <w:sz w:val="10"/>
              </w:rPr>
              <w:t>_</w:t>
            </w:r>
            <w:r>
              <w:rPr>
                <w:spacing w:val="-2"/>
                <w:sz w:val="13"/>
              </w:rPr>
              <w:t>0</w:t>
            </w:r>
            <w:r>
              <w:rPr>
                <w:rFonts w:ascii="Arial"/>
                <w:b/>
                <w:color w:val="131515"/>
                <w:spacing w:val="-2"/>
                <w:sz w:val="10"/>
              </w:rPr>
              <w:t>_</w:t>
            </w:r>
            <w:r>
              <w:rPr>
                <w:spacing w:val="-2"/>
                <w:sz w:val="13"/>
                <w:u w:val="single" w:color="121414"/>
              </w:rPr>
              <w:t>20</w:t>
            </w:r>
            <w:r>
              <w:rPr>
                <w:spacing w:val="34"/>
                <w:sz w:val="13"/>
                <w:u w:val="single" w:color="121414"/>
              </w:rPr>
              <w:t> </w:t>
            </w:r>
            <w:r>
              <w:rPr>
                <w:rFonts w:ascii="Arial"/>
                <w:b/>
                <w:color w:val="131515"/>
                <w:spacing w:val="-5"/>
                <w:sz w:val="10"/>
              </w:rPr>
              <w:t>(1)</w:t>
            </w:r>
          </w:p>
        </w:tc>
        <w:tc>
          <w:tcPr>
            <w:tcW w:w="445" w:type="dxa"/>
            <w:gridSpan w:val="2"/>
          </w:tcPr>
          <w:p>
            <w:pPr>
              <w:pStyle w:val="TableParagraph"/>
              <w:spacing w:before="73"/>
              <w:ind w:left="73"/>
              <w:rPr>
                <w:sz w:val="14"/>
              </w:rPr>
            </w:pPr>
            <w:r>
              <w:rPr>
                <w:spacing w:val="-4"/>
                <w:sz w:val="14"/>
              </w:rPr>
              <w:t>9330</w:t>
            </w:r>
          </w:p>
        </w:tc>
        <w:tc>
          <w:tcPr>
            <w:tcW w:w="1404" w:type="dxa"/>
            <w:gridSpan w:val="4"/>
          </w:tcPr>
          <w:p>
            <w:pPr>
              <w:pStyle w:val="TableParagraph"/>
              <w:rPr>
                <w:rFonts w:ascii="Times New Roman"/>
                <w:sz w:val="12"/>
              </w:rPr>
            </w:pPr>
          </w:p>
        </w:tc>
        <w:tc>
          <w:tcPr>
            <w:tcW w:w="1443" w:type="dxa"/>
            <w:gridSpan w:val="3"/>
            <w:tcBorders>
              <w:right w:val="single" w:sz="6" w:space="0" w:color="000000"/>
            </w:tcBorders>
          </w:tcPr>
          <w:p>
            <w:pPr>
              <w:pStyle w:val="TableParagraph"/>
              <w:rPr>
                <w:rFonts w:ascii="Times New Roman"/>
                <w:sz w:val="12"/>
              </w:rPr>
            </w:pPr>
          </w:p>
        </w:tc>
        <w:tc>
          <w:tcPr>
            <w:tcW w:w="1355" w:type="dxa"/>
            <w:gridSpan w:val="2"/>
            <w:tcBorders>
              <w:left w:val="single" w:sz="6" w:space="0" w:color="000000"/>
            </w:tcBorders>
          </w:tcPr>
          <w:p>
            <w:pPr>
              <w:pStyle w:val="TableParagraph"/>
              <w:rPr>
                <w:rFonts w:ascii="Times New Roman"/>
                <w:sz w:val="12"/>
              </w:rPr>
            </w:pPr>
          </w:p>
        </w:tc>
        <w:tc>
          <w:tcPr>
            <w:tcW w:w="1359" w:type="dxa"/>
            <w:gridSpan w:val="2"/>
            <w:tcBorders>
              <w:right w:val="single" w:sz="6" w:space="0" w:color="000000"/>
            </w:tcBorders>
          </w:tcPr>
          <w:p>
            <w:pPr>
              <w:pStyle w:val="TableParagraph"/>
              <w:rPr>
                <w:rFonts w:ascii="Times New Roman"/>
                <w:sz w:val="12"/>
              </w:rPr>
            </w:pPr>
          </w:p>
        </w:tc>
        <w:tc>
          <w:tcPr>
            <w:tcW w:w="1440" w:type="dxa"/>
            <w:gridSpan w:val="2"/>
            <w:tcBorders>
              <w:left w:val="single" w:sz="6" w:space="0" w:color="000000"/>
            </w:tcBorders>
          </w:tcPr>
          <w:p>
            <w:pPr>
              <w:pStyle w:val="TableParagraph"/>
              <w:rPr>
                <w:rFonts w:ascii="Times New Roman"/>
                <w:sz w:val="12"/>
              </w:rPr>
            </w:pPr>
          </w:p>
        </w:tc>
        <w:tc>
          <w:tcPr>
            <w:tcW w:w="1340" w:type="dxa"/>
          </w:tcPr>
          <w:p>
            <w:pPr>
              <w:pStyle w:val="TableParagraph"/>
              <w:rPr>
                <w:rFonts w:ascii="Times New Roman"/>
                <w:sz w:val="12"/>
              </w:rPr>
            </w:pPr>
          </w:p>
        </w:tc>
      </w:tr>
      <w:tr>
        <w:trPr>
          <w:trHeight w:val="360" w:hRule="atLeast"/>
        </w:trPr>
        <w:tc>
          <w:tcPr>
            <w:tcW w:w="2333" w:type="dxa"/>
            <w:gridSpan w:val="2"/>
          </w:tcPr>
          <w:p>
            <w:pPr>
              <w:pStyle w:val="TableParagraph"/>
              <w:spacing w:before="112"/>
              <w:ind w:left="126"/>
              <w:rPr>
                <w:sz w:val="10"/>
              </w:rPr>
            </w:pPr>
            <w:r>
              <w:rPr>
                <w:color w:val="131515"/>
                <w:sz w:val="10"/>
              </w:rPr>
              <w:t>(+)</w:t>
            </w:r>
            <w:r>
              <w:rPr>
                <w:color w:val="131515"/>
                <w:spacing w:val="11"/>
                <w:sz w:val="10"/>
              </w:rPr>
              <w:t> </w:t>
            </w:r>
            <w:r>
              <w:rPr>
                <w:color w:val="131515"/>
                <w:sz w:val="10"/>
              </w:rPr>
              <w:t>Corrección</w:t>
            </w:r>
            <w:r>
              <w:rPr>
                <w:color w:val="131515"/>
                <w:spacing w:val="9"/>
                <w:sz w:val="10"/>
              </w:rPr>
              <w:t> </w:t>
            </w:r>
            <w:r>
              <w:rPr>
                <w:color w:val="131515"/>
                <w:sz w:val="10"/>
              </w:rPr>
              <w:t>valorativa</w:t>
            </w:r>
            <w:r>
              <w:rPr>
                <w:color w:val="131515"/>
                <w:spacing w:val="10"/>
                <w:sz w:val="10"/>
              </w:rPr>
              <w:t> </w:t>
            </w:r>
            <w:r>
              <w:rPr>
                <w:color w:val="131515"/>
                <w:sz w:val="10"/>
              </w:rPr>
              <w:t>por</w:t>
            </w:r>
            <w:r>
              <w:rPr>
                <w:color w:val="131515"/>
                <w:spacing w:val="11"/>
                <w:sz w:val="10"/>
              </w:rPr>
              <w:t> </w:t>
            </w:r>
            <w:r>
              <w:rPr>
                <w:color w:val="131515"/>
                <w:spacing w:val="-2"/>
                <w:sz w:val="10"/>
              </w:rPr>
              <w:t>deterioro</w:t>
            </w:r>
          </w:p>
        </w:tc>
        <w:tc>
          <w:tcPr>
            <w:tcW w:w="445" w:type="dxa"/>
            <w:gridSpan w:val="2"/>
          </w:tcPr>
          <w:p>
            <w:pPr>
              <w:pStyle w:val="TableParagraph"/>
              <w:spacing w:before="82"/>
              <w:ind w:left="73"/>
              <w:rPr>
                <w:sz w:val="14"/>
              </w:rPr>
            </w:pPr>
            <w:r>
              <w:rPr>
                <w:spacing w:val="-4"/>
                <w:sz w:val="14"/>
              </w:rPr>
              <w:t>9331</w:t>
            </w:r>
          </w:p>
        </w:tc>
        <w:tc>
          <w:tcPr>
            <w:tcW w:w="1404" w:type="dxa"/>
            <w:gridSpan w:val="4"/>
          </w:tcPr>
          <w:p>
            <w:pPr>
              <w:pStyle w:val="TableParagraph"/>
              <w:rPr>
                <w:rFonts w:ascii="Times New Roman"/>
                <w:sz w:val="12"/>
              </w:rPr>
            </w:pPr>
          </w:p>
        </w:tc>
        <w:tc>
          <w:tcPr>
            <w:tcW w:w="1443" w:type="dxa"/>
            <w:gridSpan w:val="3"/>
            <w:tcBorders>
              <w:right w:val="single" w:sz="6" w:space="0" w:color="000000"/>
            </w:tcBorders>
          </w:tcPr>
          <w:p>
            <w:pPr>
              <w:pStyle w:val="TableParagraph"/>
              <w:rPr>
                <w:rFonts w:ascii="Times New Roman"/>
                <w:sz w:val="12"/>
              </w:rPr>
            </w:pPr>
          </w:p>
        </w:tc>
        <w:tc>
          <w:tcPr>
            <w:tcW w:w="1355" w:type="dxa"/>
            <w:gridSpan w:val="2"/>
            <w:tcBorders>
              <w:left w:val="single" w:sz="6" w:space="0" w:color="000000"/>
            </w:tcBorders>
          </w:tcPr>
          <w:p>
            <w:pPr>
              <w:pStyle w:val="TableParagraph"/>
              <w:rPr>
                <w:rFonts w:ascii="Times New Roman"/>
                <w:sz w:val="12"/>
              </w:rPr>
            </w:pPr>
          </w:p>
        </w:tc>
        <w:tc>
          <w:tcPr>
            <w:tcW w:w="1359" w:type="dxa"/>
            <w:gridSpan w:val="2"/>
            <w:tcBorders>
              <w:right w:val="single" w:sz="6" w:space="0" w:color="000000"/>
            </w:tcBorders>
          </w:tcPr>
          <w:p>
            <w:pPr>
              <w:pStyle w:val="TableParagraph"/>
              <w:rPr>
                <w:rFonts w:ascii="Times New Roman"/>
                <w:sz w:val="12"/>
              </w:rPr>
            </w:pPr>
          </w:p>
        </w:tc>
        <w:tc>
          <w:tcPr>
            <w:tcW w:w="1440" w:type="dxa"/>
            <w:gridSpan w:val="2"/>
            <w:tcBorders>
              <w:left w:val="single" w:sz="6" w:space="0" w:color="000000"/>
            </w:tcBorders>
          </w:tcPr>
          <w:p>
            <w:pPr>
              <w:pStyle w:val="TableParagraph"/>
              <w:rPr>
                <w:rFonts w:ascii="Times New Roman"/>
                <w:sz w:val="12"/>
              </w:rPr>
            </w:pPr>
          </w:p>
        </w:tc>
        <w:tc>
          <w:tcPr>
            <w:tcW w:w="1340" w:type="dxa"/>
          </w:tcPr>
          <w:p>
            <w:pPr>
              <w:pStyle w:val="TableParagraph"/>
              <w:rPr>
                <w:rFonts w:ascii="Times New Roman"/>
                <w:sz w:val="12"/>
              </w:rPr>
            </w:pPr>
          </w:p>
        </w:tc>
      </w:tr>
      <w:tr>
        <w:trPr>
          <w:trHeight w:val="360" w:hRule="atLeast"/>
        </w:trPr>
        <w:tc>
          <w:tcPr>
            <w:tcW w:w="2333" w:type="dxa"/>
            <w:gridSpan w:val="2"/>
          </w:tcPr>
          <w:p>
            <w:pPr>
              <w:pStyle w:val="TableParagraph"/>
              <w:spacing w:before="111"/>
              <w:ind w:left="126"/>
              <w:rPr>
                <w:sz w:val="10"/>
              </w:rPr>
            </w:pPr>
            <w:r>
              <w:rPr>
                <w:color w:val="131515"/>
                <w:sz w:val="10"/>
              </w:rPr>
              <w:t>(-)</w:t>
            </w:r>
            <w:r>
              <w:rPr>
                <w:color w:val="131515"/>
                <w:spacing w:val="10"/>
                <w:sz w:val="10"/>
              </w:rPr>
              <w:t> </w:t>
            </w:r>
            <w:r>
              <w:rPr>
                <w:color w:val="131515"/>
                <w:sz w:val="10"/>
              </w:rPr>
              <w:t>Reversión</w:t>
            </w:r>
            <w:r>
              <w:rPr>
                <w:color w:val="131515"/>
                <w:spacing w:val="9"/>
                <w:sz w:val="10"/>
              </w:rPr>
              <w:t> </w:t>
            </w:r>
            <w:r>
              <w:rPr>
                <w:color w:val="131515"/>
                <w:sz w:val="10"/>
              </w:rPr>
              <w:t>del</w:t>
            </w:r>
            <w:r>
              <w:rPr>
                <w:color w:val="131515"/>
                <w:spacing w:val="7"/>
                <w:sz w:val="10"/>
              </w:rPr>
              <w:t> </w:t>
            </w:r>
            <w:r>
              <w:rPr>
                <w:color w:val="131515"/>
                <w:spacing w:val="-2"/>
                <w:sz w:val="10"/>
              </w:rPr>
              <w:t>deterioro</w:t>
            </w:r>
          </w:p>
        </w:tc>
        <w:tc>
          <w:tcPr>
            <w:tcW w:w="445" w:type="dxa"/>
            <w:gridSpan w:val="2"/>
          </w:tcPr>
          <w:p>
            <w:pPr>
              <w:pStyle w:val="TableParagraph"/>
              <w:spacing w:before="88"/>
              <w:ind w:left="73"/>
              <w:rPr>
                <w:sz w:val="14"/>
              </w:rPr>
            </w:pPr>
            <w:r>
              <w:rPr>
                <w:spacing w:val="-4"/>
                <w:sz w:val="14"/>
              </w:rPr>
              <w:t>9332</w:t>
            </w:r>
          </w:p>
        </w:tc>
        <w:tc>
          <w:tcPr>
            <w:tcW w:w="1404" w:type="dxa"/>
            <w:gridSpan w:val="4"/>
          </w:tcPr>
          <w:p>
            <w:pPr>
              <w:pStyle w:val="TableParagraph"/>
              <w:rPr>
                <w:rFonts w:ascii="Times New Roman"/>
                <w:sz w:val="12"/>
              </w:rPr>
            </w:pPr>
          </w:p>
        </w:tc>
        <w:tc>
          <w:tcPr>
            <w:tcW w:w="1443" w:type="dxa"/>
            <w:gridSpan w:val="3"/>
            <w:tcBorders>
              <w:right w:val="single" w:sz="6" w:space="0" w:color="000000"/>
            </w:tcBorders>
          </w:tcPr>
          <w:p>
            <w:pPr>
              <w:pStyle w:val="TableParagraph"/>
              <w:rPr>
                <w:rFonts w:ascii="Times New Roman"/>
                <w:sz w:val="12"/>
              </w:rPr>
            </w:pPr>
          </w:p>
        </w:tc>
        <w:tc>
          <w:tcPr>
            <w:tcW w:w="1355" w:type="dxa"/>
            <w:gridSpan w:val="2"/>
            <w:tcBorders>
              <w:left w:val="single" w:sz="6" w:space="0" w:color="000000"/>
            </w:tcBorders>
          </w:tcPr>
          <w:p>
            <w:pPr>
              <w:pStyle w:val="TableParagraph"/>
              <w:rPr>
                <w:rFonts w:ascii="Times New Roman"/>
                <w:sz w:val="12"/>
              </w:rPr>
            </w:pPr>
          </w:p>
        </w:tc>
        <w:tc>
          <w:tcPr>
            <w:tcW w:w="1359" w:type="dxa"/>
            <w:gridSpan w:val="2"/>
            <w:tcBorders>
              <w:right w:val="single" w:sz="6" w:space="0" w:color="000000"/>
            </w:tcBorders>
          </w:tcPr>
          <w:p>
            <w:pPr>
              <w:pStyle w:val="TableParagraph"/>
              <w:rPr>
                <w:rFonts w:ascii="Times New Roman"/>
                <w:sz w:val="12"/>
              </w:rPr>
            </w:pPr>
          </w:p>
        </w:tc>
        <w:tc>
          <w:tcPr>
            <w:tcW w:w="1440" w:type="dxa"/>
            <w:gridSpan w:val="2"/>
            <w:tcBorders>
              <w:left w:val="single" w:sz="6" w:space="0" w:color="000000"/>
            </w:tcBorders>
          </w:tcPr>
          <w:p>
            <w:pPr>
              <w:pStyle w:val="TableParagraph"/>
              <w:rPr>
                <w:rFonts w:ascii="Times New Roman"/>
                <w:sz w:val="12"/>
              </w:rPr>
            </w:pPr>
          </w:p>
        </w:tc>
        <w:tc>
          <w:tcPr>
            <w:tcW w:w="1340" w:type="dxa"/>
          </w:tcPr>
          <w:p>
            <w:pPr>
              <w:pStyle w:val="TableParagraph"/>
              <w:rPr>
                <w:rFonts w:ascii="Times New Roman"/>
                <w:sz w:val="12"/>
              </w:rPr>
            </w:pPr>
          </w:p>
        </w:tc>
      </w:tr>
      <w:tr>
        <w:trPr>
          <w:trHeight w:val="360" w:hRule="atLeast"/>
        </w:trPr>
        <w:tc>
          <w:tcPr>
            <w:tcW w:w="2333" w:type="dxa"/>
            <w:gridSpan w:val="2"/>
          </w:tcPr>
          <w:p>
            <w:pPr>
              <w:pStyle w:val="TableParagraph"/>
              <w:spacing w:before="100"/>
              <w:ind w:left="126"/>
              <w:rPr>
                <w:sz w:val="10"/>
              </w:rPr>
            </w:pPr>
            <w:r>
              <w:rPr>
                <w:color w:val="131515"/>
                <w:sz w:val="10"/>
              </w:rPr>
              <w:t>(-)</w:t>
            </w:r>
            <w:r>
              <w:rPr>
                <w:color w:val="131515"/>
                <w:spacing w:val="6"/>
                <w:sz w:val="10"/>
              </w:rPr>
              <w:t> </w:t>
            </w:r>
            <w:r>
              <w:rPr>
                <w:color w:val="131515"/>
                <w:sz w:val="10"/>
              </w:rPr>
              <w:t>Salidas</w:t>
            </w:r>
            <w:r>
              <w:rPr>
                <w:color w:val="131515"/>
                <w:spacing w:val="5"/>
                <w:sz w:val="10"/>
              </w:rPr>
              <w:t> </w:t>
            </w:r>
            <w:r>
              <w:rPr>
                <w:color w:val="131515"/>
                <w:sz w:val="10"/>
              </w:rPr>
              <w:t>y</w:t>
            </w:r>
            <w:r>
              <w:rPr>
                <w:color w:val="131515"/>
                <w:spacing w:val="8"/>
                <w:sz w:val="10"/>
              </w:rPr>
              <w:t> </w:t>
            </w:r>
            <w:r>
              <w:rPr>
                <w:color w:val="131515"/>
                <w:spacing w:val="-2"/>
                <w:sz w:val="10"/>
              </w:rPr>
              <w:t>reducciones</w:t>
            </w:r>
          </w:p>
        </w:tc>
        <w:tc>
          <w:tcPr>
            <w:tcW w:w="445" w:type="dxa"/>
            <w:gridSpan w:val="2"/>
          </w:tcPr>
          <w:p>
            <w:pPr>
              <w:pStyle w:val="TableParagraph"/>
              <w:spacing w:before="92"/>
              <w:ind w:left="73"/>
              <w:rPr>
                <w:sz w:val="14"/>
              </w:rPr>
            </w:pPr>
            <w:r>
              <w:rPr>
                <w:spacing w:val="-4"/>
                <w:sz w:val="14"/>
              </w:rPr>
              <w:t>9333</w:t>
            </w:r>
          </w:p>
        </w:tc>
        <w:tc>
          <w:tcPr>
            <w:tcW w:w="1404" w:type="dxa"/>
            <w:gridSpan w:val="4"/>
          </w:tcPr>
          <w:p>
            <w:pPr>
              <w:pStyle w:val="TableParagraph"/>
              <w:rPr>
                <w:rFonts w:ascii="Times New Roman"/>
                <w:sz w:val="12"/>
              </w:rPr>
            </w:pPr>
          </w:p>
        </w:tc>
        <w:tc>
          <w:tcPr>
            <w:tcW w:w="1443" w:type="dxa"/>
            <w:gridSpan w:val="3"/>
            <w:tcBorders>
              <w:right w:val="single" w:sz="6" w:space="0" w:color="000000"/>
            </w:tcBorders>
          </w:tcPr>
          <w:p>
            <w:pPr>
              <w:pStyle w:val="TableParagraph"/>
              <w:rPr>
                <w:rFonts w:ascii="Times New Roman"/>
                <w:sz w:val="12"/>
              </w:rPr>
            </w:pPr>
          </w:p>
        </w:tc>
        <w:tc>
          <w:tcPr>
            <w:tcW w:w="1355" w:type="dxa"/>
            <w:gridSpan w:val="2"/>
            <w:tcBorders>
              <w:left w:val="single" w:sz="6" w:space="0" w:color="000000"/>
            </w:tcBorders>
          </w:tcPr>
          <w:p>
            <w:pPr>
              <w:pStyle w:val="TableParagraph"/>
              <w:rPr>
                <w:rFonts w:ascii="Times New Roman"/>
                <w:sz w:val="12"/>
              </w:rPr>
            </w:pPr>
          </w:p>
        </w:tc>
        <w:tc>
          <w:tcPr>
            <w:tcW w:w="1359" w:type="dxa"/>
            <w:gridSpan w:val="2"/>
            <w:tcBorders>
              <w:right w:val="single" w:sz="6" w:space="0" w:color="000000"/>
            </w:tcBorders>
          </w:tcPr>
          <w:p>
            <w:pPr>
              <w:pStyle w:val="TableParagraph"/>
              <w:rPr>
                <w:rFonts w:ascii="Times New Roman"/>
                <w:sz w:val="12"/>
              </w:rPr>
            </w:pPr>
          </w:p>
        </w:tc>
        <w:tc>
          <w:tcPr>
            <w:tcW w:w="1440" w:type="dxa"/>
            <w:gridSpan w:val="2"/>
            <w:tcBorders>
              <w:left w:val="single" w:sz="6" w:space="0" w:color="000000"/>
            </w:tcBorders>
          </w:tcPr>
          <w:p>
            <w:pPr>
              <w:pStyle w:val="TableParagraph"/>
              <w:rPr>
                <w:rFonts w:ascii="Times New Roman"/>
                <w:sz w:val="12"/>
              </w:rPr>
            </w:pPr>
          </w:p>
        </w:tc>
        <w:tc>
          <w:tcPr>
            <w:tcW w:w="1340" w:type="dxa"/>
          </w:tcPr>
          <w:p>
            <w:pPr>
              <w:pStyle w:val="TableParagraph"/>
              <w:rPr>
                <w:rFonts w:ascii="Times New Roman"/>
                <w:sz w:val="12"/>
              </w:rPr>
            </w:pPr>
          </w:p>
        </w:tc>
      </w:tr>
      <w:tr>
        <w:trPr>
          <w:trHeight w:val="360" w:hRule="atLeast"/>
        </w:trPr>
        <w:tc>
          <w:tcPr>
            <w:tcW w:w="2333" w:type="dxa"/>
            <w:gridSpan w:val="2"/>
          </w:tcPr>
          <w:p>
            <w:pPr>
              <w:pStyle w:val="TableParagraph"/>
              <w:spacing w:line="244" w:lineRule="auto" w:before="54"/>
              <w:ind w:left="178" w:hanging="53"/>
              <w:rPr>
                <w:sz w:val="10"/>
              </w:rPr>
            </w:pPr>
            <w:r>
              <w:rPr>
                <w:color w:val="131515"/>
                <w:sz w:val="10"/>
              </w:rPr>
              <w:t>(+/-) Traspasos y otras variaciones</w:t>
            </w:r>
            <w:r>
              <w:rPr>
                <w:color w:val="131515"/>
                <w:spacing w:val="40"/>
                <w:sz w:val="10"/>
              </w:rPr>
              <w:t> </w:t>
            </w:r>
            <w:r>
              <w:rPr>
                <w:color w:val="131515"/>
                <w:sz w:val="10"/>
              </w:rPr>
              <w:t>(combinaciones</w:t>
            </w:r>
            <w:r>
              <w:rPr>
                <w:color w:val="131515"/>
                <w:spacing w:val="8"/>
                <w:sz w:val="10"/>
              </w:rPr>
              <w:t> </w:t>
            </w:r>
            <w:r>
              <w:rPr>
                <w:color w:val="131515"/>
                <w:sz w:val="10"/>
              </w:rPr>
              <w:t>de</w:t>
            </w:r>
            <w:r>
              <w:rPr>
                <w:color w:val="131515"/>
                <w:spacing w:val="13"/>
                <w:sz w:val="10"/>
              </w:rPr>
              <w:t> </w:t>
            </w:r>
            <w:r>
              <w:rPr>
                <w:color w:val="131515"/>
                <w:sz w:val="10"/>
              </w:rPr>
              <w:t>negocio,</w:t>
            </w:r>
            <w:r>
              <w:rPr>
                <w:color w:val="131515"/>
                <w:spacing w:val="13"/>
                <w:sz w:val="10"/>
              </w:rPr>
              <w:t> </w:t>
            </w:r>
            <w:r>
              <w:rPr>
                <w:color w:val="131515"/>
                <w:spacing w:val="-4"/>
                <w:sz w:val="10"/>
              </w:rPr>
              <w:t>etc.)</w:t>
            </w:r>
          </w:p>
        </w:tc>
        <w:tc>
          <w:tcPr>
            <w:tcW w:w="445" w:type="dxa"/>
            <w:gridSpan w:val="2"/>
          </w:tcPr>
          <w:p>
            <w:pPr>
              <w:pStyle w:val="TableParagraph"/>
              <w:spacing w:before="74"/>
              <w:ind w:left="73"/>
              <w:rPr>
                <w:sz w:val="14"/>
              </w:rPr>
            </w:pPr>
            <w:r>
              <w:rPr>
                <w:spacing w:val="-4"/>
                <w:sz w:val="14"/>
              </w:rPr>
              <w:t>9334</w:t>
            </w:r>
          </w:p>
        </w:tc>
        <w:tc>
          <w:tcPr>
            <w:tcW w:w="1404" w:type="dxa"/>
            <w:gridSpan w:val="4"/>
          </w:tcPr>
          <w:p>
            <w:pPr>
              <w:pStyle w:val="TableParagraph"/>
              <w:rPr>
                <w:rFonts w:ascii="Times New Roman"/>
                <w:sz w:val="12"/>
              </w:rPr>
            </w:pPr>
          </w:p>
        </w:tc>
        <w:tc>
          <w:tcPr>
            <w:tcW w:w="1443" w:type="dxa"/>
            <w:gridSpan w:val="3"/>
            <w:tcBorders>
              <w:right w:val="single" w:sz="6" w:space="0" w:color="000000"/>
            </w:tcBorders>
          </w:tcPr>
          <w:p>
            <w:pPr>
              <w:pStyle w:val="TableParagraph"/>
              <w:rPr>
                <w:rFonts w:ascii="Times New Roman"/>
                <w:sz w:val="12"/>
              </w:rPr>
            </w:pPr>
          </w:p>
        </w:tc>
        <w:tc>
          <w:tcPr>
            <w:tcW w:w="1355" w:type="dxa"/>
            <w:gridSpan w:val="2"/>
            <w:tcBorders>
              <w:left w:val="single" w:sz="6" w:space="0" w:color="000000"/>
            </w:tcBorders>
          </w:tcPr>
          <w:p>
            <w:pPr>
              <w:pStyle w:val="TableParagraph"/>
              <w:rPr>
                <w:rFonts w:ascii="Times New Roman"/>
                <w:sz w:val="12"/>
              </w:rPr>
            </w:pPr>
          </w:p>
        </w:tc>
        <w:tc>
          <w:tcPr>
            <w:tcW w:w="1359" w:type="dxa"/>
            <w:gridSpan w:val="2"/>
            <w:tcBorders>
              <w:right w:val="single" w:sz="6" w:space="0" w:color="000000"/>
            </w:tcBorders>
          </w:tcPr>
          <w:p>
            <w:pPr>
              <w:pStyle w:val="TableParagraph"/>
              <w:rPr>
                <w:rFonts w:ascii="Times New Roman"/>
                <w:sz w:val="12"/>
              </w:rPr>
            </w:pPr>
          </w:p>
        </w:tc>
        <w:tc>
          <w:tcPr>
            <w:tcW w:w="1440" w:type="dxa"/>
            <w:gridSpan w:val="2"/>
            <w:tcBorders>
              <w:left w:val="single" w:sz="6" w:space="0" w:color="000000"/>
            </w:tcBorders>
          </w:tcPr>
          <w:p>
            <w:pPr>
              <w:pStyle w:val="TableParagraph"/>
              <w:rPr>
                <w:rFonts w:ascii="Times New Roman"/>
                <w:sz w:val="12"/>
              </w:rPr>
            </w:pPr>
          </w:p>
        </w:tc>
        <w:tc>
          <w:tcPr>
            <w:tcW w:w="1340" w:type="dxa"/>
          </w:tcPr>
          <w:p>
            <w:pPr>
              <w:pStyle w:val="TableParagraph"/>
              <w:rPr>
                <w:rFonts w:ascii="Times New Roman"/>
                <w:sz w:val="12"/>
              </w:rPr>
            </w:pPr>
          </w:p>
        </w:tc>
      </w:tr>
      <w:tr>
        <w:trPr>
          <w:trHeight w:val="360" w:hRule="atLeast"/>
        </w:trPr>
        <w:tc>
          <w:tcPr>
            <w:tcW w:w="2333" w:type="dxa"/>
            <w:gridSpan w:val="2"/>
            <w:tcBorders>
              <w:bottom w:val="single" w:sz="6" w:space="0" w:color="000000"/>
            </w:tcBorders>
          </w:tcPr>
          <w:p>
            <w:pPr>
              <w:pStyle w:val="TableParagraph"/>
              <w:spacing w:line="103" w:lineRule="exact" w:before="41"/>
              <w:ind w:left="126"/>
              <w:rPr>
                <w:rFonts w:ascii="Arial" w:hAnsi="Arial"/>
                <w:b/>
                <w:sz w:val="10"/>
              </w:rPr>
            </w:pPr>
            <w:r>
              <w:rPr>
                <w:rFonts w:ascii="Arial" w:hAnsi="Arial"/>
                <w:b/>
                <w:color w:val="131515"/>
                <w:spacing w:val="-2"/>
                <w:sz w:val="10"/>
              </w:rPr>
              <w:t>Pérdida</w:t>
            </w:r>
            <w:r>
              <w:rPr>
                <w:rFonts w:ascii="Arial" w:hAnsi="Arial"/>
                <w:b/>
                <w:color w:val="131515"/>
                <w:spacing w:val="9"/>
                <w:sz w:val="10"/>
              </w:rPr>
              <w:t> </w:t>
            </w:r>
            <w:r>
              <w:rPr>
                <w:rFonts w:ascii="Arial" w:hAnsi="Arial"/>
                <w:b/>
                <w:color w:val="131515"/>
                <w:spacing w:val="-2"/>
                <w:sz w:val="10"/>
              </w:rPr>
              <w:t>por</w:t>
            </w:r>
            <w:r>
              <w:rPr>
                <w:rFonts w:ascii="Arial" w:hAnsi="Arial"/>
                <w:b/>
                <w:color w:val="131515"/>
                <w:spacing w:val="4"/>
                <w:sz w:val="10"/>
              </w:rPr>
              <w:t> </w:t>
            </w:r>
            <w:r>
              <w:rPr>
                <w:rFonts w:ascii="Arial" w:hAnsi="Arial"/>
                <w:b/>
                <w:color w:val="131515"/>
                <w:spacing w:val="-2"/>
                <w:sz w:val="10"/>
              </w:rPr>
              <w:t>deterioro</w:t>
            </w:r>
            <w:r>
              <w:rPr>
                <w:rFonts w:ascii="Arial" w:hAnsi="Arial"/>
                <w:b/>
                <w:color w:val="131515"/>
                <w:spacing w:val="3"/>
                <w:sz w:val="10"/>
              </w:rPr>
              <w:t> </w:t>
            </w:r>
            <w:r>
              <w:rPr>
                <w:rFonts w:ascii="Arial" w:hAnsi="Arial"/>
                <w:b/>
                <w:color w:val="131515"/>
                <w:spacing w:val="-5"/>
                <w:sz w:val="10"/>
              </w:rPr>
              <w:t>al</w:t>
            </w:r>
          </w:p>
          <w:p>
            <w:pPr>
              <w:pStyle w:val="TableParagraph"/>
              <w:spacing w:line="135" w:lineRule="exact"/>
              <w:ind w:left="126"/>
              <w:rPr>
                <w:rFonts w:ascii="Arial"/>
                <w:b/>
                <w:sz w:val="10"/>
              </w:rPr>
            </w:pPr>
            <w:r>
              <w:rPr>
                <w:rFonts w:ascii="Arial"/>
                <w:b/>
                <w:color w:val="131515"/>
                <w:spacing w:val="-2"/>
                <w:sz w:val="10"/>
              </w:rPr>
              <w:t>final</w:t>
            </w:r>
            <w:r>
              <w:rPr>
                <w:rFonts w:ascii="Arial"/>
                <w:b/>
                <w:color w:val="131515"/>
                <w:spacing w:val="-5"/>
                <w:sz w:val="10"/>
              </w:rPr>
              <w:t> </w:t>
            </w:r>
            <w:r>
              <w:rPr>
                <w:rFonts w:ascii="Arial"/>
                <w:b/>
                <w:color w:val="131515"/>
                <w:spacing w:val="-2"/>
                <w:sz w:val="10"/>
              </w:rPr>
              <w:t>del</w:t>
            </w:r>
            <w:r>
              <w:rPr>
                <w:rFonts w:ascii="Arial"/>
                <w:b/>
                <w:color w:val="131515"/>
                <w:spacing w:val="-5"/>
                <w:sz w:val="10"/>
              </w:rPr>
              <w:t> </w:t>
            </w:r>
            <w:r>
              <w:rPr>
                <w:rFonts w:ascii="Arial"/>
                <w:b/>
                <w:color w:val="131515"/>
                <w:spacing w:val="-2"/>
                <w:sz w:val="10"/>
              </w:rPr>
              <w:t>ejercicio</w:t>
            </w:r>
            <w:r>
              <w:rPr>
                <w:spacing w:val="39"/>
                <w:sz w:val="13"/>
                <w:u w:val="single" w:color="121414"/>
              </w:rPr>
              <w:t> </w:t>
            </w:r>
            <w:r>
              <w:rPr>
                <w:spacing w:val="-2"/>
                <w:sz w:val="13"/>
                <w:u w:val="single" w:color="121414"/>
              </w:rPr>
              <w:t>20</w:t>
            </w:r>
            <w:r>
              <w:rPr>
                <w:rFonts w:ascii="Arial"/>
                <w:b/>
                <w:color w:val="131515"/>
                <w:spacing w:val="-2"/>
                <w:sz w:val="10"/>
              </w:rPr>
              <w:t>_</w:t>
            </w:r>
            <w:r>
              <w:rPr>
                <w:spacing w:val="-2"/>
                <w:sz w:val="13"/>
              </w:rPr>
              <w:t>2</w:t>
            </w:r>
            <w:r>
              <w:rPr>
                <w:rFonts w:ascii="Arial"/>
                <w:b/>
                <w:color w:val="131515"/>
                <w:spacing w:val="-2"/>
                <w:sz w:val="10"/>
              </w:rPr>
              <w:t>_</w:t>
            </w:r>
            <w:r>
              <w:rPr>
                <w:spacing w:val="-2"/>
                <w:sz w:val="13"/>
                <w:u w:val="single" w:color="121414"/>
              </w:rPr>
              <w:t>0</w:t>
            </w:r>
            <w:r>
              <w:rPr>
                <w:spacing w:val="19"/>
                <w:sz w:val="13"/>
                <w:u w:val="single" w:color="121414"/>
              </w:rPr>
              <w:t> </w:t>
            </w:r>
            <w:r>
              <w:rPr>
                <w:rFonts w:ascii="Arial"/>
                <w:b/>
                <w:color w:val="131515"/>
                <w:spacing w:val="-5"/>
                <w:sz w:val="10"/>
              </w:rPr>
              <w:t>(1)</w:t>
            </w:r>
          </w:p>
        </w:tc>
        <w:tc>
          <w:tcPr>
            <w:tcW w:w="445" w:type="dxa"/>
            <w:gridSpan w:val="2"/>
            <w:tcBorders>
              <w:bottom w:val="single" w:sz="6" w:space="0" w:color="000000"/>
            </w:tcBorders>
          </w:tcPr>
          <w:p>
            <w:pPr>
              <w:pStyle w:val="TableParagraph"/>
              <w:spacing w:before="70"/>
              <w:ind w:left="73"/>
              <w:rPr>
                <w:sz w:val="14"/>
              </w:rPr>
            </w:pPr>
            <w:r>
              <w:rPr>
                <w:spacing w:val="-4"/>
                <w:sz w:val="14"/>
              </w:rPr>
              <w:t>9335</w:t>
            </w:r>
          </w:p>
        </w:tc>
        <w:tc>
          <w:tcPr>
            <w:tcW w:w="1404" w:type="dxa"/>
            <w:gridSpan w:val="4"/>
            <w:tcBorders>
              <w:bottom w:val="single" w:sz="6" w:space="0" w:color="000000"/>
            </w:tcBorders>
          </w:tcPr>
          <w:p>
            <w:pPr>
              <w:pStyle w:val="TableParagraph"/>
              <w:rPr>
                <w:rFonts w:ascii="Times New Roman"/>
                <w:sz w:val="12"/>
              </w:rPr>
            </w:pPr>
          </w:p>
        </w:tc>
        <w:tc>
          <w:tcPr>
            <w:tcW w:w="1443" w:type="dxa"/>
            <w:gridSpan w:val="3"/>
            <w:tcBorders>
              <w:bottom w:val="single" w:sz="6" w:space="0" w:color="000000"/>
              <w:right w:val="single" w:sz="6" w:space="0" w:color="000000"/>
            </w:tcBorders>
          </w:tcPr>
          <w:p>
            <w:pPr>
              <w:pStyle w:val="TableParagraph"/>
              <w:rPr>
                <w:rFonts w:ascii="Times New Roman"/>
                <w:sz w:val="12"/>
              </w:rPr>
            </w:pPr>
          </w:p>
        </w:tc>
        <w:tc>
          <w:tcPr>
            <w:tcW w:w="1355" w:type="dxa"/>
            <w:gridSpan w:val="2"/>
            <w:tcBorders>
              <w:left w:val="single" w:sz="6" w:space="0" w:color="000000"/>
              <w:bottom w:val="single" w:sz="6" w:space="0" w:color="000000"/>
            </w:tcBorders>
          </w:tcPr>
          <w:p>
            <w:pPr>
              <w:pStyle w:val="TableParagraph"/>
              <w:rPr>
                <w:rFonts w:ascii="Times New Roman"/>
                <w:sz w:val="12"/>
              </w:rPr>
            </w:pPr>
          </w:p>
        </w:tc>
        <w:tc>
          <w:tcPr>
            <w:tcW w:w="1359" w:type="dxa"/>
            <w:gridSpan w:val="2"/>
            <w:tcBorders>
              <w:bottom w:val="single" w:sz="6" w:space="0" w:color="000000"/>
              <w:right w:val="single" w:sz="6" w:space="0" w:color="000000"/>
            </w:tcBorders>
          </w:tcPr>
          <w:p>
            <w:pPr>
              <w:pStyle w:val="TableParagraph"/>
              <w:rPr>
                <w:rFonts w:ascii="Times New Roman"/>
                <w:sz w:val="12"/>
              </w:rPr>
            </w:pPr>
          </w:p>
        </w:tc>
        <w:tc>
          <w:tcPr>
            <w:tcW w:w="1440" w:type="dxa"/>
            <w:gridSpan w:val="2"/>
            <w:tcBorders>
              <w:left w:val="single" w:sz="6" w:space="0" w:color="000000"/>
              <w:bottom w:val="single" w:sz="6" w:space="0" w:color="000000"/>
            </w:tcBorders>
          </w:tcPr>
          <w:p>
            <w:pPr>
              <w:pStyle w:val="TableParagraph"/>
              <w:rPr>
                <w:rFonts w:ascii="Times New Roman"/>
                <w:sz w:val="12"/>
              </w:rPr>
            </w:pPr>
          </w:p>
        </w:tc>
        <w:tc>
          <w:tcPr>
            <w:tcW w:w="1340" w:type="dxa"/>
            <w:tcBorders>
              <w:bottom w:val="single" w:sz="6" w:space="0" w:color="000000"/>
            </w:tcBorders>
          </w:tcPr>
          <w:p>
            <w:pPr>
              <w:pStyle w:val="TableParagraph"/>
              <w:rPr>
                <w:rFonts w:ascii="Times New Roman"/>
                <w:sz w:val="12"/>
              </w:rPr>
            </w:pPr>
          </w:p>
        </w:tc>
      </w:tr>
      <w:tr>
        <w:trPr>
          <w:trHeight w:val="360" w:hRule="atLeast"/>
        </w:trPr>
        <w:tc>
          <w:tcPr>
            <w:tcW w:w="2333" w:type="dxa"/>
            <w:gridSpan w:val="2"/>
            <w:tcBorders>
              <w:top w:val="single" w:sz="6" w:space="0" w:color="000000"/>
            </w:tcBorders>
          </w:tcPr>
          <w:p>
            <w:pPr>
              <w:pStyle w:val="TableParagraph"/>
              <w:spacing w:before="106"/>
              <w:ind w:left="126"/>
              <w:rPr>
                <w:sz w:val="10"/>
              </w:rPr>
            </w:pPr>
            <w:r>
              <w:rPr>
                <w:color w:val="131515"/>
                <w:sz w:val="10"/>
              </w:rPr>
              <w:t>(+)</w:t>
            </w:r>
            <w:r>
              <w:rPr>
                <w:color w:val="131515"/>
                <w:spacing w:val="11"/>
                <w:sz w:val="10"/>
              </w:rPr>
              <w:t> </w:t>
            </w:r>
            <w:r>
              <w:rPr>
                <w:color w:val="131515"/>
                <w:sz w:val="10"/>
              </w:rPr>
              <w:t>Corrección</w:t>
            </w:r>
            <w:r>
              <w:rPr>
                <w:color w:val="131515"/>
                <w:spacing w:val="9"/>
                <w:sz w:val="10"/>
              </w:rPr>
              <w:t> </w:t>
            </w:r>
            <w:r>
              <w:rPr>
                <w:color w:val="131515"/>
                <w:sz w:val="10"/>
              </w:rPr>
              <w:t>valorativa</w:t>
            </w:r>
            <w:r>
              <w:rPr>
                <w:color w:val="131515"/>
                <w:spacing w:val="10"/>
                <w:sz w:val="10"/>
              </w:rPr>
              <w:t> </w:t>
            </w:r>
            <w:r>
              <w:rPr>
                <w:color w:val="131515"/>
                <w:sz w:val="10"/>
              </w:rPr>
              <w:t>por</w:t>
            </w:r>
            <w:r>
              <w:rPr>
                <w:color w:val="131515"/>
                <w:spacing w:val="11"/>
                <w:sz w:val="10"/>
              </w:rPr>
              <w:t> </w:t>
            </w:r>
            <w:r>
              <w:rPr>
                <w:color w:val="131515"/>
                <w:spacing w:val="-2"/>
                <w:sz w:val="10"/>
              </w:rPr>
              <w:t>deterioro</w:t>
            </w:r>
          </w:p>
        </w:tc>
        <w:tc>
          <w:tcPr>
            <w:tcW w:w="445" w:type="dxa"/>
            <w:gridSpan w:val="2"/>
            <w:tcBorders>
              <w:top w:val="single" w:sz="6" w:space="0" w:color="000000"/>
            </w:tcBorders>
          </w:tcPr>
          <w:p>
            <w:pPr>
              <w:pStyle w:val="TableParagraph"/>
              <w:spacing w:before="84"/>
              <w:ind w:left="73"/>
              <w:rPr>
                <w:sz w:val="14"/>
              </w:rPr>
            </w:pPr>
            <w:r>
              <w:rPr>
                <w:spacing w:val="-4"/>
                <w:sz w:val="14"/>
              </w:rPr>
              <w:t>9331</w:t>
            </w:r>
          </w:p>
        </w:tc>
        <w:tc>
          <w:tcPr>
            <w:tcW w:w="1404" w:type="dxa"/>
            <w:gridSpan w:val="4"/>
            <w:tcBorders>
              <w:top w:val="single" w:sz="6" w:space="0" w:color="000000"/>
            </w:tcBorders>
          </w:tcPr>
          <w:p>
            <w:pPr>
              <w:pStyle w:val="TableParagraph"/>
              <w:rPr>
                <w:rFonts w:ascii="Times New Roman"/>
                <w:sz w:val="12"/>
              </w:rPr>
            </w:pPr>
          </w:p>
        </w:tc>
        <w:tc>
          <w:tcPr>
            <w:tcW w:w="1443" w:type="dxa"/>
            <w:gridSpan w:val="3"/>
            <w:tcBorders>
              <w:top w:val="single" w:sz="6" w:space="0" w:color="000000"/>
              <w:right w:val="single" w:sz="6" w:space="0" w:color="000000"/>
            </w:tcBorders>
          </w:tcPr>
          <w:p>
            <w:pPr>
              <w:pStyle w:val="TableParagraph"/>
              <w:rPr>
                <w:rFonts w:ascii="Times New Roman"/>
                <w:sz w:val="12"/>
              </w:rPr>
            </w:pPr>
          </w:p>
        </w:tc>
        <w:tc>
          <w:tcPr>
            <w:tcW w:w="1355" w:type="dxa"/>
            <w:gridSpan w:val="2"/>
            <w:tcBorders>
              <w:top w:val="single" w:sz="6" w:space="0" w:color="000000"/>
              <w:left w:val="single" w:sz="6" w:space="0" w:color="000000"/>
            </w:tcBorders>
          </w:tcPr>
          <w:p>
            <w:pPr>
              <w:pStyle w:val="TableParagraph"/>
              <w:rPr>
                <w:rFonts w:ascii="Times New Roman"/>
                <w:sz w:val="12"/>
              </w:rPr>
            </w:pPr>
          </w:p>
        </w:tc>
        <w:tc>
          <w:tcPr>
            <w:tcW w:w="1359" w:type="dxa"/>
            <w:gridSpan w:val="2"/>
            <w:tcBorders>
              <w:top w:val="single" w:sz="6" w:space="0" w:color="000000"/>
              <w:right w:val="single" w:sz="6" w:space="0" w:color="000000"/>
            </w:tcBorders>
          </w:tcPr>
          <w:p>
            <w:pPr>
              <w:pStyle w:val="TableParagraph"/>
              <w:rPr>
                <w:rFonts w:ascii="Times New Roman"/>
                <w:sz w:val="12"/>
              </w:rPr>
            </w:pPr>
          </w:p>
        </w:tc>
        <w:tc>
          <w:tcPr>
            <w:tcW w:w="1440" w:type="dxa"/>
            <w:gridSpan w:val="2"/>
            <w:tcBorders>
              <w:top w:val="single" w:sz="6" w:space="0" w:color="000000"/>
              <w:left w:val="single" w:sz="6" w:space="0" w:color="000000"/>
            </w:tcBorders>
          </w:tcPr>
          <w:p>
            <w:pPr>
              <w:pStyle w:val="TableParagraph"/>
              <w:rPr>
                <w:rFonts w:ascii="Times New Roman"/>
                <w:sz w:val="12"/>
              </w:rPr>
            </w:pPr>
          </w:p>
        </w:tc>
        <w:tc>
          <w:tcPr>
            <w:tcW w:w="1340" w:type="dxa"/>
            <w:tcBorders>
              <w:top w:val="single" w:sz="6" w:space="0" w:color="000000"/>
            </w:tcBorders>
          </w:tcPr>
          <w:p>
            <w:pPr>
              <w:pStyle w:val="TableParagraph"/>
              <w:rPr>
                <w:rFonts w:ascii="Times New Roman"/>
                <w:sz w:val="12"/>
              </w:rPr>
            </w:pPr>
          </w:p>
        </w:tc>
      </w:tr>
      <w:tr>
        <w:trPr>
          <w:trHeight w:val="361" w:hRule="atLeast"/>
        </w:trPr>
        <w:tc>
          <w:tcPr>
            <w:tcW w:w="2333" w:type="dxa"/>
            <w:gridSpan w:val="2"/>
          </w:tcPr>
          <w:p>
            <w:pPr>
              <w:pStyle w:val="TableParagraph"/>
              <w:spacing w:before="103"/>
              <w:ind w:left="126"/>
              <w:rPr>
                <w:sz w:val="10"/>
              </w:rPr>
            </w:pPr>
            <w:r>
              <w:rPr>
                <w:color w:val="131515"/>
                <w:sz w:val="10"/>
              </w:rPr>
              <w:t>(-)</w:t>
            </w:r>
            <w:r>
              <w:rPr>
                <w:color w:val="131515"/>
                <w:spacing w:val="10"/>
                <w:sz w:val="10"/>
              </w:rPr>
              <w:t> </w:t>
            </w:r>
            <w:r>
              <w:rPr>
                <w:color w:val="131515"/>
                <w:sz w:val="10"/>
              </w:rPr>
              <w:t>Reversión</w:t>
            </w:r>
            <w:r>
              <w:rPr>
                <w:color w:val="131515"/>
                <w:spacing w:val="9"/>
                <w:sz w:val="10"/>
              </w:rPr>
              <w:t> </w:t>
            </w:r>
            <w:r>
              <w:rPr>
                <w:color w:val="131515"/>
                <w:sz w:val="10"/>
              </w:rPr>
              <w:t>del</w:t>
            </w:r>
            <w:r>
              <w:rPr>
                <w:color w:val="131515"/>
                <w:spacing w:val="7"/>
                <w:sz w:val="10"/>
              </w:rPr>
              <w:t> </w:t>
            </w:r>
            <w:r>
              <w:rPr>
                <w:color w:val="131515"/>
                <w:spacing w:val="-2"/>
                <w:sz w:val="10"/>
              </w:rPr>
              <w:t>deterioro</w:t>
            </w:r>
          </w:p>
        </w:tc>
        <w:tc>
          <w:tcPr>
            <w:tcW w:w="445" w:type="dxa"/>
            <w:gridSpan w:val="2"/>
          </w:tcPr>
          <w:p>
            <w:pPr>
              <w:pStyle w:val="TableParagraph"/>
              <w:spacing w:before="102"/>
              <w:ind w:left="65"/>
              <w:rPr>
                <w:sz w:val="14"/>
              </w:rPr>
            </w:pPr>
            <w:r>
              <w:rPr>
                <w:spacing w:val="-4"/>
                <w:sz w:val="14"/>
              </w:rPr>
              <w:t>9332</w:t>
            </w:r>
          </w:p>
        </w:tc>
        <w:tc>
          <w:tcPr>
            <w:tcW w:w="1404" w:type="dxa"/>
            <w:gridSpan w:val="4"/>
          </w:tcPr>
          <w:p>
            <w:pPr>
              <w:pStyle w:val="TableParagraph"/>
              <w:rPr>
                <w:rFonts w:ascii="Times New Roman"/>
                <w:sz w:val="12"/>
              </w:rPr>
            </w:pPr>
          </w:p>
        </w:tc>
        <w:tc>
          <w:tcPr>
            <w:tcW w:w="1443" w:type="dxa"/>
            <w:gridSpan w:val="3"/>
            <w:tcBorders>
              <w:right w:val="single" w:sz="6" w:space="0" w:color="000000"/>
            </w:tcBorders>
          </w:tcPr>
          <w:p>
            <w:pPr>
              <w:pStyle w:val="TableParagraph"/>
              <w:rPr>
                <w:rFonts w:ascii="Times New Roman"/>
                <w:sz w:val="12"/>
              </w:rPr>
            </w:pPr>
          </w:p>
        </w:tc>
        <w:tc>
          <w:tcPr>
            <w:tcW w:w="1355" w:type="dxa"/>
            <w:gridSpan w:val="2"/>
            <w:tcBorders>
              <w:left w:val="single" w:sz="6" w:space="0" w:color="000000"/>
            </w:tcBorders>
          </w:tcPr>
          <w:p>
            <w:pPr>
              <w:pStyle w:val="TableParagraph"/>
              <w:rPr>
                <w:rFonts w:ascii="Times New Roman"/>
                <w:sz w:val="12"/>
              </w:rPr>
            </w:pPr>
          </w:p>
        </w:tc>
        <w:tc>
          <w:tcPr>
            <w:tcW w:w="1359" w:type="dxa"/>
            <w:gridSpan w:val="2"/>
            <w:tcBorders>
              <w:right w:val="single" w:sz="6" w:space="0" w:color="000000"/>
            </w:tcBorders>
          </w:tcPr>
          <w:p>
            <w:pPr>
              <w:pStyle w:val="TableParagraph"/>
              <w:rPr>
                <w:rFonts w:ascii="Times New Roman"/>
                <w:sz w:val="12"/>
              </w:rPr>
            </w:pPr>
          </w:p>
        </w:tc>
        <w:tc>
          <w:tcPr>
            <w:tcW w:w="1440" w:type="dxa"/>
            <w:gridSpan w:val="2"/>
            <w:tcBorders>
              <w:left w:val="single" w:sz="6" w:space="0" w:color="000000"/>
            </w:tcBorders>
          </w:tcPr>
          <w:p>
            <w:pPr>
              <w:pStyle w:val="TableParagraph"/>
              <w:rPr>
                <w:rFonts w:ascii="Times New Roman"/>
                <w:sz w:val="12"/>
              </w:rPr>
            </w:pPr>
          </w:p>
        </w:tc>
        <w:tc>
          <w:tcPr>
            <w:tcW w:w="1340" w:type="dxa"/>
          </w:tcPr>
          <w:p>
            <w:pPr>
              <w:pStyle w:val="TableParagraph"/>
              <w:rPr>
                <w:rFonts w:ascii="Times New Roman"/>
                <w:sz w:val="12"/>
              </w:rPr>
            </w:pPr>
          </w:p>
        </w:tc>
      </w:tr>
      <w:tr>
        <w:trPr>
          <w:trHeight w:val="360" w:hRule="atLeast"/>
        </w:trPr>
        <w:tc>
          <w:tcPr>
            <w:tcW w:w="2333" w:type="dxa"/>
            <w:gridSpan w:val="2"/>
          </w:tcPr>
          <w:p>
            <w:pPr>
              <w:pStyle w:val="TableParagraph"/>
              <w:spacing w:before="98"/>
              <w:ind w:left="126"/>
              <w:rPr>
                <w:sz w:val="10"/>
              </w:rPr>
            </w:pPr>
            <w:r>
              <w:rPr>
                <w:color w:val="131515"/>
                <w:sz w:val="10"/>
              </w:rPr>
              <w:t>(-)</w:t>
            </w:r>
            <w:r>
              <w:rPr>
                <w:color w:val="131515"/>
                <w:spacing w:val="6"/>
                <w:sz w:val="10"/>
              </w:rPr>
              <w:t> </w:t>
            </w:r>
            <w:r>
              <w:rPr>
                <w:color w:val="131515"/>
                <w:sz w:val="10"/>
              </w:rPr>
              <w:t>Salidas</w:t>
            </w:r>
            <w:r>
              <w:rPr>
                <w:color w:val="131515"/>
                <w:spacing w:val="5"/>
                <w:sz w:val="10"/>
              </w:rPr>
              <w:t> </w:t>
            </w:r>
            <w:r>
              <w:rPr>
                <w:color w:val="131515"/>
                <w:sz w:val="10"/>
              </w:rPr>
              <w:t>y</w:t>
            </w:r>
            <w:r>
              <w:rPr>
                <w:color w:val="131515"/>
                <w:spacing w:val="8"/>
                <w:sz w:val="10"/>
              </w:rPr>
              <w:t> </w:t>
            </w:r>
            <w:r>
              <w:rPr>
                <w:color w:val="131515"/>
                <w:spacing w:val="-2"/>
                <w:sz w:val="10"/>
              </w:rPr>
              <w:t>reducciones</w:t>
            </w:r>
          </w:p>
        </w:tc>
        <w:tc>
          <w:tcPr>
            <w:tcW w:w="445" w:type="dxa"/>
            <w:gridSpan w:val="2"/>
          </w:tcPr>
          <w:p>
            <w:pPr>
              <w:pStyle w:val="TableParagraph"/>
              <w:spacing w:before="76"/>
              <w:ind w:left="73"/>
              <w:rPr>
                <w:sz w:val="14"/>
              </w:rPr>
            </w:pPr>
            <w:r>
              <w:rPr>
                <w:spacing w:val="-4"/>
                <w:sz w:val="14"/>
              </w:rPr>
              <w:t>9333</w:t>
            </w:r>
          </w:p>
        </w:tc>
        <w:tc>
          <w:tcPr>
            <w:tcW w:w="1404" w:type="dxa"/>
            <w:gridSpan w:val="4"/>
          </w:tcPr>
          <w:p>
            <w:pPr>
              <w:pStyle w:val="TableParagraph"/>
              <w:rPr>
                <w:rFonts w:ascii="Times New Roman"/>
                <w:sz w:val="12"/>
              </w:rPr>
            </w:pPr>
          </w:p>
        </w:tc>
        <w:tc>
          <w:tcPr>
            <w:tcW w:w="1443" w:type="dxa"/>
            <w:gridSpan w:val="3"/>
            <w:tcBorders>
              <w:right w:val="single" w:sz="6" w:space="0" w:color="000000"/>
            </w:tcBorders>
          </w:tcPr>
          <w:p>
            <w:pPr>
              <w:pStyle w:val="TableParagraph"/>
              <w:rPr>
                <w:rFonts w:ascii="Times New Roman"/>
                <w:sz w:val="12"/>
              </w:rPr>
            </w:pPr>
          </w:p>
        </w:tc>
        <w:tc>
          <w:tcPr>
            <w:tcW w:w="1355" w:type="dxa"/>
            <w:gridSpan w:val="2"/>
            <w:tcBorders>
              <w:left w:val="single" w:sz="6" w:space="0" w:color="000000"/>
            </w:tcBorders>
          </w:tcPr>
          <w:p>
            <w:pPr>
              <w:pStyle w:val="TableParagraph"/>
              <w:rPr>
                <w:rFonts w:ascii="Times New Roman"/>
                <w:sz w:val="12"/>
              </w:rPr>
            </w:pPr>
          </w:p>
        </w:tc>
        <w:tc>
          <w:tcPr>
            <w:tcW w:w="1359" w:type="dxa"/>
            <w:gridSpan w:val="2"/>
            <w:tcBorders>
              <w:right w:val="single" w:sz="6" w:space="0" w:color="000000"/>
            </w:tcBorders>
          </w:tcPr>
          <w:p>
            <w:pPr>
              <w:pStyle w:val="TableParagraph"/>
              <w:rPr>
                <w:rFonts w:ascii="Times New Roman"/>
                <w:sz w:val="12"/>
              </w:rPr>
            </w:pPr>
          </w:p>
        </w:tc>
        <w:tc>
          <w:tcPr>
            <w:tcW w:w="1440" w:type="dxa"/>
            <w:gridSpan w:val="2"/>
            <w:tcBorders>
              <w:left w:val="single" w:sz="6" w:space="0" w:color="000000"/>
            </w:tcBorders>
          </w:tcPr>
          <w:p>
            <w:pPr>
              <w:pStyle w:val="TableParagraph"/>
              <w:rPr>
                <w:rFonts w:ascii="Times New Roman"/>
                <w:sz w:val="12"/>
              </w:rPr>
            </w:pPr>
          </w:p>
        </w:tc>
        <w:tc>
          <w:tcPr>
            <w:tcW w:w="1340" w:type="dxa"/>
          </w:tcPr>
          <w:p>
            <w:pPr>
              <w:pStyle w:val="TableParagraph"/>
              <w:rPr>
                <w:rFonts w:ascii="Times New Roman"/>
                <w:sz w:val="12"/>
              </w:rPr>
            </w:pPr>
          </w:p>
        </w:tc>
      </w:tr>
      <w:tr>
        <w:trPr>
          <w:trHeight w:val="354" w:hRule="atLeast"/>
        </w:trPr>
        <w:tc>
          <w:tcPr>
            <w:tcW w:w="2333" w:type="dxa"/>
            <w:gridSpan w:val="2"/>
          </w:tcPr>
          <w:p>
            <w:pPr>
              <w:pStyle w:val="TableParagraph"/>
              <w:spacing w:line="264" w:lineRule="auto" w:before="45"/>
              <w:ind w:left="178" w:hanging="53"/>
              <w:rPr>
                <w:sz w:val="10"/>
              </w:rPr>
            </w:pPr>
            <w:r>
              <w:rPr>
                <w:color w:val="131515"/>
                <w:sz w:val="10"/>
              </w:rPr>
              <w:t>(+/-) Traspasos y otras variaciones</w:t>
            </w:r>
            <w:r>
              <w:rPr>
                <w:color w:val="131515"/>
                <w:spacing w:val="40"/>
                <w:sz w:val="10"/>
              </w:rPr>
              <w:t> </w:t>
            </w:r>
            <w:r>
              <w:rPr>
                <w:color w:val="131515"/>
                <w:sz w:val="10"/>
              </w:rPr>
              <w:t>(combinaciones</w:t>
            </w:r>
            <w:r>
              <w:rPr>
                <w:color w:val="131515"/>
                <w:spacing w:val="8"/>
                <w:sz w:val="10"/>
              </w:rPr>
              <w:t> </w:t>
            </w:r>
            <w:r>
              <w:rPr>
                <w:color w:val="131515"/>
                <w:sz w:val="10"/>
              </w:rPr>
              <w:t>de</w:t>
            </w:r>
            <w:r>
              <w:rPr>
                <w:color w:val="131515"/>
                <w:spacing w:val="13"/>
                <w:sz w:val="10"/>
              </w:rPr>
              <w:t> </w:t>
            </w:r>
            <w:r>
              <w:rPr>
                <w:color w:val="131515"/>
                <w:sz w:val="10"/>
              </w:rPr>
              <w:t>negocio,</w:t>
            </w:r>
            <w:r>
              <w:rPr>
                <w:color w:val="131515"/>
                <w:spacing w:val="13"/>
                <w:sz w:val="10"/>
              </w:rPr>
              <w:t> </w:t>
            </w:r>
            <w:r>
              <w:rPr>
                <w:color w:val="131515"/>
                <w:spacing w:val="-4"/>
                <w:sz w:val="10"/>
              </w:rPr>
              <w:t>etc.)</w:t>
            </w:r>
          </w:p>
        </w:tc>
        <w:tc>
          <w:tcPr>
            <w:tcW w:w="445" w:type="dxa"/>
            <w:gridSpan w:val="2"/>
          </w:tcPr>
          <w:p>
            <w:pPr>
              <w:pStyle w:val="TableParagraph"/>
              <w:spacing w:before="75"/>
              <w:ind w:left="73"/>
              <w:rPr>
                <w:sz w:val="14"/>
              </w:rPr>
            </w:pPr>
            <w:r>
              <w:rPr>
                <w:spacing w:val="-4"/>
                <w:sz w:val="14"/>
              </w:rPr>
              <w:t>9334</w:t>
            </w:r>
          </w:p>
        </w:tc>
        <w:tc>
          <w:tcPr>
            <w:tcW w:w="1404" w:type="dxa"/>
            <w:gridSpan w:val="4"/>
          </w:tcPr>
          <w:p>
            <w:pPr>
              <w:pStyle w:val="TableParagraph"/>
              <w:rPr>
                <w:rFonts w:ascii="Times New Roman"/>
                <w:sz w:val="12"/>
              </w:rPr>
            </w:pPr>
          </w:p>
        </w:tc>
        <w:tc>
          <w:tcPr>
            <w:tcW w:w="1443" w:type="dxa"/>
            <w:gridSpan w:val="3"/>
            <w:tcBorders>
              <w:right w:val="single" w:sz="6" w:space="0" w:color="000000"/>
            </w:tcBorders>
          </w:tcPr>
          <w:p>
            <w:pPr>
              <w:pStyle w:val="TableParagraph"/>
              <w:rPr>
                <w:rFonts w:ascii="Times New Roman"/>
                <w:sz w:val="12"/>
              </w:rPr>
            </w:pPr>
          </w:p>
        </w:tc>
        <w:tc>
          <w:tcPr>
            <w:tcW w:w="1355" w:type="dxa"/>
            <w:gridSpan w:val="2"/>
            <w:tcBorders>
              <w:left w:val="single" w:sz="6" w:space="0" w:color="000000"/>
            </w:tcBorders>
          </w:tcPr>
          <w:p>
            <w:pPr>
              <w:pStyle w:val="TableParagraph"/>
              <w:rPr>
                <w:rFonts w:ascii="Times New Roman"/>
                <w:sz w:val="12"/>
              </w:rPr>
            </w:pPr>
          </w:p>
        </w:tc>
        <w:tc>
          <w:tcPr>
            <w:tcW w:w="1359" w:type="dxa"/>
            <w:gridSpan w:val="2"/>
            <w:tcBorders>
              <w:right w:val="single" w:sz="6" w:space="0" w:color="000000"/>
            </w:tcBorders>
          </w:tcPr>
          <w:p>
            <w:pPr>
              <w:pStyle w:val="TableParagraph"/>
              <w:rPr>
                <w:rFonts w:ascii="Times New Roman"/>
                <w:sz w:val="12"/>
              </w:rPr>
            </w:pPr>
          </w:p>
        </w:tc>
        <w:tc>
          <w:tcPr>
            <w:tcW w:w="1440" w:type="dxa"/>
            <w:gridSpan w:val="2"/>
            <w:tcBorders>
              <w:left w:val="single" w:sz="6" w:space="0" w:color="000000"/>
            </w:tcBorders>
          </w:tcPr>
          <w:p>
            <w:pPr>
              <w:pStyle w:val="TableParagraph"/>
              <w:rPr>
                <w:rFonts w:ascii="Times New Roman"/>
                <w:sz w:val="12"/>
              </w:rPr>
            </w:pPr>
          </w:p>
        </w:tc>
        <w:tc>
          <w:tcPr>
            <w:tcW w:w="1340" w:type="dxa"/>
          </w:tcPr>
          <w:p>
            <w:pPr>
              <w:pStyle w:val="TableParagraph"/>
              <w:rPr>
                <w:rFonts w:ascii="Times New Roman"/>
                <w:sz w:val="12"/>
              </w:rPr>
            </w:pPr>
          </w:p>
        </w:tc>
      </w:tr>
      <w:tr>
        <w:trPr>
          <w:trHeight w:val="375" w:hRule="atLeast"/>
        </w:trPr>
        <w:tc>
          <w:tcPr>
            <w:tcW w:w="2333" w:type="dxa"/>
            <w:gridSpan w:val="2"/>
          </w:tcPr>
          <w:p>
            <w:pPr>
              <w:pStyle w:val="TableParagraph"/>
              <w:spacing w:line="109" w:lineRule="exact" w:before="38"/>
              <w:ind w:left="126"/>
              <w:rPr>
                <w:rFonts w:ascii="Arial" w:hAnsi="Arial"/>
                <w:b/>
                <w:sz w:val="10"/>
              </w:rPr>
            </w:pPr>
            <w:r>
              <w:rPr>
                <w:rFonts w:ascii="Arial" w:hAnsi="Arial"/>
                <w:b/>
                <w:color w:val="131515"/>
                <w:spacing w:val="-2"/>
                <w:sz w:val="10"/>
              </w:rPr>
              <w:t>Pérdida</w:t>
            </w:r>
            <w:r>
              <w:rPr>
                <w:rFonts w:ascii="Arial" w:hAnsi="Arial"/>
                <w:b/>
                <w:color w:val="131515"/>
                <w:spacing w:val="9"/>
                <w:sz w:val="10"/>
              </w:rPr>
              <w:t> </w:t>
            </w:r>
            <w:r>
              <w:rPr>
                <w:rFonts w:ascii="Arial" w:hAnsi="Arial"/>
                <w:b/>
                <w:color w:val="131515"/>
                <w:spacing w:val="-2"/>
                <w:sz w:val="10"/>
              </w:rPr>
              <w:t>por</w:t>
            </w:r>
            <w:r>
              <w:rPr>
                <w:rFonts w:ascii="Arial" w:hAnsi="Arial"/>
                <w:b/>
                <w:color w:val="131515"/>
                <w:spacing w:val="4"/>
                <w:sz w:val="10"/>
              </w:rPr>
              <w:t> </w:t>
            </w:r>
            <w:r>
              <w:rPr>
                <w:rFonts w:ascii="Arial" w:hAnsi="Arial"/>
                <w:b/>
                <w:color w:val="131515"/>
                <w:spacing w:val="-2"/>
                <w:sz w:val="10"/>
              </w:rPr>
              <w:t>deterioro</w:t>
            </w:r>
            <w:r>
              <w:rPr>
                <w:rFonts w:ascii="Arial" w:hAnsi="Arial"/>
                <w:b/>
                <w:color w:val="131515"/>
                <w:spacing w:val="3"/>
                <w:sz w:val="10"/>
              </w:rPr>
              <w:t> </w:t>
            </w:r>
            <w:r>
              <w:rPr>
                <w:rFonts w:ascii="Arial" w:hAnsi="Arial"/>
                <w:b/>
                <w:color w:val="131515"/>
                <w:spacing w:val="-5"/>
                <w:sz w:val="10"/>
              </w:rPr>
              <w:t>al</w:t>
            </w:r>
          </w:p>
          <w:p>
            <w:pPr>
              <w:pStyle w:val="TableParagraph"/>
              <w:spacing w:line="141" w:lineRule="exact"/>
              <w:ind w:left="126"/>
              <w:rPr>
                <w:rFonts w:ascii="Arial"/>
                <w:b/>
                <w:position w:val="1"/>
                <w:sz w:val="10"/>
              </w:rPr>
            </w:pPr>
            <w:r>
              <w:rPr>
                <w:rFonts w:ascii="Arial"/>
                <w:b/>
                <w:color w:val="131515"/>
                <w:spacing w:val="-2"/>
                <w:position w:val="1"/>
                <w:sz w:val="10"/>
              </w:rPr>
              <w:t>final</w:t>
            </w:r>
            <w:r>
              <w:rPr>
                <w:rFonts w:ascii="Arial"/>
                <w:b/>
                <w:color w:val="131515"/>
                <w:spacing w:val="-5"/>
                <w:position w:val="1"/>
                <w:sz w:val="10"/>
              </w:rPr>
              <w:t> </w:t>
            </w:r>
            <w:r>
              <w:rPr>
                <w:rFonts w:ascii="Arial"/>
                <w:b/>
                <w:color w:val="131515"/>
                <w:spacing w:val="-2"/>
                <w:position w:val="1"/>
                <w:sz w:val="10"/>
              </w:rPr>
              <w:t>del</w:t>
            </w:r>
            <w:r>
              <w:rPr>
                <w:rFonts w:ascii="Arial"/>
                <w:b/>
                <w:color w:val="131515"/>
                <w:spacing w:val="-5"/>
                <w:position w:val="1"/>
                <w:sz w:val="10"/>
              </w:rPr>
              <w:t> </w:t>
            </w:r>
            <w:r>
              <w:rPr>
                <w:rFonts w:ascii="Arial"/>
                <w:b/>
                <w:color w:val="131515"/>
                <w:spacing w:val="-2"/>
                <w:position w:val="1"/>
                <w:sz w:val="10"/>
              </w:rPr>
              <w:t>ejercicio</w:t>
            </w:r>
            <w:r>
              <w:rPr>
                <w:spacing w:val="39"/>
                <w:sz w:val="13"/>
                <w:u w:val="single" w:color="121414"/>
              </w:rPr>
              <w:t> </w:t>
            </w:r>
            <w:r>
              <w:rPr>
                <w:spacing w:val="-2"/>
                <w:sz w:val="13"/>
                <w:u w:val="single" w:color="121414"/>
              </w:rPr>
              <w:t>20</w:t>
            </w:r>
            <w:r>
              <w:rPr>
                <w:rFonts w:ascii="Arial"/>
                <w:b/>
                <w:color w:val="131515"/>
                <w:spacing w:val="-2"/>
                <w:position w:val="1"/>
                <w:sz w:val="10"/>
              </w:rPr>
              <w:t>_</w:t>
            </w:r>
            <w:r>
              <w:rPr>
                <w:spacing w:val="-2"/>
                <w:sz w:val="13"/>
              </w:rPr>
              <w:t>2</w:t>
            </w:r>
            <w:r>
              <w:rPr>
                <w:rFonts w:ascii="Arial"/>
                <w:b/>
                <w:color w:val="131515"/>
                <w:spacing w:val="-2"/>
                <w:position w:val="1"/>
                <w:sz w:val="10"/>
              </w:rPr>
              <w:t>_</w:t>
            </w:r>
            <w:r>
              <w:rPr>
                <w:spacing w:val="-2"/>
                <w:sz w:val="13"/>
                <w:u w:val="single" w:color="121414"/>
              </w:rPr>
              <w:t>1</w:t>
            </w:r>
            <w:r>
              <w:rPr>
                <w:spacing w:val="19"/>
                <w:sz w:val="13"/>
                <w:u w:val="single" w:color="121414"/>
              </w:rPr>
              <w:t> </w:t>
            </w:r>
            <w:r>
              <w:rPr>
                <w:rFonts w:ascii="Arial"/>
                <w:b/>
                <w:color w:val="131515"/>
                <w:spacing w:val="-5"/>
                <w:position w:val="1"/>
                <w:sz w:val="10"/>
              </w:rPr>
              <w:t>(2)</w:t>
            </w:r>
          </w:p>
        </w:tc>
        <w:tc>
          <w:tcPr>
            <w:tcW w:w="445" w:type="dxa"/>
            <w:gridSpan w:val="2"/>
          </w:tcPr>
          <w:p>
            <w:pPr>
              <w:pStyle w:val="TableParagraph"/>
              <w:spacing w:before="77"/>
              <w:ind w:left="73"/>
              <w:rPr>
                <w:sz w:val="14"/>
              </w:rPr>
            </w:pPr>
            <w:r>
              <w:rPr>
                <w:spacing w:val="-4"/>
                <w:sz w:val="14"/>
              </w:rPr>
              <w:t>9335</w:t>
            </w:r>
          </w:p>
        </w:tc>
        <w:tc>
          <w:tcPr>
            <w:tcW w:w="1404" w:type="dxa"/>
            <w:gridSpan w:val="4"/>
          </w:tcPr>
          <w:p>
            <w:pPr>
              <w:pStyle w:val="TableParagraph"/>
              <w:rPr>
                <w:rFonts w:ascii="Times New Roman"/>
                <w:sz w:val="12"/>
              </w:rPr>
            </w:pPr>
          </w:p>
        </w:tc>
        <w:tc>
          <w:tcPr>
            <w:tcW w:w="1443" w:type="dxa"/>
            <w:gridSpan w:val="3"/>
            <w:tcBorders>
              <w:right w:val="single" w:sz="6" w:space="0" w:color="000000"/>
            </w:tcBorders>
          </w:tcPr>
          <w:p>
            <w:pPr>
              <w:pStyle w:val="TableParagraph"/>
              <w:rPr>
                <w:rFonts w:ascii="Times New Roman"/>
                <w:sz w:val="12"/>
              </w:rPr>
            </w:pPr>
          </w:p>
        </w:tc>
        <w:tc>
          <w:tcPr>
            <w:tcW w:w="1355" w:type="dxa"/>
            <w:gridSpan w:val="2"/>
            <w:tcBorders>
              <w:left w:val="single" w:sz="6" w:space="0" w:color="000000"/>
            </w:tcBorders>
          </w:tcPr>
          <w:p>
            <w:pPr>
              <w:pStyle w:val="TableParagraph"/>
              <w:rPr>
                <w:rFonts w:ascii="Times New Roman"/>
                <w:sz w:val="12"/>
              </w:rPr>
            </w:pPr>
          </w:p>
        </w:tc>
        <w:tc>
          <w:tcPr>
            <w:tcW w:w="1359" w:type="dxa"/>
            <w:gridSpan w:val="2"/>
            <w:tcBorders>
              <w:right w:val="single" w:sz="6" w:space="0" w:color="000000"/>
            </w:tcBorders>
          </w:tcPr>
          <w:p>
            <w:pPr>
              <w:pStyle w:val="TableParagraph"/>
              <w:rPr>
                <w:rFonts w:ascii="Times New Roman"/>
                <w:sz w:val="12"/>
              </w:rPr>
            </w:pPr>
          </w:p>
        </w:tc>
        <w:tc>
          <w:tcPr>
            <w:tcW w:w="1440" w:type="dxa"/>
            <w:gridSpan w:val="2"/>
            <w:tcBorders>
              <w:left w:val="single" w:sz="6" w:space="0" w:color="000000"/>
            </w:tcBorders>
          </w:tcPr>
          <w:p>
            <w:pPr>
              <w:pStyle w:val="TableParagraph"/>
              <w:rPr>
                <w:rFonts w:ascii="Times New Roman"/>
                <w:sz w:val="12"/>
              </w:rPr>
            </w:pPr>
          </w:p>
        </w:tc>
        <w:tc>
          <w:tcPr>
            <w:tcW w:w="1340" w:type="dxa"/>
          </w:tcPr>
          <w:p>
            <w:pPr>
              <w:pStyle w:val="TableParagraph"/>
              <w:rPr>
                <w:rFonts w:ascii="Times New Roman"/>
                <w:sz w:val="12"/>
              </w:rPr>
            </w:pPr>
          </w:p>
        </w:tc>
      </w:tr>
      <w:tr>
        <w:trPr>
          <w:trHeight w:val="504" w:hRule="atLeast"/>
        </w:trPr>
        <w:tc>
          <w:tcPr>
            <w:tcW w:w="11119" w:type="dxa"/>
            <w:gridSpan w:val="18"/>
          </w:tcPr>
          <w:p>
            <w:pPr>
              <w:pStyle w:val="TableParagraph"/>
              <w:spacing w:before="152"/>
              <w:ind w:left="322"/>
              <w:rPr>
                <w:rFonts w:ascii="Arial" w:hAnsi="Arial"/>
                <w:b/>
                <w:sz w:val="14"/>
              </w:rPr>
            </w:pPr>
            <w:r>
              <w:rPr>
                <w:rFonts w:ascii="Arial" w:hAnsi="Arial"/>
                <w:b/>
                <w:color w:val="131515"/>
                <w:sz w:val="14"/>
              </w:rPr>
              <w:t>b)</w:t>
            </w:r>
            <w:r>
              <w:rPr>
                <w:rFonts w:ascii="Arial" w:hAnsi="Arial"/>
                <w:b/>
                <w:color w:val="131515"/>
                <w:spacing w:val="-7"/>
                <w:sz w:val="14"/>
              </w:rPr>
              <w:t> </w:t>
            </w:r>
            <w:r>
              <w:rPr>
                <w:rFonts w:ascii="Arial" w:hAnsi="Arial"/>
                <w:b/>
                <w:color w:val="131515"/>
                <w:sz w:val="14"/>
              </w:rPr>
              <w:t>Valoración y</w:t>
            </w:r>
            <w:r>
              <w:rPr>
                <w:rFonts w:ascii="Arial" w:hAnsi="Arial"/>
                <w:b/>
                <w:color w:val="131515"/>
                <w:spacing w:val="1"/>
                <w:sz w:val="14"/>
              </w:rPr>
              <w:t> </w:t>
            </w:r>
            <w:r>
              <w:rPr>
                <w:rFonts w:ascii="Arial" w:hAnsi="Arial"/>
                <w:b/>
                <w:color w:val="131515"/>
                <w:sz w:val="14"/>
              </w:rPr>
              <w:t>variaciones</w:t>
            </w:r>
            <w:r>
              <w:rPr>
                <w:rFonts w:ascii="Arial" w:hAnsi="Arial"/>
                <w:b/>
                <w:color w:val="131515"/>
                <w:spacing w:val="-1"/>
                <w:sz w:val="14"/>
              </w:rPr>
              <w:t> </w:t>
            </w:r>
            <w:r>
              <w:rPr>
                <w:rFonts w:ascii="Arial" w:hAnsi="Arial"/>
                <w:b/>
                <w:color w:val="131515"/>
                <w:sz w:val="14"/>
              </w:rPr>
              <w:t>de</w:t>
            </w:r>
            <w:r>
              <w:rPr>
                <w:rFonts w:ascii="Arial" w:hAnsi="Arial"/>
                <w:b/>
                <w:color w:val="131515"/>
                <w:spacing w:val="1"/>
                <w:sz w:val="14"/>
              </w:rPr>
              <w:t> </w:t>
            </w:r>
            <w:r>
              <w:rPr>
                <w:rFonts w:ascii="Arial" w:hAnsi="Arial"/>
                <w:b/>
                <w:color w:val="131515"/>
                <w:sz w:val="14"/>
              </w:rPr>
              <w:t>valor</w:t>
            </w:r>
            <w:r>
              <w:rPr>
                <w:rFonts w:ascii="Arial" w:hAnsi="Arial"/>
                <w:b/>
                <w:color w:val="131515"/>
                <w:spacing w:val="-7"/>
                <w:sz w:val="14"/>
              </w:rPr>
              <w:t> </w:t>
            </w:r>
            <w:r>
              <w:rPr>
                <w:rFonts w:ascii="Arial" w:hAnsi="Arial"/>
                <w:b/>
                <w:color w:val="131515"/>
                <w:sz w:val="14"/>
              </w:rPr>
              <w:t>de</w:t>
            </w:r>
            <w:r>
              <w:rPr>
                <w:rFonts w:ascii="Arial" w:hAnsi="Arial"/>
                <w:b/>
                <w:color w:val="131515"/>
                <w:spacing w:val="-1"/>
                <w:sz w:val="14"/>
              </w:rPr>
              <w:t> </w:t>
            </w:r>
            <w:r>
              <w:rPr>
                <w:rFonts w:ascii="Arial" w:hAnsi="Arial"/>
                <w:b/>
                <w:color w:val="131515"/>
                <w:sz w:val="14"/>
              </w:rPr>
              <w:t>inversiones</w:t>
            </w:r>
            <w:r>
              <w:rPr>
                <w:rFonts w:ascii="Arial" w:hAnsi="Arial"/>
                <w:b/>
                <w:color w:val="131515"/>
                <w:spacing w:val="-2"/>
                <w:sz w:val="14"/>
              </w:rPr>
              <w:t> </w:t>
            </w:r>
            <w:r>
              <w:rPr>
                <w:rFonts w:ascii="Arial" w:hAnsi="Arial"/>
                <w:b/>
                <w:color w:val="131515"/>
                <w:sz w:val="14"/>
              </w:rPr>
              <w:t>financieras</w:t>
            </w:r>
            <w:r>
              <w:rPr>
                <w:rFonts w:ascii="Arial" w:hAnsi="Arial"/>
                <w:b/>
                <w:color w:val="131515"/>
                <w:spacing w:val="-1"/>
                <w:sz w:val="14"/>
              </w:rPr>
              <w:t> </w:t>
            </w:r>
            <w:r>
              <w:rPr>
                <w:rFonts w:ascii="Arial" w:hAnsi="Arial"/>
                <w:b/>
                <w:color w:val="131515"/>
                <w:sz w:val="14"/>
              </w:rPr>
              <w:t>valoradas a</w:t>
            </w:r>
            <w:r>
              <w:rPr>
                <w:rFonts w:ascii="Arial" w:hAnsi="Arial"/>
                <w:b/>
                <w:color w:val="131515"/>
                <w:spacing w:val="-1"/>
                <w:sz w:val="14"/>
              </w:rPr>
              <w:t> </w:t>
            </w:r>
            <w:r>
              <w:rPr>
                <w:rFonts w:ascii="Arial" w:hAnsi="Arial"/>
                <w:b/>
                <w:color w:val="131515"/>
                <w:sz w:val="14"/>
              </w:rPr>
              <w:t>valor</w:t>
            </w:r>
            <w:r>
              <w:rPr>
                <w:rFonts w:ascii="Arial" w:hAnsi="Arial"/>
                <w:b/>
                <w:color w:val="131515"/>
                <w:spacing w:val="-6"/>
                <w:sz w:val="14"/>
              </w:rPr>
              <w:t> </w:t>
            </w:r>
            <w:r>
              <w:rPr>
                <w:rFonts w:ascii="Arial" w:hAnsi="Arial"/>
                <w:b/>
                <w:color w:val="131515"/>
                <w:spacing w:val="-2"/>
                <w:sz w:val="14"/>
              </w:rPr>
              <w:t>razonable.</w:t>
            </w:r>
          </w:p>
        </w:tc>
      </w:tr>
      <w:tr>
        <w:trPr>
          <w:trHeight w:val="497" w:hRule="atLeast"/>
        </w:trPr>
        <w:tc>
          <w:tcPr>
            <w:tcW w:w="2778" w:type="dxa"/>
            <w:gridSpan w:val="4"/>
            <w:vMerge w:val="restart"/>
          </w:tcPr>
          <w:p>
            <w:pPr>
              <w:pStyle w:val="TableParagraph"/>
              <w:rPr>
                <w:rFonts w:ascii="Times New Roman"/>
                <w:sz w:val="12"/>
              </w:rPr>
            </w:pPr>
          </w:p>
        </w:tc>
        <w:tc>
          <w:tcPr>
            <w:tcW w:w="2161" w:type="dxa"/>
            <w:gridSpan w:val="6"/>
          </w:tcPr>
          <w:p>
            <w:pPr>
              <w:pStyle w:val="TableParagraph"/>
              <w:spacing w:before="50"/>
              <w:rPr>
                <w:sz w:val="11"/>
              </w:rPr>
            </w:pPr>
          </w:p>
          <w:p>
            <w:pPr>
              <w:pStyle w:val="TableParagraph"/>
              <w:ind w:left="160"/>
              <w:rPr>
                <w:sz w:val="11"/>
              </w:rPr>
            </w:pPr>
            <w:r>
              <w:rPr>
                <w:color w:val="131515"/>
                <w:w w:val="105"/>
                <w:sz w:val="11"/>
              </w:rPr>
              <w:t>Activos</w:t>
            </w:r>
            <w:r>
              <w:rPr>
                <w:color w:val="131515"/>
                <w:spacing w:val="15"/>
                <w:w w:val="105"/>
                <w:sz w:val="11"/>
              </w:rPr>
              <w:t> </w:t>
            </w:r>
            <w:r>
              <w:rPr>
                <w:color w:val="131515"/>
                <w:w w:val="105"/>
                <w:sz w:val="11"/>
              </w:rPr>
              <w:t>mantenidos</w:t>
            </w:r>
            <w:r>
              <w:rPr>
                <w:color w:val="131515"/>
                <w:spacing w:val="15"/>
                <w:w w:val="105"/>
                <w:sz w:val="11"/>
              </w:rPr>
              <w:t> </w:t>
            </w:r>
            <w:r>
              <w:rPr>
                <w:color w:val="131515"/>
                <w:w w:val="105"/>
                <w:sz w:val="11"/>
              </w:rPr>
              <w:t>para</w:t>
            </w:r>
            <w:r>
              <w:rPr>
                <w:color w:val="131515"/>
                <w:spacing w:val="15"/>
                <w:w w:val="105"/>
                <w:sz w:val="11"/>
              </w:rPr>
              <w:t> </w:t>
            </w:r>
            <w:r>
              <w:rPr>
                <w:color w:val="131515"/>
                <w:spacing w:val="-2"/>
                <w:w w:val="105"/>
                <w:sz w:val="11"/>
              </w:rPr>
              <w:t>negociar</w:t>
            </w:r>
          </w:p>
        </w:tc>
        <w:tc>
          <w:tcPr>
            <w:tcW w:w="6180" w:type="dxa"/>
            <w:gridSpan w:val="8"/>
            <w:vMerge w:val="restart"/>
            <w:tcBorders>
              <w:bottom w:val="nil"/>
            </w:tcBorders>
          </w:tcPr>
          <w:p>
            <w:pPr>
              <w:pStyle w:val="TableParagraph"/>
              <w:rPr>
                <w:rFonts w:ascii="Times New Roman"/>
                <w:sz w:val="12"/>
              </w:rPr>
            </w:pPr>
          </w:p>
        </w:tc>
      </w:tr>
      <w:tr>
        <w:trPr>
          <w:trHeight w:val="300" w:hRule="atLeast"/>
        </w:trPr>
        <w:tc>
          <w:tcPr>
            <w:tcW w:w="2778" w:type="dxa"/>
            <w:gridSpan w:val="4"/>
            <w:vMerge/>
            <w:tcBorders>
              <w:top w:val="nil"/>
            </w:tcBorders>
          </w:tcPr>
          <w:p>
            <w:pPr>
              <w:rPr>
                <w:sz w:val="2"/>
                <w:szCs w:val="2"/>
              </w:rPr>
            </w:pPr>
          </w:p>
        </w:tc>
        <w:tc>
          <w:tcPr>
            <w:tcW w:w="2161" w:type="dxa"/>
            <w:gridSpan w:val="6"/>
          </w:tcPr>
          <w:p>
            <w:pPr>
              <w:pStyle w:val="TableParagraph"/>
              <w:spacing w:before="85"/>
              <w:ind w:left="82"/>
              <w:jc w:val="center"/>
              <w:rPr>
                <w:sz w:val="14"/>
              </w:rPr>
            </w:pPr>
            <w:r>
              <w:rPr>
                <w:spacing w:val="-10"/>
                <w:sz w:val="14"/>
              </w:rPr>
              <w:t>2</w:t>
            </w:r>
          </w:p>
        </w:tc>
        <w:tc>
          <w:tcPr>
            <w:tcW w:w="6180" w:type="dxa"/>
            <w:gridSpan w:val="8"/>
            <w:vMerge/>
            <w:tcBorders>
              <w:top w:val="nil"/>
              <w:bottom w:val="nil"/>
            </w:tcBorders>
          </w:tcPr>
          <w:p>
            <w:pPr>
              <w:rPr>
                <w:sz w:val="2"/>
                <w:szCs w:val="2"/>
              </w:rPr>
            </w:pPr>
          </w:p>
        </w:tc>
      </w:tr>
      <w:tr>
        <w:trPr>
          <w:trHeight w:val="360" w:hRule="atLeast"/>
        </w:trPr>
        <w:tc>
          <w:tcPr>
            <w:tcW w:w="2333" w:type="dxa"/>
            <w:gridSpan w:val="2"/>
          </w:tcPr>
          <w:p>
            <w:pPr>
              <w:pStyle w:val="TableParagraph"/>
              <w:spacing w:before="86"/>
              <w:ind w:left="68"/>
              <w:rPr>
                <w:rFonts w:ascii="Arial"/>
                <w:b/>
                <w:sz w:val="10"/>
              </w:rPr>
            </w:pPr>
            <w:r>
              <w:rPr>
                <w:rFonts w:ascii="Arial"/>
                <w:b/>
                <w:color w:val="131515"/>
                <w:spacing w:val="-2"/>
                <w:sz w:val="10"/>
              </w:rPr>
              <w:t>Valor</w:t>
            </w:r>
            <w:r>
              <w:rPr>
                <w:rFonts w:ascii="Arial"/>
                <w:b/>
                <w:color w:val="131515"/>
                <w:spacing w:val="-4"/>
                <w:sz w:val="10"/>
              </w:rPr>
              <w:t> </w:t>
            </w:r>
            <w:r>
              <w:rPr>
                <w:rFonts w:ascii="Arial"/>
                <w:b/>
                <w:color w:val="131515"/>
                <w:spacing w:val="-2"/>
                <w:sz w:val="10"/>
              </w:rPr>
              <w:t>razonable</w:t>
            </w:r>
            <w:r>
              <w:rPr>
                <w:rFonts w:ascii="Arial"/>
                <w:b/>
                <w:color w:val="131515"/>
                <w:spacing w:val="-6"/>
                <w:sz w:val="10"/>
              </w:rPr>
              <w:t> </w:t>
            </w:r>
            <w:r>
              <w:rPr>
                <w:rFonts w:ascii="Arial"/>
                <w:b/>
                <w:color w:val="131515"/>
                <w:spacing w:val="-2"/>
                <w:sz w:val="10"/>
              </w:rPr>
              <w:t>al</w:t>
            </w:r>
            <w:r>
              <w:rPr>
                <w:rFonts w:ascii="Arial"/>
                <w:b/>
                <w:color w:val="131515"/>
                <w:sz w:val="10"/>
              </w:rPr>
              <w:t> </w:t>
            </w:r>
            <w:r>
              <w:rPr>
                <w:rFonts w:ascii="Arial"/>
                <w:b/>
                <w:color w:val="131515"/>
                <w:spacing w:val="-2"/>
                <w:sz w:val="10"/>
              </w:rPr>
              <w:t>inicio</w:t>
            </w:r>
            <w:r>
              <w:rPr>
                <w:rFonts w:ascii="Arial"/>
                <w:b/>
                <w:color w:val="131515"/>
                <w:spacing w:val="-4"/>
                <w:sz w:val="10"/>
              </w:rPr>
              <w:t> </w:t>
            </w:r>
            <w:r>
              <w:rPr>
                <w:rFonts w:ascii="Arial"/>
                <w:b/>
                <w:color w:val="131515"/>
                <w:spacing w:val="-2"/>
                <w:sz w:val="10"/>
              </w:rPr>
              <w:t>del</w:t>
            </w:r>
            <w:r>
              <w:rPr>
                <w:rFonts w:ascii="Arial"/>
                <w:b/>
                <w:color w:val="131515"/>
                <w:spacing w:val="3"/>
                <w:sz w:val="10"/>
              </w:rPr>
              <w:t> </w:t>
            </w:r>
            <w:r>
              <w:rPr>
                <w:rFonts w:ascii="Arial"/>
                <w:b/>
                <w:color w:val="131515"/>
                <w:spacing w:val="-2"/>
                <w:sz w:val="10"/>
              </w:rPr>
              <w:t>ejercicio_</w:t>
            </w:r>
            <w:r>
              <w:rPr>
                <w:spacing w:val="-2"/>
                <w:sz w:val="13"/>
                <w:u w:val="single" w:color="121414"/>
              </w:rPr>
              <w:t>20</w:t>
            </w:r>
            <w:r>
              <w:rPr>
                <w:rFonts w:ascii="Arial"/>
                <w:b/>
                <w:color w:val="131515"/>
                <w:spacing w:val="-2"/>
                <w:sz w:val="10"/>
              </w:rPr>
              <w:t>_</w:t>
            </w:r>
            <w:r>
              <w:rPr>
                <w:spacing w:val="-2"/>
                <w:sz w:val="13"/>
                <w:u w:val="single" w:color="121414"/>
              </w:rPr>
              <w:t>20</w:t>
            </w:r>
            <w:r>
              <w:rPr>
                <w:rFonts w:ascii="Arial"/>
                <w:b/>
                <w:color w:val="131515"/>
                <w:spacing w:val="-2"/>
                <w:sz w:val="10"/>
              </w:rPr>
              <w:t>_(1)</w:t>
            </w:r>
          </w:p>
        </w:tc>
        <w:tc>
          <w:tcPr>
            <w:tcW w:w="445" w:type="dxa"/>
            <w:gridSpan w:val="2"/>
          </w:tcPr>
          <w:p>
            <w:pPr>
              <w:pStyle w:val="TableParagraph"/>
              <w:spacing w:before="77"/>
              <w:ind w:left="73"/>
              <w:rPr>
                <w:sz w:val="14"/>
              </w:rPr>
            </w:pPr>
            <w:r>
              <w:rPr>
                <w:spacing w:val="-4"/>
                <w:sz w:val="14"/>
              </w:rPr>
              <w:t>9340</w:t>
            </w:r>
          </w:p>
        </w:tc>
        <w:tc>
          <w:tcPr>
            <w:tcW w:w="2161" w:type="dxa"/>
            <w:gridSpan w:val="6"/>
          </w:tcPr>
          <w:p>
            <w:pPr>
              <w:pStyle w:val="TableParagraph"/>
              <w:rPr>
                <w:rFonts w:ascii="Times New Roman"/>
                <w:sz w:val="12"/>
              </w:rPr>
            </w:pPr>
          </w:p>
        </w:tc>
        <w:tc>
          <w:tcPr>
            <w:tcW w:w="6180" w:type="dxa"/>
            <w:gridSpan w:val="8"/>
            <w:vMerge/>
            <w:tcBorders>
              <w:top w:val="nil"/>
              <w:bottom w:val="nil"/>
            </w:tcBorders>
          </w:tcPr>
          <w:p>
            <w:pPr>
              <w:rPr>
                <w:sz w:val="2"/>
                <w:szCs w:val="2"/>
              </w:rPr>
            </w:pPr>
          </w:p>
        </w:tc>
      </w:tr>
      <w:tr>
        <w:trPr>
          <w:trHeight w:val="360" w:hRule="atLeast"/>
        </w:trPr>
        <w:tc>
          <w:tcPr>
            <w:tcW w:w="2333" w:type="dxa"/>
            <w:gridSpan w:val="2"/>
          </w:tcPr>
          <w:p>
            <w:pPr>
              <w:pStyle w:val="TableParagraph"/>
              <w:spacing w:line="204" w:lineRule="auto" w:before="67"/>
              <w:ind w:left="126" w:right="151"/>
              <w:rPr>
                <w:sz w:val="10"/>
              </w:rPr>
            </w:pPr>
            <w:r>
              <w:rPr>
                <w:color w:val="131515"/>
                <w:sz w:val="10"/>
              </w:rPr>
              <w:t>Variaciones</w:t>
            </w:r>
            <w:r>
              <w:rPr>
                <w:color w:val="131515"/>
                <w:spacing w:val="-7"/>
                <w:sz w:val="10"/>
              </w:rPr>
              <w:t> </w:t>
            </w:r>
            <w:r>
              <w:rPr>
                <w:color w:val="131515"/>
                <w:sz w:val="10"/>
              </w:rPr>
              <w:t>del</w:t>
            </w:r>
            <w:r>
              <w:rPr>
                <w:color w:val="131515"/>
                <w:spacing w:val="-7"/>
                <w:sz w:val="10"/>
              </w:rPr>
              <w:t> </w:t>
            </w:r>
            <w:r>
              <w:rPr>
                <w:color w:val="131515"/>
                <w:sz w:val="10"/>
              </w:rPr>
              <w:t>valor</w:t>
            </w:r>
            <w:r>
              <w:rPr>
                <w:color w:val="131515"/>
                <w:spacing w:val="-6"/>
                <w:sz w:val="10"/>
              </w:rPr>
              <w:t> </w:t>
            </w:r>
            <w:r>
              <w:rPr>
                <w:color w:val="131515"/>
                <w:sz w:val="10"/>
              </w:rPr>
              <w:t>razonable</w:t>
            </w:r>
            <w:r>
              <w:rPr>
                <w:color w:val="131515"/>
                <w:spacing w:val="-7"/>
                <w:sz w:val="10"/>
              </w:rPr>
              <w:t> </w:t>
            </w:r>
            <w:r>
              <w:rPr>
                <w:color w:val="131515"/>
                <w:sz w:val="10"/>
              </w:rPr>
              <w:t>registradas</w:t>
            </w:r>
            <w:r>
              <w:rPr>
                <w:color w:val="131515"/>
                <w:spacing w:val="-7"/>
                <w:sz w:val="10"/>
              </w:rPr>
              <w:t> </w:t>
            </w:r>
            <w:r>
              <w:rPr>
                <w:color w:val="131515"/>
                <w:sz w:val="10"/>
              </w:rPr>
              <w:t>en</w:t>
            </w:r>
            <w:r>
              <w:rPr>
                <w:color w:val="131515"/>
                <w:spacing w:val="40"/>
                <w:sz w:val="10"/>
              </w:rPr>
              <w:t> </w:t>
            </w:r>
            <w:r>
              <w:rPr>
                <w:color w:val="131515"/>
                <w:spacing w:val="-4"/>
                <w:sz w:val="10"/>
              </w:rPr>
              <w:t>pérdidas</w:t>
            </w:r>
            <w:r>
              <w:rPr>
                <w:color w:val="131515"/>
                <w:spacing w:val="-3"/>
                <w:sz w:val="10"/>
              </w:rPr>
              <w:t> </w:t>
            </w:r>
            <w:r>
              <w:rPr>
                <w:color w:val="131515"/>
                <w:spacing w:val="-4"/>
                <w:sz w:val="10"/>
              </w:rPr>
              <w:t>y</w:t>
            </w:r>
            <w:r>
              <w:rPr>
                <w:color w:val="131515"/>
                <w:spacing w:val="-3"/>
                <w:sz w:val="10"/>
              </w:rPr>
              <w:t> </w:t>
            </w:r>
            <w:r>
              <w:rPr>
                <w:color w:val="131515"/>
                <w:spacing w:val="-4"/>
                <w:sz w:val="10"/>
              </w:rPr>
              <w:t>ganancias</w:t>
            </w:r>
            <w:r>
              <w:rPr>
                <w:color w:val="131515"/>
                <w:spacing w:val="-2"/>
                <w:sz w:val="10"/>
              </w:rPr>
              <w:t> </w:t>
            </w:r>
            <w:r>
              <w:rPr>
                <w:color w:val="131515"/>
                <w:spacing w:val="-4"/>
                <w:sz w:val="10"/>
              </w:rPr>
              <w:t>en</w:t>
            </w:r>
            <w:r>
              <w:rPr>
                <w:color w:val="131515"/>
                <w:spacing w:val="-3"/>
                <w:sz w:val="10"/>
              </w:rPr>
              <w:t> </w:t>
            </w:r>
            <w:r>
              <w:rPr>
                <w:color w:val="131515"/>
                <w:spacing w:val="-4"/>
                <w:sz w:val="10"/>
              </w:rPr>
              <w:t>el</w:t>
            </w:r>
            <w:r>
              <w:rPr>
                <w:color w:val="131515"/>
                <w:spacing w:val="-3"/>
                <w:sz w:val="10"/>
              </w:rPr>
              <w:t> </w:t>
            </w:r>
            <w:r>
              <w:rPr>
                <w:color w:val="131515"/>
                <w:spacing w:val="-4"/>
                <w:sz w:val="10"/>
              </w:rPr>
              <w:t>ejercicio</w:t>
            </w:r>
            <w:r>
              <w:rPr>
                <w:spacing w:val="14"/>
                <w:sz w:val="13"/>
                <w:u w:val="single" w:color="121414"/>
              </w:rPr>
              <w:t> </w:t>
            </w:r>
            <w:r>
              <w:rPr>
                <w:spacing w:val="-4"/>
                <w:sz w:val="13"/>
                <w:u w:val="single" w:color="121414"/>
              </w:rPr>
              <w:t>2</w:t>
            </w:r>
            <w:r>
              <w:rPr>
                <w:color w:val="131515"/>
                <w:spacing w:val="-4"/>
                <w:sz w:val="10"/>
              </w:rPr>
              <w:t>_</w:t>
            </w:r>
            <w:r>
              <w:rPr>
                <w:spacing w:val="-4"/>
                <w:sz w:val="13"/>
                <w:u w:val="single" w:color="121414"/>
              </w:rPr>
              <w:t>02</w:t>
            </w:r>
            <w:r>
              <w:rPr>
                <w:color w:val="131515"/>
                <w:spacing w:val="-4"/>
                <w:sz w:val="10"/>
              </w:rPr>
              <w:t>_</w:t>
            </w:r>
            <w:r>
              <w:rPr>
                <w:spacing w:val="-4"/>
                <w:sz w:val="13"/>
                <w:u w:val="single" w:color="121414"/>
              </w:rPr>
              <w:t>0</w:t>
            </w:r>
            <w:r>
              <w:rPr>
                <w:spacing w:val="-2"/>
                <w:sz w:val="13"/>
              </w:rPr>
              <w:t> </w:t>
            </w:r>
            <w:r>
              <w:rPr>
                <w:color w:val="131515"/>
                <w:spacing w:val="-4"/>
                <w:sz w:val="10"/>
              </w:rPr>
              <w:t>(1)</w:t>
            </w:r>
          </w:p>
        </w:tc>
        <w:tc>
          <w:tcPr>
            <w:tcW w:w="445" w:type="dxa"/>
            <w:gridSpan w:val="2"/>
          </w:tcPr>
          <w:p>
            <w:pPr>
              <w:pStyle w:val="TableParagraph"/>
              <w:spacing w:before="83"/>
              <w:ind w:left="73"/>
              <w:rPr>
                <w:sz w:val="14"/>
              </w:rPr>
            </w:pPr>
            <w:r>
              <w:rPr>
                <w:spacing w:val="-4"/>
                <w:sz w:val="14"/>
              </w:rPr>
              <w:t>9341</w:t>
            </w:r>
          </w:p>
        </w:tc>
        <w:tc>
          <w:tcPr>
            <w:tcW w:w="2161" w:type="dxa"/>
            <w:gridSpan w:val="6"/>
          </w:tcPr>
          <w:p>
            <w:pPr>
              <w:pStyle w:val="TableParagraph"/>
              <w:rPr>
                <w:rFonts w:ascii="Times New Roman"/>
                <w:sz w:val="12"/>
              </w:rPr>
            </w:pPr>
          </w:p>
        </w:tc>
        <w:tc>
          <w:tcPr>
            <w:tcW w:w="6180" w:type="dxa"/>
            <w:gridSpan w:val="8"/>
            <w:vMerge/>
            <w:tcBorders>
              <w:top w:val="nil"/>
              <w:bottom w:val="nil"/>
            </w:tcBorders>
          </w:tcPr>
          <w:p>
            <w:pPr>
              <w:rPr>
                <w:sz w:val="2"/>
                <w:szCs w:val="2"/>
              </w:rPr>
            </w:pPr>
          </w:p>
        </w:tc>
      </w:tr>
      <w:tr>
        <w:trPr>
          <w:trHeight w:val="360" w:hRule="atLeast"/>
        </w:trPr>
        <w:tc>
          <w:tcPr>
            <w:tcW w:w="2333" w:type="dxa"/>
            <w:gridSpan w:val="2"/>
          </w:tcPr>
          <w:p>
            <w:pPr>
              <w:pStyle w:val="TableParagraph"/>
              <w:spacing w:before="86"/>
              <w:ind w:left="68"/>
              <w:rPr>
                <w:rFonts w:ascii="Arial"/>
                <w:b/>
                <w:sz w:val="10"/>
              </w:rPr>
            </w:pPr>
            <w:r>
              <w:rPr>
                <w:rFonts w:ascii="Arial"/>
                <w:b/>
                <w:color w:val="131515"/>
                <w:spacing w:val="-2"/>
                <w:sz w:val="10"/>
              </w:rPr>
              <w:t>Valor</w:t>
            </w:r>
            <w:r>
              <w:rPr>
                <w:rFonts w:ascii="Arial"/>
                <w:b/>
                <w:color w:val="131515"/>
                <w:spacing w:val="-5"/>
                <w:sz w:val="10"/>
              </w:rPr>
              <w:t> </w:t>
            </w:r>
            <w:r>
              <w:rPr>
                <w:rFonts w:ascii="Arial"/>
                <w:b/>
                <w:color w:val="131515"/>
                <w:spacing w:val="-2"/>
                <w:sz w:val="10"/>
              </w:rPr>
              <w:t>razonable</w:t>
            </w:r>
            <w:r>
              <w:rPr>
                <w:rFonts w:ascii="Arial"/>
                <w:b/>
                <w:color w:val="131515"/>
                <w:spacing w:val="-6"/>
                <w:sz w:val="10"/>
              </w:rPr>
              <w:t> </w:t>
            </w:r>
            <w:r>
              <w:rPr>
                <w:rFonts w:ascii="Arial"/>
                <w:b/>
                <w:color w:val="131515"/>
                <w:spacing w:val="-2"/>
                <w:sz w:val="10"/>
              </w:rPr>
              <w:t>al final</w:t>
            </w:r>
            <w:r>
              <w:rPr>
                <w:rFonts w:ascii="Arial"/>
                <w:b/>
                <w:color w:val="131515"/>
                <w:spacing w:val="-1"/>
                <w:sz w:val="10"/>
              </w:rPr>
              <w:t> </w:t>
            </w:r>
            <w:r>
              <w:rPr>
                <w:rFonts w:ascii="Arial"/>
                <w:b/>
                <w:color w:val="131515"/>
                <w:spacing w:val="-2"/>
                <w:sz w:val="10"/>
              </w:rPr>
              <w:t>del</w:t>
            </w:r>
            <w:r>
              <w:rPr>
                <w:rFonts w:ascii="Arial"/>
                <w:b/>
                <w:color w:val="131515"/>
                <w:spacing w:val="-1"/>
                <w:sz w:val="10"/>
              </w:rPr>
              <w:t> </w:t>
            </w:r>
            <w:r>
              <w:rPr>
                <w:rFonts w:ascii="Arial"/>
                <w:b/>
                <w:color w:val="131515"/>
                <w:spacing w:val="-2"/>
                <w:sz w:val="10"/>
              </w:rPr>
              <w:t>ejercicio</w:t>
            </w:r>
            <w:r>
              <w:rPr>
                <w:spacing w:val="7"/>
                <w:position w:val="1"/>
                <w:sz w:val="13"/>
                <w:u w:val="single" w:color="121414"/>
              </w:rPr>
              <w:t> </w:t>
            </w:r>
            <w:r>
              <w:rPr>
                <w:spacing w:val="-2"/>
                <w:position w:val="1"/>
                <w:sz w:val="13"/>
                <w:u w:val="single" w:color="121414"/>
              </w:rPr>
              <w:t>2020</w:t>
            </w:r>
            <w:r>
              <w:rPr>
                <w:spacing w:val="-8"/>
                <w:position w:val="1"/>
                <w:sz w:val="13"/>
              </w:rPr>
              <w:t> </w:t>
            </w:r>
            <w:r>
              <w:rPr>
                <w:rFonts w:ascii="Arial"/>
                <w:b/>
                <w:color w:val="131515"/>
                <w:spacing w:val="-5"/>
                <w:sz w:val="10"/>
              </w:rPr>
              <w:t>(1)</w:t>
            </w:r>
          </w:p>
        </w:tc>
        <w:tc>
          <w:tcPr>
            <w:tcW w:w="445" w:type="dxa"/>
            <w:gridSpan w:val="2"/>
          </w:tcPr>
          <w:p>
            <w:pPr>
              <w:pStyle w:val="TableParagraph"/>
              <w:spacing w:before="80"/>
              <w:ind w:left="73"/>
              <w:rPr>
                <w:sz w:val="14"/>
              </w:rPr>
            </w:pPr>
            <w:r>
              <w:rPr>
                <w:spacing w:val="-4"/>
                <w:sz w:val="14"/>
              </w:rPr>
              <w:t>9343</w:t>
            </w:r>
          </w:p>
        </w:tc>
        <w:tc>
          <w:tcPr>
            <w:tcW w:w="2161" w:type="dxa"/>
            <w:gridSpan w:val="6"/>
          </w:tcPr>
          <w:p>
            <w:pPr>
              <w:pStyle w:val="TableParagraph"/>
              <w:rPr>
                <w:rFonts w:ascii="Times New Roman"/>
                <w:sz w:val="12"/>
              </w:rPr>
            </w:pPr>
          </w:p>
        </w:tc>
        <w:tc>
          <w:tcPr>
            <w:tcW w:w="6180" w:type="dxa"/>
            <w:gridSpan w:val="8"/>
            <w:vMerge/>
            <w:tcBorders>
              <w:top w:val="nil"/>
              <w:bottom w:val="nil"/>
            </w:tcBorders>
          </w:tcPr>
          <w:p>
            <w:pPr>
              <w:rPr>
                <w:sz w:val="2"/>
                <w:szCs w:val="2"/>
              </w:rPr>
            </w:pPr>
          </w:p>
        </w:tc>
      </w:tr>
      <w:tr>
        <w:trPr>
          <w:trHeight w:val="360" w:hRule="atLeast"/>
        </w:trPr>
        <w:tc>
          <w:tcPr>
            <w:tcW w:w="2333" w:type="dxa"/>
            <w:gridSpan w:val="2"/>
          </w:tcPr>
          <w:p>
            <w:pPr>
              <w:pStyle w:val="TableParagraph"/>
              <w:spacing w:line="213" w:lineRule="auto" w:before="59"/>
              <w:ind w:left="126" w:right="151"/>
              <w:rPr>
                <w:position w:val="1"/>
                <w:sz w:val="10"/>
              </w:rPr>
            </w:pPr>
            <w:r>
              <w:rPr>
                <w:color w:val="131515"/>
                <w:sz w:val="10"/>
              </w:rPr>
              <w:t>Variaciones</w:t>
            </w:r>
            <w:r>
              <w:rPr>
                <w:color w:val="131515"/>
                <w:spacing w:val="-7"/>
                <w:sz w:val="10"/>
              </w:rPr>
              <w:t> </w:t>
            </w:r>
            <w:r>
              <w:rPr>
                <w:color w:val="131515"/>
                <w:sz w:val="10"/>
              </w:rPr>
              <w:t>del</w:t>
            </w:r>
            <w:r>
              <w:rPr>
                <w:color w:val="131515"/>
                <w:spacing w:val="-7"/>
                <w:sz w:val="10"/>
              </w:rPr>
              <w:t> </w:t>
            </w:r>
            <w:r>
              <w:rPr>
                <w:color w:val="131515"/>
                <w:sz w:val="10"/>
              </w:rPr>
              <w:t>valor</w:t>
            </w:r>
            <w:r>
              <w:rPr>
                <w:color w:val="131515"/>
                <w:spacing w:val="-6"/>
                <w:sz w:val="10"/>
              </w:rPr>
              <w:t> </w:t>
            </w:r>
            <w:r>
              <w:rPr>
                <w:color w:val="131515"/>
                <w:sz w:val="10"/>
              </w:rPr>
              <w:t>razonable</w:t>
            </w:r>
            <w:r>
              <w:rPr>
                <w:color w:val="131515"/>
                <w:spacing w:val="-7"/>
                <w:sz w:val="10"/>
              </w:rPr>
              <w:t> </w:t>
            </w:r>
            <w:r>
              <w:rPr>
                <w:color w:val="131515"/>
                <w:sz w:val="10"/>
              </w:rPr>
              <w:t>registradas</w:t>
            </w:r>
            <w:r>
              <w:rPr>
                <w:color w:val="131515"/>
                <w:spacing w:val="-7"/>
                <w:sz w:val="10"/>
              </w:rPr>
              <w:t> </w:t>
            </w:r>
            <w:r>
              <w:rPr>
                <w:color w:val="131515"/>
                <w:sz w:val="10"/>
              </w:rPr>
              <w:t>en</w:t>
            </w:r>
            <w:r>
              <w:rPr>
                <w:color w:val="131515"/>
                <w:spacing w:val="40"/>
                <w:sz w:val="10"/>
              </w:rPr>
              <w:t> </w:t>
            </w:r>
            <w:r>
              <w:rPr>
                <w:color w:val="131515"/>
                <w:spacing w:val="-4"/>
                <w:position w:val="1"/>
                <w:sz w:val="10"/>
              </w:rPr>
              <w:t>pérdidas</w:t>
            </w:r>
            <w:r>
              <w:rPr>
                <w:color w:val="131515"/>
                <w:spacing w:val="-3"/>
                <w:position w:val="1"/>
                <w:sz w:val="10"/>
              </w:rPr>
              <w:t> </w:t>
            </w:r>
            <w:r>
              <w:rPr>
                <w:color w:val="131515"/>
                <w:spacing w:val="-4"/>
                <w:position w:val="1"/>
                <w:sz w:val="10"/>
              </w:rPr>
              <w:t>y</w:t>
            </w:r>
            <w:r>
              <w:rPr>
                <w:color w:val="131515"/>
                <w:spacing w:val="-3"/>
                <w:position w:val="1"/>
                <w:sz w:val="10"/>
              </w:rPr>
              <w:t> </w:t>
            </w:r>
            <w:r>
              <w:rPr>
                <w:color w:val="131515"/>
                <w:spacing w:val="-4"/>
                <w:position w:val="1"/>
                <w:sz w:val="10"/>
              </w:rPr>
              <w:t>ganancias</w:t>
            </w:r>
            <w:r>
              <w:rPr>
                <w:color w:val="131515"/>
                <w:spacing w:val="-2"/>
                <w:position w:val="1"/>
                <w:sz w:val="10"/>
              </w:rPr>
              <w:t> </w:t>
            </w:r>
            <w:r>
              <w:rPr>
                <w:color w:val="131515"/>
                <w:spacing w:val="-4"/>
                <w:position w:val="1"/>
                <w:sz w:val="10"/>
              </w:rPr>
              <w:t>en</w:t>
            </w:r>
            <w:r>
              <w:rPr>
                <w:color w:val="131515"/>
                <w:spacing w:val="-3"/>
                <w:position w:val="1"/>
                <w:sz w:val="10"/>
              </w:rPr>
              <w:t> </w:t>
            </w:r>
            <w:r>
              <w:rPr>
                <w:color w:val="131515"/>
                <w:spacing w:val="-4"/>
                <w:position w:val="1"/>
                <w:sz w:val="10"/>
              </w:rPr>
              <w:t>el</w:t>
            </w:r>
            <w:r>
              <w:rPr>
                <w:color w:val="131515"/>
                <w:spacing w:val="-3"/>
                <w:position w:val="1"/>
                <w:sz w:val="10"/>
              </w:rPr>
              <w:t> </w:t>
            </w:r>
            <w:r>
              <w:rPr>
                <w:color w:val="131515"/>
                <w:spacing w:val="-4"/>
                <w:position w:val="1"/>
                <w:sz w:val="10"/>
              </w:rPr>
              <w:t>ejercicio</w:t>
            </w:r>
            <w:r>
              <w:rPr>
                <w:spacing w:val="14"/>
                <w:sz w:val="13"/>
                <w:u w:val="single" w:color="121414"/>
              </w:rPr>
              <w:t> </w:t>
            </w:r>
            <w:r>
              <w:rPr>
                <w:spacing w:val="-4"/>
                <w:sz w:val="13"/>
                <w:u w:val="single" w:color="121414"/>
              </w:rPr>
              <w:t>2</w:t>
            </w:r>
            <w:r>
              <w:rPr>
                <w:color w:val="131515"/>
                <w:spacing w:val="-4"/>
                <w:position w:val="1"/>
                <w:sz w:val="10"/>
              </w:rPr>
              <w:t>_</w:t>
            </w:r>
            <w:r>
              <w:rPr>
                <w:spacing w:val="-4"/>
                <w:sz w:val="13"/>
                <w:u w:val="single" w:color="121414"/>
              </w:rPr>
              <w:t>02</w:t>
            </w:r>
            <w:r>
              <w:rPr>
                <w:color w:val="131515"/>
                <w:spacing w:val="-4"/>
                <w:position w:val="1"/>
                <w:sz w:val="10"/>
              </w:rPr>
              <w:t>_</w:t>
            </w:r>
            <w:r>
              <w:rPr>
                <w:spacing w:val="-4"/>
                <w:sz w:val="13"/>
                <w:u w:val="single" w:color="121414"/>
              </w:rPr>
              <w:t>1</w:t>
            </w:r>
            <w:r>
              <w:rPr>
                <w:spacing w:val="-2"/>
                <w:sz w:val="13"/>
              </w:rPr>
              <w:t> </w:t>
            </w:r>
            <w:r>
              <w:rPr>
                <w:color w:val="131515"/>
                <w:spacing w:val="-4"/>
                <w:position w:val="1"/>
                <w:sz w:val="10"/>
              </w:rPr>
              <w:t>(2)</w:t>
            </w:r>
          </w:p>
        </w:tc>
        <w:tc>
          <w:tcPr>
            <w:tcW w:w="445" w:type="dxa"/>
            <w:gridSpan w:val="2"/>
          </w:tcPr>
          <w:p>
            <w:pPr>
              <w:pStyle w:val="TableParagraph"/>
              <w:spacing w:before="98"/>
              <w:ind w:left="73"/>
              <w:rPr>
                <w:sz w:val="14"/>
              </w:rPr>
            </w:pPr>
            <w:r>
              <w:rPr>
                <w:spacing w:val="-4"/>
                <w:sz w:val="14"/>
              </w:rPr>
              <w:t>9341</w:t>
            </w:r>
          </w:p>
        </w:tc>
        <w:tc>
          <w:tcPr>
            <w:tcW w:w="2161" w:type="dxa"/>
            <w:gridSpan w:val="6"/>
          </w:tcPr>
          <w:p>
            <w:pPr>
              <w:pStyle w:val="TableParagraph"/>
              <w:rPr>
                <w:rFonts w:ascii="Times New Roman"/>
                <w:sz w:val="12"/>
              </w:rPr>
            </w:pPr>
          </w:p>
        </w:tc>
        <w:tc>
          <w:tcPr>
            <w:tcW w:w="6180" w:type="dxa"/>
            <w:gridSpan w:val="8"/>
            <w:vMerge/>
            <w:tcBorders>
              <w:top w:val="nil"/>
              <w:bottom w:val="nil"/>
            </w:tcBorders>
          </w:tcPr>
          <w:p>
            <w:pPr>
              <w:rPr>
                <w:sz w:val="2"/>
                <w:szCs w:val="2"/>
              </w:rPr>
            </w:pPr>
          </w:p>
        </w:tc>
      </w:tr>
      <w:tr>
        <w:trPr>
          <w:trHeight w:val="360" w:hRule="atLeast"/>
        </w:trPr>
        <w:tc>
          <w:tcPr>
            <w:tcW w:w="2333" w:type="dxa"/>
            <w:gridSpan w:val="2"/>
          </w:tcPr>
          <w:p>
            <w:pPr>
              <w:pStyle w:val="TableParagraph"/>
              <w:spacing w:before="79"/>
              <w:ind w:left="68"/>
              <w:rPr>
                <w:rFonts w:ascii="Arial"/>
                <w:b/>
                <w:sz w:val="10"/>
              </w:rPr>
            </w:pPr>
            <w:r>
              <w:rPr>
                <w:rFonts w:ascii="Arial"/>
                <w:b/>
                <w:color w:val="131515"/>
                <w:spacing w:val="-2"/>
                <w:sz w:val="10"/>
              </w:rPr>
              <w:t>Valor</w:t>
            </w:r>
            <w:r>
              <w:rPr>
                <w:rFonts w:ascii="Arial"/>
                <w:b/>
                <w:color w:val="131515"/>
                <w:spacing w:val="-5"/>
                <w:sz w:val="10"/>
              </w:rPr>
              <w:t> </w:t>
            </w:r>
            <w:r>
              <w:rPr>
                <w:rFonts w:ascii="Arial"/>
                <w:b/>
                <w:color w:val="131515"/>
                <w:spacing w:val="-2"/>
                <w:sz w:val="10"/>
              </w:rPr>
              <w:t>razonable</w:t>
            </w:r>
            <w:r>
              <w:rPr>
                <w:rFonts w:ascii="Arial"/>
                <w:b/>
                <w:color w:val="131515"/>
                <w:spacing w:val="-6"/>
                <w:sz w:val="10"/>
              </w:rPr>
              <w:t> </w:t>
            </w:r>
            <w:r>
              <w:rPr>
                <w:rFonts w:ascii="Arial"/>
                <w:b/>
                <w:color w:val="131515"/>
                <w:spacing w:val="-2"/>
                <w:sz w:val="10"/>
              </w:rPr>
              <w:t>al</w:t>
            </w:r>
            <w:r>
              <w:rPr>
                <w:rFonts w:ascii="Arial"/>
                <w:b/>
                <w:color w:val="131515"/>
                <w:spacing w:val="-3"/>
                <w:sz w:val="10"/>
              </w:rPr>
              <w:t> </w:t>
            </w:r>
            <w:r>
              <w:rPr>
                <w:rFonts w:ascii="Arial"/>
                <w:b/>
                <w:color w:val="131515"/>
                <w:spacing w:val="-2"/>
                <w:sz w:val="10"/>
              </w:rPr>
              <w:t>final del</w:t>
            </w:r>
            <w:r>
              <w:rPr>
                <w:rFonts w:ascii="Arial"/>
                <w:b/>
                <w:color w:val="131515"/>
                <w:spacing w:val="-1"/>
                <w:sz w:val="10"/>
              </w:rPr>
              <w:t> </w:t>
            </w:r>
            <w:r>
              <w:rPr>
                <w:rFonts w:ascii="Arial"/>
                <w:b/>
                <w:color w:val="131515"/>
                <w:spacing w:val="-2"/>
                <w:sz w:val="10"/>
              </w:rPr>
              <w:t>ejercicio_</w:t>
            </w:r>
            <w:r>
              <w:rPr>
                <w:spacing w:val="-2"/>
                <w:position w:val="1"/>
                <w:sz w:val="13"/>
                <w:u w:val="single" w:color="121414"/>
              </w:rPr>
              <w:t>20</w:t>
            </w:r>
            <w:r>
              <w:rPr>
                <w:rFonts w:ascii="Arial"/>
                <w:b/>
                <w:color w:val="131515"/>
                <w:spacing w:val="-2"/>
                <w:sz w:val="10"/>
              </w:rPr>
              <w:t>_</w:t>
            </w:r>
            <w:r>
              <w:rPr>
                <w:spacing w:val="-2"/>
                <w:position w:val="1"/>
                <w:sz w:val="13"/>
                <w:u w:val="single" w:color="121414"/>
              </w:rPr>
              <w:t>21</w:t>
            </w:r>
            <w:r>
              <w:rPr>
                <w:rFonts w:ascii="Arial"/>
                <w:b/>
                <w:color w:val="131515"/>
                <w:spacing w:val="-2"/>
                <w:sz w:val="10"/>
              </w:rPr>
              <w:t>_(2)</w:t>
            </w:r>
          </w:p>
        </w:tc>
        <w:tc>
          <w:tcPr>
            <w:tcW w:w="445" w:type="dxa"/>
            <w:gridSpan w:val="2"/>
          </w:tcPr>
          <w:p>
            <w:pPr>
              <w:pStyle w:val="TableParagraph"/>
              <w:spacing w:before="80"/>
              <w:ind w:left="65"/>
              <w:rPr>
                <w:sz w:val="14"/>
              </w:rPr>
            </w:pPr>
            <w:r>
              <w:rPr>
                <w:spacing w:val="-4"/>
                <w:sz w:val="14"/>
              </w:rPr>
              <w:t>9343</w:t>
            </w:r>
          </w:p>
        </w:tc>
        <w:tc>
          <w:tcPr>
            <w:tcW w:w="2161" w:type="dxa"/>
            <w:gridSpan w:val="6"/>
          </w:tcPr>
          <w:p>
            <w:pPr>
              <w:pStyle w:val="TableParagraph"/>
              <w:rPr>
                <w:rFonts w:ascii="Times New Roman"/>
                <w:sz w:val="12"/>
              </w:rPr>
            </w:pPr>
          </w:p>
        </w:tc>
        <w:tc>
          <w:tcPr>
            <w:tcW w:w="6180" w:type="dxa"/>
            <w:gridSpan w:val="8"/>
            <w:vMerge/>
            <w:tcBorders>
              <w:top w:val="nil"/>
              <w:bottom w:val="nil"/>
            </w:tcBorders>
          </w:tcPr>
          <w:p>
            <w:pPr>
              <w:rPr>
                <w:sz w:val="2"/>
                <w:szCs w:val="2"/>
              </w:rPr>
            </w:pPr>
          </w:p>
        </w:tc>
      </w:tr>
      <w:tr>
        <w:trPr>
          <w:trHeight w:val="1029" w:hRule="atLeast"/>
        </w:trPr>
        <w:tc>
          <w:tcPr>
            <w:tcW w:w="11119" w:type="dxa"/>
            <w:gridSpan w:val="18"/>
            <w:tcBorders>
              <w:top w:val="nil"/>
            </w:tcBorders>
          </w:tcPr>
          <w:p>
            <w:pPr>
              <w:pStyle w:val="TableParagraph"/>
              <w:rPr>
                <w:rFonts w:ascii="Times New Roman"/>
                <w:sz w:val="12"/>
              </w:rPr>
            </w:pPr>
          </w:p>
        </w:tc>
      </w:tr>
      <w:tr>
        <w:trPr>
          <w:trHeight w:val="443" w:hRule="atLeast"/>
        </w:trPr>
        <w:tc>
          <w:tcPr>
            <w:tcW w:w="11119" w:type="dxa"/>
            <w:gridSpan w:val="18"/>
          </w:tcPr>
          <w:p>
            <w:pPr>
              <w:pStyle w:val="TableParagraph"/>
              <w:spacing w:before="112"/>
              <w:ind w:left="322"/>
              <w:rPr>
                <w:rFonts w:ascii="Arial"/>
                <w:b/>
                <w:sz w:val="14"/>
              </w:rPr>
            </w:pPr>
            <w:r>
              <w:rPr>
                <w:rFonts w:ascii="Arial"/>
                <w:b/>
                <w:color w:val="131515"/>
                <w:sz w:val="14"/>
              </w:rPr>
              <w:t>c)</w:t>
            </w:r>
            <w:r>
              <w:rPr>
                <w:rFonts w:ascii="Arial"/>
                <w:b/>
                <w:color w:val="131515"/>
                <w:spacing w:val="-9"/>
                <w:sz w:val="14"/>
              </w:rPr>
              <w:t> </w:t>
            </w:r>
            <w:r>
              <w:rPr>
                <w:rFonts w:ascii="Arial"/>
                <w:b/>
                <w:color w:val="131515"/>
                <w:sz w:val="14"/>
              </w:rPr>
              <w:t>Correcciones</w:t>
            </w:r>
            <w:r>
              <w:rPr>
                <w:rFonts w:ascii="Arial"/>
                <w:b/>
                <w:color w:val="131515"/>
                <w:spacing w:val="-3"/>
                <w:sz w:val="14"/>
              </w:rPr>
              <w:t> </w:t>
            </w:r>
            <w:r>
              <w:rPr>
                <w:rFonts w:ascii="Arial"/>
                <w:b/>
                <w:color w:val="131515"/>
                <w:sz w:val="14"/>
              </w:rPr>
              <w:t>valorativas</w:t>
            </w:r>
            <w:r>
              <w:rPr>
                <w:rFonts w:ascii="Arial"/>
                <w:b/>
                <w:color w:val="131515"/>
                <w:spacing w:val="-2"/>
                <w:sz w:val="14"/>
              </w:rPr>
              <w:t> </w:t>
            </w:r>
            <w:r>
              <w:rPr>
                <w:rFonts w:ascii="Arial"/>
                <w:b/>
                <w:color w:val="131515"/>
                <w:sz w:val="14"/>
              </w:rPr>
              <w:t>por</w:t>
            </w:r>
            <w:r>
              <w:rPr>
                <w:rFonts w:ascii="Arial"/>
                <w:b/>
                <w:color w:val="131515"/>
                <w:spacing w:val="-9"/>
                <w:sz w:val="14"/>
              </w:rPr>
              <w:t> </w:t>
            </w:r>
            <w:r>
              <w:rPr>
                <w:rFonts w:ascii="Arial"/>
                <w:b/>
                <w:color w:val="131515"/>
                <w:sz w:val="14"/>
              </w:rPr>
              <w:t>deterioro</w:t>
            </w:r>
            <w:r>
              <w:rPr>
                <w:rFonts w:ascii="Arial"/>
                <w:b/>
                <w:color w:val="131515"/>
                <w:spacing w:val="-5"/>
                <w:sz w:val="14"/>
              </w:rPr>
              <w:t> </w:t>
            </w:r>
            <w:r>
              <w:rPr>
                <w:rFonts w:ascii="Arial"/>
                <w:b/>
                <w:color w:val="131515"/>
                <w:sz w:val="14"/>
              </w:rPr>
              <w:t>registradas</w:t>
            </w:r>
            <w:r>
              <w:rPr>
                <w:rFonts w:ascii="Arial"/>
                <w:b/>
                <w:color w:val="131515"/>
                <w:spacing w:val="-2"/>
                <w:sz w:val="14"/>
              </w:rPr>
              <w:t> </w:t>
            </w:r>
            <w:r>
              <w:rPr>
                <w:rFonts w:ascii="Arial"/>
                <w:b/>
                <w:color w:val="131515"/>
                <w:sz w:val="14"/>
              </w:rPr>
              <w:t>en</w:t>
            </w:r>
            <w:r>
              <w:rPr>
                <w:rFonts w:ascii="Arial"/>
                <w:b/>
                <w:color w:val="131515"/>
                <w:spacing w:val="-4"/>
                <w:sz w:val="14"/>
              </w:rPr>
              <w:t> </w:t>
            </w:r>
            <w:r>
              <w:rPr>
                <w:rFonts w:ascii="Arial"/>
                <w:b/>
                <w:color w:val="131515"/>
                <w:sz w:val="14"/>
              </w:rPr>
              <w:t>las</w:t>
            </w:r>
            <w:r>
              <w:rPr>
                <w:rFonts w:ascii="Arial"/>
                <w:b/>
                <w:color w:val="131515"/>
                <w:spacing w:val="-2"/>
                <w:sz w:val="14"/>
              </w:rPr>
              <w:t> </w:t>
            </w:r>
            <w:r>
              <w:rPr>
                <w:rFonts w:ascii="Arial"/>
                <w:b/>
                <w:color w:val="131515"/>
                <w:sz w:val="14"/>
              </w:rPr>
              <w:t>distintas</w:t>
            </w:r>
            <w:r>
              <w:rPr>
                <w:rFonts w:ascii="Arial"/>
                <w:b/>
                <w:color w:val="131515"/>
                <w:spacing w:val="-2"/>
                <w:sz w:val="14"/>
              </w:rPr>
              <w:t> participaciones.</w:t>
            </w:r>
          </w:p>
        </w:tc>
      </w:tr>
      <w:tr>
        <w:trPr>
          <w:trHeight w:val="743" w:hRule="atLeast"/>
        </w:trPr>
        <w:tc>
          <w:tcPr>
            <w:tcW w:w="3109" w:type="dxa"/>
            <w:gridSpan w:val="6"/>
            <w:vMerge w:val="restart"/>
            <w:tcBorders>
              <w:right w:val="single" w:sz="2" w:space="0" w:color="131515"/>
            </w:tcBorders>
          </w:tcPr>
          <w:p>
            <w:pPr>
              <w:pStyle w:val="TableParagraph"/>
              <w:rPr>
                <w:rFonts w:ascii="Times New Roman"/>
                <w:sz w:val="12"/>
              </w:rPr>
            </w:pPr>
          </w:p>
        </w:tc>
        <w:tc>
          <w:tcPr>
            <w:tcW w:w="1369" w:type="dxa"/>
            <w:gridSpan w:val="3"/>
            <w:tcBorders>
              <w:left w:val="single" w:sz="2" w:space="0" w:color="131515"/>
              <w:right w:val="single" w:sz="2" w:space="0" w:color="131515"/>
            </w:tcBorders>
          </w:tcPr>
          <w:p>
            <w:pPr>
              <w:pStyle w:val="TableParagraph"/>
              <w:spacing w:before="20"/>
              <w:rPr>
                <w:sz w:val="11"/>
              </w:rPr>
            </w:pPr>
          </w:p>
          <w:p>
            <w:pPr>
              <w:pStyle w:val="TableParagraph"/>
              <w:ind w:left="149" w:firstLine="213"/>
              <w:rPr>
                <w:sz w:val="11"/>
              </w:rPr>
            </w:pPr>
            <w:r>
              <w:rPr>
                <w:color w:val="131515"/>
                <w:w w:val="105"/>
                <w:sz w:val="11"/>
              </w:rPr>
              <w:t>Pérdida</w:t>
            </w:r>
            <w:r>
              <w:rPr>
                <w:color w:val="131515"/>
                <w:spacing w:val="9"/>
                <w:w w:val="105"/>
                <w:sz w:val="11"/>
              </w:rPr>
              <w:t> </w:t>
            </w:r>
            <w:r>
              <w:rPr>
                <w:color w:val="131515"/>
                <w:spacing w:val="-5"/>
                <w:w w:val="105"/>
                <w:sz w:val="11"/>
              </w:rPr>
              <w:t>por</w:t>
            </w:r>
          </w:p>
          <w:p>
            <w:pPr>
              <w:pStyle w:val="TableParagraph"/>
              <w:spacing w:line="218" w:lineRule="auto" w:before="31"/>
              <w:ind w:left="149"/>
              <w:rPr>
                <w:sz w:val="11"/>
              </w:rPr>
            </w:pPr>
            <w:r>
              <w:rPr>
                <w:color w:val="131515"/>
                <w:w w:val="105"/>
                <w:sz w:val="11"/>
              </w:rPr>
              <w:t>deterioro al final del</w:t>
            </w:r>
            <w:r>
              <w:rPr>
                <w:color w:val="131515"/>
                <w:spacing w:val="40"/>
                <w:w w:val="105"/>
                <w:sz w:val="11"/>
              </w:rPr>
              <w:t> </w:t>
            </w:r>
            <w:r>
              <w:rPr>
                <w:color w:val="131515"/>
                <w:spacing w:val="-10"/>
                <w:w w:val="105"/>
                <w:sz w:val="11"/>
              </w:rPr>
              <w:t>ejercicio</w:t>
            </w:r>
            <w:r>
              <w:rPr>
                <w:spacing w:val="34"/>
                <w:w w:val="105"/>
                <w:position w:val="1"/>
                <w:sz w:val="13"/>
                <w:u w:val="single" w:color="121414"/>
              </w:rPr>
              <w:t> </w:t>
            </w:r>
            <w:r>
              <w:rPr>
                <w:spacing w:val="-10"/>
                <w:w w:val="105"/>
                <w:position w:val="1"/>
                <w:sz w:val="13"/>
                <w:u w:val="single" w:color="121414"/>
              </w:rPr>
              <w:t>2</w:t>
            </w:r>
            <w:r>
              <w:rPr>
                <w:color w:val="131515"/>
                <w:spacing w:val="-10"/>
                <w:w w:val="105"/>
                <w:sz w:val="11"/>
              </w:rPr>
              <w:t>_</w:t>
            </w:r>
            <w:r>
              <w:rPr>
                <w:spacing w:val="-10"/>
                <w:w w:val="105"/>
                <w:position w:val="1"/>
                <w:sz w:val="13"/>
              </w:rPr>
              <w:t>0</w:t>
            </w:r>
            <w:r>
              <w:rPr>
                <w:color w:val="131515"/>
                <w:spacing w:val="-10"/>
                <w:w w:val="105"/>
                <w:sz w:val="11"/>
              </w:rPr>
              <w:t>_</w:t>
            </w:r>
            <w:r>
              <w:rPr>
                <w:spacing w:val="-10"/>
                <w:w w:val="105"/>
                <w:position w:val="1"/>
                <w:sz w:val="13"/>
              </w:rPr>
              <w:t>2</w:t>
            </w:r>
            <w:r>
              <w:rPr>
                <w:color w:val="131515"/>
                <w:spacing w:val="-10"/>
                <w:w w:val="105"/>
                <w:sz w:val="11"/>
              </w:rPr>
              <w:t>_</w:t>
            </w:r>
            <w:r>
              <w:rPr>
                <w:spacing w:val="-10"/>
                <w:w w:val="105"/>
                <w:position w:val="1"/>
                <w:sz w:val="13"/>
                <w:u w:val="single" w:color="121414"/>
              </w:rPr>
              <w:t>0</w:t>
            </w:r>
            <w:r>
              <w:rPr>
                <w:spacing w:val="17"/>
                <w:w w:val="105"/>
                <w:position w:val="1"/>
                <w:sz w:val="13"/>
                <w:u w:val="single" w:color="121414"/>
              </w:rPr>
              <w:t> </w:t>
            </w:r>
            <w:r>
              <w:rPr>
                <w:color w:val="131515"/>
                <w:spacing w:val="-10"/>
                <w:w w:val="105"/>
                <w:sz w:val="11"/>
              </w:rPr>
              <w:t>(1)</w:t>
            </w:r>
          </w:p>
        </w:tc>
        <w:tc>
          <w:tcPr>
            <w:tcW w:w="1307" w:type="dxa"/>
            <w:gridSpan w:val="3"/>
            <w:tcBorders>
              <w:left w:val="single" w:sz="2" w:space="0" w:color="131515"/>
              <w:right w:val="single" w:sz="2" w:space="0" w:color="131515"/>
            </w:tcBorders>
          </w:tcPr>
          <w:p>
            <w:pPr>
              <w:pStyle w:val="TableParagraph"/>
              <w:spacing w:before="13"/>
              <w:rPr>
                <w:sz w:val="11"/>
              </w:rPr>
            </w:pPr>
          </w:p>
          <w:p>
            <w:pPr>
              <w:pStyle w:val="TableParagraph"/>
              <w:spacing w:line="283" w:lineRule="auto"/>
              <w:ind w:left="95" w:right="106" w:firstLine="13"/>
              <w:jc w:val="center"/>
              <w:rPr>
                <w:sz w:val="11"/>
              </w:rPr>
            </w:pPr>
            <w:r>
              <w:rPr>
                <w:color w:val="131515"/>
                <w:w w:val="105"/>
                <w:sz w:val="11"/>
              </w:rPr>
              <w:t>(+/-)</w:t>
            </w:r>
            <w:r>
              <w:rPr>
                <w:color w:val="131515"/>
                <w:spacing w:val="-7"/>
                <w:w w:val="105"/>
                <w:sz w:val="11"/>
              </w:rPr>
              <w:t> </w:t>
            </w:r>
            <w:r>
              <w:rPr>
                <w:color w:val="131515"/>
                <w:w w:val="105"/>
                <w:sz w:val="11"/>
              </w:rPr>
              <w:t>Variación</w:t>
            </w:r>
            <w:r>
              <w:rPr>
                <w:color w:val="131515"/>
                <w:spacing w:val="40"/>
                <w:w w:val="105"/>
                <w:sz w:val="11"/>
              </w:rPr>
              <w:t> </w:t>
            </w:r>
            <w:r>
              <w:rPr>
                <w:color w:val="131515"/>
                <w:w w:val="105"/>
                <w:sz w:val="11"/>
              </w:rPr>
              <w:t>detrerioro</w:t>
            </w:r>
            <w:r>
              <w:rPr>
                <w:color w:val="131515"/>
                <w:spacing w:val="-1"/>
                <w:w w:val="105"/>
                <w:sz w:val="11"/>
              </w:rPr>
              <w:t> </w:t>
            </w:r>
            <w:r>
              <w:rPr>
                <w:color w:val="131515"/>
                <w:w w:val="105"/>
                <w:sz w:val="11"/>
              </w:rPr>
              <w:t>a</w:t>
            </w:r>
            <w:r>
              <w:rPr>
                <w:color w:val="131515"/>
                <w:spacing w:val="-3"/>
                <w:w w:val="105"/>
                <w:sz w:val="11"/>
              </w:rPr>
              <w:t> </w:t>
            </w:r>
            <w:r>
              <w:rPr>
                <w:color w:val="131515"/>
                <w:w w:val="105"/>
                <w:sz w:val="11"/>
              </w:rPr>
              <w:t>pérdidas</w:t>
            </w:r>
            <w:r>
              <w:rPr>
                <w:color w:val="131515"/>
                <w:spacing w:val="40"/>
                <w:w w:val="105"/>
                <w:sz w:val="11"/>
              </w:rPr>
              <w:t> </w:t>
            </w:r>
            <w:r>
              <w:rPr>
                <w:color w:val="131515"/>
                <w:w w:val="105"/>
                <w:sz w:val="11"/>
              </w:rPr>
              <w:t>y</w:t>
            </w:r>
            <w:r>
              <w:rPr>
                <w:color w:val="131515"/>
                <w:spacing w:val="-3"/>
                <w:w w:val="105"/>
                <w:sz w:val="11"/>
              </w:rPr>
              <w:t> </w:t>
            </w:r>
            <w:r>
              <w:rPr>
                <w:color w:val="131515"/>
                <w:w w:val="105"/>
                <w:sz w:val="11"/>
              </w:rPr>
              <w:t>ganancias</w:t>
            </w:r>
          </w:p>
        </w:tc>
        <w:tc>
          <w:tcPr>
            <w:tcW w:w="1327" w:type="dxa"/>
            <w:gridSpan w:val="2"/>
            <w:tcBorders>
              <w:left w:val="single" w:sz="2" w:space="0" w:color="131515"/>
              <w:right w:val="single" w:sz="2" w:space="0" w:color="131515"/>
            </w:tcBorders>
          </w:tcPr>
          <w:p>
            <w:pPr>
              <w:pStyle w:val="TableParagraph"/>
              <w:spacing w:before="20"/>
              <w:rPr>
                <w:sz w:val="11"/>
              </w:rPr>
            </w:pPr>
          </w:p>
          <w:p>
            <w:pPr>
              <w:pStyle w:val="TableParagraph"/>
              <w:spacing w:line="276" w:lineRule="auto"/>
              <w:ind w:left="324" w:right="360" w:firstLine="7"/>
              <w:jc w:val="center"/>
              <w:rPr>
                <w:sz w:val="11"/>
              </w:rPr>
            </w:pPr>
            <w:r>
              <w:rPr>
                <w:color w:val="131515"/>
                <w:w w:val="105"/>
                <w:sz w:val="11"/>
              </w:rPr>
              <w:t>(-)</w:t>
            </w:r>
            <w:r>
              <w:rPr>
                <w:color w:val="131515"/>
                <w:spacing w:val="2"/>
                <w:w w:val="105"/>
                <w:sz w:val="11"/>
              </w:rPr>
              <w:t> </w:t>
            </w:r>
            <w:r>
              <w:rPr>
                <w:color w:val="131515"/>
                <w:w w:val="105"/>
                <w:sz w:val="11"/>
              </w:rPr>
              <w:t>Salidas</w:t>
            </w:r>
            <w:r>
              <w:rPr>
                <w:color w:val="131515"/>
                <w:spacing w:val="80"/>
                <w:w w:val="105"/>
                <w:sz w:val="11"/>
              </w:rPr>
              <w:t> </w:t>
            </w:r>
            <w:r>
              <w:rPr>
                <w:color w:val="131515"/>
                <w:spacing w:val="-10"/>
                <w:w w:val="105"/>
                <w:sz w:val="11"/>
              </w:rPr>
              <w:t>y</w:t>
            </w:r>
            <w:r>
              <w:rPr>
                <w:color w:val="131515"/>
                <w:spacing w:val="40"/>
                <w:w w:val="105"/>
                <w:sz w:val="11"/>
              </w:rPr>
              <w:t> </w:t>
            </w:r>
            <w:r>
              <w:rPr>
                <w:color w:val="131515"/>
                <w:spacing w:val="-2"/>
                <w:w w:val="105"/>
                <w:sz w:val="11"/>
              </w:rPr>
              <w:t>reducciones</w:t>
            </w:r>
          </w:p>
        </w:tc>
        <w:tc>
          <w:tcPr>
            <w:tcW w:w="1350" w:type="dxa"/>
            <w:gridSpan w:val="2"/>
            <w:tcBorders>
              <w:left w:val="single" w:sz="2" w:space="0" w:color="131515"/>
              <w:right w:val="single" w:sz="2" w:space="0" w:color="131515"/>
            </w:tcBorders>
          </w:tcPr>
          <w:p>
            <w:pPr>
              <w:pStyle w:val="TableParagraph"/>
              <w:spacing w:line="276" w:lineRule="auto" w:before="94"/>
              <w:ind w:left="144" w:right="198" w:hanging="29"/>
              <w:jc w:val="center"/>
              <w:rPr>
                <w:sz w:val="11"/>
              </w:rPr>
            </w:pPr>
            <w:r>
              <w:rPr>
                <w:color w:val="131515"/>
                <w:w w:val="105"/>
                <w:sz w:val="11"/>
              </w:rPr>
              <w:t>(+/-) Traspasos</w:t>
            </w:r>
            <w:r>
              <w:rPr>
                <w:color w:val="131515"/>
                <w:spacing w:val="40"/>
                <w:w w:val="105"/>
                <w:sz w:val="11"/>
              </w:rPr>
              <w:t> </w:t>
            </w:r>
            <w:r>
              <w:rPr>
                <w:color w:val="131515"/>
                <w:w w:val="105"/>
                <w:sz w:val="11"/>
              </w:rPr>
              <w:t>y</w:t>
            </w:r>
            <w:r>
              <w:rPr>
                <w:color w:val="131515"/>
                <w:spacing w:val="40"/>
                <w:w w:val="105"/>
                <w:sz w:val="11"/>
              </w:rPr>
              <w:t> </w:t>
            </w:r>
            <w:r>
              <w:rPr>
                <w:color w:val="131515"/>
                <w:w w:val="105"/>
                <w:sz w:val="11"/>
              </w:rPr>
              <w:t>otras variaciones</w:t>
            </w:r>
            <w:r>
              <w:rPr>
                <w:color w:val="131515"/>
                <w:spacing w:val="40"/>
                <w:w w:val="105"/>
                <w:sz w:val="11"/>
              </w:rPr>
              <w:t> </w:t>
            </w:r>
            <w:r>
              <w:rPr>
                <w:color w:val="131515"/>
                <w:w w:val="105"/>
                <w:sz w:val="11"/>
              </w:rPr>
              <w:t>(combinaciones</w:t>
            </w:r>
            <w:r>
              <w:rPr>
                <w:color w:val="131515"/>
                <w:spacing w:val="-7"/>
                <w:w w:val="105"/>
                <w:sz w:val="11"/>
              </w:rPr>
              <w:t> </w:t>
            </w:r>
            <w:r>
              <w:rPr>
                <w:color w:val="131515"/>
                <w:w w:val="105"/>
                <w:sz w:val="11"/>
              </w:rPr>
              <w:t>de</w:t>
            </w:r>
            <w:r>
              <w:rPr>
                <w:color w:val="131515"/>
                <w:spacing w:val="40"/>
                <w:w w:val="105"/>
                <w:sz w:val="11"/>
              </w:rPr>
              <w:t> </w:t>
            </w:r>
            <w:r>
              <w:rPr>
                <w:color w:val="131515"/>
                <w:w w:val="105"/>
                <w:sz w:val="11"/>
              </w:rPr>
              <w:t>negocio, etc.)</w:t>
            </w:r>
          </w:p>
        </w:tc>
        <w:tc>
          <w:tcPr>
            <w:tcW w:w="1317" w:type="dxa"/>
            <w:tcBorders>
              <w:left w:val="single" w:sz="2" w:space="0" w:color="131515"/>
              <w:right w:val="single" w:sz="2" w:space="0" w:color="131515"/>
            </w:tcBorders>
          </w:tcPr>
          <w:p>
            <w:pPr>
              <w:pStyle w:val="TableParagraph"/>
              <w:spacing w:before="13"/>
              <w:rPr>
                <w:sz w:val="11"/>
              </w:rPr>
            </w:pPr>
          </w:p>
          <w:p>
            <w:pPr>
              <w:pStyle w:val="TableParagraph"/>
              <w:spacing w:line="247" w:lineRule="auto"/>
              <w:ind w:left="95" w:firstLine="211"/>
              <w:rPr>
                <w:sz w:val="11"/>
              </w:rPr>
            </w:pPr>
            <w:r>
              <w:rPr>
                <w:color w:val="131515"/>
                <w:w w:val="105"/>
                <w:sz w:val="11"/>
              </w:rPr>
              <w:t>Pérdida por</w:t>
            </w:r>
            <w:r>
              <w:rPr>
                <w:color w:val="131515"/>
                <w:spacing w:val="40"/>
                <w:w w:val="105"/>
                <w:sz w:val="11"/>
              </w:rPr>
              <w:t> </w:t>
            </w:r>
            <w:r>
              <w:rPr>
                <w:color w:val="131515"/>
                <w:w w:val="105"/>
                <w:sz w:val="11"/>
              </w:rPr>
              <w:t>deterioro al final </w:t>
            </w:r>
            <w:r>
              <w:rPr>
                <w:color w:val="131515"/>
                <w:w w:val="105"/>
                <w:sz w:val="11"/>
              </w:rPr>
              <w:t>del</w:t>
            </w:r>
            <w:r>
              <w:rPr>
                <w:color w:val="131515"/>
                <w:spacing w:val="40"/>
                <w:w w:val="105"/>
                <w:sz w:val="11"/>
              </w:rPr>
              <w:t> </w:t>
            </w:r>
            <w:r>
              <w:rPr>
                <w:color w:val="131515"/>
                <w:spacing w:val="-10"/>
                <w:w w:val="105"/>
                <w:sz w:val="11"/>
              </w:rPr>
              <w:t>ejercicio</w:t>
            </w:r>
            <w:r>
              <w:rPr>
                <w:spacing w:val="25"/>
                <w:w w:val="105"/>
                <w:position w:val="1"/>
                <w:sz w:val="13"/>
                <w:u w:val="single" w:color="121414"/>
              </w:rPr>
              <w:t> </w:t>
            </w:r>
            <w:r>
              <w:rPr>
                <w:spacing w:val="-10"/>
                <w:w w:val="105"/>
                <w:position w:val="1"/>
                <w:sz w:val="13"/>
                <w:u w:val="single" w:color="121414"/>
              </w:rPr>
              <w:t>2</w:t>
            </w:r>
            <w:r>
              <w:rPr>
                <w:color w:val="131515"/>
                <w:spacing w:val="-10"/>
                <w:w w:val="105"/>
                <w:sz w:val="11"/>
              </w:rPr>
              <w:t>_</w:t>
            </w:r>
            <w:r>
              <w:rPr>
                <w:spacing w:val="-10"/>
                <w:w w:val="105"/>
                <w:position w:val="1"/>
                <w:sz w:val="13"/>
              </w:rPr>
              <w:t>0</w:t>
            </w:r>
            <w:r>
              <w:rPr>
                <w:color w:val="131515"/>
                <w:spacing w:val="-10"/>
                <w:w w:val="105"/>
                <w:sz w:val="11"/>
              </w:rPr>
              <w:t>_</w:t>
            </w:r>
            <w:r>
              <w:rPr>
                <w:spacing w:val="-10"/>
                <w:w w:val="105"/>
                <w:position w:val="1"/>
                <w:sz w:val="13"/>
              </w:rPr>
              <w:t>2</w:t>
            </w:r>
            <w:r>
              <w:rPr>
                <w:color w:val="131515"/>
                <w:spacing w:val="-10"/>
                <w:w w:val="105"/>
                <w:sz w:val="11"/>
              </w:rPr>
              <w:t>_</w:t>
            </w:r>
            <w:r>
              <w:rPr>
                <w:spacing w:val="-10"/>
                <w:w w:val="105"/>
                <w:position w:val="1"/>
                <w:sz w:val="13"/>
                <w:u w:val="single" w:color="121414"/>
              </w:rPr>
              <w:t>1</w:t>
            </w:r>
            <w:r>
              <w:rPr>
                <w:spacing w:val="28"/>
                <w:w w:val="105"/>
                <w:position w:val="1"/>
                <w:sz w:val="13"/>
                <w:u w:val="single" w:color="121414"/>
              </w:rPr>
              <w:t> </w:t>
            </w:r>
            <w:r>
              <w:rPr>
                <w:color w:val="131515"/>
                <w:spacing w:val="-10"/>
                <w:w w:val="105"/>
                <w:sz w:val="11"/>
              </w:rPr>
              <w:t>(2)</w:t>
            </w:r>
          </w:p>
        </w:tc>
        <w:tc>
          <w:tcPr>
            <w:tcW w:w="1340" w:type="dxa"/>
            <w:vMerge w:val="restart"/>
            <w:tcBorders>
              <w:left w:val="single" w:sz="2" w:space="0" w:color="131515"/>
            </w:tcBorders>
          </w:tcPr>
          <w:p>
            <w:pPr>
              <w:pStyle w:val="TableParagraph"/>
              <w:rPr>
                <w:rFonts w:ascii="Times New Roman"/>
                <w:sz w:val="12"/>
              </w:rPr>
            </w:pPr>
          </w:p>
        </w:tc>
      </w:tr>
      <w:tr>
        <w:trPr>
          <w:trHeight w:val="329" w:hRule="atLeast"/>
        </w:trPr>
        <w:tc>
          <w:tcPr>
            <w:tcW w:w="3109" w:type="dxa"/>
            <w:gridSpan w:val="6"/>
            <w:vMerge/>
            <w:tcBorders>
              <w:top w:val="nil"/>
              <w:right w:val="single" w:sz="2" w:space="0" w:color="131515"/>
            </w:tcBorders>
          </w:tcPr>
          <w:p>
            <w:pPr>
              <w:rPr>
                <w:sz w:val="2"/>
                <w:szCs w:val="2"/>
              </w:rPr>
            </w:pPr>
          </w:p>
        </w:tc>
        <w:tc>
          <w:tcPr>
            <w:tcW w:w="1369" w:type="dxa"/>
            <w:gridSpan w:val="3"/>
            <w:tcBorders>
              <w:left w:val="single" w:sz="2" w:space="0" w:color="131515"/>
              <w:right w:val="single" w:sz="2" w:space="0" w:color="131515"/>
            </w:tcBorders>
          </w:tcPr>
          <w:p>
            <w:pPr>
              <w:pStyle w:val="TableParagraph"/>
              <w:spacing w:before="52"/>
              <w:ind w:left="80"/>
              <w:jc w:val="center"/>
              <w:rPr>
                <w:sz w:val="14"/>
              </w:rPr>
            </w:pPr>
            <w:r>
              <w:rPr>
                <w:spacing w:val="-5"/>
                <w:sz w:val="14"/>
              </w:rPr>
              <w:t>59</w:t>
            </w:r>
          </w:p>
        </w:tc>
        <w:tc>
          <w:tcPr>
            <w:tcW w:w="1307" w:type="dxa"/>
            <w:gridSpan w:val="3"/>
            <w:tcBorders>
              <w:left w:val="single" w:sz="2" w:space="0" w:color="131515"/>
              <w:right w:val="single" w:sz="2" w:space="0" w:color="131515"/>
            </w:tcBorders>
          </w:tcPr>
          <w:p>
            <w:pPr>
              <w:pStyle w:val="TableParagraph"/>
              <w:spacing w:before="52"/>
              <w:ind w:left="65"/>
              <w:jc w:val="center"/>
              <w:rPr>
                <w:sz w:val="14"/>
              </w:rPr>
            </w:pPr>
            <w:r>
              <w:rPr>
                <w:spacing w:val="-10"/>
                <w:sz w:val="14"/>
              </w:rPr>
              <w:t>1</w:t>
            </w:r>
          </w:p>
        </w:tc>
        <w:tc>
          <w:tcPr>
            <w:tcW w:w="1327" w:type="dxa"/>
            <w:gridSpan w:val="2"/>
            <w:tcBorders>
              <w:left w:val="single" w:sz="2" w:space="0" w:color="131515"/>
              <w:right w:val="single" w:sz="2" w:space="0" w:color="131515"/>
            </w:tcBorders>
          </w:tcPr>
          <w:p>
            <w:pPr>
              <w:pStyle w:val="TableParagraph"/>
              <w:spacing w:before="52"/>
              <w:ind w:left="14"/>
              <w:jc w:val="center"/>
              <w:rPr>
                <w:sz w:val="14"/>
              </w:rPr>
            </w:pPr>
            <w:r>
              <w:rPr>
                <w:spacing w:val="-10"/>
                <w:sz w:val="14"/>
              </w:rPr>
              <w:t>3</w:t>
            </w:r>
          </w:p>
        </w:tc>
        <w:tc>
          <w:tcPr>
            <w:tcW w:w="1350" w:type="dxa"/>
            <w:gridSpan w:val="2"/>
            <w:tcBorders>
              <w:left w:val="single" w:sz="2" w:space="0" w:color="131515"/>
              <w:right w:val="single" w:sz="2" w:space="0" w:color="131515"/>
            </w:tcBorders>
          </w:tcPr>
          <w:p>
            <w:pPr>
              <w:pStyle w:val="TableParagraph"/>
              <w:spacing w:before="52"/>
              <w:ind w:right="30"/>
              <w:jc w:val="center"/>
              <w:rPr>
                <w:sz w:val="14"/>
              </w:rPr>
            </w:pPr>
            <w:r>
              <w:rPr>
                <w:spacing w:val="-10"/>
                <w:sz w:val="14"/>
              </w:rPr>
              <w:t>4</w:t>
            </w:r>
          </w:p>
        </w:tc>
        <w:tc>
          <w:tcPr>
            <w:tcW w:w="1317" w:type="dxa"/>
            <w:tcBorders>
              <w:left w:val="single" w:sz="2" w:space="0" w:color="131515"/>
              <w:right w:val="single" w:sz="2" w:space="0" w:color="131515"/>
            </w:tcBorders>
          </w:tcPr>
          <w:p>
            <w:pPr>
              <w:pStyle w:val="TableParagraph"/>
              <w:spacing w:before="52"/>
              <w:ind w:left="22"/>
              <w:jc w:val="center"/>
              <w:rPr>
                <w:sz w:val="14"/>
              </w:rPr>
            </w:pPr>
            <w:r>
              <w:rPr>
                <w:spacing w:val="-10"/>
                <w:sz w:val="14"/>
              </w:rPr>
              <w:t>5</w:t>
            </w:r>
          </w:p>
        </w:tc>
        <w:tc>
          <w:tcPr>
            <w:tcW w:w="1340" w:type="dxa"/>
            <w:vMerge/>
            <w:tcBorders>
              <w:top w:val="nil"/>
              <w:left w:val="single" w:sz="2" w:space="0" w:color="131515"/>
            </w:tcBorders>
          </w:tcPr>
          <w:p>
            <w:pPr>
              <w:rPr>
                <w:sz w:val="2"/>
                <w:szCs w:val="2"/>
              </w:rPr>
            </w:pPr>
          </w:p>
        </w:tc>
      </w:tr>
      <w:tr>
        <w:trPr>
          <w:trHeight w:val="329" w:hRule="atLeast"/>
        </w:trPr>
        <w:tc>
          <w:tcPr>
            <w:tcW w:w="2523" w:type="dxa"/>
            <w:gridSpan w:val="3"/>
            <w:tcBorders>
              <w:right w:val="single" w:sz="2" w:space="0" w:color="131515"/>
            </w:tcBorders>
          </w:tcPr>
          <w:p>
            <w:pPr>
              <w:pStyle w:val="TableParagraph"/>
              <w:spacing w:before="78"/>
              <w:ind w:left="126"/>
              <w:rPr>
                <w:sz w:val="11"/>
              </w:rPr>
            </w:pPr>
            <w:r>
              <w:rPr>
                <w:color w:val="131515"/>
                <w:w w:val="105"/>
                <w:sz w:val="11"/>
              </w:rPr>
              <w:t>Empresas</w:t>
            </w:r>
            <w:r>
              <w:rPr>
                <w:color w:val="131515"/>
                <w:spacing w:val="10"/>
                <w:w w:val="105"/>
                <w:sz w:val="11"/>
              </w:rPr>
              <w:t> </w:t>
            </w:r>
            <w:r>
              <w:rPr>
                <w:color w:val="131515"/>
                <w:w w:val="105"/>
                <w:sz w:val="11"/>
              </w:rPr>
              <w:t>del</w:t>
            </w:r>
            <w:r>
              <w:rPr>
                <w:color w:val="131515"/>
                <w:spacing w:val="14"/>
                <w:w w:val="105"/>
                <w:sz w:val="11"/>
              </w:rPr>
              <w:t> </w:t>
            </w:r>
            <w:r>
              <w:rPr>
                <w:color w:val="131515"/>
                <w:spacing w:val="-4"/>
                <w:w w:val="105"/>
                <w:sz w:val="11"/>
              </w:rPr>
              <w:t>Grupo</w:t>
            </w:r>
          </w:p>
        </w:tc>
        <w:tc>
          <w:tcPr>
            <w:tcW w:w="586" w:type="dxa"/>
            <w:gridSpan w:val="3"/>
            <w:tcBorders>
              <w:left w:val="single" w:sz="2" w:space="0" w:color="131515"/>
              <w:right w:val="single" w:sz="2" w:space="0" w:color="131515"/>
            </w:tcBorders>
          </w:tcPr>
          <w:p>
            <w:pPr>
              <w:pStyle w:val="TableParagraph"/>
              <w:spacing w:before="72"/>
              <w:ind w:left="137"/>
              <w:rPr>
                <w:sz w:val="14"/>
              </w:rPr>
            </w:pPr>
            <w:r>
              <w:rPr>
                <w:spacing w:val="-4"/>
                <w:sz w:val="14"/>
              </w:rPr>
              <w:t>9350</w:t>
            </w:r>
          </w:p>
        </w:tc>
        <w:tc>
          <w:tcPr>
            <w:tcW w:w="1369" w:type="dxa"/>
            <w:gridSpan w:val="3"/>
            <w:tcBorders>
              <w:left w:val="single" w:sz="2" w:space="0" w:color="131515"/>
              <w:right w:val="single" w:sz="2" w:space="0" w:color="131515"/>
            </w:tcBorders>
          </w:tcPr>
          <w:p>
            <w:pPr>
              <w:pStyle w:val="TableParagraph"/>
              <w:rPr>
                <w:rFonts w:ascii="Times New Roman"/>
                <w:sz w:val="12"/>
              </w:rPr>
            </w:pPr>
          </w:p>
        </w:tc>
        <w:tc>
          <w:tcPr>
            <w:tcW w:w="1307" w:type="dxa"/>
            <w:gridSpan w:val="3"/>
            <w:tcBorders>
              <w:left w:val="single" w:sz="2" w:space="0" w:color="131515"/>
              <w:right w:val="single" w:sz="2" w:space="0" w:color="131515"/>
            </w:tcBorders>
          </w:tcPr>
          <w:p>
            <w:pPr>
              <w:pStyle w:val="TableParagraph"/>
              <w:rPr>
                <w:rFonts w:ascii="Times New Roman"/>
                <w:sz w:val="12"/>
              </w:rPr>
            </w:pPr>
          </w:p>
        </w:tc>
        <w:tc>
          <w:tcPr>
            <w:tcW w:w="1327" w:type="dxa"/>
            <w:gridSpan w:val="2"/>
            <w:tcBorders>
              <w:left w:val="single" w:sz="2" w:space="0" w:color="131515"/>
              <w:right w:val="single" w:sz="2" w:space="0" w:color="131515"/>
            </w:tcBorders>
          </w:tcPr>
          <w:p>
            <w:pPr>
              <w:pStyle w:val="TableParagraph"/>
              <w:rPr>
                <w:rFonts w:ascii="Times New Roman"/>
                <w:sz w:val="12"/>
              </w:rPr>
            </w:pPr>
          </w:p>
        </w:tc>
        <w:tc>
          <w:tcPr>
            <w:tcW w:w="1350" w:type="dxa"/>
            <w:gridSpan w:val="2"/>
            <w:tcBorders>
              <w:left w:val="single" w:sz="2" w:space="0" w:color="131515"/>
              <w:right w:val="single" w:sz="2" w:space="0" w:color="131515"/>
            </w:tcBorders>
          </w:tcPr>
          <w:p>
            <w:pPr>
              <w:pStyle w:val="TableParagraph"/>
              <w:rPr>
                <w:rFonts w:ascii="Times New Roman"/>
                <w:sz w:val="12"/>
              </w:rPr>
            </w:pPr>
          </w:p>
        </w:tc>
        <w:tc>
          <w:tcPr>
            <w:tcW w:w="1317" w:type="dxa"/>
            <w:tcBorders>
              <w:left w:val="single" w:sz="2" w:space="0" w:color="131515"/>
              <w:right w:val="single" w:sz="2" w:space="0" w:color="131515"/>
            </w:tcBorders>
          </w:tcPr>
          <w:p>
            <w:pPr>
              <w:pStyle w:val="TableParagraph"/>
              <w:rPr>
                <w:rFonts w:ascii="Times New Roman"/>
                <w:sz w:val="12"/>
              </w:rPr>
            </w:pPr>
          </w:p>
        </w:tc>
        <w:tc>
          <w:tcPr>
            <w:tcW w:w="1340" w:type="dxa"/>
            <w:vMerge/>
            <w:tcBorders>
              <w:top w:val="nil"/>
              <w:left w:val="single" w:sz="2" w:space="0" w:color="131515"/>
            </w:tcBorders>
          </w:tcPr>
          <w:p>
            <w:pPr>
              <w:rPr>
                <w:sz w:val="2"/>
                <w:szCs w:val="2"/>
              </w:rPr>
            </w:pPr>
          </w:p>
        </w:tc>
      </w:tr>
      <w:tr>
        <w:trPr>
          <w:trHeight w:val="326" w:hRule="atLeast"/>
        </w:trPr>
        <w:tc>
          <w:tcPr>
            <w:tcW w:w="2523" w:type="dxa"/>
            <w:gridSpan w:val="3"/>
            <w:tcBorders>
              <w:bottom w:val="single" w:sz="8" w:space="0" w:color="131515"/>
              <w:right w:val="single" w:sz="2" w:space="0" w:color="131515"/>
            </w:tcBorders>
          </w:tcPr>
          <w:p>
            <w:pPr>
              <w:pStyle w:val="TableParagraph"/>
              <w:spacing w:before="77"/>
              <w:ind w:left="126"/>
              <w:rPr>
                <w:sz w:val="11"/>
              </w:rPr>
            </w:pPr>
            <w:r>
              <w:rPr>
                <w:color w:val="131515"/>
                <w:w w:val="105"/>
                <w:sz w:val="11"/>
              </w:rPr>
              <w:t>Empresas</w:t>
            </w:r>
            <w:r>
              <w:rPr>
                <w:color w:val="131515"/>
                <w:spacing w:val="15"/>
                <w:w w:val="105"/>
                <w:sz w:val="11"/>
              </w:rPr>
              <w:t> </w:t>
            </w:r>
            <w:r>
              <w:rPr>
                <w:color w:val="131515"/>
                <w:spacing w:val="-2"/>
                <w:w w:val="105"/>
                <w:sz w:val="11"/>
              </w:rPr>
              <w:t>multigrupo</w:t>
            </w:r>
          </w:p>
        </w:tc>
        <w:tc>
          <w:tcPr>
            <w:tcW w:w="586" w:type="dxa"/>
            <w:gridSpan w:val="3"/>
            <w:tcBorders>
              <w:left w:val="single" w:sz="2" w:space="0" w:color="131515"/>
              <w:bottom w:val="single" w:sz="8" w:space="0" w:color="131515"/>
              <w:right w:val="single" w:sz="2" w:space="0" w:color="131515"/>
            </w:tcBorders>
          </w:tcPr>
          <w:p>
            <w:pPr>
              <w:pStyle w:val="TableParagraph"/>
              <w:spacing w:before="71"/>
              <w:ind w:left="137"/>
              <w:rPr>
                <w:sz w:val="14"/>
              </w:rPr>
            </w:pPr>
            <w:r>
              <w:rPr>
                <w:spacing w:val="-4"/>
                <w:sz w:val="14"/>
              </w:rPr>
              <w:t>9351</w:t>
            </w:r>
          </w:p>
        </w:tc>
        <w:tc>
          <w:tcPr>
            <w:tcW w:w="1369" w:type="dxa"/>
            <w:gridSpan w:val="3"/>
            <w:tcBorders>
              <w:left w:val="single" w:sz="2" w:space="0" w:color="131515"/>
              <w:bottom w:val="single" w:sz="8" w:space="0" w:color="131515"/>
              <w:right w:val="single" w:sz="2" w:space="0" w:color="131515"/>
            </w:tcBorders>
          </w:tcPr>
          <w:p>
            <w:pPr>
              <w:pStyle w:val="TableParagraph"/>
              <w:rPr>
                <w:rFonts w:ascii="Times New Roman"/>
                <w:sz w:val="12"/>
              </w:rPr>
            </w:pPr>
          </w:p>
        </w:tc>
        <w:tc>
          <w:tcPr>
            <w:tcW w:w="1307" w:type="dxa"/>
            <w:gridSpan w:val="3"/>
            <w:tcBorders>
              <w:left w:val="single" w:sz="2" w:space="0" w:color="131515"/>
              <w:bottom w:val="single" w:sz="8" w:space="0" w:color="131515"/>
              <w:right w:val="single" w:sz="2" w:space="0" w:color="131515"/>
            </w:tcBorders>
          </w:tcPr>
          <w:p>
            <w:pPr>
              <w:pStyle w:val="TableParagraph"/>
              <w:rPr>
                <w:rFonts w:ascii="Times New Roman"/>
                <w:sz w:val="12"/>
              </w:rPr>
            </w:pPr>
          </w:p>
        </w:tc>
        <w:tc>
          <w:tcPr>
            <w:tcW w:w="1327" w:type="dxa"/>
            <w:gridSpan w:val="2"/>
            <w:tcBorders>
              <w:left w:val="single" w:sz="2" w:space="0" w:color="131515"/>
              <w:bottom w:val="single" w:sz="8" w:space="0" w:color="131515"/>
              <w:right w:val="single" w:sz="2" w:space="0" w:color="131515"/>
            </w:tcBorders>
          </w:tcPr>
          <w:p>
            <w:pPr>
              <w:pStyle w:val="TableParagraph"/>
              <w:rPr>
                <w:rFonts w:ascii="Times New Roman"/>
                <w:sz w:val="12"/>
              </w:rPr>
            </w:pPr>
          </w:p>
        </w:tc>
        <w:tc>
          <w:tcPr>
            <w:tcW w:w="1350" w:type="dxa"/>
            <w:gridSpan w:val="2"/>
            <w:tcBorders>
              <w:left w:val="single" w:sz="2" w:space="0" w:color="131515"/>
              <w:bottom w:val="single" w:sz="8" w:space="0" w:color="131515"/>
              <w:right w:val="single" w:sz="2" w:space="0" w:color="131515"/>
            </w:tcBorders>
          </w:tcPr>
          <w:p>
            <w:pPr>
              <w:pStyle w:val="TableParagraph"/>
              <w:rPr>
                <w:rFonts w:ascii="Times New Roman"/>
                <w:sz w:val="12"/>
              </w:rPr>
            </w:pPr>
          </w:p>
        </w:tc>
        <w:tc>
          <w:tcPr>
            <w:tcW w:w="1317" w:type="dxa"/>
            <w:tcBorders>
              <w:left w:val="single" w:sz="2" w:space="0" w:color="131515"/>
              <w:bottom w:val="single" w:sz="8" w:space="0" w:color="131515"/>
              <w:right w:val="single" w:sz="2" w:space="0" w:color="131515"/>
            </w:tcBorders>
          </w:tcPr>
          <w:p>
            <w:pPr>
              <w:pStyle w:val="TableParagraph"/>
              <w:rPr>
                <w:rFonts w:ascii="Times New Roman"/>
                <w:sz w:val="12"/>
              </w:rPr>
            </w:pPr>
          </w:p>
        </w:tc>
        <w:tc>
          <w:tcPr>
            <w:tcW w:w="1340" w:type="dxa"/>
            <w:vMerge/>
            <w:tcBorders>
              <w:top w:val="nil"/>
              <w:left w:val="single" w:sz="2" w:space="0" w:color="131515"/>
            </w:tcBorders>
          </w:tcPr>
          <w:p>
            <w:pPr>
              <w:rPr>
                <w:sz w:val="2"/>
                <w:szCs w:val="2"/>
              </w:rPr>
            </w:pPr>
          </w:p>
        </w:tc>
      </w:tr>
      <w:tr>
        <w:trPr>
          <w:trHeight w:val="327" w:hRule="atLeast"/>
        </w:trPr>
        <w:tc>
          <w:tcPr>
            <w:tcW w:w="2523" w:type="dxa"/>
            <w:gridSpan w:val="3"/>
            <w:tcBorders>
              <w:top w:val="single" w:sz="8" w:space="0" w:color="131515"/>
              <w:right w:val="single" w:sz="2" w:space="0" w:color="131515"/>
            </w:tcBorders>
          </w:tcPr>
          <w:p>
            <w:pPr>
              <w:pStyle w:val="TableParagraph"/>
              <w:spacing w:before="74"/>
              <w:ind w:left="126"/>
              <w:rPr>
                <w:sz w:val="11"/>
              </w:rPr>
            </w:pPr>
            <w:r>
              <w:rPr>
                <w:color w:val="131515"/>
                <w:w w:val="105"/>
                <w:sz w:val="11"/>
              </w:rPr>
              <w:t>Empresas</w:t>
            </w:r>
            <w:r>
              <w:rPr>
                <w:color w:val="131515"/>
                <w:spacing w:val="15"/>
                <w:w w:val="105"/>
                <w:sz w:val="11"/>
              </w:rPr>
              <w:t> </w:t>
            </w:r>
            <w:r>
              <w:rPr>
                <w:color w:val="131515"/>
                <w:spacing w:val="-2"/>
                <w:w w:val="105"/>
                <w:sz w:val="11"/>
              </w:rPr>
              <w:t>asociadas</w:t>
            </w:r>
          </w:p>
        </w:tc>
        <w:tc>
          <w:tcPr>
            <w:tcW w:w="586" w:type="dxa"/>
            <w:gridSpan w:val="3"/>
            <w:tcBorders>
              <w:top w:val="single" w:sz="8" w:space="0" w:color="131515"/>
              <w:left w:val="single" w:sz="2" w:space="0" w:color="131515"/>
              <w:right w:val="single" w:sz="2" w:space="0" w:color="131515"/>
            </w:tcBorders>
          </w:tcPr>
          <w:p>
            <w:pPr>
              <w:pStyle w:val="TableParagraph"/>
              <w:spacing w:before="70"/>
              <w:ind w:left="137"/>
              <w:rPr>
                <w:sz w:val="14"/>
              </w:rPr>
            </w:pPr>
            <w:r>
              <w:rPr>
                <w:spacing w:val="-4"/>
                <w:sz w:val="14"/>
              </w:rPr>
              <w:t>9352</w:t>
            </w:r>
          </w:p>
        </w:tc>
        <w:tc>
          <w:tcPr>
            <w:tcW w:w="1369" w:type="dxa"/>
            <w:gridSpan w:val="3"/>
            <w:tcBorders>
              <w:top w:val="single" w:sz="8" w:space="0" w:color="131515"/>
              <w:left w:val="single" w:sz="2" w:space="0" w:color="131515"/>
              <w:right w:val="single" w:sz="2" w:space="0" w:color="131515"/>
            </w:tcBorders>
          </w:tcPr>
          <w:p>
            <w:pPr>
              <w:pStyle w:val="TableParagraph"/>
              <w:rPr>
                <w:rFonts w:ascii="Times New Roman"/>
                <w:sz w:val="12"/>
              </w:rPr>
            </w:pPr>
          </w:p>
        </w:tc>
        <w:tc>
          <w:tcPr>
            <w:tcW w:w="1307" w:type="dxa"/>
            <w:gridSpan w:val="3"/>
            <w:tcBorders>
              <w:top w:val="single" w:sz="8" w:space="0" w:color="131515"/>
              <w:left w:val="single" w:sz="2" w:space="0" w:color="131515"/>
              <w:right w:val="single" w:sz="2" w:space="0" w:color="131515"/>
            </w:tcBorders>
          </w:tcPr>
          <w:p>
            <w:pPr>
              <w:pStyle w:val="TableParagraph"/>
              <w:rPr>
                <w:rFonts w:ascii="Times New Roman"/>
                <w:sz w:val="12"/>
              </w:rPr>
            </w:pPr>
          </w:p>
        </w:tc>
        <w:tc>
          <w:tcPr>
            <w:tcW w:w="1327" w:type="dxa"/>
            <w:gridSpan w:val="2"/>
            <w:tcBorders>
              <w:top w:val="single" w:sz="8" w:space="0" w:color="131515"/>
              <w:left w:val="single" w:sz="2" w:space="0" w:color="131515"/>
              <w:right w:val="single" w:sz="2" w:space="0" w:color="131515"/>
            </w:tcBorders>
          </w:tcPr>
          <w:p>
            <w:pPr>
              <w:pStyle w:val="TableParagraph"/>
              <w:rPr>
                <w:rFonts w:ascii="Times New Roman"/>
                <w:sz w:val="12"/>
              </w:rPr>
            </w:pPr>
          </w:p>
        </w:tc>
        <w:tc>
          <w:tcPr>
            <w:tcW w:w="1350" w:type="dxa"/>
            <w:gridSpan w:val="2"/>
            <w:tcBorders>
              <w:top w:val="single" w:sz="8" w:space="0" w:color="131515"/>
              <w:left w:val="single" w:sz="2" w:space="0" w:color="131515"/>
              <w:right w:val="single" w:sz="2" w:space="0" w:color="131515"/>
            </w:tcBorders>
          </w:tcPr>
          <w:p>
            <w:pPr>
              <w:pStyle w:val="TableParagraph"/>
              <w:rPr>
                <w:rFonts w:ascii="Times New Roman"/>
                <w:sz w:val="12"/>
              </w:rPr>
            </w:pPr>
          </w:p>
        </w:tc>
        <w:tc>
          <w:tcPr>
            <w:tcW w:w="1317" w:type="dxa"/>
            <w:tcBorders>
              <w:top w:val="single" w:sz="8" w:space="0" w:color="131515"/>
              <w:left w:val="single" w:sz="2" w:space="0" w:color="131515"/>
              <w:right w:val="single" w:sz="2" w:space="0" w:color="131515"/>
            </w:tcBorders>
          </w:tcPr>
          <w:p>
            <w:pPr>
              <w:pStyle w:val="TableParagraph"/>
              <w:rPr>
                <w:rFonts w:ascii="Times New Roman"/>
                <w:sz w:val="12"/>
              </w:rPr>
            </w:pPr>
          </w:p>
        </w:tc>
        <w:tc>
          <w:tcPr>
            <w:tcW w:w="1340" w:type="dxa"/>
            <w:vMerge/>
            <w:tcBorders>
              <w:top w:val="nil"/>
              <w:left w:val="single" w:sz="2" w:space="0" w:color="131515"/>
            </w:tcBorders>
          </w:tcPr>
          <w:p>
            <w:pPr>
              <w:rPr>
                <w:sz w:val="2"/>
                <w:szCs w:val="2"/>
              </w:rPr>
            </w:pPr>
          </w:p>
        </w:tc>
      </w:tr>
      <w:tr>
        <w:trPr>
          <w:trHeight w:val="330" w:hRule="atLeast"/>
        </w:trPr>
        <w:tc>
          <w:tcPr>
            <w:tcW w:w="2523" w:type="dxa"/>
            <w:gridSpan w:val="3"/>
            <w:tcBorders>
              <w:right w:val="single" w:sz="2" w:space="0" w:color="131515"/>
            </w:tcBorders>
          </w:tcPr>
          <w:p>
            <w:pPr>
              <w:pStyle w:val="TableParagraph"/>
              <w:spacing w:before="60"/>
              <w:ind w:left="38"/>
              <w:jc w:val="center"/>
              <w:rPr>
                <w:sz w:val="11"/>
              </w:rPr>
            </w:pPr>
            <w:r>
              <w:rPr>
                <w:color w:val="131515"/>
                <w:spacing w:val="-2"/>
                <w:w w:val="105"/>
                <w:sz w:val="11"/>
              </w:rPr>
              <w:t>Total</w:t>
            </w:r>
          </w:p>
        </w:tc>
        <w:tc>
          <w:tcPr>
            <w:tcW w:w="586" w:type="dxa"/>
            <w:gridSpan w:val="3"/>
            <w:tcBorders>
              <w:left w:val="single" w:sz="2" w:space="0" w:color="131515"/>
              <w:right w:val="single" w:sz="2" w:space="0" w:color="131515"/>
            </w:tcBorders>
          </w:tcPr>
          <w:p>
            <w:pPr>
              <w:pStyle w:val="TableParagraph"/>
              <w:spacing w:before="71"/>
              <w:ind w:left="137"/>
              <w:rPr>
                <w:sz w:val="14"/>
              </w:rPr>
            </w:pPr>
            <w:r>
              <w:rPr>
                <w:spacing w:val="-4"/>
                <w:sz w:val="14"/>
              </w:rPr>
              <w:t>9353</w:t>
            </w:r>
          </w:p>
        </w:tc>
        <w:tc>
          <w:tcPr>
            <w:tcW w:w="1369" w:type="dxa"/>
            <w:gridSpan w:val="3"/>
            <w:tcBorders>
              <w:left w:val="single" w:sz="2" w:space="0" w:color="131515"/>
              <w:right w:val="single" w:sz="2" w:space="0" w:color="131515"/>
            </w:tcBorders>
          </w:tcPr>
          <w:p>
            <w:pPr>
              <w:pStyle w:val="TableParagraph"/>
              <w:rPr>
                <w:rFonts w:ascii="Times New Roman"/>
                <w:sz w:val="12"/>
              </w:rPr>
            </w:pPr>
          </w:p>
        </w:tc>
        <w:tc>
          <w:tcPr>
            <w:tcW w:w="1307" w:type="dxa"/>
            <w:gridSpan w:val="3"/>
            <w:tcBorders>
              <w:left w:val="single" w:sz="2" w:space="0" w:color="131515"/>
              <w:right w:val="single" w:sz="2" w:space="0" w:color="131515"/>
            </w:tcBorders>
          </w:tcPr>
          <w:p>
            <w:pPr>
              <w:pStyle w:val="TableParagraph"/>
              <w:rPr>
                <w:rFonts w:ascii="Times New Roman"/>
                <w:sz w:val="12"/>
              </w:rPr>
            </w:pPr>
          </w:p>
        </w:tc>
        <w:tc>
          <w:tcPr>
            <w:tcW w:w="1327" w:type="dxa"/>
            <w:gridSpan w:val="2"/>
            <w:tcBorders>
              <w:left w:val="single" w:sz="2" w:space="0" w:color="131515"/>
              <w:right w:val="single" w:sz="2" w:space="0" w:color="131515"/>
            </w:tcBorders>
          </w:tcPr>
          <w:p>
            <w:pPr>
              <w:pStyle w:val="TableParagraph"/>
              <w:rPr>
                <w:rFonts w:ascii="Times New Roman"/>
                <w:sz w:val="12"/>
              </w:rPr>
            </w:pPr>
          </w:p>
        </w:tc>
        <w:tc>
          <w:tcPr>
            <w:tcW w:w="1350" w:type="dxa"/>
            <w:gridSpan w:val="2"/>
            <w:tcBorders>
              <w:left w:val="single" w:sz="2" w:space="0" w:color="131515"/>
              <w:right w:val="single" w:sz="2" w:space="0" w:color="131515"/>
            </w:tcBorders>
          </w:tcPr>
          <w:p>
            <w:pPr>
              <w:pStyle w:val="TableParagraph"/>
              <w:rPr>
                <w:rFonts w:ascii="Times New Roman"/>
                <w:sz w:val="12"/>
              </w:rPr>
            </w:pPr>
          </w:p>
        </w:tc>
        <w:tc>
          <w:tcPr>
            <w:tcW w:w="1317" w:type="dxa"/>
            <w:tcBorders>
              <w:left w:val="single" w:sz="2" w:space="0" w:color="131515"/>
              <w:right w:val="single" w:sz="2" w:space="0" w:color="131515"/>
            </w:tcBorders>
          </w:tcPr>
          <w:p>
            <w:pPr>
              <w:pStyle w:val="TableParagraph"/>
              <w:rPr>
                <w:rFonts w:ascii="Times New Roman"/>
                <w:sz w:val="12"/>
              </w:rPr>
            </w:pPr>
          </w:p>
        </w:tc>
        <w:tc>
          <w:tcPr>
            <w:tcW w:w="1340" w:type="dxa"/>
            <w:vMerge/>
            <w:tcBorders>
              <w:top w:val="nil"/>
              <w:left w:val="single" w:sz="2" w:space="0" w:color="131515"/>
            </w:tcBorders>
          </w:tcPr>
          <w:p>
            <w:pPr>
              <w:rPr>
                <w:sz w:val="2"/>
                <w:szCs w:val="2"/>
              </w:rPr>
            </w:pPr>
          </w:p>
        </w:tc>
      </w:tr>
      <w:tr>
        <w:trPr>
          <w:trHeight w:val="487" w:hRule="atLeast"/>
        </w:trPr>
        <w:tc>
          <w:tcPr>
            <w:tcW w:w="11119" w:type="dxa"/>
            <w:gridSpan w:val="18"/>
          </w:tcPr>
          <w:p>
            <w:pPr>
              <w:pStyle w:val="TableParagraph"/>
              <w:numPr>
                <w:ilvl w:val="0"/>
                <w:numId w:val="42"/>
              </w:numPr>
              <w:tabs>
                <w:tab w:pos="431" w:val="left" w:leader="none"/>
              </w:tabs>
              <w:spacing w:line="240" w:lineRule="auto" w:before="15" w:after="0"/>
              <w:ind w:left="431" w:right="0" w:hanging="269"/>
              <w:jc w:val="left"/>
              <w:rPr>
                <w:sz w:val="11"/>
              </w:rPr>
            </w:pPr>
            <w:r>
              <w:rPr>
                <w:color w:val="131515"/>
                <w:w w:val="105"/>
                <w:sz w:val="11"/>
              </w:rPr>
              <w:t>Ejercicio</w:t>
            </w:r>
            <w:r>
              <w:rPr>
                <w:color w:val="131515"/>
                <w:spacing w:val="14"/>
                <w:w w:val="105"/>
                <w:sz w:val="11"/>
              </w:rPr>
              <w:t> </w:t>
            </w:r>
            <w:r>
              <w:rPr>
                <w:color w:val="131515"/>
                <w:spacing w:val="-2"/>
                <w:w w:val="105"/>
                <w:sz w:val="11"/>
              </w:rPr>
              <w:t>anterior.</w:t>
            </w:r>
          </w:p>
          <w:p>
            <w:pPr>
              <w:pStyle w:val="TableParagraph"/>
              <w:numPr>
                <w:ilvl w:val="0"/>
                <w:numId w:val="42"/>
              </w:numPr>
              <w:tabs>
                <w:tab w:pos="431" w:val="left" w:leader="none"/>
              </w:tabs>
              <w:spacing w:line="240" w:lineRule="auto" w:before="15" w:after="0"/>
              <w:ind w:left="431" w:right="0" w:hanging="269"/>
              <w:jc w:val="left"/>
              <w:rPr>
                <w:sz w:val="11"/>
              </w:rPr>
            </w:pPr>
            <w:r>
              <w:rPr>
                <w:color w:val="131515"/>
                <w:w w:val="105"/>
                <w:sz w:val="11"/>
              </w:rPr>
              <w:t>Ejercicio</w:t>
            </w:r>
            <w:r>
              <w:rPr>
                <w:color w:val="131515"/>
                <w:spacing w:val="10"/>
                <w:w w:val="105"/>
                <w:sz w:val="11"/>
              </w:rPr>
              <w:t> </w:t>
            </w:r>
            <w:r>
              <w:rPr>
                <w:color w:val="131515"/>
                <w:w w:val="105"/>
                <w:sz w:val="11"/>
              </w:rPr>
              <w:t>al</w:t>
            </w:r>
            <w:r>
              <w:rPr>
                <w:color w:val="131515"/>
                <w:spacing w:val="14"/>
                <w:w w:val="105"/>
                <w:sz w:val="11"/>
              </w:rPr>
              <w:t> </w:t>
            </w:r>
            <w:r>
              <w:rPr>
                <w:color w:val="131515"/>
                <w:w w:val="105"/>
                <w:sz w:val="11"/>
              </w:rPr>
              <w:t>que</w:t>
            </w:r>
            <w:r>
              <w:rPr>
                <w:color w:val="131515"/>
                <w:spacing w:val="8"/>
                <w:w w:val="105"/>
                <w:sz w:val="11"/>
              </w:rPr>
              <w:t> </w:t>
            </w:r>
            <w:r>
              <w:rPr>
                <w:color w:val="131515"/>
                <w:w w:val="105"/>
                <w:sz w:val="11"/>
              </w:rPr>
              <w:t>van</w:t>
            </w:r>
            <w:r>
              <w:rPr>
                <w:color w:val="131515"/>
                <w:spacing w:val="10"/>
                <w:w w:val="105"/>
                <w:sz w:val="11"/>
              </w:rPr>
              <w:t> </w:t>
            </w:r>
            <w:r>
              <w:rPr>
                <w:color w:val="131515"/>
                <w:w w:val="105"/>
                <w:sz w:val="11"/>
              </w:rPr>
              <w:t>referidas</w:t>
            </w:r>
            <w:r>
              <w:rPr>
                <w:color w:val="131515"/>
                <w:spacing w:val="11"/>
                <w:w w:val="105"/>
                <w:sz w:val="11"/>
              </w:rPr>
              <w:t> </w:t>
            </w:r>
            <w:r>
              <w:rPr>
                <w:color w:val="131515"/>
                <w:w w:val="105"/>
                <w:sz w:val="11"/>
              </w:rPr>
              <w:t>las</w:t>
            </w:r>
            <w:r>
              <w:rPr>
                <w:color w:val="131515"/>
                <w:spacing w:val="11"/>
                <w:w w:val="105"/>
                <w:sz w:val="11"/>
              </w:rPr>
              <w:t> </w:t>
            </w:r>
            <w:r>
              <w:rPr>
                <w:color w:val="131515"/>
                <w:w w:val="105"/>
                <w:sz w:val="11"/>
              </w:rPr>
              <w:t>cuentas</w:t>
            </w:r>
            <w:r>
              <w:rPr>
                <w:color w:val="131515"/>
                <w:spacing w:val="10"/>
                <w:w w:val="105"/>
                <w:sz w:val="11"/>
              </w:rPr>
              <w:t> </w:t>
            </w:r>
            <w:r>
              <w:rPr>
                <w:color w:val="131515"/>
                <w:spacing w:val="-2"/>
                <w:w w:val="105"/>
                <w:sz w:val="11"/>
              </w:rPr>
              <w:t>anuales.</w:t>
            </w:r>
          </w:p>
          <w:p>
            <w:pPr>
              <w:pStyle w:val="TableParagraph"/>
              <w:numPr>
                <w:ilvl w:val="0"/>
                <w:numId w:val="42"/>
              </w:numPr>
              <w:tabs>
                <w:tab w:pos="431" w:val="left" w:leader="none"/>
              </w:tabs>
              <w:spacing w:line="240" w:lineRule="auto" w:before="20" w:after="0"/>
              <w:ind w:left="431" w:right="0" w:hanging="269"/>
              <w:jc w:val="left"/>
              <w:rPr>
                <w:sz w:val="11"/>
              </w:rPr>
            </w:pPr>
            <w:r>
              <w:rPr>
                <w:color w:val="131515"/>
                <w:w w:val="105"/>
                <w:sz w:val="11"/>
              </w:rPr>
              <w:t>Incluidas</w:t>
            </w:r>
            <w:r>
              <w:rPr>
                <w:color w:val="131515"/>
                <w:spacing w:val="7"/>
                <w:w w:val="105"/>
                <w:sz w:val="11"/>
              </w:rPr>
              <w:t> </w:t>
            </w:r>
            <w:r>
              <w:rPr>
                <w:color w:val="131515"/>
                <w:w w:val="105"/>
                <w:sz w:val="11"/>
              </w:rPr>
              <w:t>correcciones</w:t>
            </w:r>
            <w:r>
              <w:rPr>
                <w:color w:val="131515"/>
                <w:spacing w:val="8"/>
                <w:w w:val="105"/>
                <w:sz w:val="11"/>
              </w:rPr>
              <w:t> </w:t>
            </w:r>
            <w:r>
              <w:rPr>
                <w:color w:val="131515"/>
                <w:w w:val="105"/>
                <w:sz w:val="11"/>
              </w:rPr>
              <w:t>por</w:t>
            </w:r>
            <w:r>
              <w:rPr>
                <w:color w:val="131515"/>
                <w:spacing w:val="7"/>
                <w:w w:val="105"/>
                <w:sz w:val="11"/>
              </w:rPr>
              <w:t> </w:t>
            </w:r>
            <w:r>
              <w:rPr>
                <w:color w:val="131515"/>
                <w:w w:val="105"/>
                <w:sz w:val="11"/>
              </w:rPr>
              <w:t>deterioro</w:t>
            </w:r>
            <w:r>
              <w:rPr>
                <w:color w:val="131515"/>
                <w:spacing w:val="11"/>
                <w:w w:val="105"/>
                <w:sz w:val="11"/>
              </w:rPr>
              <w:t> </w:t>
            </w:r>
            <w:r>
              <w:rPr>
                <w:color w:val="131515"/>
                <w:w w:val="105"/>
                <w:sz w:val="11"/>
              </w:rPr>
              <w:t>originadas</w:t>
            </w:r>
            <w:r>
              <w:rPr>
                <w:color w:val="131515"/>
                <w:spacing w:val="8"/>
                <w:w w:val="105"/>
                <w:sz w:val="11"/>
              </w:rPr>
              <w:t> </w:t>
            </w:r>
            <w:r>
              <w:rPr>
                <w:color w:val="131515"/>
                <w:w w:val="105"/>
                <w:sz w:val="11"/>
              </w:rPr>
              <w:t>por</w:t>
            </w:r>
            <w:r>
              <w:rPr>
                <w:color w:val="131515"/>
                <w:spacing w:val="7"/>
                <w:w w:val="105"/>
                <w:sz w:val="11"/>
              </w:rPr>
              <w:t> </w:t>
            </w:r>
            <w:r>
              <w:rPr>
                <w:color w:val="131515"/>
                <w:w w:val="105"/>
                <w:sz w:val="11"/>
              </w:rPr>
              <w:t>el</w:t>
            </w:r>
            <w:r>
              <w:rPr>
                <w:color w:val="131515"/>
                <w:spacing w:val="12"/>
                <w:w w:val="105"/>
                <w:sz w:val="11"/>
              </w:rPr>
              <w:t> </w:t>
            </w:r>
            <w:r>
              <w:rPr>
                <w:color w:val="131515"/>
                <w:w w:val="105"/>
                <w:sz w:val="11"/>
              </w:rPr>
              <w:t>riesgo</w:t>
            </w:r>
            <w:r>
              <w:rPr>
                <w:color w:val="131515"/>
                <w:spacing w:val="11"/>
                <w:w w:val="105"/>
                <w:sz w:val="11"/>
              </w:rPr>
              <w:t> </w:t>
            </w:r>
            <w:r>
              <w:rPr>
                <w:color w:val="131515"/>
                <w:w w:val="105"/>
                <w:sz w:val="11"/>
              </w:rPr>
              <w:t>de</w:t>
            </w:r>
            <w:r>
              <w:rPr>
                <w:color w:val="131515"/>
                <w:spacing w:val="11"/>
                <w:w w:val="105"/>
                <w:sz w:val="11"/>
              </w:rPr>
              <w:t> </w:t>
            </w:r>
            <w:r>
              <w:rPr>
                <w:color w:val="131515"/>
                <w:w w:val="105"/>
                <w:sz w:val="11"/>
              </w:rPr>
              <w:t>crédito</w:t>
            </w:r>
            <w:r>
              <w:rPr>
                <w:color w:val="131515"/>
                <w:spacing w:val="11"/>
                <w:w w:val="105"/>
                <w:sz w:val="11"/>
              </w:rPr>
              <w:t> </w:t>
            </w:r>
            <w:r>
              <w:rPr>
                <w:color w:val="131515"/>
                <w:w w:val="105"/>
                <w:sz w:val="11"/>
              </w:rPr>
              <w:t>en</w:t>
            </w:r>
            <w:r>
              <w:rPr>
                <w:color w:val="131515"/>
                <w:spacing w:val="12"/>
                <w:w w:val="105"/>
                <w:sz w:val="11"/>
              </w:rPr>
              <w:t> </w:t>
            </w:r>
            <w:r>
              <w:rPr>
                <w:color w:val="131515"/>
                <w:w w:val="105"/>
                <w:sz w:val="11"/>
              </w:rPr>
              <w:t>los</w:t>
            </w:r>
            <w:r>
              <w:rPr>
                <w:color w:val="131515"/>
                <w:spacing w:val="15"/>
                <w:w w:val="105"/>
                <w:sz w:val="11"/>
              </w:rPr>
              <w:t> </w:t>
            </w:r>
            <w:r>
              <w:rPr>
                <w:rFonts w:ascii="Arial" w:hAnsi="Arial"/>
                <w:b/>
                <w:color w:val="131515"/>
                <w:w w:val="105"/>
                <w:sz w:val="11"/>
              </w:rPr>
              <w:t>«</w:t>
            </w:r>
            <w:r>
              <w:rPr>
                <w:color w:val="131515"/>
                <w:w w:val="105"/>
                <w:sz w:val="11"/>
              </w:rPr>
              <w:t>Deudores</w:t>
            </w:r>
            <w:r>
              <w:rPr>
                <w:color w:val="131515"/>
                <w:spacing w:val="11"/>
                <w:w w:val="105"/>
                <w:sz w:val="11"/>
              </w:rPr>
              <w:t> </w:t>
            </w:r>
            <w:r>
              <w:rPr>
                <w:color w:val="131515"/>
                <w:w w:val="105"/>
                <w:sz w:val="11"/>
              </w:rPr>
              <w:t>comerciales</w:t>
            </w:r>
            <w:r>
              <w:rPr>
                <w:color w:val="131515"/>
                <w:spacing w:val="8"/>
                <w:w w:val="105"/>
                <w:sz w:val="11"/>
              </w:rPr>
              <w:t> </w:t>
            </w:r>
            <w:r>
              <w:rPr>
                <w:color w:val="131515"/>
                <w:w w:val="105"/>
                <w:sz w:val="11"/>
              </w:rPr>
              <w:t>y</w:t>
            </w:r>
            <w:r>
              <w:rPr>
                <w:color w:val="131515"/>
                <w:spacing w:val="11"/>
                <w:w w:val="105"/>
                <w:sz w:val="11"/>
              </w:rPr>
              <w:t> </w:t>
            </w:r>
            <w:r>
              <w:rPr>
                <w:color w:val="131515"/>
                <w:w w:val="105"/>
                <w:sz w:val="11"/>
              </w:rPr>
              <w:t>otras</w:t>
            </w:r>
            <w:r>
              <w:rPr>
                <w:color w:val="131515"/>
                <w:spacing w:val="7"/>
                <w:w w:val="105"/>
                <w:sz w:val="11"/>
              </w:rPr>
              <w:t> </w:t>
            </w:r>
            <w:r>
              <w:rPr>
                <w:color w:val="131515"/>
                <w:w w:val="105"/>
                <w:sz w:val="11"/>
              </w:rPr>
              <w:t>cuentas</w:t>
            </w:r>
            <w:r>
              <w:rPr>
                <w:color w:val="131515"/>
                <w:spacing w:val="8"/>
                <w:w w:val="105"/>
                <w:sz w:val="11"/>
              </w:rPr>
              <w:t> </w:t>
            </w:r>
            <w:r>
              <w:rPr>
                <w:color w:val="131515"/>
                <w:w w:val="105"/>
                <w:sz w:val="11"/>
              </w:rPr>
              <w:t>a</w:t>
            </w:r>
            <w:r>
              <w:rPr>
                <w:color w:val="131515"/>
                <w:spacing w:val="11"/>
                <w:w w:val="105"/>
                <w:sz w:val="11"/>
              </w:rPr>
              <w:t> </w:t>
            </w:r>
            <w:r>
              <w:rPr>
                <w:color w:val="131515"/>
                <w:w w:val="105"/>
                <w:sz w:val="11"/>
              </w:rPr>
              <w:t>cobrar</w:t>
            </w:r>
            <w:r>
              <w:rPr>
                <w:color w:val="131515"/>
                <w:spacing w:val="-18"/>
                <w:w w:val="105"/>
                <w:sz w:val="11"/>
              </w:rPr>
              <w:t> </w:t>
            </w:r>
            <w:r>
              <w:rPr>
                <w:rFonts w:ascii="Arial" w:hAnsi="Arial"/>
                <w:b/>
                <w:color w:val="131515"/>
                <w:spacing w:val="-5"/>
                <w:w w:val="105"/>
                <w:sz w:val="11"/>
              </w:rPr>
              <w:t>»</w:t>
            </w:r>
            <w:r>
              <w:rPr>
                <w:color w:val="131515"/>
                <w:spacing w:val="-5"/>
                <w:w w:val="105"/>
                <w:sz w:val="11"/>
              </w:rPr>
              <w:t>.</w:t>
            </w:r>
          </w:p>
        </w:tc>
      </w:tr>
    </w:tbl>
    <w:p>
      <w:pPr>
        <w:pStyle w:val="TableParagraph"/>
        <w:spacing w:after="0" w:line="240" w:lineRule="auto"/>
        <w:jc w:val="left"/>
        <w:rPr>
          <w:sz w:val="11"/>
        </w:rPr>
        <w:sectPr>
          <w:headerReference w:type="default" r:id="rId19"/>
          <w:pgSz w:w="11910" w:h="16840"/>
          <w:pgMar w:header="0" w:footer="0" w:top="960" w:bottom="280" w:left="283" w:right="283"/>
        </w:sectPr>
      </w:pPr>
    </w:p>
    <w:p>
      <w:pPr>
        <w:pStyle w:val="ListParagraph"/>
        <w:numPr>
          <w:ilvl w:val="1"/>
          <w:numId w:val="43"/>
        </w:numPr>
        <w:tabs>
          <w:tab w:pos="724" w:val="left" w:leader="none"/>
        </w:tabs>
        <w:spacing w:line="240" w:lineRule="auto" w:before="199" w:after="0"/>
        <w:ind w:left="724" w:right="0" w:hanging="504"/>
        <w:jc w:val="left"/>
        <w:rPr>
          <w:sz w:val="18"/>
        </w:rPr>
      </w:pPr>
      <w:r>
        <w:rPr>
          <w:sz w:val="18"/>
        </w:rPr>
        <mc:AlternateContent>
          <mc:Choice Requires="wps">
            <w:drawing>
              <wp:anchor distT="0" distB="0" distL="0" distR="0" allowOverlap="1" layoutInCell="1" locked="0" behindDoc="1" simplePos="0" relativeHeight="482720768">
                <wp:simplePos x="0" y="0"/>
                <wp:positionH relativeFrom="page">
                  <wp:posOffset>247637</wp:posOffset>
                </wp:positionH>
                <wp:positionV relativeFrom="page">
                  <wp:posOffset>737362</wp:posOffset>
                </wp:positionV>
                <wp:extent cx="7062470" cy="9614535"/>
                <wp:effectExtent l="0" t="0" r="0" b="0"/>
                <wp:wrapNone/>
                <wp:docPr id="200" name="Graphic 200"/>
                <wp:cNvGraphicFramePr>
                  <a:graphicFrameLocks/>
                </wp:cNvGraphicFramePr>
                <a:graphic>
                  <a:graphicData uri="http://schemas.microsoft.com/office/word/2010/wordprocessingShape">
                    <wps:wsp>
                      <wps:cNvPr id="200" name="Graphic 200"/>
                      <wps:cNvSpPr/>
                      <wps:spPr>
                        <a:xfrm>
                          <a:off x="0" y="0"/>
                          <a:ext cx="7062470" cy="9614535"/>
                        </a:xfrm>
                        <a:custGeom>
                          <a:avLst/>
                          <a:gdLst/>
                          <a:ahLst/>
                          <a:cxnLst/>
                          <a:rect l="l" t="t" r="r" b="b"/>
                          <a:pathLst>
                            <a:path w="7062470" h="9614535">
                              <a:moveTo>
                                <a:pt x="7062025" y="635"/>
                              </a:moveTo>
                              <a:lnTo>
                                <a:pt x="7057263" y="635"/>
                              </a:lnTo>
                              <a:lnTo>
                                <a:pt x="7057263" y="0"/>
                              </a:lnTo>
                              <a:lnTo>
                                <a:pt x="7052500" y="0"/>
                              </a:lnTo>
                              <a:lnTo>
                                <a:pt x="7052500" y="5080"/>
                              </a:lnTo>
                              <a:lnTo>
                                <a:pt x="7052500" y="5397"/>
                              </a:lnTo>
                              <a:lnTo>
                                <a:pt x="7052500" y="10160"/>
                              </a:lnTo>
                              <a:lnTo>
                                <a:pt x="7052500" y="9604515"/>
                              </a:lnTo>
                              <a:lnTo>
                                <a:pt x="9525" y="9604515"/>
                              </a:lnTo>
                              <a:lnTo>
                                <a:pt x="9525" y="10160"/>
                              </a:lnTo>
                              <a:lnTo>
                                <a:pt x="7052500" y="10160"/>
                              </a:lnTo>
                              <a:lnTo>
                                <a:pt x="7052500" y="5397"/>
                              </a:lnTo>
                              <a:lnTo>
                                <a:pt x="9525" y="5397"/>
                              </a:lnTo>
                              <a:lnTo>
                                <a:pt x="9525" y="5080"/>
                              </a:lnTo>
                              <a:lnTo>
                                <a:pt x="7052500" y="5080"/>
                              </a:lnTo>
                              <a:lnTo>
                                <a:pt x="7052500" y="0"/>
                              </a:lnTo>
                              <a:lnTo>
                                <a:pt x="4762" y="0"/>
                              </a:lnTo>
                              <a:lnTo>
                                <a:pt x="0" y="0"/>
                              </a:lnTo>
                              <a:lnTo>
                                <a:pt x="0" y="10160"/>
                              </a:lnTo>
                              <a:lnTo>
                                <a:pt x="0" y="9605010"/>
                              </a:lnTo>
                              <a:lnTo>
                                <a:pt x="0" y="9613900"/>
                              </a:lnTo>
                              <a:lnTo>
                                <a:pt x="4762" y="9613900"/>
                              </a:lnTo>
                              <a:lnTo>
                                <a:pt x="7057263" y="9613900"/>
                              </a:lnTo>
                              <a:lnTo>
                                <a:pt x="7057263" y="9614040"/>
                              </a:lnTo>
                              <a:lnTo>
                                <a:pt x="7062025" y="9614040"/>
                              </a:lnTo>
                              <a:lnTo>
                                <a:pt x="7062025" y="9605010"/>
                              </a:lnTo>
                              <a:lnTo>
                                <a:pt x="7062025" y="9604515"/>
                              </a:lnTo>
                              <a:lnTo>
                                <a:pt x="7062025" y="10160"/>
                              </a:lnTo>
                              <a:lnTo>
                                <a:pt x="7062025" y="635"/>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9.499001pt;margin-top:58.060005pt;width:556.1pt;height:757.05pt;mso-position-horizontal-relative:page;mso-position-vertical-relative:page;z-index:-20595712" id="docshape195" coordorigin="390,1161" coordsize="11122,15141" path="m11511,1162l11504,1162,11504,1161,11496,1161,11496,1169,11496,1170,11496,1177,11496,16286,405,16286,405,1177,11496,1177,11496,1170,405,1170,405,1169,11496,1169,11496,1161,397,1161,390,1161,390,1177,390,16287,390,16301,397,16301,11504,16301,11504,16301,11511,16301,11511,16287,11511,16286,11511,1177,11511,1162xe" filled="true" fillcolor="#23211c" stroked="false">
                <v:path arrowok="t"/>
                <v:fill type="solid"/>
                <w10:wrap type="none"/>
              </v:shape>
            </w:pict>
          </mc:Fallback>
        </mc:AlternateContent>
      </w:r>
      <w:r>
        <w:rPr>
          <w:sz w:val="18"/>
        </w:rPr>
        <mc:AlternateContent>
          <mc:Choice Requires="wps">
            <w:drawing>
              <wp:anchor distT="0" distB="0" distL="0" distR="0" allowOverlap="1" layoutInCell="1" locked="0" behindDoc="0" simplePos="0" relativeHeight="15771136">
                <wp:simplePos x="0" y="0"/>
                <wp:positionH relativeFrom="page">
                  <wp:posOffset>18697</wp:posOffset>
                </wp:positionH>
                <wp:positionV relativeFrom="page">
                  <wp:posOffset>2818492</wp:posOffset>
                </wp:positionV>
                <wp:extent cx="137160" cy="5052060"/>
                <wp:effectExtent l="0" t="0" r="0" b="0"/>
                <wp:wrapNone/>
                <wp:docPr id="201" name="Textbox 201"/>
                <wp:cNvGraphicFramePr>
                  <a:graphicFrameLocks/>
                </wp:cNvGraphicFramePr>
                <a:graphic>
                  <a:graphicData uri="http://schemas.microsoft.com/office/word/2010/wordprocessingShape">
                    <wps:wsp>
                      <wps:cNvPr id="201" name="Textbox 201"/>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71136" type="#_x0000_t202" id="docshape196"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r>
        <w:rPr>
          <w:sz w:val="18"/>
        </w:rPr>
        <w:t>Información</w:t>
      </w:r>
      <w:r>
        <w:rPr>
          <w:spacing w:val="6"/>
          <w:sz w:val="18"/>
        </w:rPr>
        <w:t> </w:t>
      </w:r>
      <w:r>
        <w:rPr>
          <w:spacing w:val="-2"/>
          <w:sz w:val="18"/>
        </w:rPr>
        <w:t>sobre:</w:t>
      </w:r>
    </w:p>
    <w:p>
      <w:pPr>
        <w:pStyle w:val="BodyText"/>
        <w:spacing w:before="5"/>
      </w:pPr>
    </w:p>
    <w:p>
      <w:pPr>
        <w:pStyle w:val="ListParagraph"/>
        <w:numPr>
          <w:ilvl w:val="2"/>
          <w:numId w:val="43"/>
        </w:numPr>
        <w:tabs>
          <w:tab w:pos="974" w:val="left" w:leader="none"/>
        </w:tabs>
        <w:spacing w:line="240" w:lineRule="auto" w:before="0" w:after="0"/>
        <w:ind w:left="974" w:right="0" w:hanging="754"/>
        <w:jc w:val="left"/>
        <w:rPr>
          <w:sz w:val="18"/>
        </w:rPr>
      </w:pPr>
      <w:r>
        <w:rPr>
          <w:sz w:val="18"/>
        </w:rPr>
        <w:t>Deudas</w:t>
      </w:r>
      <w:r>
        <w:rPr>
          <w:spacing w:val="2"/>
          <w:sz w:val="18"/>
        </w:rPr>
        <w:t> </w:t>
      </w:r>
      <w:r>
        <w:rPr>
          <w:sz w:val="18"/>
        </w:rPr>
        <w:t>que</w:t>
      </w:r>
      <w:r>
        <w:rPr>
          <w:spacing w:val="2"/>
          <w:sz w:val="18"/>
        </w:rPr>
        <w:t> </w:t>
      </w:r>
      <w:r>
        <w:rPr>
          <w:sz w:val="18"/>
        </w:rPr>
        <w:t>vencen</w:t>
      </w:r>
      <w:r>
        <w:rPr>
          <w:spacing w:val="5"/>
          <w:sz w:val="18"/>
        </w:rPr>
        <w:t> </w:t>
      </w:r>
      <w:r>
        <w:rPr>
          <w:sz w:val="18"/>
        </w:rPr>
        <w:t>en</w:t>
      </w:r>
      <w:r>
        <w:rPr>
          <w:spacing w:val="4"/>
          <w:sz w:val="18"/>
        </w:rPr>
        <w:t> </w:t>
      </w:r>
      <w:r>
        <w:rPr>
          <w:sz w:val="18"/>
        </w:rPr>
        <w:t>los</w:t>
      </w:r>
      <w:r>
        <w:rPr>
          <w:spacing w:val="4"/>
          <w:sz w:val="18"/>
        </w:rPr>
        <w:t> </w:t>
      </w:r>
      <w:r>
        <w:rPr>
          <w:sz w:val="18"/>
        </w:rPr>
        <w:t>próximos</w:t>
      </w:r>
      <w:r>
        <w:rPr>
          <w:spacing w:val="5"/>
          <w:sz w:val="18"/>
        </w:rPr>
        <w:t> </w:t>
      </w:r>
      <w:r>
        <w:rPr>
          <w:sz w:val="18"/>
        </w:rPr>
        <w:t>5</w:t>
      </w:r>
      <w:r>
        <w:rPr>
          <w:spacing w:val="4"/>
          <w:sz w:val="18"/>
        </w:rPr>
        <w:t> </w:t>
      </w:r>
      <w:r>
        <w:rPr>
          <w:spacing w:val="-4"/>
          <w:sz w:val="18"/>
        </w:rPr>
        <w:t>años</w:t>
      </w:r>
    </w:p>
    <w:p>
      <w:pPr>
        <w:pStyle w:val="BodyText"/>
        <w:spacing w:before="8"/>
      </w:pPr>
    </w:p>
    <w:p>
      <w:pPr>
        <w:pStyle w:val="BodyText"/>
        <w:ind w:left="220"/>
      </w:pPr>
      <w:r>
        <w:rPr/>
        <w:t>Los</w:t>
      </w:r>
      <w:r>
        <w:rPr>
          <w:spacing w:val="8"/>
        </w:rPr>
        <w:t> </w:t>
      </w:r>
      <w:r>
        <w:rPr/>
        <w:t>instrumentos</w:t>
      </w:r>
      <w:r>
        <w:rPr>
          <w:spacing w:val="8"/>
        </w:rPr>
        <w:t> </w:t>
      </w:r>
      <w:r>
        <w:rPr/>
        <w:t>financieros</w:t>
      </w:r>
      <w:r>
        <w:rPr>
          <w:spacing w:val="6"/>
        </w:rPr>
        <w:t> </w:t>
      </w:r>
      <w:r>
        <w:rPr/>
        <w:t>que</w:t>
      </w:r>
      <w:r>
        <w:rPr>
          <w:spacing w:val="6"/>
        </w:rPr>
        <w:t> </w:t>
      </w:r>
      <w:r>
        <w:rPr/>
        <w:t>posee</w:t>
      </w:r>
      <w:r>
        <w:rPr>
          <w:spacing w:val="8"/>
        </w:rPr>
        <w:t> </w:t>
      </w:r>
      <w:r>
        <w:rPr/>
        <w:t>la</w:t>
      </w:r>
      <w:r>
        <w:rPr>
          <w:spacing w:val="5"/>
        </w:rPr>
        <w:t> </w:t>
      </w:r>
      <w:r>
        <w:rPr/>
        <w:t>empresa</w:t>
      </w:r>
      <w:r>
        <w:rPr>
          <w:spacing w:val="6"/>
        </w:rPr>
        <w:t> </w:t>
      </w:r>
      <w:r>
        <w:rPr/>
        <w:t>al</w:t>
      </w:r>
      <w:r>
        <w:rPr>
          <w:spacing w:val="7"/>
        </w:rPr>
        <w:t> </w:t>
      </w:r>
      <w:r>
        <w:rPr/>
        <w:t>cierre</w:t>
      </w:r>
      <w:r>
        <w:rPr>
          <w:spacing w:val="8"/>
        </w:rPr>
        <w:t> </w:t>
      </w:r>
      <w:r>
        <w:rPr/>
        <w:t>del</w:t>
      </w:r>
      <w:r>
        <w:rPr>
          <w:spacing w:val="7"/>
        </w:rPr>
        <w:t> </w:t>
      </w:r>
      <w:r>
        <w:rPr/>
        <w:t>ejercicio</w:t>
      </w:r>
      <w:r>
        <w:rPr>
          <w:spacing w:val="5"/>
        </w:rPr>
        <w:t> </w:t>
      </w:r>
      <w:r>
        <w:rPr/>
        <w:t>se</w:t>
      </w:r>
      <w:r>
        <w:rPr>
          <w:spacing w:val="4"/>
        </w:rPr>
        <w:t> </w:t>
      </w:r>
      <w:r>
        <w:rPr/>
        <w:t>agrupan</w:t>
      </w:r>
      <w:r>
        <w:rPr>
          <w:spacing w:val="6"/>
        </w:rPr>
        <w:t> </w:t>
      </w:r>
      <w:r>
        <w:rPr/>
        <w:t>en</w:t>
      </w:r>
      <w:r>
        <w:rPr>
          <w:spacing w:val="8"/>
        </w:rPr>
        <w:t> </w:t>
      </w:r>
      <w:r>
        <w:rPr/>
        <w:t>los</w:t>
      </w:r>
      <w:r>
        <w:rPr>
          <w:spacing w:val="7"/>
        </w:rPr>
        <w:t> </w:t>
      </w:r>
      <w:r>
        <w:rPr/>
        <w:t>siguientes</w:t>
      </w:r>
      <w:r>
        <w:rPr>
          <w:spacing w:val="6"/>
        </w:rPr>
        <w:t> </w:t>
      </w:r>
      <w:r>
        <w:rPr/>
        <w:t>epígrafes</w:t>
      </w:r>
      <w:r>
        <w:rPr>
          <w:spacing w:val="8"/>
        </w:rPr>
        <w:t> </w:t>
      </w:r>
      <w:r>
        <w:rPr/>
        <w:t>del</w:t>
      </w:r>
      <w:r>
        <w:rPr>
          <w:spacing w:val="9"/>
        </w:rPr>
        <w:t> </w:t>
      </w:r>
      <w:r>
        <w:rPr>
          <w:spacing w:val="-2"/>
        </w:rPr>
        <w:t>Balance:</w:t>
      </w:r>
    </w:p>
    <w:p>
      <w:pPr>
        <w:pStyle w:val="BodyText"/>
        <w:spacing w:before="5"/>
      </w:pPr>
    </w:p>
    <w:p>
      <w:pPr>
        <w:pStyle w:val="BodyText"/>
        <w:ind w:left="220"/>
      </w:pPr>
      <w:r>
        <w:rPr/>
        <w:t>-</w:t>
      </w:r>
      <w:r>
        <w:rPr>
          <w:spacing w:val="3"/>
        </w:rPr>
        <w:t> </w:t>
      </w:r>
      <w:r>
        <w:rPr/>
        <w:t>Deudas</w:t>
      </w:r>
      <w:r>
        <w:rPr>
          <w:spacing w:val="5"/>
        </w:rPr>
        <w:t> </w:t>
      </w:r>
      <w:r>
        <w:rPr/>
        <w:t>a</w:t>
      </w:r>
      <w:r>
        <w:rPr>
          <w:spacing w:val="3"/>
        </w:rPr>
        <w:t> </w:t>
      </w:r>
      <w:r>
        <w:rPr/>
        <w:t>L/P:</w:t>
      </w:r>
      <w:r>
        <w:rPr>
          <w:spacing w:val="3"/>
        </w:rPr>
        <w:t> </w:t>
      </w:r>
      <w:r>
        <w:rPr>
          <w:spacing w:val="-2"/>
        </w:rPr>
        <w:t>75.234,99€</w:t>
      </w:r>
    </w:p>
    <w:p>
      <w:pPr>
        <w:pStyle w:val="ListParagraph"/>
        <w:numPr>
          <w:ilvl w:val="0"/>
          <w:numId w:val="41"/>
        </w:numPr>
        <w:tabs>
          <w:tab w:pos="320" w:val="left" w:leader="none"/>
        </w:tabs>
        <w:spacing w:line="240" w:lineRule="auto" w:before="3" w:after="0"/>
        <w:ind w:left="320" w:right="0" w:hanging="100"/>
        <w:jc w:val="left"/>
        <w:rPr>
          <w:sz w:val="18"/>
        </w:rPr>
      </w:pPr>
      <w:r>
        <w:rPr>
          <w:sz w:val="18"/>
        </w:rPr>
        <w:t>Acreedores</w:t>
      </w:r>
      <w:r>
        <w:rPr>
          <w:spacing w:val="6"/>
          <w:sz w:val="18"/>
        </w:rPr>
        <w:t> </w:t>
      </w:r>
      <w:r>
        <w:rPr>
          <w:sz w:val="18"/>
        </w:rPr>
        <w:t>comerciales</w:t>
      </w:r>
      <w:r>
        <w:rPr>
          <w:spacing w:val="6"/>
          <w:sz w:val="18"/>
        </w:rPr>
        <w:t> </w:t>
      </w:r>
      <w:r>
        <w:rPr>
          <w:sz w:val="18"/>
        </w:rPr>
        <w:t>no</w:t>
      </w:r>
      <w:r>
        <w:rPr>
          <w:spacing w:val="7"/>
          <w:sz w:val="18"/>
        </w:rPr>
        <w:t> </w:t>
      </w:r>
      <w:r>
        <w:rPr>
          <w:sz w:val="18"/>
        </w:rPr>
        <w:t>corrientes:</w:t>
      </w:r>
      <w:r>
        <w:rPr>
          <w:spacing w:val="4"/>
          <w:sz w:val="18"/>
        </w:rPr>
        <w:t> </w:t>
      </w:r>
      <w:r>
        <w:rPr>
          <w:spacing w:val="-5"/>
          <w:sz w:val="18"/>
        </w:rPr>
        <w:t>0€</w:t>
      </w:r>
    </w:p>
    <w:p>
      <w:pPr>
        <w:pStyle w:val="ListParagraph"/>
        <w:numPr>
          <w:ilvl w:val="0"/>
          <w:numId w:val="41"/>
        </w:numPr>
        <w:tabs>
          <w:tab w:pos="329" w:val="left" w:leader="none"/>
        </w:tabs>
        <w:spacing w:line="240" w:lineRule="auto" w:before="5" w:after="0"/>
        <w:ind w:left="329" w:right="0" w:hanging="109"/>
        <w:jc w:val="left"/>
        <w:rPr>
          <w:sz w:val="18"/>
        </w:rPr>
      </w:pPr>
      <w:r>
        <w:rPr>
          <w:sz w:val="18"/>
        </w:rPr>
        <w:t>Provisiones</w:t>
      </w:r>
      <w:r>
        <w:rPr>
          <w:spacing w:val="2"/>
          <w:sz w:val="18"/>
        </w:rPr>
        <w:t> </w:t>
      </w:r>
      <w:r>
        <w:rPr>
          <w:sz w:val="18"/>
        </w:rPr>
        <w:t>a</w:t>
      </w:r>
      <w:r>
        <w:rPr>
          <w:spacing w:val="4"/>
          <w:sz w:val="18"/>
        </w:rPr>
        <w:t> </w:t>
      </w:r>
      <w:r>
        <w:rPr>
          <w:sz w:val="18"/>
        </w:rPr>
        <w:t>C/P:</w:t>
      </w:r>
      <w:r>
        <w:rPr>
          <w:spacing w:val="2"/>
          <w:sz w:val="18"/>
        </w:rPr>
        <w:t> </w:t>
      </w:r>
      <w:r>
        <w:rPr>
          <w:spacing w:val="-5"/>
          <w:sz w:val="18"/>
        </w:rPr>
        <w:t>0€</w:t>
      </w:r>
    </w:p>
    <w:p>
      <w:pPr>
        <w:pStyle w:val="BodyText"/>
        <w:spacing w:before="3"/>
        <w:ind w:left="220"/>
      </w:pPr>
      <w:r>
        <w:rPr/>
        <w:t>-</w:t>
      </w:r>
      <w:r>
        <w:rPr>
          <w:spacing w:val="2"/>
        </w:rPr>
        <w:t> </w:t>
      </w:r>
      <w:r>
        <w:rPr/>
        <w:t>Deudas</w:t>
      </w:r>
      <w:r>
        <w:rPr>
          <w:spacing w:val="5"/>
        </w:rPr>
        <w:t> </w:t>
      </w:r>
      <w:r>
        <w:rPr/>
        <w:t>a</w:t>
      </w:r>
      <w:r>
        <w:rPr>
          <w:spacing w:val="3"/>
        </w:rPr>
        <w:t> </w:t>
      </w:r>
      <w:r>
        <w:rPr/>
        <w:t>C/P:</w:t>
      </w:r>
      <w:r>
        <w:rPr>
          <w:spacing w:val="3"/>
        </w:rPr>
        <w:t> </w:t>
      </w:r>
      <w:r>
        <w:rPr>
          <w:spacing w:val="-2"/>
        </w:rPr>
        <w:t>12.945,68€</w:t>
      </w:r>
    </w:p>
    <w:p>
      <w:pPr>
        <w:pStyle w:val="ListParagraph"/>
        <w:numPr>
          <w:ilvl w:val="0"/>
          <w:numId w:val="41"/>
        </w:numPr>
        <w:tabs>
          <w:tab w:pos="320" w:val="left" w:leader="none"/>
        </w:tabs>
        <w:spacing w:line="240" w:lineRule="auto" w:before="2" w:after="0"/>
        <w:ind w:left="320" w:right="0" w:hanging="100"/>
        <w:jc w:val="left"/>
        <w:rPr>
          <w:sz w:val="18"/>
        </w:rPr>
      </w:pPr>
      <w:r>
        <w:rPr>
          <w:sz w:val="18"/>
        </w:rPr>
        <w:t>Acreedores</w:t>
      </w:r>
      <w:r>
        <w:rPr>
          <w:spacing w:val="5"/>
          <w:sz w:val="18"/>
        </w:rPr>
        <w:t> </w:t>
      </w:r>
      <w:r>
        <w:rPr>
          <w:sz w:val="18"/>
        </w:rPr>
        <w:t>comerciales</w:t>
      </w:r>
      <w:r>
        <w:rPr>
          <w:spacing w:val="6"/>
          <w:sz w:val="18"/>
        </w:rPr>
        <w:t> </w:t>
      </w:r>
      <w:r>
        <w:rPr>
          <w:sz w:val="18"/>
        </w:rPr>
        <w:t>y</w:t>
      </w:r>
      <w:r>
        <w:rPr>
          <w:spacing w:val="4"/>
          <w:sz w:val="18"/>
        </w:rPr>
        <w:t> </w:t>
      </w:r>
      <w:r>
        <w:rPr>
          <w:sz w:val="18"/>
        </w:rPr>
        <w:t>otras</w:t>
      </w:r>
      <w:r>
        <w:rPr>
          <w:spacing w:val="6"/>
          <w:sz w:val="18"/>
        </w:rPr>
        <w:t> </w:t>
      </w:r>
      <w:r>
        <w:rPr>
          <w:sz w:val="18"/>
        </w:rPr>
        <w:t>cuentas</w:t>
      </w:r>
      <w:r>
        <w:rPr>
          <w:spacing w:val="6"/>
          <w:sz w:val="18"/>
        </w:rPr>
        <w:t> </w:t>
      </w:r>
      <w:r>
        <w:rPr>
          <w:sz w:val="18"/>
        </w:rPr>
        <w:t>a</w:t>
      </w:r>
      <w:r>
        <w:rPr>
          <w:spacing w:val="3"/>
          <w:sz w:val="18"/>
        </w:rPr>
        <w:t> </w:t>
      </w:r>
      <w:r>
        <w:rPr>
          <w:sz w:val="18"/>
        </w:rPr>
        <w:t>pagar:</w:t>
      </w:r>
      <w:r>
        <w:rPr>
          <w:spacing w:val="4"/>
          <w:sz w:val="18"/>
        </w:rPr>
        <w:t> </w:t>
      </w:r>
      <w:r>
        <w:rPr>
          <w:spacing w:val="-2"/>
          <w:sz w:val="18"/>
        </w:rPr>
        <w:t>181.987,90€</w:t>
      </w:r>
    </w:p>
    <w:p>
      <w:pPr>
        <w:pStyle w:val="BodyText"/>
        <w:spacing w:before="5"/>
      </w:pPr>
    </w:p>
    <w:p>
      <w:pPr>
        <w:pStyle w:val="ListParagraph"/>
        <w:numPr>
          <w:ilvl w:val="2"/>
          <w:numId w:val="43"/>
        </w:numPr>
        <w:tabs>
          <w:tab w:pos="974" w:val="left" w:leader="none"/>
        </w:tabs>
        <w:spacing w:line="489" w:lineRule="auto" w:before="1" w:after="0"/>
        <w:ind w:left="220" w:right="8210" w:firstLine="0"/>
        <w:jc w:val="left"/>
        <w:rPr>
          <w:sz w:val="18"/>
        </w:rPr>
      </w:pPr>
      <w:r>
        <w:rPr>
          <w:sz w:val="18"/>
        </w:rPr>
        <w:t>Deudas con garantía real No</w:t>
      </w:r>
      <w:r>
        <w:rPr>
          <w:spacing w:val="-2"/>
          <w:sz w:val="18"/>
        </w:rPr>
        <w:t> </w:t>
      </w:r>
      <w:r>
        <w:rPr>
          <w:sz w:val="18"/>
        </w:rPr>
        <w:t>existen deudas con garantía</w:t>
      </w:r>
      <w:r>
        <w:rPr>
          <w:spacing w:val="-2"/>
          <w:sz w:val="18"/>
        </w:rPr>
        <w:t> </w:t>
      </w:r>
      <w:r>
        <w:rPr>
          <w:sz w:val="18"/>
        </w:rPr>
        <w:t>real</w:t>
      </w:r>
    </w:p>
    <w:p>
      <w:pPr>
        <w:pStyle w:val="ListParagraph"/>
        <w:spacing w:after="0" w:line="489" w:lineRule="auto"/>
        <w:jc w:val="left"/>
        <w:rPr>
          <w:sz w:val="18"/>
        </w:rPr>
        <w:sectPr>
          <w:headerReference w:type="default" r:id="rId20"/>
          <w:pgSz w:w="11910" w:h="16840"/>
          <w:pgMar w:header="0" w:footer="0" w:top="960" w:bottom="280" w:left="283" w:right="283"/>
        </w:sectPr>
      </w:pPr>
    </w:p>
    <w:p>
      <w:pPr>
        <w:pStyle w:val="BodyText"/>
        <w:spacing w:before="3"/>
        <w:rPr>
          <w:sz w:val="16"/>
        </w:rPr>
      </w:pPr>
      <w:r>
        <w:rPr>
          <w:sz w:val="16"/>
        </w:rPr>
        <mc:AlternateContent>
          <mc:Choice Requires="wps">
            <w:drawing>
              <wp:anchor distT="0" distB="0" distL="0" distR="0" allowOverlap="1" layoutInCell="1" locked="0" behindDoc="0" simplePos="0" relativeHeight="15771648">
                <wp:simplePos x="0" y="0"/>
                <wp:positionH relativeFrom="page">
                  <wp:posOffset>18697</wp:posOffset>
                </wp:positionH>
                <wp:positionV relativeFrom="page">
                  <wp:posOffset>2818492</wp:posOffset>
                </wp:positionV>
                <wp:extent cx="137160" cy="5052060"/>
                <wp:effectExtent l="0" t="0" r="0" b="0"/>
                <wp:wrapNone/>
                <wp:docPr id="205" name="Textbox 205"/>
                <wp:cNvGraphicFramePr>
                  <a:graphicFrameLocks/>
                </wp:cNvGraphicFramePr>
                <a:graphic>
                  <a:graphicData uri="http://schemas.microsoft.com/office/word/2010/wordprocessingShape">
                    <wps:wsp>
                      <wps:cNvPr id="205" name="Textbox 205"/>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71648" type="#_x0000_t202" id="docshape200"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p>
    <w:tbl>
      <w:tblPr>
        <w:tblW w:w="0" w:type="auto"/>
        <w:jc w:val="left"/>
        <w:tblInd w:w="129" w:type="dxa"/>
        <w:tblBorders>
          <w:top w:val="single" w:sz="8" w:space="0" w:color="23211C"/>
          <w:left w:val="single" w:sz="8" w:space="0" w:color="23211C"/>
          <w:bottom w:val="single" w:sz="8" w:space="0" w:color="23211C"/>
          <w:right w:val="single" w:sz="8" w:space="0" w:color="23211C"/>
          <w:insideH w:val="single" w:sz="8" w:space="0" w:color="23211C"/>
          <w:insideV w:val="single" w:sz="8" w:space="0" w:color="23211C"/>
        </w:tblBorders>
        <w:tblLayout w:type="fixed"/>
        <w:tblCellMar>
          <w:top w:w="0" w:type="dxa"/>
          <w:left w:w="0" w:type="dxa"/>
          <w:bottom w:w="0" w:type="dxa"/>
          <w:right w:w="0" w:type="dxa"/>
        </w:tblCellMar>
        <w:tblLook w:val="01E0"/>
      </w:tblPr>
      <w:tblGrid>
        <w:gridCol w:w="855"/>
        <w:gridCol w:w="1777"/>
        <w:gridCol w:w="255"/>
        <w:gridCol w:w="225"/>
        <w:gridCol w:w="396"/>
        <w:gridCol w:w="751"/>
        <w:gridCol w:w="1169"/>
        <w:gridCol w:w="1117"/>
        <w:gridCol w:w="1079"/>
        <w:gridCol w:w="1109"/>
        <w:gridCol w:w="1199"/>
        <w:gridCol w:w="1161"/>
      </w:tblGrid>
      <w:tr>
        <w:trPr>
          <w:trHeight w:val="357" w:hRule="atLeast"/>
        </w:trPr>
        <w:tc>
          <w:tcPr>
            <w:tcW w:w="855" w:type="dxa"/>
            <w:tcBorders>
              <w:left w:val="single" w:sz="6" w:space="0" w:color="23211C"/>
              <w:bottom w:val="nil"/>
              <w:right w:val="single" w:sz="6" w:space="0" w:color="23211C"/>
            </w:tcBorders>
          </w:tcPr>
          <w:p>
            <w:pPr>
              <w:pStyle w:val="TableParagraph"/>
              <w:spacing w:line="200" w:lineRule="exact" w:before="138"/>
              <w:ind w:left="173"/>
              <w:rPr>
                <w:rFonts w:ascii="Arial"/>
                <w:b/>
                <w:sz w:val="18"/>
              </w:rPr>
            </w:pPr>
            <w:r>
              <w:rPr>
                <w:rFonts w:ascii="Arial"/>
                <w:b/>
                <w:color w:val="23211C"/>
                <w:spacing w:val="-4"/>
                <w:sz w:val="18"/>
              </w:rPr>
              <w:t>NIF:</w:t>
            </w:r>
          </w:p>
        </w:tc>
        <w:tc>
          <w:tcPr>
            <w:tcW w:w="2032" w:type="dxa"/>
            <w:gridSpan w:val="2"/>
            <w:tcBorders>
              <w:left w:val="single" w:sz="6" w:space="0" w:color="23211C"/>
              <w:bottom w:val="single" w:sz="6" w:space="0" w:color="23211C"/>
              <w:right w:val="single" w:sz="6" w:space="0" w:color="23211C"/>
            </w:tcBorders>
          </w:tcPr>
          <w:p>
            <w:pPr>
              <w:pStyle w:val="TableParagraph"/>
              <w:spacing w:before="78"/>
              <w:ind w:left="547"/>
              <w:rPr>
                <w:sz w:val="18"/>
              </w:rPr>
            </w:pPr>
            <w:r>
              <w:rPr>
                <w:spacing w:val="-2"/>
                <w:sz w:val="18"/>
              </w:rPr>
              <w:t>B76278902</w:t>
            </w:r>
          </w:p>
        </w:tc>
        <w:tc>
          <w:tcPr>
            <w:tcW w:w="621" w:type="dxa"/>
            <w:gridSpan w:val="2"/>
            <w:tcBorders>
              <w:left w:val="single" w:sz="6" w:space="0" w:color="23211C"/>
              <w:bottom w:val="nil"/>
            </w:tcBorders>
          </w:tcPr>
          <w:p>
            <w:pPr>
              <w:pStyle w:val="TableParagraph"/>
              <w:rPr>
                <w:rFonts w:ascii="Times New Roman"/>
                <w:sz w:val="14"/>
              </w:rPr>
            </w:pPr>
          </w:p>
        </w:tc>
        <w:tc>
          <w:tcPr>
            <w:tcW w:w="7585" w:type="dxa"/>
            <w:gridSpan w:val="7"/>
            <w:vMerge w:val="restart"/>
            <w:tcBorders>
              <w:bottom w:val="single" w:sz="6" w:space="0" w:color="23211C"/>
              <w:right w:val="single" w:sz="6" w:space="0" w:color="23211C"/>
            </w:tcBorders>
          </w:tcPr>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spacing w:before="78"/>
              <w:rPr>
                <w:sz w:val="14"/>
              </w:rPr>
            </w:pPr>
          </w:p>
          <w:p>
            <w:pPr>
              <w:pStyle w:val="TableParagraph"/>
              <w:ind w:left="178"/>
              <w:rPr>
                <w:sz w:val="14"/>
              </w:rPr>
            </w:pPr>
            <w:r>
              <w:rPr>
                <w:color w:val="23211C"/>
                <w:sz w:val="14"/>
              </w:rPr>
              <w:t>Espacio</w:t>
            </w:r>
            <w:r>
              <w:rPr>
                <w:color w:val="23211C"/>
                <w:spacing w:val="-1"/>
                <w:sz w:val="14"/>
              </w:rPr>
              <w:t> </w:t>
            </w:r>
            <w:r>
              <w:rPr>
                <w:color w:val="23211C"/>
                <w:sz w:val="14"/>
              </w:rPr>
              <w:t>destinado</w:t>
            </w:r>
            <w:r>
              <w:rPr>
                <w:color w:val="23211C"/>
                <w:spacing w:val="-7"/>
                <w:sz w:val="14"/>
              </w:rPr>
              <w:t> </w:t>
            </w:r>
            <w:r>
              <w:rPr>
                <w:color w:val="23211C"/>
                <w:sz w:val="14"/>
              </w:rPr>
              <w:t>para</w:t>
            </w:r>
            <w:r>
              <w:rPr>
                <w:color w:val="23211C"/>
                <w:spacing w:val="-7"/>
                <w:sz w:val="14"/>
              </w:rPr>
              <w:t> </w:t>
            </w:r>
            <w:r>
              <w:rPr>
                <w:color w:val="23211C"/>
                <w:sz w:val="14"/>
              </w:rPr>
              <w:t>las</w:t>
            </w:r>
            <w:r>
              <w:rPr>
                <w:color w:val="23211C"/>
                <w:spacing w:val="1"/>
                <w:sz w:val="14"/>
              </w:rPr>
              <w:t> </w:t>
            </w:r>
            <w:r>
              <w:rPr>
                <w:color w:val="23211C"/>
                <w:sz w:val="14"/>
              </w:rPr>
              <w:t>firmas</w:t>
            </w:r>
            <w:r>
              <w:rPr>
                <w:color w:val="23211C"/>
                <w:spacing w:val="-9"/>
                <w:sz w:val="14"/>
              </w:rPr>
              <w:t> </w:t>
            </w:r>
            <w:r>
              <w:rPr>
                <w:color w:val="23211C"/>
                <w:sz w:val="14"/>
              </w:rPr>
              <w:t>de</w:t>
            </w:r>
            <w:r>
              <w:rPr>
                <w:color w:val="23211C"/>
                <w:spacing w:val="-7"/>
                <w:sz w:val="14"/>
              </w:rPr>
              <w:t> </w:t>
            </w:r>
            <w:r>
              <w:rPr>
                <w:color w:val="23211C"/>
                <w:sz w:val="14"/>
              </w:rPr>
              <w:t>los</w:t>
            </w:r>
            <w:r>
              <w:rPr>
                <w:color w:val="23211C"/>
                <w:spacing w:val="-8"/>
                <w:sz w:val="14"/>
              </w:rPr>
              <w:t> </w:t>
            </w:r>
            <w:r>
              <w:rPr>
                <w:color w:val="23211C"/>
                <w:spacing w:val="-2"/>
                <w:sz w:val="14"/>
              </w:rPr>
              <w:t>administradores</w:t>
            </w:r>
          </w:p>
        </w:tc>
      </w:tr>
      <w:tr>
        <w:trPr>
          <w:trHeight w:val="1424" w:hRule="atLeast"/>
        </w:trPr>
        <w:tc>
          <w:tcPr>
            <w:tcW w:w="3508" w:type="dxa"/>
            <w:gridSpan w:val="5"/>
            <w:tcBorders>
              <w:top w:val="nil"/>
              <w:left w:val="single" w:sz="6" w:space="0" w:color="23211C"/>
              <w:bottom w:val="single" w:sz="6" w:space="0" w:color="23211C"/>
            </w:tcBorders>
          </w:tcPr>
          <w:p>
            <w:pPr>
              <w:pStyle w:val="TableParagraph"/>
              <w:spacing w:before="38"/>
              <w:rPr>
                <w:sz w:val="15"/>
              </w:rPr>
            </w:pPr>
          </w:p>
          <w:p>
            <w:pPr>
              <w:pStyle w:val="TableParagraph"/>
              <w:ind w:left="173"/>
              <w:rPr>
                <w:sz w:val="15"/>
              </w:rPr>
            </w:pPr>
            <w:r>
              <w:rPr>
                <w:color w:val="23211C"/>
                <w:w w:val="105"/>
                <w:sz w:val="15"/>
              </w:rPr>
              <w:t>DENOMINACIÓN</w:t>
            </w:r>
            <w:r>
              <w:rPr>
                <w:color w:val="23211C"/>
                <w:spacing w:val="-1"/>
                <w:w w:val="105"/>
                <w:sz w:val="15"/>
              </w:rPr>
              <w:t> </w:t>
            </w:r>
            <w:r>
              <w:rPr>
                <w:color w:val="23211C"/>
                <w:spacing w:val="-2"/>
                <w:w w:val="105"/>
                <w:sz w:val="15"/>
              </w:rPr>
              <w:t>SOCIAL:</w:t>
            </w:r>
          </w:p>
          <w:p>
            <w:pPr>
              <w:pStyle w:val="TableParagraph"/>
              <w:spacing w:before="17"/>
              <w:rPr>
                <w:sz w:val="15"/>
              </w:rPr>
            </w:pPr>
          </w:p>
          <w:p>
            <w:pPr>
              <w:pStyle w:val="TableParagraph"/>
              <w:ind w:left="247"/>
              <w:rPr>
                <w:sz w:val="18"/>
              </w:rPr>
            </w:pPr>
            <w:r>
              <w:rPr>
                <w:sz w:val="18"/>
              </w:rPr>
              <w:t>DECO</w:t>
            </w:r>
            <w:r>
              <w:rPr>
                <w:spacing w:val="-1"/>
                <w:sz w:val="18"/>
              </w:rPr>
              <w:t> </w:t>
            </w:r>
            <w:r>
              <w:rPr>
                <w:sz w:val="18"/>
              </w:rPr>
              <w:t>MANUEL CANARIAS, </w:t>
            </w:r>
            <w:r>
              <w:rPr>
                <w:spacing w:val="-2"/>
                <w:sz w:val="18"/>
              </w:rPr>
              <w:t>S.L.U.</w:t>
            </w:r>
          </w:p>
        </w:tc>
        <w:tc>
          <w:tcPr>
            <w:tcW w:w="7585" w:type="dxa"/>
            <w:gridSpan w:val="7"/>
            <w:vMerge/>
            <w:tcBorders>
              <w:top w:val="nil"/>
              <w:bottom w:val="single" w:sz="6" w:space="0" w:color="23211C"/>
              <w:right w:val="single" w:sz="6" w:space="0" w:color="23211C"/>
            </w:tcBorders>
          </w:tcPr>
          <w:p>
            <w:pPr>
              <w:rPr>
                <w:sz w:val="2"/>
                <w:szCs w:val="2"/>
              </w:rPr>
            </w:pPr>
          </w:p>
        </w:tc>
      </w:tr>
      <w:tr>
        <w:trPr>
          <w:trHeight w:val="517" w:hRule="atLeast"/>
        </w:trPr>
        <w:tc>
          <w:tcPr>
            <w:tcW w:w="11093" w:type="dxa"/>
            <w:gridSpan w:val="12"/>
            <w:tcBorders>
              <w:top w:val="single" w:sz="6" w:space="0" w:color="23211C"/>
              <w:left w:val="single" w:sz="6" w:space="0" w:color="23211C"/>
              <w:bottom w:val="single" w:sz="6" w:space="0" w:color="23211C"/>
              <w:right w:val="single" w:sz="6" w:space="0" w:color="23211C"/>
            </w:tcBorders>
          </w:tcPr>
          <w:p>
            <w:pPr>
              <w:pStyle w:val="TableParagraph"/>
              <w:spacing w:before="120"/>
              <w:ind w:left="264"/>
              <w:rPr>
                <w:rFonts w:ascii="Arial"/>
                <w:b/>
                <w:sz w:val="14"/>
              </w:rPr>
            </w:pPr>
            <w:r>
              <w:rPr>
                <w:rFonts w:ascii="Arial"/>
                <w:b/>
                <w:color w:val="23211C"/>
                <w:spacing w:val="-2"/>
                <w:sz w:val="14"/>
              </w:rPr>
              <w:t>Vencimiento</w:t>
            </w:r>
            <w:r>
              <w:rPr>
                <w:rFonts w:ascii="Arial"/>
                <w:b/>
                <w:color w:val="23211C"/>
                <w:spacing w:val="-8"/>
                <w:sz w:val="14"/>
              </w:rPr>
              <w:t> </w:t>
            </w:r>
            <w:r>
              <w:rPr>
                <w:rFonts w:ascii="Arial"/>
                <w:b/>
                <w:color w:val="23211C"/>
                <w:spacing w:val="-2"/>
                <w:sz w:val="14"/>
              </w:rPr>
              <w:t>de</w:t>
            </w:r>
            <w:r>
              <w:rPr>
                <w:rFonts w:ascii="Arial"/>
                <w:b/>
                <w:color w:val="23211C"/>
                <w:spacing w:val="-8"/>
                <w:sz w:val="14"/>
              </w:rPr>
              <w:t> </w:t>
            </w:r>
            <w:r>
              <w:rPr>
                <w:rFonts w:ascii="Arial"/>
                <w:b/>
                <w:color w:val="23211C"/>
                <w:spacing w:val="-2"/>
                <w:sz w:val="14"/>
              </w:rPr>
              <w:t>las</w:t>
            </w:r>
            <w:r>
              <w:rPr>
                <w:rFonts w:ascii="Arial"/>
                <w:b/>
                <w:color w:val="23211C"/>
                <w:spacing w:val="-8"/>
                <w:sz w:val="14"/>
              </w:rPr>
              <w:t> </w:t>
            </w:r>
            <w:r>
              <w:rPr>
                <w:rFonts w:ascii="Arial"/>
                <w:b/>
                <w:color w:val="23211C"/>
                <w:spacing w:val="-2"/>
                <w:sz w:val="14"/>
              </w:rPr>
              <w:t>deudas</w:t>
            </w:r>
            <w:r>
              <w:rPr>
                <w:rFonts w:ascii="Arial"/>
                <w:b/>
                <w:color w:val="23211C"/>
                <w:spacing w:val="-7"/>
                <w:sz w:val="14"/>
              </w:rPr>
              <w:t> </w:t>
            </w:r>
            <w:r>
              <w:rPr>
                <w:rFonts w:ascii="Arial"/>
                <w:b/>
                <w:color w:val="23211C"/>
                <w:spacing w:val="-2"/>
                <w:sz w:val="14"/>
              </w:rPr>
              <w:t>al</w:t>
            </w:r>
            <w:r>
              <w:rPr>
                <w:rFonts w:ascii="Arial"/>
                <w:b/>
                <w:color w:val="23211C"/>
                <w:spacing w:val="-8"/>
                <w:sz w:val="14"/>
              </w:rPr>
              <w:t> </w:t>
            </w:r>
            <w:r>
              <w:rPr>
                <w:rFonts w:ascii="Arial"/>
                <w:b/>
                <w:color w:val="23211C"/>
                <w:spacing w:val="-2"/>
                <w:sz w:val="14"/>
              </w:rPr>
              <w:t>cierre</w:t>
            </w:r>
            <w:r>
              <w:rPr>
                <w:rFonts w:ascii="Arial"/>
                <w:b/>
                <w:color w:val="23211C"/>
                <w:spacing w:val="-8"/>
                <w:sz w:val="14"/>
              </w:rPr>
              <w:t> </w:t>
            </w:r>
            <w:r>
              <w:rPr>
                <w:rFonts w:ascii="Arial"/>
                <w:b/>
                <w:color w:val="23211C"/>
                <w:spacing w:val="-2"/>
                <w:sz w:val="14"/>
              </w:rPr>
              <w:t>del</w:t>
            </w:r>
            <w:r>
              <w:rPr>
                <w:rFonts w:ascii="Arial"/>
                <w:b/>
                <w:color w:val="23211C"/>
                <w:spacing w:val="-8"/>
                <w:sz w:val="14"/>
              </w:rPr>
              <w:t> </w:t>
            </w:r>
            <w:r>
              <w:rPr>
                <w:rFonts w:ascii="Arial"/>
                <w:b/>
                <w:color w:val="23211C"/>
                <w:spacing w:val="-2"/>
                <w:sz w:val="14"/>
              </w:rPr>
              <w:t>ejercicio</w:t>
            </w:r>
            <w:r>
              <w:rPr>
                <w:spacing w:val="18"/>
                <w:position w:val="1"/>
                <w:sz w:val="18"/>
                <w:u w:val="single" w:color="22201B"/>
              </w:rPr>
              <w:t> </w:t>
            </w:r>
            <w:r>
              <w:rPr>
                <w:spacing w:val="-2"/>
                <w:position w:val="1"/>
                <w:sz w:val="18"/>
                <w:u w:val="single" w:color="22201B"/>
              </w:rPr>
              <w:t>2</w:t>
            </w:r>
            <w:r>
              <w:rPr>
                <w:rFonts w:ascii="Arial"/>
                <w:b/>
                <w:color w:val="23211C"/>
                <w:spacing w:val="-2"/>
                <w:sz w:val="14"/>
              </w:rPr>
              <w:t>_</w:t>
            </w:r>
            <w:r>
              <w:rPr>
                <w:spacing w:val="-2"/>
                <w:position w:val="1"/>
                <w:sz w:val="18"/>
              </w:rPr>
              <w:t>0</w:t>
            </w:r>
            <w:r>
              <w:rPr>
                <w:rFonts w:ascii="Arial"/>
                <w:b/>
                <w:color w:val="23211C"/>
                <w:spacing w:val="-2"/>
                <w:sz w:val="14"/>
              </w:rPr>
              <w:t>_</w:t>
            </w:r>
            <w:r>
              <w:rPr>
                <w:spacing w:val="-2"/>
                <w:position w:val="1"/>
                <w:sz w:val="18"/>
                <w:u w:val="single" w:color="22201B"/>
              </w:rPr>
              <w:t>21</w:t>
            </w:r>
            <w:r>
              <w:rPr>
                <w:spacing w:val="46"/>
                <w:position w:val="1"/>
                <w:sz w:val="18"/>
                <w:u w:val="single" w:color="22201B"/>
              </w:rPr>
              <w:t> </w:t>
            </w:r>
            <w:r>
              <w:rPr>
                <w:rFonts w:ascii="Arial"/>
                <w:b/>
                <w:color w:val="23211C"/>
                <w:spacing w:val="-5"/>
                <w:sz w:val="14"/>
              </w:rPr>
              <w:t>(1)</w:t>
            </w:r>
          </w:p>
        </w:tc>
      </w:tr>
      <w:tr>
        <w:trPr>
          <w:trHeight w:val="337" w:hRule="atLeast"/>
        </w:trPr>
        <w:tc>
          <w:tcPr>
            <w:tcW w:w="3112" w:type="dxa"/>
            <w:gridSpan w:val="4"/>
            <w:vMerge w:val="restart"/>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7981" w:type="dxa"/>
            <w:gridSpan w:val="8"/>
            <w:tcBorders>
              <w:top w:val="single" w:sz="6" w:space="0" w:color="23211C"/>
              <w:left w:val="single" w:sz="6" w:space="0" w:color="23211C"/>
              <w:bottom w:val="single" w:sz="6" w:space="0" w:color="23211C"/>
              <w:right w:val="single" w:sz="6" w:space="0" w:color="23211C"/>
            </w:tcBorders>
          </w:tcPr>
          <w:p>
            <w:pPr>
              <w:pStyle w:val="TableParagraph"/>
              <w:spacing w:before="102"/>
              <w:ind w:right="51"/>
              <w:jc w:val="center"/>
              <w:rPr>
                <w:rFonts w:ascii="Arial" w:hAnsi="Arial"/>
                <w:b/>
                <w:sz w:val="12"/>
              </w:rPr>
            </w:pPr>
            <w:r>
              <w:rPr>
                <w:rFonts w:ascii="Arial" w:hAnsi="Arial"/>
                <w:b/>
                <w:color w:val="23211C"/>
                <w:spacing w:val="2"/>
                <w:sz w:val="12"/>
              </w:rPr>
              <w:t>VENCIMIENTO</w:t>
            </w:r>
            <w:r>
              <w:rPr>
                <w:rFonts w:ascii="Arial" w:hAnsi="Arial"/>
                <w:b/>
                <w:color w:val="23211C"/>
                <w:spacing w:val="34"/>
                <w:sz w:val="12"/>
              </w:rPr>
              <w:t> </w:t>
            </w:r>
            <w:r>
              <w:rPr>
                <w:rFonts w:ascii="Arial" w:hAnsi="Arial"/>
                <w:b/>
                <w:color w:val="23211C"/>
                <w:spacing w:val="2"/>
                <w:sz w:val="12"/>
              </w:rPr>
              <w:t>EN</w:t>
            </w:r>
            <w:r>
              <w:rPr>
                <w:rFonts w:ascii="Arial" w:hAnsi="Arial"/>
                <w:b/>
                <w:color w:val="23211C"/>
                <w:spacing w:val="18"/>
                <w:sz w:val="12"/>
              </w:rPr>
              <w:t> </w:t>
            </w:r>
            <w:r>
              <w:rPr>
                <w:rFonts w:ascii="Arial" w:hAnsi="Arial"/>
                <w:b/>
                <w:color w:val="23211C"/>
                <w:spacing w:val="-4"/>
                <w:sz w:val="12"/>
              </w:rPr>
              <w:t>AÑOS</w:t>
            </w:r>
          </w:p>
        </w:tc>
      </w:tr>
      <w:tr>
        <w:trPr>
          <w:trHeight w:val="337" w:hRule="atLeast"/>
        </w:trPr>
        <w:tc>
          <w:tcPr>
            <w:tcW w:w="3112" w:type="dxa"/>
            <w:gridSpan w:val="4"/>
            <w:vMerge/>
            <w:tcBorders>
              <w:top w:val="nil"/>
              <w:left w:val="single" w:sz="6" w:space="0" w:color="23211C"/>
              <w:bottom w:val="single" w:sz="6" w:space="0" w:color="23211C"/>
              <w:right w:val="single" w:sz="6" w:space="0" w:color="23211C"/>
            </w:tcBorders>
          </w:tcPr>
          <w:p>
            <w:pPr>
              <w:rPr>
                <w:sz w:val="2"/>
                <w:szCs w:val="2"/>
              </w:rPr>
            </w:pPr>
          </w:p>
        </w:tc>
        <w:tc>
          <w:tcPr>
            <w:tcW w:w="1147" w:type="dxa"/>
            <w:gridSpan w:val="2"/>
            <w:tcBorders>
              <w:top w:val="single" w:sz="6" w:space="0" w:color="23211C"/>
              <w:left w:val="single" w:sz="6" w:space="0" w:color="23211C"/>
              <w:bottom w:val="single" w:sz="6" w:space="0" w:color="23211C"/>
              <w:right w:val="single" w:sz="6" w:space="0" w:color="23211C"/>
            </w:tcBorders>
          </w:tcPr>
          <w:p>
            <w:pPr>
              <w:pStyle w:val="TableParagraph"/>
              <w:spacing w:before="105"/>
              <w:ind w:right="9"/>
              <w:jc w:val="center"/>
              <w:rPr>
                <w:sz w:val="12"/>
              </w:rPr>
            </w:pPr>
            <w:r>
              <w:rPr>
                <w:color w:val="151316"/>
                <w:spacing w:val="-5"/>
                <w:w w:val="105"/>
                <w:sz w:val="12"/>
              </w:rPr>
              <w:t>Uno</w:t>
            </w:r>
          </w:p>
        </w:tc>
        <w:tc>
          <w:tcPr>
            <w:tcW w:w="1169" w:type="dxa"/>
            <w:tcBorders>
              <w:top w:val="single" w:sz="6" w:space="0" w:color="23211C"/>
              <w:left w:val="single" w:sz="6" w:space="0" w:color="23211C"/>
              <w:bottom w:val="single" w:sz="6" w:space="0" w:color="23211C"/>
              <w:right w:val="single" w:sz="6" w:space="0" w:color="23211C"/>
            </w:tcBorders>
          </w:tcPr>
          <w:p>
            <w:pPr>
              <w:pStyle w:val="TableParagraph"/>
              <w:spacing w:before="105"/>
              <w:ind w:right="22"/>
              <w:jc w:val="center"/>
              <w:rPr>
                <w:sz w:val="12"/>
              </w:rPr>
            </w:pPr>
            <w:r>
              <w:rPr>
                <w:color w:val="151316"/>
                <w:spacing w:val="-5"/>
                <w:w w:val="105"/>
                <w:sz w:val="12"/>
              </w:rPr>
              <w:t>Dos</w:t>
            </w:r>
          </w:p>
        </w:tc>
        <w:tc>
          <w:tcPr>
            <w:tcW w:w="1117" w:type="dxa"/>
            <w:tcBorders>
              <w:top w:val="single" w:sz="6" w:space="0" w:color="23211C"/>
              <w:left w:val="single" w:sz="6" w:space="0" w:color="23211C"/>
              <w:bottom w:val="single" w:sz="6" w:space="0" w:color="23211C"/>
              <w:right w:val="single" w:sz="6" w:space="0" w:color="23211C"/>
            </w:tcBorders>
          </w:tcPr>
          <w:p>
            <w:pPr>
              <w:pStyle w:val="TableParagraph"/>
              <w:spacing w:before="105"/>
              <w:ind w:left="22"/>
              <w:jc w:val="center"/>
              <w:rPr>
                <w:sz w:val="12"/>
              </w:rPr>
            </w:pPr>
            <w:r>
              <w:rPr>
                <w:color w:val="151316"/>
                <w:spacing w:val="-4"/>
                <w:w w:val="105"/>
                <w:sz w:val="12"/>
              </w:rPr>
              <w:t>Tres</w:t>
            </w:r>
          </w:p>
        </w:tc>
        <w:tc>
          <w:tcPr>
            <w:tcW w:w="1079" w:type="dxa"/>
            <w:tcBorders>
              <w:top w:val="single" w:sz="6" w:space="0" w:color="23211C"/>
              <w:left w:val="single" w:sz="6" w:space="0" w:color="23211C"/>
              <w:bottom w:val="single" w:sz="6" w:space="0" w:color="23211C"/>
              <w:right w:val="single" w:sz="6" w:space="0" w:color="23211C"/>
            </w:tcBorders>
          </w:tcPr>
          <w:p>
            <w:pPr>
              <w:pStyle w:val="TableParagraph"/>
              <w:spacing w:before="105"/>
              <w:ind w:left="6"/>
              <w:jc w:val="center"/>
              <w:rPr>
                <w:sz w:val="12"/>
              </w:rPr>
            </w:pPr>
            <w:r>
              <w:rPr>
                <w:color w:val="151316"/>
                <w:spacing w:val="-2"/>
                <w:w w:val="105"/>
                <w:sz w:val="12"/>
              </w:rPr>
              <w:t>Cuatro</w:t>
            </w:r>
          </w:p>
        </w:tc>
        <w:tc>
          <w:tcPr>
            <w:tcW w:w="1109" w:type="dxa"/>
            <w:tcBorders>
              <w:top w:val="single" w:sz="6" w:space="0" w:color="23211C"/>
              <w:left w:val="single" w:sz="6" w:space="0" w:color="23211C"/>
              <w:bottom w:val="single" w:sz="6" w:space="0" w:color="23211C"/>
              <w:right w:val="single" w:sz="6" w:space="0" w:color="23211C"/>
            </w:tcBorders>
          </w:tcPr>
          <w:p>
            <w:pPr>
              <w:pStyle w:val="TableParagraph"/>
              <w:spacing w:before="105"/>
              <w:ind w:left="25" w:right="4"/>
              <w:jc w:val="center"/>
              <w:rPr>
                <w:sz w:val="12"/>
              </w:rPr>
            </w:pPr>
            <w:r>
              <w:rPr>
                <w:color w:val="151316"/>
                <w:spacing w:val="-2"/>
                <w:w w:val="105"/>
                <w:sz w:val="12"/>
              </w:rPr>
              <w:t>Cinco</w:t>
            </w:r>
          </w:p>
        </w:tc>
        <w:tc>
          <w:tcPr>
            <w:tcW w:w="1199" w:type="dxa"/>
            <w:tcBorders>
              <w:top w:val="single" w:sz="6" w:space="0" w:color="23211C"/>
              <w:left w:val="single" w:sz="6" w:space="0" w:color="23211C"/>
              <w:bottom w:val="single" w:sz="6" w:space="0" w:color="23211C"/>
              <w:right w:val="single" w:sz="6" w:space="0" w:color="23211C"/>
            </w:tcBorders>
          </w:tcPr>
          <w:p>
            <w:pPr>
              <w:pStyle w:val="TableParagraph"/>
              <w:spacing w:before="105"/>
              <w:ind w:left="12" w:right="81"/>
              <w:jc w:val="center"/>
              <w:rPr>
                <w:sz w:val="12"/>
              </w:rPr>
            </w:pPr>
            <w:r>
              <w:rPr>
                <w:color w:val="151316"/>
                <w:w w:val="105"/>
                <w:sz w:val="12"/>
              </w:rPr>
              <w:t>Más</w:t>
            </w:r>
            <w:r>
              <w:rPr>
                <w:color w:val="151316"/>
                <w:spacing w:val="5"/>
                <w:w w:val="105"/>
                <w:sz w:val="12"/>
              </w:rPr>
              <w:t> </w:t>
            </w:r>
            <w:r>
              <w:rPr>
                <w:color w:val="151316"/>
                <w:w w:val="105"/>
                <w:sz w:val="12"/>
              </w:rPr>
              <w:t>de </w:t>
            </w:r>
            <w:r>
              <w:rPr>
                <w:color w:val="151316"/>
                <w:spacing w:val="-10"/>
                <w:w w:val="105"/>
                <w:sz w:val="12"/>
              </w:rPr>
              <w:t>5</w:t>
            </w:r>
          </w:p>
        </w:tc>
        <w:tc>
          <w:tcPr>
            <w:tcW w:w="1161" w:type="dxa"/>
            <w:tcBorders>
              <w:top w:val="single" w:sz="6" w:space="0" w:color="23211C"/>
              <w:left w:val="single" w:sz="6" w:space="0" w:color="23211C"/>
              <w:bottom w:val="single" w:sz="6" w:space="0" w:color="23211C"/>
              <w:right w:val="single" w:sz="6" w:space="0" w:color="23211C"/>
            </w:tcBorders>
          </w:tcPr>
          <w:p>
            <w:pPr>
              <w:pStyle w:val="TableParagraph"/>
              <w:spacing w:before="105"/>
              <w:ind w:left="61" w:right="93"/>
              <w:jc w:val="center"/>
              <w:rPr>
                <w:rFonts w:ascii="Arial"/>
                <w:b/>
                <w:sz w:val="12"/>
              </w:rPr>
            </w:pPr>
            <w:r>
              <w:rPr>
                <w:rFonts w:ascii="Arial"/>
                <w:b/>
                <w:color w:val="151316"/>
                <w:spacing w:val="-2"/>
                <w:w w:val="105"/>
                <w:sz w:val="12"/>
              </w:rPr>
              <w:t>TOTAL</w:t>
            </w:r>
          </w:p>
        </w:tc>
      </w:tr>
      <w:tr>
        <w:trPr>
          <w:trHeight w:val="337" w:hRule="atLeast"/>
        </w:trPr>
        <w:tc>
          <w:tcPr>
            <w:tcW w:w="3112" w:type="dxa"/>
            <w:gridSpan w:val="4"/>
            <w:vMerge/>
            <w:tcBorders>
              <w:top w:val="nil"/>
              <w:left w:val="single" w:sz="6" w:space="0" w:color="23211C"/>
              <w:bottom w:val="single" w:sz="6" w:space="0" w:color="23211C"/>
              <w:right w:val="single" w:sz="6" w:space="0" w:color="23211C"/>
            </w:tcBorders>
          </w:tcPr>
          <w:p>
            <w:pPr>
              <w:rPr>
                <w:sz w:val="2"/>
                <w:szCs w:val="2"/>
              </w:rPr>
            </w:pPr>
          </w:p>
        </w:tc>
        <w:tc>
          <w:tcPr>
            <w:tcW w:w="1147" w:type="dxa"/>
            <w:gridSpan w:val="2"/>
            <w:tcBorders>
              <w:top w:val="single" w:sz="6" w:space="0" w:color="23211C"/>
              <w:left w:val="single" w:sz="6" w:space="0" w:color="23211C"/>
              <w:bottom w:val="single" w:sz="6" w:space="0" w:color="23211C"/>
              <w:right w:val="single" w:sz="6" w:space="0" w:color="23211C"/>
            </w:tcBorders>
          </w:tcPr>
          <w:p>
            <w:pPr>
              <w:pStyle w:val="TableParagraph"/>
              <w:spacing w:before="94"/>
              <w:ind w:left="8" w:right="9"/>
              <w:jc w:val="center"/>
              <w:rPr>
                <w:sz w:val="14"/>
              </w:rPr>
            </w:pPr>
            <w:r>
              <w:rPr>
                <w:color w:val="151316"/>
                <w:spacing w:val="-10"/>
                <w:w w:val="110"/>
                <w:sz w:val="14"/>
              </w:rPr>
              <w:t>1</w:t>
            </w:r>
          </w:p>
        </w:tc>
        <w:tc>
          <w:tcPr>
            <w:tcW w:w="1169" w:type="dxa"/>
            <w:tcBorders>
              <w:top w:val="single" w:sz="6" w:space="0" w:color="23211C"/>
              <w:left w:val="single" w:sz="6" w:space="0" w:color="23211C"/>
              <w:bottom w:val="single" w:sz="6" w:space="0" w:color="23211C"/>
              <w:right w:val="single" w:sz="6" w:space="0" w:color="23211C"/>
            </w:tcBorders>
          </w:tcPr>
          <w:p>
            <w:pPr>
              <w:pStyle w:val="TableParagraph"/>
              <w:spacing w:before="94"/>
              <w:ind w:left="10" w:right="22"/>
              <w:jc w:val="center"/>
              <w:rPr>
                <w:sz w:val="14"/>
              </w:rPr>
            </w:pPr>
            <w:r>
              <w:rPr>
                <w:color w:val="151316"/>
                <w:spacing w:val="-10"/>
                <w:w w:val="110"/>
                <w:sz w:val="14"/>
              </w:rPr>
              <w:t>2</w:t>
            </w:r>
          </w:p>
        </w:tc>
        <w:tc>
          <w:tcPr>
            <w:tcW w:w="1117" w:type="dxa"/>
            <w:tcBorders>
              <w:top w:val="single" w:sz="6" w:space="0" w:color="23211C"/>
              <w:left w:val="single" w:sz="6" w:space="0" w:color="23211C"/>
              <w:bottom w:val="single" w:sz="6" w:space="0" w:color="23211C"/>
              <w:right w:val="single" w:sz="6" w:space="0" w:color="23211C"/>
            </w:tcBorders>
          </w:tcPr>
          <w:p>
            <w:pPr>
              <w:pStyle w:val="TableParagraph"/>
              <w:spacing w:before="94"/>
              <w:ind w:left="22" w:right="22"/>
              <w:jc w:val="center"/>
              <w:rPr>
                <w:sz w:val="14"/>
              </w:rPr>
            </w:pPr>
            <w:r>
              <w:rPr>
                <w:color w:val="151316"/>
                <w:spacing w:val="-10"/>
                <w:w w:val="110"/>
                <w:sz w:val="14"/>
              </w:rPr>
              <w:t>3</w:t>
            </w:r>
          </w:p>
        </w:tc>
        <w:tc>
          <w:tcPr>
            <w:tcW w:w="1079" w:type="dxa"/>
            <w:tcBorders>
              <w:top w:val="single" w:sz="6" w:space="0" w:color="23211C"/>
              <w:left w:val="single" w:sz="6" w:space="0" w:color="23211C"/>
              <w:bottom w:val="single" w:sz="6" w:space="0" w:color="23211C"/>
              <w:right w:val="single" w:sz="6" w:space="0" w:color="23211C"/>
            </w:tcBorders>
          </w:tcPr>
          <w:p>
            <w:pPr>
              <w:pStyle w:val="TableParagraph"/>
              <w:spacing w:before="94"/>
              <w:ind w:left="6" w:right="1"/>
              <w:jc w:val="center"/>
              <w:rPr>
                <w:sz w:val="14"/>
              </w:rPr>
            </w:pPr>
            <w:r>
              <w:rPr>
                <w:color w:val="151316"/>
                <w:spacing w:val="-10"/>
                <w:w w:val="110"/>
                <w:sz w:val="14"/>
              </w:rPr>
              <w:t>4</w:t>
            </w:r>
          </w:p>
        </w:tc>
        <w:tc>
          <w:tcPr>
            <w:tcW w:w="1109" w:type="dxa"/>
            <w:tcBorders>
              <w:top w:val="single" w:sz="6" w:space="0" w:color="23211C"/>
              <w:left w:val="single" w:sz="6" w:space="0" w:color="23211C"/>
              <w:bottom w:val="single" w:sz="6" w:space="0" w:color="23211C"/>
              <w:right w:val="single" w:sz="6" w:space="0" w:color="23211C"/>
            </w:tcBorders>
          </w:tcPr>
          <w:p>
            <w:pPr>
              <w:pStyle w:val="TableParagraph"/>
              <w:spacing w:before="94"/>
              <w:ind w:left="25"/>
              <w:jc w:val="center"/>
              <w:rPr>
                <w:sz w:val="14"/>
              </w:rPr>
            </w:pPr>
            <w:r>
              <w:rPr>
                <w:color w:val="151316"/>
                <w:spacing w:val="-10"/>
                <w:w w:val="110"/>
                <w:sz w:val="14"/>
              </w:rPr>
              <w:t>5</w:t>
            </w:r>
          </w:p>
        </w:tc>
        <w:tc>
          <w:tcPr>
            <w:tcW w:w="1199" w:type="dxa"/>
            <w:tcBorders>
              <w:top w:val="single" w:sz="6" w:space="0" w:color="23211C"/>
              <w:left w:val="single" w:sz="6" w:space="0" w:color="23211C"/>
              <w:bottom w:val="single" w:sz="6" w:space="0" w:color="23211C"/>
              <w:right w:val="single" w:sz="6" w:space="0" w:color="23211C"/>
            </w:tcBorders>
          </w:tcPr>
          <w:p>
            <w:pPr>
              <w:pStyle w:val="TableParagraph"/>
              <w:spacing w:before="94"/>
              <w:ind w:left="81" w:right="69"/>
              <w:jc w:val="center"/>
              <w:rPr>
                <w:sz w:val="14"/>
              </w:rPr>
            </w:pPr>
            <w:r>
              <w:rPr>
                <w:color w:val="151316"/>
                <w:spacing w:val="-10"/>
                <w:w w:val="110"/>
                <w:sz w:val="14"/>
              </w:rPr>
              <w:t>6</w:t>
            </w:r>
          </w:p>
        </w:tc>
        <w:tc>
          <w:tcPr>
            <w:tcW w:w="1161" w:type="dxa"/>
            <w:tcBorders>
              <w:top w:val="single" w:sz="6" w:space="0" w:color="23211C"/>
              <w:left w:val="single" w:sz="6" w:space="0" w:color="23211C"/>
              <w:bottom w:val="single" w:sz="6" w:space="0" w:color="23211C"/>
              <w:right w:val="single" w:sz="6" w:space="0" w:color="23211C"/>
            </w:tcBorders>
          </w:tcPr>
          <w:p>
            <w:pPr>
              <w:pStyle w:val="TableParagraph"/>
              <w:spacing w:before="96"/>
              <w:ind w:left="93" w:right="32"/>
              <w:jc w:val="center"/>
              <w:rPr>
                <w:sz w:val="14"/>
              </w:rPr>
            </w:pPr>
            <w:r>
              <w:rPr>
                <w:color w:val="151316"/>
                <w:spacing w:val="-10"/>
                <w:w w:val="110"/>
                <w:sz w:val="14"/>
              </w:rPr>
              <w:t>7</w:t>
            </w:r>
          </w:p>
        </w:tc>
      </w:tr>
      <w:tr>
        <w:trPr>
          <w:trHeight w:val="337" w:hRule="atLeast"/>
        </w:trPr>
        <w:tc>
          <w:tcPr>
            <w:tcW w:w="2632" w:type="dxa"/>
            <w:gridSpan w:val="2"/>
            <w:tcBorders>
              <w:top w:val="single" w:sz="6" w:space="0" w:color="23211C"/>
              <w:left w:val="single" w:sz="6" w:space="0" w:color="23211C"/>
              <w:bottom w:val="single" w:sz="6" w:space="0" w:color="23211C"/>
              <w:right w:val="single" w:sz="6" w:space="0" w:color="23211C"/>
            </w:tcBorders>
          </w:tcPr>
          <w:p>
            <w:pPr>
              <w:pStyle w:val="TableParagraph"/>
              <w:spacing w:before="89"/>
              <w:ind w:left="62"/>
              <w:rPr>
                <w:rFonts w:ascii="Arial" w:hAnsi="Arial"/>
                <w:b/>
                <w:sz w:val="12"/>
              </w:rPr>
            </w:pPr>
            <w:r>
              <w:rPr>
                <w:rFonts w:ascii="Arial" w:hAnsi="Arial"/>
                <w:b/>
                <w:color w:val="23211C"/>
                <w:sz w:val="12"/>
              </w:rPr>
              <w:t>Deudas</w:t>
            </w:r>
            <w:r>
              <w:rPr>
                <w:rFonts w:ascii="Arial" w:hAnsi="Arial"/>
                <w:b/>
                <w:color w:val="23211C"/>
                <w:spacing w:val="-3"/>
                <w:sz w:val="12"/>
              </w:rPr>
              <w:t> </w:t>
            </w:r>
            <w:r>
              <w:rPr>
                <w:rFonts w:ascii="Arial" w:hAnsi="Arial"/>
                <w:b/>
                <w:color w:val="23211C"/>
                <w:sz w:val="12"/>
              </w:rPr>
              <w:t>con</w:t>
            </w:r>
            <w:r>
              <w:rPr>
                <w:rFonts w:ascii="Arial" w:hAnsi="Arial"/>
                <w:b/>
                <w:color w:val="23211C"/>
                <w:spacing w:val="-2"/>
                <w:sz w:val="12"/>
              </w:rPr>
              <w:t> </w:t>
            </w:r>
            <w:r>
              <w:rPr>
                <w:rFonts w:ascii="Arial" w:hAnsi="Arial"/>
                <w:b/>
                <w:color w:val="23211C"/>
                <w:sz w:val="12"/>
              </w:rPr>
              <w:t>entidades</w:t>
            </w:r>
            <w:r>
              <w:rPr>
                <w:rFonts w:ascii="Arial" w:hAnsi="Arial"/>
                <w:b/>
                <w:color w:val="23211C"/>
                <w:spacing w:val="-2"/>
                <w:sz w:val="12"/>
              </w:rPr>
              <w:t> </w:t>
            </w:r>
            <w:r>
              <w:rPr>
                <w:rFonts w:ascii="Arial" w:hAnsi="Arial"/>
                <w:b/>
                <w:color w:val="23211C"/>
                <w:sz w:val="12"/>
              </w:rPr>
              <w:t>de</w:t>
            </w:r>
            <w:r>
              <w:rPr>
                <w:rFonts w:ascii="Arial" w:hAnsi="Arial"/>
                <w:b/>
                <w:color w:val="23211C"/>
                <w:spacing w:val="-2"/>
                <w:sz w:val="12"/>
              </w:rPr>
              <w:t> crédito</w:t>
            </w:r>
          </w:p>
        </w:tc>
        <w:tc>
          <w:tcPr>
            <w:tcW w:w="480" w:type="dxa"/>
            <w:gridSpan w:val="2"/>
            <w:tcBorders>
              <w:top w:val="single" w:sz="6" w:space="0" w:color="23211C"/>
              <w:left w:val="single" w:sz="6" w:space="0" w:color="23211C"/>
              <w:bottom w:val="single" w:sz="6" w:space="0" w:color="23211C"/>
              <w:right w:val="single" w:sz="6" w:space="0" w:color="23211C"/>
            </w:tcBorders>
          </w:tcPr>
          <w:p>
            <w:pPr>
              <w:pStyle w:val="TableParagraph"/>
              <w:spacing w:before="101"/>
              <w:ind w:left="92"/>
              <w:rPr>
                <w:sz w:val="14"/>
              </w:rPr>
            </w:pPr>
            <w:r>
              <w:rPr>
                <w:color w:val="151316"/>
                <w:spacing w:val="-4"/>
                <w:sz w:val="14"/>
              </w:rPr>
              <w:t>9420</w:t>
            </w:r>
          </w:p>
        </w:tc>
        <w:tc>
          <w:tcPr>
            <w:tcW w:w="1147" w:type="dxa"/>
            <w:gridSpan w:val="2"/>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6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1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07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0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9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6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44" w:hRule="atLeast"/>
        </w:trPr>
        <w:tc>
          <w:tcPr>
            <w:tcW w:w="2632" w:type="dxa"/>
            <w:gridSpan w:val="2"/>
            <w:tcBorders>
              <w:top w:val="single" w:sz="6" w:space="0" w:color="23211C"/>
              <w:left w:val="single" w:sz="6" w:space="0" w:color="23211C"/>
              <w:bottom w:val="single" w:sz="6" w:space="0" w:color="23211C"/>
              <w:right w:val="single" w:sz="6" w:space="0" w:color="23211C"/>
            </w:tcBorders>
          </w:tcPr>
          <w:p>
            <w:pPr>
              <w:pStyle w:val="TableParagraph"/>
              <w:spacing w:before="90"/>
              <w:ind w:left="62"/>
              <w:rPr>
                <w:rFonts w:ascii="Arial"/>
                <w:b/>
                <w:sz w:val="12"/>
              </w:rPr>
            </w:pPr>
            <w:r>
              <w:rPr>
                <w:rFonts w:ascii="Arial"/>
                <w:b/>
                <w:color w:val="23211C"/>
                <w:sz w:val="12"/>
              </w:rPr>
              <w:t>Acreedores</w:t>
            </w:r>
            <w:r>
              <w:rPr>
                <w:rFonts w:ascii="Arial"/>
                <w:b/>
                <w:color w:val="23211C"/>
                <w:spacing w:val="-8"/>
                <w:sz w:val="12"/>
              </w:rPr>
              <w:t> </w:t>
            </w:r>
            <w:r>
              <w:rPr>
                <w:rFonts w:ascii="Arial"/>
                <w:b/>
                <w:color w:val="23211C"/>
                <w:sz w:val="12"/>
              </w:rPr>
              <w:t>por</w:t>
            </w:r>
            <w:r>
              <w:rPr>
                <w:rFonts w:ascii="Arial"/>
                <w:b/>
                <w:color w:val="23211C"/>
                <w:spacing w:val="-1"/>
                <w:sz w:val="12"/>
              </w:rPr>
              <w:t> </w:t>
            </w:r>
            <w:r>
              <w:rPr>
                <w:rFonts w:ascii="Arial"/>
                <w:b/>
                <w:color w:val="23211C"/>
                <w:sz w:val="12"/>
              </w:rPr>
              <w:t>arrendamiento</w:t>
            </w:r>
            <w:r>
              <w:rPr>
                <w:rFonts w:ascii="Arial"/>
                <w:b/>
                <w:color w:val="23211C"/>
                <w:spacing w:val="-6"/>
                <w:sz w:val="12"/>
              </w:rPr>
              <w:t> </w:t>
            </w:r>
            <w:r>
              <w:rPr>
                <w:rFonts w:ascii="Arial"/>
                <w:b/>
                <w:color w:val="23211C"/>
                <w:spacing w:val="-2"/>
                <w:sz w:val="12"/>
              </w:rPr>
              <w:t>financiero</w:t>
            </w:r>
          </w:p>
        </w:tc>
        <w:tc>
          <w:tcPr>
            <w:tcW w:w="480" w:type="dxa"/>
            <w:gridSpan w:val="2"/>
            <w:tcBorders>
              <w:top w:val="single" w:sz="6" w:space="0" w:color="23211C"/>
              <w:left w:val="single" w:sz="6" w:space="0" w:color="23211C"/>
              <w:bottom w:val="single" w:sz="6" w:space="0" w:color="23211C"/>
              <w:right w:val="single" w:sz="6" w:space="0" w:color="23211C"/>
            </w:tcBorders>
          </w:tcPr>
          <w:p>
            <w:pPr>
              <w:pStyle w:val="TableParagraph"/>
              <w:spacing w:before="102"/>
              <w:ind w:left="92"/>
              <w:rPr>
                <w:sz w:val="14"/>
              </w:rPr>
            </w:pPr>
            <w:r>
              <w:rPr>
                <w:color w:val="151316"/>
                <w:spacing w:val="-4"/>
                <w:sz w:val="14"/>
              </w:rPr>
              <w:t>9421</w:t>
            </w:r>
          </w:p>
        </w:tc>
        <w:tc>
          <w:tcPr>
            <w:tcW w:w="1147" w:type="dxa"/>
            <w:gridSpan w:val="2"/>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6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1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07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0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9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6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37" w:hRule="atLeast"/>
        </w:trPr>
        <w:tc>
          <w:tcPr>
            <w:tcW w:w="2632" w:type="dxa"/>
            <w:gridSpan w:val="2"/>
            <w:tcBorders>
              <w:top w:val="single" w:sz="6" w:space="0" w:color="23211C"/>
              <w:left w:val="single" w:sz="6" w:space="0" w:color="23211C"/>
              <w:bottom w:val="single" w:sz="6" w:space="0" w:color="23211C"/>
              <w:right w:val="single" w:sz="6" w:space="0" w:color="23211C"/>
            </w:tcBorders>
          </w:tcPr>
          <w:p>
            <w:pPr>
              <w:pStyle w:val="TableParagraph"/>
              <w:spacing w:before="92"/>
              <w:ind w:left="62"/>
              <w:rPr>
                <w:rFonts w:ascii="Arial"/>
                <w:b/>
                <w:sz w:val="12"/>
              </w:rPr>
            </w:pPr>
            <w:r>
              <w:rPr>
                <w:rFonts w:ascii="Arial"/>
                <w:b/>
                <w:color w:val="23211C"/>
                <w:sz w:val="12"/>
              </w:rPr>
              <w:t>Otras</w:t>
            </w:r>
            <w:r>
              <w:rPr>
                <w:rFonts w:ascii="Arial"/>
                <w:b/>
                <w:color w:val="23211C"/>
                <w:spacing w:val="-6"/>
                <w:sz w:val="12"/>
              </w:rPr>
              <w:t> </w:t>
            </w:r>
            <w:r>
              <w:rPr>
                <w:rFonts w:ascii="Arial"/>
                <w:b/>
                <w:color w:val="23211C"/>
                <w:spacing w:val="-2"/>
                <w:sz w:val="12"/>
              </w:rPr>
              <w:t>Deudas</w:t>
            </w:r>
          </w:p>
        </w:tc>
        <w:tc>
          <w:tcPr>
            <w:tcW w:w="480" w:type="dxa"/>
            <w:gridSpan w:val="2"/>
            <w:tcBorders>
              <w:top w:val="single" w:sz="6" w:space="0" w:color="23211C"/>
              <w:left w:val="single" w:sz="6" w:space="0" w:color="23211C"/>
              <w:bottom w:val="single" w:sz="6" w:space="0" w:color="23211C"/>
              <w:right w:val="single" w:sz="6" w:space="0" w:color="23211C"/>
            </w:tcBorders>
          </w:tcPr>
          <w:p>
            <w:pPr>
              <w:pStyle w:val="TableParagraph"/>
              <w:spacing w:before="92"/>
              <w:ind w:left="87"/>
              <w:rPr>
                <w:sz w:val="14"/>
              </w:rPr>
            </w:pPr>
            <w:r>
              <w:rPr>
                <w:color w:val="151316"/>
                <w:spacing w:val="-4"/>
                <w:sz w:val="14"/>
              </w:rPr>
              <w:t>9422</w:t>
            </w:r>
          </w:p>
        </w:tc>
        <w:tc>
          <w:tcPr>
            <w:tcW w:w="1147" w:type="dxa"/>
            <w:gridSpan w:val="2"/>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6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1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07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0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9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6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37" w:hRule="atLeast"/>
        </w:trPr>
        <w:tc>
          <w:tcPr>
            <w:tcW w:w="2632" w:type="dxa"/>
            <w:gridSpan w:val="2"/>
            <w:tcBorders>
              <w:top w:val="single" w:sz="6" w:space="0" w:color="23211C"/>
              <w:left w:val="single" w:sz="6" w:space="0" w:color="23211C"/>
              <w:bottom w:val="single" w:sz="6" w:space="0" w:color="23211C"/>
              <w:right w:val="single" w:sz="6" w:space="0" w:color="23211C"/>
            </w:tcBorders>
          </w:tcPr>
          <w:p>
            <w:pPr>
              <w:pStyle w:val="TableParagraph"/>
              <w:spacing w:before="80"/>
              <w:ind w:left="62"/>
              <w:rPr>
                <w:rFonts w:ascii="Arial"/>
                <w:b/>
                <w:sz w:val="12"/>
              </w:rPr>
            </w:pPr>
            <w:r>
              <w:rPr>
                <w:rFonts w:ascii="Arial"/>
                <w:b/>
                <w:color w:val="23211C"/>
                <w:spacing w:val="-2"/>
                <w:sz w:val="12"/>
              </w:rPr>
              <w:t>Deudas</w:t>
            </w:r>
            <w:r>
              <w:rPr>
                <w:rFonts w:ascii="Arial"/>
                <w:b/>
                <w:color w:val="23211C"/>
                <w:spacing w:val="-7"/>
                <w:sz w:val="12"/>
              </w:rPr>
              <w:t> </w:t>
            </w:r>
            <w:r>
              <w:rPr>
                <w:rFonts w:ascii="Arial"/>
                <w:b/>
                <w:color w:val="23211C"/>
                <w:spacing w:val="-2"/>
                <w:sz w:val="12"/>
              </w:rPr>
              <w:t>con</w:t>
            </w:r>
            <w:r>
              <w:rPr>
                <w:rFonts w:ascii="Arial"/>
                <w:b/>
                <w:color w:val="23211C"/>
                <w:spacing w:val="-6"/>
                <w:sz w:val="12"/>
              </w:rPr>
              <w:t> </w:t>
            </w:r>
            <w:r>
              <w:rPr>
                <w:rFonts w:ascii="Arial"/>
                <w:b/>
                <w:color w:val="23211C"/>
                <w:spacing w:val="-2"/>
                <w:sz w:val="12"/>
              </w:rPr>
              <w:t>empresas del</w:t>
            </w:r>
            <w:r>
              <w:rPr>
                <w:rFonts w:ascii="Arial"/>
                <w:b/>
                <w:color w:val="23211C"/>
                <w:spacing w:val="-7"/>
                <w:sz w:val="12"/>
              </w:rPr>
              <w:t> </w:t>
            </w:r>
            <w:r>
              <w:rPr>
                <w:rFonts w:ascii="Arial"/>
                <w:b/>
                <w:color w:val="23211C"/>
                <w:spacing w:val="-2"/>
                <w:sz w:val="12"/>
              </w:rPr>
              <w:t>grupo</w:t>
            </w:r>
            <w:r>
              <w:rPr>
                <w:rFonts w:ascii="Arial"/>
                <w:b/>
                <w:color w:val="23211C"/>
                <w:spacing w:val="2"/>
                <w:sz w:val="12"/>
              </w:rPr>
              <w:t> </w:t>
            </w:r>
            <w:r>
              <w:rPr>
                <w:rFonts w:ascii="Arial"/>
                <w:b/>
                <w:color w:val="23211C"/>
                <w:spacing w:val="-2"/>
                <w:sz w:val="12"/>
              </w:rPr>
              <w:t>y</w:t>
            </w:r>
            <w:r>
              <w:rPr>
                <w:rFonts w:ascii="Arial"/>
                <w:b/>
                <w:color w:val="23211C"/>
                <w:spacing w:val="-5"/>
                <w:sz w:val="12"/>
              </w:rPr>
              <w:t> </w:t>
            </w:r>
            <w:r>
              <w:rPr>
                <w:rFonts w:ascii="Arial"/>
                <w:b/>
                <w:color w:val="23211C"/>
                <w:spacing w:val="-2"/>
                <w:sz w:val="12"/>
              </w:rPr>
              <w:t>asociadas</w:t>
            </w:r>
          </w:p>
        </w:tc>
        <w:tc>
          <w:tcPr>
            <w:tcW w:w="480" w:type="dxa"/>
            <w:gridSpan w:val="2"/>
            <w:tcBorders>
              <w:top w:val="single" w:sz="6" w:space="0" w:color="23211C"/>
              <w:left w:val="single" w:sz="6" w:space="0" w:color="23211C"/>
              <w:bottom w:val="single" w:sz="6" w:space="0" w:color="23211C"/>
              <w:right w:val="single" w:sz="6" w:space="0" w:color="23211C"/>
            </w:tcBorders>
          </w:tcPr>
          <w:p>
            <w:pPr>
              <w:pStyle w:val="TableParagraph"/>
              <w:spacing w:before="97"/>
              <w:ind w:left="85"/>
              <w:rPr>
                <w:sz w:val="14"/>
              </w:rPr>
            </w:pPr>
            <w:r>
              <w:rPr>
                <w:color w:val="151316"/>
                <w:spacing w:val="-4"/>
                <w:sz w:val="14"/>
              </w:rPr>
              <w:t>9423</w:t>
            </w:r>
          </w:p>
        </w:tc>
        <w:tc>
          <w:tcPr>
            <w:tcW w:w="1147" w:type="dxa"/>
            <w:gridSpan w:val="2"/>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6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1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07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0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9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6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37" w:hRule="atLeast"/>
        </w:trPr>
        <w:tc>
          <w:tcPr>
            <w:tcW w:w="2632" w:type="dxa"/>
            <w:gridSpan w:val="2"/>
            <w:tcBorders>
              <w:top w:val="single" w:sz="6" w:space="0" w:color="23211C"/>
              <w:left w:val="single" w:sz="6" w:space="0" w:color="23211C"/>
              <w:bottom w:val="single" w:sz="6" w:space="0" w:color="23211C"/>
              <w:right w:val="single" w:sz="6" w:space="0" w:color="23211C"/>
            </w:tcBorders>
          </w:tcPr>
          <w:p>
            <w:pPr>
              <w:pStyle w:val="TableParagraph"/>
              <w:spacing w:before="83"/>
              <w:ind w:left="62"/>
              <w:rPr>
                <w:rFonts w:ascii="Arial"/>
                <w:b/>
                <w:sz w:val="12"/>
              </w:rPr>
            </w:pPr>
            <w:r>
              <w:rPr>
                <w:rFonts w:ascii="Arial"/>
                <w:b/>
                <w:color w:val="23211C"/>
                <w:spacing w:val="-4"/>
                <w:sz w:val="12"/>
              </w:rPr>
              <w:t>Acreedores</w:t>
            </w:r>
            <w:r>
              <w:rPr>
                <w:rFonts w:ascii="Arial"/>
                <w:b/>
                <w:color w:val="23211C"/>
                <w:spacing w:val="5"/>
                <w:sz w:val="12"/>
              </w:rPr>
              <w:t> </w:t>
            </w:r>
            <w:r>
              <w:rPr>
                <w:rFonts w:ascii="Arial"/>
                <w:b/>
                <w:color w:val="23211C"/>
                <w:spacing w:val="-4"/>
                <w:sz w:val="12"/>
              </w:rPr>
              <w:t>comerciales</w:t>
            </w:r>
            <w:r>
              <w:rPr>
                <w:rFonts w:ascii="Arial"/>
                <w:b/>
                <w:color w:val="23211C"/>
                <w:spacing w:val="3"/>
                <w:sz w:val="12"/>
              </w:rPr>
              <w:t> </w:t>
            </w:r>
            <w:r>
              <w:rPr>
                <w:rFonts w:ascii="Arial"/>
                <w:b/>
                <w:color w:val="23211C"/>
                <w:spacing w:val="-4"/>
                <w:sz w:val="12"/>
              </w:rPr>
              <w:t>no</w:t>
            </w:r>
            <w:r>
              <w:rPr>
                <w:rFonts w:ascii="Arial"/>
                <w:b/>
                <w:color w:val="23211C"/>
                <w:spacing w:val="5"/>
                <w:sz w:val="12"/>
              </w:rPr>
              <w:t> </w:t>
            </w:r>
            <w:r>
              <w:rPr>
                <w:rFonts w:ascii="Arial"/>
                <w:b/>
                <w:color w:val="23211C"/>
                <w:spacing w:val="-4"/>
                <w:sz w:val="12"/>
              </w:rPr>
              <w:t>corrientes</w:t>
            </w:r>
          </w:p>
        </w:tc>
        <w:tc>
          <w:tcPr>
            <w:tcW w:w="480" w:type="dxa"/>
            <w:gridSpan w:val="2"/>
            <w:tcBorders>
              <w:top w:val="single" w:sz="6" w:space="0" w:color="23211C"/>
              <w:left w:val="single" w:sz="6" w:space="0" w:color="23211C"/>
              <w:bottom w:val="single" w:sz="6" w:space="0" w:color="23211C"/>
              <w:right w:val="single" w:sz="6" w:space="0" w:color="23211C"/>
            </w:tcBorders>
          </w:tcPr>
          <w:p>
            <w:pPr>
              <w:pStyle w:val="TableParagraph"/>
              <w:spacing w:before="95"/>
              <w:ind w:left="85"/>
              <w:rPr>
                <w:sz w:val="14"/>
              </w:rPr>
            </w:pPr>
            <w:r>
              <w:rPr>
                <w:color w:val="151316"/>
                <w:spacing w:val="-4"/>
                <w:sz w:val="14"/>
              </w:rPr>
              <w:t>9424</w:t>
            </w:r>
          </w:p>
        </w:tc>
        <w:tc>
          <w:tcPr>
            <w:tcW w:w="1147" w:type="dxa"/>
            <w:gridSpan w:val="2"/>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6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1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07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0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9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6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37" w:hRule="atLeast"/>
        </w:trPr>
        <w:tc>
          <w:tcPr>
            <w:tcW w:w="2632" w:type="dxa"/>
            <w:gridSpan w:val="2"/>
            <w:tcBorders>
              <w:top w:val="single" w:sz="6" w:space="0" w:color="23211C"/>
              <w:left w:val="single" w:sz="6" w:space="0" w:color="23211C"/>
              <w:bottom w:val="single" w:sz="6" w:space="0" w:color="23211C"/>
              <w:right w:val="single" w:sz="6" w:space="0" w:color="23211C"/>
            </w:tcBorders>
          </w:tcPr>
          <w:p>
            <w:pPr>
              <w:pStyle w:val="TableParagraph"/>
              <w:spacing w:before="88"/>
              <w:ind w:left="62" w:right="-15"/>
              <w:rPr>
                <w:rFonts w:ascii="Arial"/>
                <w:b/>
                <w:sz w:val="12"/>
              </w:rPr>
            </w:pPr>
            <w:r>
              <w:rPr>
                <w:rFonts w:ascii="Arial"/>
                <w:b/>
                <w:color w:val="23211C"/>
                <w:spacing w:val="-6"/>
                <w:sz w:val="12"/>
              </w:rPr>
              <w:t>Acreedores</w:t>
            </w:r>
            <w:r>
              <w:rPr>
                <w:rFonts w:ascii="Arial"/>
                <w:b/>
                <w:color w:val="23211C"/>
                <w:spacing w:val="1"/>
                <w:sz w:val="12"/>
              </w:rPr>
              <w:t> </w:t>
            </w:r>
            <w:r>
              <w:rPr>
                <w:rFonts w:ascii="Arial"/>
                <w:b/>
                <w:color w:val="23211C"/>
                <w:spacing w:val="-6"/>
                <w:sz w:val="12"/>
              </w:rPr>
              <w:t>comerciales</w:t>
            </w:r>
            <w:r>
              <w:rPr>
                <w:rFonts w:ascii="Arial"/>
                <w:b/>
                <w:color w:val="23211C"/>
                <w:spacing w:val="1"/>
                <w:sz w:val="12"/>
              </w:rPr>
              <w:t> </w:t>
            </w:r>
            <w:r>
              <w:rPr>
                <w:rFonts w:ascii="Arial"/>
                <w:b/>
                <w:color w:val="23211C"/>
                <w:spacing w:val="-6"/>
                <w:sz w:val="12"/>
              </w:rPr>
              <w:t>y</w:t>
            </w:r>
            <w:r>
              <w:rPr>
                <w:rFonts w:ascii="Arial"/>
                <w:b/>
                <w:color w:val="23211C"/>
                <w:spacing w:val="6"/>
                <w:sz w:val="12"/>
              </w:rPr>
              <w:t> </w:t>
            </w:r>
            <w:r>
              <w:rPr>
                <w:rFonts w:ascii="Arial"/>
                <w:b/>
                <w:color w:val="23211C"/>
                <w:spacing w:val="-6"/>
                <w:sz w:val="12"/>
              </w:rPr>
              <w:t>otras</w:t>
            </w:r>
            <w:r>
              <w:rPr>
                <w:rFonts w:ascii="Arial"/>
                <w:b/>
                <w:color w:val="23211C"/>
                <w:spacing w:val="-2"/>
                <w:sz w:val="12"/>
              </w:rPr>
              <w:t> </w:t>
            </w:r>
            <w:r>
              <w:rPr>
                <w:rFonts w:ascii="Arial"/>
                <w:b/>
                <w:color w:val="23211C"/>
                <w:spacing w:val="-6"/>
                <w:sz w:val="12"/>
              </w:rPr>
              <w:t>cuentas</w:t>
            </w:r>
            <w:r>
              <w:rPr>
                <w:rFonts w:ascii="Arial"/>
                <w:b/>
                <w:color w:val="23211C"/>
                <w:spacing w:val="9"/>
                <w:sz w:val="12"/>
              </w:rPr>
              <w:t> </w:t>
            </w:r>
            <w:r>
              <w:rPr>
                <w:rFonts w:ascii="Arial"/>
                <w:b/>
                <w:color w:val="23211C"/>
                <w:spacing w:val="-6"/>
                <w:sz w:val="12"/>
              </w:rPr>
              <w:t>a</w:t>
            </w:r>
            <w:r>
              <w:rPr>
                <w:rFonts w:ascii="Arial"/>
                <w:b/>
                <w:color w:val="23211C"/>
                <w:spacing w:val="-2"/>
                <w:sz w:val="12"/>
              </w:rPr>
              <w:t> </w:t>
            </w:r>
            <w:r>
              <w:rPr>
                <w:rFonts w:ascii="Arial"/>
                <w:b/>
                <w:color w:val="23211C"/>
                <w:spacing w:val="-6"/>
                <w:sz w:val="12"/>
              </w:rPr>
              <w:t>pagar</w:t>
            </w:r>
          </w:p>
        </w:tc>
        <w:tc>
          <w:tcPr>
            <w:tcW w:w="480" w:type="dxa"/>
            <w:gridSpan w:val="2"/>
            <w:tcBorders>
              <w:top w:val="single" w:sz="6" w:space="0" w:color="23211C"/>
              <w:left w:val="single" w:sz="6" w:space="0" w:color="23211C"/>
              <w:bottom w:val="single" w:sz="6" w:space="0" w:color="23211C"/>
              <w:right w:val="single" w:sz="6" w:space="0" w:color="23211C"/>
            </w:tcBorders>
          </w:tcPr>
          <w:p>
            <w:pPr>
              <w:pStyle w:val="TableParagraph"/>
              <w:spacing w:before="93"/>
              <w:ind w:left="80"/>
              <w:rPr>
                <w:sz w:val="14"/>
              </w:rPr>
            </w:pPr>
            <w:r>
              <w:rPr>
                <w:color w:val="151316"/>
                <w:spacing w:val="-4"/>
                <w:sz w:val="14"/>
              </w:rPr>
              <w:t>9425</w:t>
            </w:r>
          </w:p>
        </w:tc>
        <w:tc>
          <w:tcPr>
            <w:tcW w:w="1147" w:type="dxa"/>
            <w:gridSpan w:val="2"/>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6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1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07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0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9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6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37" w:hRule="atLeast"/>
        </w:trPr>
        <w:tc>
          <w:tcPr>
            <w:tcW w:w="2632" w:type="dxa"/>
            <w:gridSpan w:val="2"/>
            <w:tcBorders>
              <w:top w:val="single" w:sz="6" w:space="0" w:color="23211C"/>
              <w:left w:val="single" w:sz="6" w:space="0" w:color="23211C"/>
              <w:bottom w:val="single" w:sz="6" w:space="0" w:color="23211C"/>
              <w:right w:val="single" w:sz="6" w:space="0" w:color="23211C"/>
            </w:tcBorders>
          </w:tcPr>
          <w:p>
            <w:pPr>
              <w:pStyle w:val="TableParagraph"/>
              <w:spacing w:before="96"/>
              <w:ind w:left="283"/>
              <w:rPr>
                <w:rFonts w:ascii="Arial"/>
                <w:i/>
                <w:sz w:val="12"/>
              </w:rPr>
            </w:pPr>
            <w:r>
              <w:rPr>
                <w:rFonts w:ascii="Arial"/>
                <w:i/>
                <w:color w:val="23211C"/>
                <w:spacing w:val="-2"/>
                <w:sz w:val="12"/>
              </w:rPr>
              <w:t>Proveedores</w:t>
            </w:r>
          </w:p>
        </w:tc>
        <w:tc>
          <w:tcPr>
            <w:tcW w:w="480" w:type="dxa"/>
            <w:gridSpan w:val="2"/>
            <w:tcBorders>
              <w:top w:val="single" w:sz="6" w:space="0" w:color="23211C"/>
              <w:left w:val="single" w:sz="6" w:space="0" w:color="23211C"/>
              <w:bottom w:val="single" w:sz="6" w:space="0" w:color="23211C"/>
              <w:right w:val="single" w:sz="6" w:space="0" w:color="23211C"/>
            </w:tcBorders>
          </w:tcPr>
          <w:p>
            <w:pPr>
              <w:pStyle w:val="TableParagraph"/>
              <w:spacing w:before="101"/>
              <w:ind w:left="92"/>
              <w:rPr>
                <w:sz w:val="14"/>
              </w:rPr>
            </w:pPr>
            <w:r>
              <w:rPr>
                <w:color w:val="151316"/>
                <w:spacing w:val="-4"/>
                <w:sz w:val="14"/>
              </w:rPr>
              <w:t>9426</w:t>
            </w:r>
          </w:p>
        </w:tc>
        <w:tc>
          <w:tcPr>
            <w:tcW w:w="1147" w:type="dxa"/>
            <w:gridSpan w:val="2"/>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6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1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07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0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9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6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37" w:hRule="atLeast"/>
        </w:trPr>
        <w:tc>
          <w:tcPr>
            <w:tcW w:w="2632" w:type="dxa"/>
            <w:gridSpan w:val="2"/>
            <w:tcBorders>
              <w:top w:val="single" w:sz="6" w:space="0" w:color="23211C"/>
              <w:left w:val="single" w:sz="6" w:space="0" w:color="23211C"/>
              <w:bottom w:val="single" w:sz="6" w:space="0" w:color="23211C"/>
              <w:right w:val="single" w:sz="6" w:space="0" w:color="23211C"/>
            </w:tcBorders>
          </w:tcPr>
          <w:p>
            <w:pPr>
              <w:pStyle w:val="TableParagraph"/>
              <w:spacing w:before="80"/>
              <w:ind w:left="281"/>
              <w:rPr>
                <w:rFonts w:ascii="Arial"/>
                <w:i/>
                <w:sz w:val="12"/>
              </w:rPr>
            </w:pPr>
            <w:r>
              <w:rPr>
                <w:rFonts w:ascii="Arial"/>
                <w:i/>
                <w:color w:val="23211C"/>
                <w:spacing w:val="-2"/>
                <w:sz w:val="12"/>
              </w:rPr>
              <w:t>Otros</w:t>
            </w:r>
            <w:r>
              <w:rPr>
                <w:rFonts w:ascii="Arial"/>
                <w:i/>
                <w:color w:val="23211C"/>
                <w:spacing w:val="-3"/>
                <w:sz w:val="12"/>
              </w:rPr>
              <w:t> </w:t>
            </w:r>
            <w:r>
              <w:rPr>
                <w:rFonts w:ascii="Arial"/>
                <w:i/>
                <w:color w:val="23211C"/>
                <w:spacing w:val="-2"/>
                <w:sz w:val="12"/>
              </w:rPr>
              <w:t>Acreedores</w:t>
            </w:r>
          </w:p>
        </w:tc>
        <w:tc>
          <w:tcPr>
            <w:tcW w:w="480" w:type="dxa"/>
            <w:gridSpan w:val="2"/>
            <w:tcBorders>
              <w:top w:val="single" w:sz="6" w:space="0" w:color="23211C"/>
              <w:left w:val="single" w:sz="6" w:space="0" w:color="23211C"/>
              <w:bottom w:val="single" w:sz="6" w:space="0" w:color="23211C"/>
              <w:right w:val="single" w:sz="6" w:space="0" w:color="23211C"/>
            </w:tcBorders>
          </w:tcPr>
          <w:p>
            <w:pPr>
              <w:pStyle w:val="TableParagraph"/>
              <w:spacing w:before="99"/>
              <w:ind w:left="92"/>
              <w:rPr>
                <w:sz w:val="14"/>
              </w:rPr>
            </w:pPr>
            <w:r>
              <w:rPr>
                <w:color w:val="151316"/>
                <w:spacing w:val="-4"/>
                <w:sz w:val="14"/>
              </w:rPr>
              <w:t>9427</w:t>
            </w:r>
          </w:p>
        </w:tc>
        <w:tc>
          <w:tcPr>
            <w:tcW w:w="1147" w:type="dxa"/>
            <w:gridSpan w:val="2"/>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6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1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07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0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9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6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37" w:hRule="atLeast"/>
        </w:trPr>
        <w:tc>
          <w:tcPr>
            <w:tcW w:w="2632" w:type="dxa"/>
            <w:gridSpan w:val="2"/>
            <w:tcBorders>
              <w:top w:val="single" w:sz="6" w:space="0" w:color="23211C"/>
              <w:left w:val="single" w:sz="6" w:space="0" w:color="23211C"/>
              <w:bottom w:val="single" w:sz="6" w:space="0" w:color="23211C"/>
              <w:right w:val="single" w:sz="6" w:space="0" w:color="23211C"/>
            </w:tcBorders>
          </w:tcPr>
          <w:p>
            <w:pPr>
              <w:pStyle w:val="TableParagraph"/>
              <w:spacing w:before="87"/>
              <w:ind w:left="62"/>
              <w:rPr>
                <w:rFonts w:ascii="Arial" w:hAnsi="Arial"/>
                <w:b/>
                <w:sz w:val="12"/>
              </w:rPr>
            </w:pPr>
            <w:r>
              <w:rPr>
                <w:rFonts w:ascii="Arial" w:hAnsi="Arial"/>
                <w:b/>
                <w:color w:val="23211C"/>
                <w:spacing w:val="-4"/>
                <w:sz w:val="12"/>
              </w:rPr>
              <w:t>Deuda</w:t>
            </w:r>
            <w:r>
              <w:rPr>
                <w:rFonts w:ascii="Arial" w:hAnsi="Arial"/>
                <w:b/>
                <w:color w:val="23211C"/>
                <w:spacing w:val="8"/>
                <w:sz w:val="12"/>
              </w:rPr>
              <w:t> </w:t>
            </w:r>
            <w:r>
              <w:rPr>
                <w:rFonts w:ascii="Arial" w:hAnsi="Arial"/>
                <w:b/>
                <w:color w:val="23211C"/>
                <w:spacing w:val="-4"/>
                <w:sz w:val="12"/>
              </w:rPr>
              <w:t>con</w:t>
            </w:r>
            <w:r>
              <w:rPr>
                <w:rFonts w:ascii="Arial" w:hAnsi="Arial"/>
                <w:b/>
                <w:color w:val="23211C"/>
                <w:spacing w:val="1"/>
                <w:sz w:val="12"/>
              </w:rPr>
              <w:t> </w:t>
            </w:r>
            <w:r>
              <w:rPr>
                <w:rFonts w:ascii="Arial" w:hAnsi="Arial"/>
                <w:b/>
                <w:color w:val="23211C"/>
                <w:spacing w:val="-4"/>
                <w:sz w:val="12"/>
              </w:rPr>
              <w:t>características</w:t>
            </w:r>
            <w:r>
              <w:rPr>
                <w:rFonts w:ascii="Arial" w:hAnsi="Arial"/>
                <w:b/>
                <w:color w:val="23211C"/>
                <w:spacing w:val="11"/>
                <w:sz w:val="12"/>
              </w:rPr>
              <w:t> </w:t>
            </w:r>
            <w:r>
              <w:rPr>
                <w:rFonts w:ascii="Arial" w:hAnsi="Arial"/>
                <w:b/>
                <w:color w:val="23211C"/>
                <w:spacing w:val="-4"/>
                <w:sz w:val="12"/>
              </w:rPr>
              <w:t>especiales</w:t>
            </w:r>
          </w:p>
        </w:tc>
        <w:tc>
          <w:tcPr>
            <w:tcW w:w="480" w:type="dxa"/>
            <w:gridSpan w:val="2"/>
            <w:tcBorders>
              <w:top w:val="single" w:sz="6" w:space="0" w:color="23211C"/>
              <w:left w:val="single" w:sz="6" w:space="0" w:color="23211C"/>
              <w:bottom w:val="single" w:sz="6" w:space="0" w:color="23211C"/>
              <w:right w:val="single" w:sz="6" w:space="0" w:color="23211C"/>
            </w:tcBorders>
          </w:tcPr>
          <w:p>
            <w:pPr>
              <w:pStyle w:val="TableParagraph"/>
              <w:spacing w:before="97"/>
              <w:ind w:left="87"/>
              <w:rPr>
                <w:sz w:val="14"/>
              </w:rPr>
            </w:pPr>
            <w:r>
              <w:rPr>
                <w:color w:val="151316"/>
                <w:spacing w:val="-4"/>
                <w:sz w:val="14"/>
              </w:rPr>
              <w:t>9428</w:t>
            </w:r>
          </w:p>
        </w:tc>
        <w:tc>
          <w:tcPr>
            <w:tcW w:w="1147" w:type="dxa"/>
            <w:gridSpan w:val="2"/>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6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1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07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0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9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6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30" w:hRule="atLeast"/>
        </w:trPr>
        <w:tc>
          <w:tcPr>
            <w:tcW w:w="2632" w:type="dxa"/>
            <w:gridSpan w:val="2"/>
            <w:tcBorders>
              <w:top w:val="single" w:sz="6" w:space="0" w:color="23211C"/>
              <w:left w:val="single" w:sz="6" w:space="0" w:color="23211C"/>
              <w:bottom w:val="single" w:sz="6" w:space="0" w:color="23211C"/>
              <w:right w:val="single" w:sz="6" w:space="0" w:color="23211C"/>
            </w:tcBorders>
          </w:tcPr>
          <w:p>
            <w:pPr>
              <w:pStyle w:val="TableParagraph"/>
              <w:spacing w:before="83"/>
              <w:ind w:left="62"/>
              <w:rPr>
                <w:rFonts w:ascii="Arial"/>
                <w:b/>
                <w:sz w:val="12"/>
              </w:rPr>
            </w:pPr>
            <w:r>
              <w:rPr>
                <w:rFonts w:ascii="Arial"/>
                <w:b/>
                <w:color w:val="23211C"/>
                <w:spacing w:val="-2"/>
                <w:sz w:val="12"/>
              </w:rPr>
              <w:t>TOTAL</w:t>
            </w:r>
          </w:p>
        </w:tc>
        <w:tc>
          <w:tcPr>
            <w:tcW w:w="480" w:type="dxa"/>
            <w:gridSpan w:val="2"/>
            <w:tcBorders>
              <w:top w:val="single" w:sz="6" w:space="0" w:color="23211C"/>
              <w:left w:val="single" w:sz="6" w:space="0" w:color="23211C"/>
              <w:bottom w:val="single" w:sz="6" w:space="0" w:color="23211C"/>
              <w:right w:val="single" w:sz="6" w:space="0" w:color="23211C"/>
            </w:tcBorders>
          </w:tcPr>
          <w:p>
            <w:pPr>
              <w:pStyle w:val="TableParagraph"/>
              <w:spacing w:before="71"/>
              <w:ind w:left="87"/>
              <w:rPr>
                <w:sz w:val="14"/>
              </w:rPr>
            </w:pPr>
            <w:r>
              <w:rPr>
                <w:color w:val="151316"/>
                <w:spacing w:val="-4"/>
                <w:sz w:val="14"/>
              </w:rPr>
              <w:t>9429</w:t>
            </w:r>
          </w:p>
        </w:tc>
        <w:tc>
          <w:tcPr>
            <w:tcW w:w="1147" w:type="dxa"/>
            <w:gridSpan w:val="2"/>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6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1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07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0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9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116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7685" w:hRule="atLeast"/>
        </w:trPr>
        <w:tc>
          <w:tcPr>
            <w:tcW w:w="11093" w:type="dxa"/>
            <w:gridSpan w:val="12"/>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479" w:hRule="atLeast"/>
        </w:trPr>
        <w:tc>
          <w:tcPr>
            <w:tcW w:w="11093" w:type="dxa"/>
            <w:gridSpan w:val="12"/>
            <w:tcBorders>
              <w:top w:val="single" w:sz="6" w:space="0" w:color="23211C"/>
              <w:left w:val="single" w:sz="6" w:space="0" w:color="23211C"/>
              <w:bottom w:val="single" w:sz="6" w:space="0" w:color="23211C"/>
              <w:right w:val="single" w:sz="6" w:space="0" w:color="23211C"/>
            </w:tcBorders>
          </w:tcPr>
          <w:p>
            <w:pPr>
              <w:pStyle w:val="TableParagraph"/>
              <w:spacing w:before="32"/>
              <w:rPr>
                <w:sz w:val="12"/>
              </w:rPr>
            </w:pPr>
          </w:p>
          <w:p>
            <w:pPr>
              <w:pStyle w:val="TableParagraph"/>
              <w:ind w:left="161"/>
              <w:rPr>
                <w:sz w:val="12"/>
              </w:rPr>
            </w:pPr>
            <w:r>
              <w:rPr>
                <w:color w:val="23211C"/>
                <w:sz w:val="12"/>
              </w:rPr>
              <w:t>(1)</w:t>
            </w:r>
            <w:r>
              <w:rPr>
                <w:color w:val="23211C"/>
                <w:spacing w:val="66"/>
                <w:w w:val="150"/>
                <w:sz w:val="12"/>
              </w:rPr>
              <w:t> </w:t>
            </w:r>
            <w:r>
              <w:rPr>
                <w:color w:val="23211C"/>
                <w:sz w:val="12"/>
              </w:rPr>
              <w:t>Ejercicio</w:t>
            </w:r>
            <w:r>
              <w:rPr>
                <w:color w:val="23211C"/>
                <w:spacing w:val="-2"/>
                <w:sz w:val="12"/>
              </w:rPr>
              <w:t> </w:t>
            </w:r>
            <w:r>
              <w:rPr>
                <w:color w:val="23211C"/>
                <w:sz w:val="12"/>
              </w:rPr>
              <w:t>al</w:t>
            </w:r>
            <w:r>
              <w:rPr>
                <w:color w:val="23211C"/>
                <w:spacing w:val="-1"/>
                <w:sz w:val="12"/>
              </w:rPr>
              <w:t> </w:t>
            </w:r>
            <w:r>
              <w:rPr>
                <w:color w:val="23211C"/>
                <w:sz w:val="12"/>
              </w:rPr>
              <w:t>que</w:t>
            </w:r>
            <w:r>
              <w:rPr>
                <w:color w:val="23211C"/>
                <w:spacing w:val="-4"/>
                <w:sz w:val="12"/>
              </w:rPr>
              <w:t> </w:t>
            </w:r>
            <w:r>
              <w:rPr>
                <w:color w:val="23211C"/>
                <w:sz w:val="12"/>
              </w:rPr>
              <w:t>van</w:t>
            </w:r>
            <w:r>
              <w:rPr>
                <w:color w:val="23211C"/>
                <w:spacing w:val="-5"/>
                <w:sz w:val="12"/>
              </w:rPr>
              <w:t> </w:t>
            </w:r>
            <w:r>
              <w:rPr>
                <w:color w:val="23211C"/>
                <w:sz w:val="12"/>
              </w:rPr>
              <w:t>referidas</w:t>
            </w:r>
            <w:r>
              <w:rPr>
                <w:color w:val="23211C"/>
                <w:spacing w:val="5"/>
                <w:sz w:val="12"/>
              </w:rPr>
              <w:t> </w:t>
            </w:r>
            <w:r>
              <w:rPr>
                <w:color w:val="23211C"/>
                <w:sz w:val="12"/>
              </w:rPr>
              <w:t>las</w:t>
            </w:r>
            <w:r>
              <w:rPr>
                <w:color w:val="23211C"/>
                <w:spacing w:val="4"/>
                <w:sz w:val="12"/>
              </w:rPr>
              <w:t> </w:t>
            </w:r>
            <w:r>
              <w:rPr>
                <w:color w:val="23211C"/>
                <w:sz w:val="12"/>
              </w:rPr>
              <w:t>cuentas</w:t>
            </w:r>
            <w:r>
              <w:rPr>
                <w:color w:val="23211C"/>
                <w:spacing w:val="-5"/>
                <w:sz w:val="12"/>
              </w:rPr>
              <w:t> </w:t>
            </w:r>
            <w:r>
              <w:rPr>
                <w:color w:val="23211C"/>
                <w:spacing w:val="-2"/>
                <w:sz w:val="12"/>
              </w:rPr>
              <w:t>anuales.</w:t>
            </w:r>
          </w:p>
        </w:tc>
      </w:tr>
    </w:tbl>
    <w:p>
      <w:pPr>
        <w:pStyle w:val="TableParagraph"/>
        <w:spacing w:after="0"/>
        <w:rPr>
          <w:sz w:val="12"/>
        </w:rPr>
        <w:sectPr>
          <w:headerReference w:type="default" r:id="rId21"/>
          <w:pgSz w:w="11910" w:h="16840"/>
          <w:pgMar w:header="0" w:footer="0" w:top="960" w:bottom="280" w:left="283" w:right="283"/>
        </w:sectPr>
      </w:pPr>
    </w:p>
    <w:p>
      <w:pPr>
        <w:pStyle w:val="Heading3"/>
        <w:spacing w:line="201" w:lineRule="exact"/>
        <w:ind w:left="558" w:right="405"/>
      </w:pPr>
      <w:r>
        <w:rPr/>
        <mc:AlternateContent>
          <mc:Choice Requires="wps">
            <w:drawing>
              <wp:anchor distT="0" distB="0" distL="0" distR="0" allowOverlap="1" layoutInCell="1" locked="0" behindDoc="1" simplePos="0" relativeHeight="482722304">
                <wp:simplePos x="0" y="0"/>
                <wp:positionH relativeFrom="page">
                  <wp:posOffset>247637</wp:posOffset>
                </wp:positionH>
                <wp:positionV relativeFrom="page">
                  <wp:posOffset>737362</wp:posOffset>
                </wp:positionV>
                <wp:extent cx="7062470" cy="9614535"/>
                <wp:effectExtent l="0" t="0" r="0" b="0"/>
                <wp:wrapNone/>
                <wp:docPr id="209" name="Graphic 209"/>
                <wp:cNvGraphicFramePr>
                  <a:graphicFrameLocks/>
                </wp:cNvGraphicFramePr>
                <a:graphic>
                  <a:graphicData uri="http://schemas.microsoft.com/office/word/2010/wordprocessingShape">
                    <wps:wsp>
                      <wps:cNvPr id="209" name="Graphic 209"/>
                      <wps:cNvSpPr/>
                      <wps:spPr>
                        <a:xfrm>
                          <a:off x="0" y="0"/>
                          <a:ext cx="7062470" cy="9614535"/>
                        </a:xfrm>
                        <a:custGeom>
                          <a:avLst/>
                          <a:gdLst/>
                          <a:ahLst/>
                          <a:cxnLst/>
                          <a:rect l="l" t="t" r="r" b="b"/>
                          <a:pathLst>
                            <a:path w="7062470" h="9614535">
                              <a:moveTo>
                                <a:pt x="7062025" y="635"/>
                              </a:moveTo>
                              <a:lnTo>
                                <a:pt x="7057263" y="635"/>
                              </a:lnTo>
                              <a:lnTo>
                                <a:pt x="7057263" y="0"/>
                              </a:lnTo>
                              <a:lnTo>
                                <a:pt x="7052500" y="0"/>
                              </a:lnTo>
                              <a:lnTo>
                                <a:pt x="7052500" y="5080"/>
                              </a:lnTo>
                              <a:lnTo>
                                <a:pt x="7052500" y="5397"/>
                              </a:lnTo>
                              <a:lnTo>
                                <a:pt x="7052500" y="10160"/>
                              </a:lnTo>
                              <a:lnTo>
                                <a:pt x="7052500" y="9604515"/>
                              </a:lnTo>
                              <a:lnTo>
                                <a:pt x="9525" y="9604515"/>
                              </a:lnTo>
                              <a:lnTo>
                                <a:pt x="9525" y="10160"/>
                              </a:lnTo>
                              <a:lnTo>
                                <a:pt x="7052500" y="10160"/>
                              </a:lnTo>
                              <a:lnTo>
                                <a:pt x="7052500" y="5397"/>
                              </a:lnTo>
                              <a:lnTo>
                                <a:pt x="9525" y="5397"/>
                              </a:lnTo>
                              <a:lnTo>
                                <a:pt x="9525" y="5080"/>
                              </a:lnTo>
                              <a:lnTo>
                                <a:pt x="7052500" y="5080"/>
                              </a:lnTo>
                              <a:lnTo>
                                <a:pt x="7052500" y="0"/>
                              </a:lnTo>
                              <a:lnTo>
                                <a:pt x="4762" y="0"/>
                              </a:lnTo>
                              <a:lnTo>
                                <a:pt x="0" y="0"/>
                              </a:lnTo>
                              <a:lnTo>
                                <a:pt x="0" y="10160"/>
                              </a:lnTo>
                              <a:lnTo>
                                <a:pt x="0" y="9605010"/>
                              </a:lnTo>
                              <a:lnTo>
                                <a:pt x="0" y="9613900"/>
                              </a:lnTo>
                              <a:lnTo>
                                <a:pt x="4762" y="9613900"/>
                              </a:lnTo>
                              <a:lnTo>
                                <a:pt x="7057263" y="9613900"/>
                              </a:lnTo>
                              <a:lnTo>
                                <a:pt x="7057263" y="9614040"/>
                              </a:lnTo>
                              <a:lnTo>
                                <a:pt x="7062025" y="9614040"/>
                              </a:lnTo>
                              <a:lnTo>
                                <a:pt x="7062025" y="9605010"/>
                              </a:lnTo>
                              <a:lnTo>
                                <a:pt x="7062025" y="9604515"/>
                              </a:lnTo>
                              <a:lnTo>
                                <a:pt x="7062025" y="10160"/>
                              </a:lnTo>
                              <a:lnTo>
                                <a:pt x="7062025" y="635"/>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9.499001pt;margin-top:58.060005pt;width:556.1pt;height:757.05pt;mso-position-horizontal-relative:page;mso-position-vertical-relative:page;z-index:-20594176" id="docshape204" coordorigin="390,1161" coordsize="11122,15141" path="m11511,1162l11504,1162,11504,1161,11496,1161,11496,1169,11496,1170,11496,1177,11496,16286,405,16286,405,1177,11496,1177,11496,1170,405,1170,405,1169,11496,1169,11496,1161,397,1161,390,1161,390,1177,390,16287,390,16301,397,16301,11504,16301,11504,16301,11511,16301,11511,16287,11511,16286,11511,1177,11511,1162xe" filled="true" fillcolor="#23211c" stroked="false">
                <v:path arrowok="t"/>
                <v:fill type="solid"/>
                <w10:wrap type="none"/>
              </v:shape>
            </w:pict>
          </mc:Fallback>
        </mc:AlternateContent>
      </w:r>
      <w:r>
        <w:rPr/>
        <mc:AlternateContent>
          <mc:Choice Requires="wps">
            <w:drawing>
              <wp:anchor distT="0" distB="0" distL="0" distR="0" allowOverlap="1" layoutInCell="1" locked="0" behindDoc="0" simplePos="0" relativeHeight="15772672">
                <wp:simplePos x="0" y="0"/>
                <wp:positionH relativeFrom="page">
                  <wp:posOffset>18697</wp:posOffset>
                </wp:positionH>
                <wp:positionV relativeFrom="page">
                  <wp:posOffset>2818492</wp:posOffset>
                </wp:positionV>
                <wp:extent cx="137160" cy="5052060"/>
                <wp:effectExtent l="0" t="0" r="0" b="0"/>
                <wp:wrapNone/>
                <wp:docPr id="210" name="Textbox 210"/>
                <wp:cNvGraphicFramePr>
                  <a:graphicFrameLocks/>
                </wp:cNvGraphicFramePr>
                <a:graphic>
                  <a:graphicData uri="http://schemas.microsoft.com/office/word/2010/wordprocessingShape">
                    <wps:wsp>
                      <wps:cNvPr id="210" name="Textbox 210"/>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72672" type="#_x0000_t202" id="docshape205"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r>
        <w:rPr>
          <w:color w:val="23211C"/>
        </w:rPr>
        <w:t>Apartado</w:t>
      </w:r>
      <w:r>
        <w:rPr>
          <w:color w:val="23211C"/>
          <w:spacing w:val="-9"/>
        </w:rPr>
        <w:t> </w:t>
      </w:r>
      <w:r>
        <w:rPr>
          <w:color w:val="23211C"/>
        </w:rPr>
        <w:t>7:</w:t>
      </w:r>
      <w:r>
        <w:rPr>
          <w:color w:val="23211C"/>
          <w:spacing w:val="-5"/>
        </w:rPr>
        <w:t> </w:t>
      </w:r>
      <w:r>
        <w:rPr>
          <w:color w:val="23211C"/>
        </w:rPr>
        <w:t>«Fondos</w:t>
      </w:r>
      <w:r>
        <w:rPr>
          <w:color w:val="23211C"/>
          <w:spacing w:val="-5"/>
        </w:rPr>
        <w:t> </w:t>
      </w:r>
      <w:r>
        <w:rPr>
          <w:color w:val="23211C"/>
          <w:spacing w:val="-2"/>
        </w:rPr>
        <w:t>propios»</w:t>
      </w:r>
    </w:p>
    <w:p>
      <w:pPr>
        <w:pStyle w:val="ListParagraph"/>
        <w:numPr>
          <w:ilvl w:val="1"/>
          <w:numId w:val="44"/>
        </w:numPr>
        <w:tabs>
          <w:tab w:pos="724" w:val="left" w:leader="none"/>
        </w:tabs>
        <w:spacing w:line="240" w:lineRule="auto" w:before="199" w:after="0"/>
        <w:ind w:left="724" w:right="0" w:hanging="504"/>
        <w:jc w:val="left"/>
        <w:rPr>
          <w:sz w:val="18"/>
        </w:rPr>
      </w:pPr>
      <w:r>
        <w:rPr>
          <w:sz w:val="18"/>
        </w:rPr>
        <w:t>Capital </w:t>
      </w:r>
      <w:r>
        <w:rPr>
          <w:spacing w:val="-2"/>
          <w:sz w:val="18"/>
        </w:rPr>
        <w:t>autorizado</w:t>
      </w:r>
    </w:p>
    <w:p>
      <w:pPr>
        <w:pStyle w:val="BodyText"/>
        <w:spacing w:before="5"/>
      </w:pPr>
    </w:p>
    <w:p>
      <w:pPr>
        <w:pStyle w:val="BodyText"/>
        <w:spacing w:line="242" w:lineRule="auto"/>
        <w:ind w:left="220" w:right="642"/>
      </w:pPr>
      <w:r>
        <w:rPr/>
        <w:t>No existe ninguna autorización a los administradores por parte de la Junta General para aumentar el capital, en virtud de lo dispuesto en el artículo 297.b) del Texto Refundido de la Ley de Sociedades de Capital.</w:t>
      </w:r>
    </w:p>
    <w:p>
      <w:pPr>
        <w:pStyle w:val="BodyText"/>
        <w:spacing w:before="6"/>
      </w:pPr>
    </w:p>
    <w:p>
      <w:pPr>
        <w:pStyle w:val="ListParagraph"/>
        <w:numPr>
          <w:ilvl w:val="1"/>
          <w:numId w:val="44"/>
        </w:numPr>
        <w:tabs>
          <w:tab w:pos="713" w:val="left" w:leader="none"/>
        </w:tabs>
        <w:spacing w:line="240" w:lineRule="auto" w:before="1" w:after="0"/>
        <w:ind w:left="713" w:right="0" w:hanging="493"/>
        <w:jc w:val="left"/>
        <w:rPr>
          <w:sz w:val="18"/>
        </w:rPr>
      </w:pPr>
      <w:r>
        <w:rPr>
          <w:sz w:val="18"/>
        </w:rPr>
        <w:t>Acciones</w:t>
      </w:r>
      <w:r>
        <w:rPr>
          <w:spacing w:val="4"/>
          <w:sz w:val="18"/>
        </w:rPr>
        <w:t> </w:t>
      </w:r>
      <w:r>
        <w:rPr>
          <w:sz w:val="18"/>
        </w:rPr>
        <w:t>o</w:t>
      </w:r>
      <w:r>
        <w:rPr>
          <w:spacing w:val="6"/>
          <w:sz w:val="18"/>
        </w:rPr>
        <w:t> </w:t>
      </w:r>
      <w:r>
        <w:rPr>
          <w:sz w:val="18"/>
        </w:rPr>
        <w:t>participaciones</w:t>
      </w:r>
      <w:r>
        <w:rPr>
          <w:spacing w:val="5"/>
          <w:sz w:val="18"/>
        </w:rPr>
        <w:t> </w:t>
      </w:r>
      <w:r>
        <w:rPr>
          <w:spacing w:val="-2"/>
          <w:sz w:val="18"/>
        </w:rPr>
        <w:t>propias</w:t>
      </w:r>
    </w:p>
    <w:p>
      <w:pPr>
        <w:pStyle w:val="BodyText"/>
        <w:spacing w:before="5"/>
      </w:pPr>
    </w:p>
    <w:p>
      <w:pPr>
        <w:pStyle w:val="BodyText"/>
        <w:spacing w:line="489" w:lineRule="auto"/>
        <w:ind w:left="220" w:right="1766"/>
      </w:pPr>
      <w:r>
        <w:rPr/>
        <w:t>La empresa no tenía al principio del ejercicio, ni ha adquirido durante el mismo, acciones o participaciones propias. No se poseen acciones o participaciones propias en cartera al final del ejercicio.</w:t>
      </w:r>
    </w:p>
    <w:p>
      <w:pPr>
        <w:pStyle w:val="ListParagraph"/>
        <w:numPr>
          <w:ilvl w:val="1"/>
          <w:numId w:val="44"/>
        </w:numPr>
        <w:tabs>
          <w:tab w:pos="724" w:val="left" w:leader="none"/>
        </w:tabs>
        <w:spacing w:line="201" w:lineRule="exact" w:before="0" w:after="0"/>
        <w:ind w:left="724" w:right="0" w:hanging="504"/>
        <w:jc w:val="left"/>
        <w:rPr>
          <w:sz w:val="18"/>
        </w:rPr>
      </w:pPr>
      <w:r>
        <w:rPr>
          <w:sz w:val="18"/>
        </w:rPr>
        <w:t>Movimiento,</w:t>
      </w:r>
      <w:r>
        <w:rPr>
          <w:spacing w:val="1"/>
          <w:sz w:val="18"/>
        </w:rPr>
        <w:t> </w:t>
      </w:r>
      <w:r>
        <w:rPr>
          <w:sz w:val="18"/>
        </w:rPr>
        <w:t>durante</w:t>
      </w:r>
      <w:r>
        <w:rPr>
          <w:spacing w:val="2"/>
          <w:sz w:val="18"/>
        </w:rPr>
        <w:t> </w:t>
      </w:r>
      <w:r>
        <w:rPr>
          <w:sz w:val="18"/>
        </w:rPr>
        <w:t>el</w:t>
      </w:r>
      <w:r>
        <w:rPr>
          <w:spacing w:val="3"/>
          <w:sz w:val="18"/>
        </w:rPr>
        <w:t> </w:t>
      </w:r>
      <w:r>
        <w:rPr>
          <w:sz w:val="18"/>
        </w:rPr>
        <w:t>ejercicio,</w:t>
      </w:r>
      <w:r>
        <w:rPr>
          <w:spacing w:val="4"/>
          <w:sz w:val="18"/>
        </w:rPr>
        <w:t> </w:t>
      </w:r>
      <w:r>
        <w:rPr>
          <w:sz w:val="18"/>
        </w:rPr>
        <w:t>cuenta</w:t>
      </w:r>
      <w:r>
        <w:rPr>
          <w:spacing w:val="4"/>
          <w:sz w:val="18"/>
        </w:rPr>
        <w:t> </w:t>
      </w:r>
      <w:r>
        <w:rPr>
          <w:sz w:val="18"/>
        </w:rPr>
        <w:t>"Reserva</w:t>
      </w:r>
      <w:r>
        <w:rPr>
          <w:spacing w:val="4"/>
          <w:sz w:val="18"/>
        </w:rPr>
        <w:t> </w:t>
      </w:r>
      <w:r>
        <w:rPr>
          <w:sz w:val="18"/>
        </w:rPr>
        <w:t>de</w:t>
      </w:r>
      <w:r>
        <w:rPr>
          <w:spacing w:val="2"/>
          <w:sz w:val="18"/>
        </w:rPr>
        <w:t> </w:t>
      </w:r>
      <w:r>
        <w:rPr>
          <w:sz w:val="18"/>
        </w:rPr>
        <w:t>revalorización</w:t>
      </w:r>
      <w:r>
        <w:rPr>
          <w:spacing w:val="4"/>
          <w:sz w:val="18"/>
        </w:rPr>
        <w:t> </w:t>
      </w:r>
      <w:r>
        <w:rPr>
          <w:sz w:val="18"/>
        </w:rPr>
        <w:t>de</w:t>
      </w:r>
      <w:r>
        <w:rPr>
          <w:spacing w:val="1"/>
          <w:sz w:val="18"/>
        </w:rPr>
        <w:t> </w:t>
      </w:r>
      <w:r>
        <w:rPr>
          <w:sz w:val="18"/>
        </w:rPr>
        <w:t>la</w:t>
      </w:r>
      <w:r>
        <w:rPr>
          <w:spacing w:val="4"/>
          <w:sz w:val="18"/>
        </w:rPr>
        <w:t> </w:t>
      </w:r>
      <w:r>
        <w:rPr>
          <w:sz w:val="18"/>
        </w:rPr>
        <w:t>Ley</w:t>
      </w:r>
      <w:r>
        <w:rPr>
          <w:spacing w:val="2"/>
          <w:sz w:val="18"/>
        </w:rPr>
        <w:t> </w:t>
      </w:r>
      <w:r>
        <w:rPr>
          <w:spacing w:val="-2"/>
          <w:sz w:val="18"/>
        </w:rPr>
        <w:t>16/2012"</w:t>
      </w:r>
    </w:p>
    <w:p>
      <w:pPr>
        <w:pStyle w:val="BodyText"/>
        <w:spacing w:before="7"/>
      </w:pPr>
    </w:p>
    <w:p>
      <w:pPr>
        <w:pStyle w:val="BodyText"/>
        <w:spacing w:before="1"/>
        <w:ind w:left="220"/>
      </w:pPr>
      <w:r>
        <w:rPr/>
        <w:t>Durante</w:t>
      </w:r>
      <w:r>
        <w:rPr>
          <w:spacing w:val="4"/>
        </w:rPr>
        <w:t> </w:t>
      </w:r>
      <w:r>
        <w:rPr/>
        <w:t>el</w:t>
      </w:r>
      <w:r>
        <w:rPr>
          <w:spacing w:val="3"/>
        </w:rPr>
        <w:t> </w:t>
      </w:r>
      <w:r>
        <w:rPr/>
        <w:t>ejercicio</w:t>
      </w:r>
      <w:r>
        <w:rPr>
          <w:spacing w:val="7"/>
        </w:rPr>
        <w:t> </w:t>
      </w:r>
      <w:r>
        <w:rPr/>
        <w:t>no</w:t>
      </w:r>
      <w:r>
        <w:rPr>
          <w:spacing w:val="6"/>
        </w:rPr>
        <w:t> </w:t>
      </w:r>
      <w:r>
        <w:rPr/>
        <w:t>ha</w:t>
      </w:r>
      <w:r>
        <w:rPr>
          <w:spacing w:val="4"/>
        </w:rPr>
        <w:t> </w:t>
      </w:r>
      <w:r>
        <w:rPr/>
        <w:t>habido</w:t>
      </w:r>
      <w:r>
        <w:rPr>
          <w:spacing w:val="7"/>
        </w:rPr>
        <w:t> </w:t>
      </w:r>
      <w:r>
        <w:rPr/>
        <w:t>ningún</w:t>
      </w:r>
      <w:r>
        <w:rPr>
          <w:spacing w:val="6"/>
        </w:rPr>
        <w:t> </w:t>
      </w:r>
      <w:r>
        <w:rPr/>
        <w:t>movimiento</w:t>
      </w:r>
      <w:r>
        <w:rPr>
          <w:spacing w:val="2"/>
        </w:rPr>
        <w:t> </w:t>
      </w:r>
      <w:r>
        <w:rPr/>
        <w:t>en</w:t>
      </w:r>
      <w:r>
        <w:rPr>
          <w:spacing w:val="7"/>
        </w:rPr>
        <w:t> </w:t>
      </w:r>
      <w:r>
        <w:rPr/>
        <w:t>la</w:t>
      </w:r>
      <w:r>
        <w:rPr>
          <w:spacing w:val="4"/>
        </w:rPr>
        <w:t> </w:t>
      </w:r>
      <w:r>
        <w:rPr/>
        <w:t>cuenta</w:t>
      </w:r>
      <w:r>
        <w:rPr>
          <w:spacing w:val="2"/>
        </w:rPr>
        <w:t> </w:t>
      </w:r>
      <w:r>
        <w:rPr/>
        <w:t>"Reserva</w:t>
      </w:r>
      <w:r>
        <w:rPr>
          <w:spacing w:val="7"/>
        </w:rPr>
        <w:t> </w:t>
      </w:r>
      <w:r>
        <w:rPr/>
        <w:t>de</w:t>
      </w:r>
      <w:r>
        <w:rPr>
          <w:spacing w:val="6"/>
        </w:rPr>
        <w:t> </w:t>
      </w:r>
      <w:r>
        <w:rPr/>
        <w:t>revalorización</w:t>
      </w:r>
      <w:r>
        <w:rPr>
          <w:spacing w:val="2"/>
        </w:rPr>
        <w:t> </w:t>
      </w:r>
      <w:r>
        <w:rPr/>
        <w:t>de</w:t>
      </w:r>
      <w:r>
        <w:rPr>
          <w:spacing w:val="5"/>
        </w:rPr>
        <w:t> </w:t>
      </w:r>
      <w:r>
        <w:rPr/>
        <w:t>la</w:t>
      </w:r>
      <w:r>
        <w:rPr>
          <w:spacing w:val="6"/>
        </w:rPr>
        <w:t> </w:t>
      </w:r>
      <w:r>
        <w:rPr/>
        <w:t>Ley</w:t>
      </w:r>
      <w:r>
        <w:rPr>
          <w:spacing w:val="3"/>
        </w:rPr>
        <w:t> </w:t>
      </w:r>
      <w:r>
        <w:rPr>
          <w:spacing w:val="-2"/>
        </w:rPr>
        <w:t>16/2012".</w:t>
      </w:r>
    </w:p>
    <w:p>
      <w:pPr>
        <w:pStyle w:val="BodyText"/>
        <w:spacing w:after="0"/>
        <w:sectPr>
          <w:headerReference w:type="default" r:id="rId22"/>
          <w:pgSz w:w="11910" w:h="16840"/>
          <w:pgMar w:header="0" w:footer="0" w:top="760" w:bottom="280" w:left="283" w:right="283"/>
        </w:sectPr>
      </w:pPr>
    </w:p>
    <w:p>
      <w:pPr>
        <w:pStyle w:val="Heading3"/>
        <w:spacing w:line="201" w:lineRule="exact"/>
        <w:ind w:left="558" w:right="405"/>
      </w:pPr>
      <w:r>
        <w:rPr/>
        <mc:AlternateContent>
          <mc:Choice Requires="wps">
            <w:drawing>
              <wp:anchor distT="0" distB="0" distL="0" distR="0" allowOverlap="1" layoutInCell="1" locked="0" behindDoc="1" simplePos="0" relativeHeight="482723328">
                <wp:simplePos x="0" y="0"/>
                <wp:positionH relativeFrom="page">
                  <wp:posOffset>247637</wp:posOffset>
                </wp:positionH>
                <wp:positionV relativeFrom="page">
                  <wp:posOffset>737362</wp:posOffset>
                </wp:positionV>
                <wp:extent cx="7062470" cy="9614535"/>
                <wp:effectExtent l="0" t="0" r="0" b="0"/>
                <wp:wrapNone/>
                <wp:docPr id="214" name="Graphic 214"/>
                <wp:cNvGraphicFramePr>
                  <a:graphicFrameLocks/>
                </wp:cNvGraphicFramePr>
                <a:graphic>
                  <a:graphicData uri="http://schemas.microsoft.com/office/word/2010/wordprocessingShape">
                    <wps:wsp>
                      <wps:cNvPr id="214" name="Graphic 214"/>
                      <wps:cNvSpPr/>
                      <wps:spPr>
                        <a:xfrm>
                          <a:off x="0" y="0"/>
                          <a:ext cx="7062470" cy="9614535"/>
                        </a:xfrm>
                        <a:custGeom>
                          <a:avLst/>
                          <a:gdLst/>
                          <a:ahLst/>
                          <a:cxnLst/>
                          <a:rect l="l" t="t" r="r" b="b"/>
                          <a:pathLst>
                            <a:path w="7062470" h="9614535">
                              <a:moveTo>
                                <a:pt x="7062025" y="635"/>
                              </a:moveTo>
                              <a:lnTo>
                                <a:pt x="7057263" y="635"/>
                              </a:lnTo>
                              <a:lnTo>
                                <a:pt x="7057263" y="0"/>
                              </a:lnTo>
                              <a:lnTo>
                                <a:pt x="7052500" y="0"/>
                              </a:lnTo>
                              <a:lnTo>
                                <a:pt x="7052500" y="5080"/>
                              </a:lnTo>
                              <a:lnTo>
                                <a:pt x="7052500" y="5397"/>
                              </a:lnTo>
                              <a:lnTo>
                                <a:pt x="7052500" y="10160"/>
                              </a:lnTo>
                              <a:lnTo>
                                <a:pt x="7052500" y="9604515"/>
                              </a:lnTo>
                              <a:lnTo>
                                <a:pt x="9525" y="9604515"/>
                              </a:lnTo>
                              <a:lnTo>
                                <a:pt x="9525" y="10160"/>
                              </a:lnTo>
                              <a:lnTo>
                                <a:pt x="7052500" y="10160"/>
                              </a:lnTo>
                              <a:lnTo>
                                <a:pt x="7052500" y="5397"/>
                              </a:lnTo>
                              <a:lnTo>
                                <a:pt x="9525" y="5397"/>
                              </a:lnTo>
                              <a:lnTo>
                                <a:pt x="9525" y="5080"/>
                              </a:lnTo>
                              <a:lnTo>
                                <a:pt x="7052500" y="5080"/>
                              </a:lnTo>
                              <a:lnTo>
                                <a:pt x="7052500" y="0"/>
                              </a:lnTo>
                              <a:lnTo>
                                <a:pt x="4762" y="0"/>
                              </a:lnTo>
                              <a:lnTo>
                                <a:pt x="0" y="0"/>
                              </a:lnTo>
                              <a:lnTo>
                                <a:pt x="0" y="10160"/>
                              </a:lnTo>
                              <a:lnTo>
                                <a:pt x="0" y="9605010"/>
                              </a:lnTo>
                              <a:lnTo>
                                <a:pt x="0" y="9613900"/>
                              </a:lnTo>
                              <a:lnTo>
                                <a:pt x="4762" y="9613900"/>
                              </a:lnTo>
                              <a:lnTo>
                                <a:pt x="7057263" y="9613900"/>
                              </a:lnTo>
                              <a:lnTo>
                                <a:pt x="7057263" y="9614040"/>
                              </a:lnTo>
                              <a:lnTo>
                                <a:pt x="7062025" y="9614040"/>
                              </a:lnTo>
                              <a:lnTo>
                                <a:pt x="7062025" y="9605010"/>
                              </a:lnTo>
                              <a:lnTo>
                                <a:pt x="7062025" y="9604515"/>
                              </a:lnTo>
                              <a:lnTo>
                                <a:pt x="7062025" y="10160"/>
                              </a:lnTo>
                              <a:lnTo>
                                <a:pt x="7062025" y="635"/>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9.499001pt;margin-top:58.060005pt;width:556.1pt;height:757.05pt;mso-position-horizontal-relative:page;mso-position-vertical-relative:page;z-index:-20593152" id="docshape209" coordorigin="390,1161" coordsize="11122,15141" path="m11511,1162l11504,1162,11504,1161,11496,1161,11496,1169,11496,1170,11496,1177,11496,16286,405,16286,405,1177,11496,1177,11496,1170,405,1170,405,1169,11496,1169,11496,1161,397,1161,390,1161,390,1177,390,16287,390,16301,397,16301,11504,16301,11504,16301,11511,16301,11511,16287,11511,16286,11511,1177,11511,1162xe" filled="true" fillcolor="#23211c" stroked="false">
                <v:path arrowok="t"/>
                <v:fill type="solid"/>
                <w10:wrap type="none"/>
              </v:shape>
            </w:pict>
          </mc:Fallback>
        </mc:AlternateContent>
      </w:r>
      <w:r>
        <w:rPr/>
        <mc:AlternateContent>
          <mc:Choice Requires="wps">
            <w:drawing>
              <wp:anchor distT="0" distB="0" distL="0" distR="0" allowOverlap="1" layoutInCell="1" locked="0" behindDoc="0" simplePos="0" relativeHeight="15773696">
                <wp:simplePos x="0" y="0"/>
                <wp:positionH relativeFrom="page">
                  <wp:posOffset>18697</wp:posOffset>
                </wp:positionH>
                <wp:positionV relativeFrom="page">
                  <wp:posOffset>2818492</wp:posOffset>
                </wp:positionV>
                <wp:extent cx="137160" cy="5052060"/>
                <wp:effectExtent l="0" t="0" r="0" b="0"/>
                <wp:wrapNone/>
                <wp:docPr id="215" name="Textbox 215"/>
                <wp:cNvGraphicFramePr>
                  <a:graphicFrameLocks/>
                </wp:cNvGraphicFramePr>
                <a:graphic>
                  <a:graphicData uri="http://schemas.microsoft.com/office/word/2010/wordprocessingShape">
                    <wps:wsp>
                      <wps:cNvPr id="215" name="Textbox 215"/>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73696" type="#_x0000_t202" id="docshape210"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r>
        <w:rPr>
          <w:color w:val="23211C"/>
        </w:rPr>
        <w:t>Apartado</w:t>
      </w:r>
      <w:r>
        <w:rPr>
          <w:color w:val="23211C"/>
          <w:spacing w:val="-9"/>
        </w:rPr>
        <w:t> </w:t>
      </w:r>
      <w:r>
        <w:rPr>
          <w:color w:val="23211C"/>
        </w:rPr>
        <w:t>8:</w:t>
      </w:r>
      <w:r>
        <w:rPr>
          <w:color w:val="23211C"/>
          <w:spacing w:val="-2"/>
        </w:rPr>
        <w:t> </w:t>
      </w:r>
      <w:r>
        <w:rPr>
          <w:color w:val="23211C"/>
        </w:rPr>
        <w:t>«Situación</w:t>
      </w:r>
      <w:r>
        <w:rPr>
          <w:color w:val="23211C"/>
          <w:spacing w:val="-6"/>
        </w:rPr>
        <w:t> </w:t>
      </w:r>
      <w:r>
        <w:rPr>
          <w:color w:val="23211C"/>
          <w:spacing w:val="-2"/>
        </w:rPr>
        <w:t>fiscal»</w:t>
      </w:r>
    </w:p>
    <w:p>
      <w:pPr>
        <w:pStyle w:val="ListParagraph"/>
        <w:numPr>
          <w:ilvl w:val="1"/>
          <w:numId w:val="45"/>
        </w:numPr>
        <w:tabs>
          <w:tab w:pos="724" w:val="left" w:leader="none"/>
        </w:tabs>
        <w:spacing w:line="240" w:lineRule="auto" w:before="199" w:after="0"/>
        <w:ind w:left="724" w:right="0" w:hanging="504"/>
        <w:jc w:val="left"/>
        <w:rPr>
          <w:sz w:val="18"/>
        </w:rPr>
      </w:pPr>
      <w:r>
        <w:rPr>
          <w:sz w:val="18"/>
        </w:rPr>
        <w:t>Gasto</w:t>
      </w:r>
      <w:r>
        <w:rPr>
          <w:spacing w:val="4"/>
          <w:sz w:val="18"/>
        </w:rPr>
        <w:t> </w:t>
      </w:r>
      <w:r>
        <w:rPr>
          <w:sz w:val="18"/>
        </w:rPr>
        <w:t>por</w:t>
      </w:r>
      <w:r>
        <w:rPr>
          <w:spacing w:val="4"/>
          <w:sz w:val="18"/>
        </w:rPr>
        <w:t> </w:t>
      </w:r>
      <w:r>
        <w:rPr>
          <w:sz w:val="18"/>
        </w:rPr>
        <w:t>impuesto</w:t>
      </w:r>
      <w:r>
        <w:rPr>
          <w:spacing w:val="2"/>
          <w:sz w:val="18"/>
        </w:rPr>
        <w:t> </w:t>
      </w:r>
      <w:r>
        <w:rPr>
          <w:spacing w:val="-2"/>
          <w:sz w:val="18"/>
        </w:rPr>
        <w:t>corriente</w:t>
      </w:r>
    </w:p>
    <w:p>
      <w:pPr>
        <w:pStyle w:val="BodyText"/>
        <w:spacing w:before="5"/>
      </w:pPr>
    </w:p>
    <w:p>
      <w:pPr>
        <w:pStyle w:val="BodyText"/>
        <w:ind w:left="220"/>
      </w:pPr>
      <w:r>
        <w:rPr/>
        <w:t>El</w:t>
      </w:r>
      <w:r>
        <w:rPr>
          <w:spacing w:val="4"/>
        </w:rPr>
        <w:t> </w:t>
      </w:r>
      <w:r>
        <w:rPr/>
        <w:t>resultado</w:t>
      </w:r>
      <w:r>
        <w:rPr>
          <w:spacing w:val="3"/>
        </w:rPr>
        <w:t> </w:t>
      </w:r>
      <w:r>
        <w:rPr/>
        <w:t>antes</w:t>
      </w:r>
      <w:r>
        <w:rPr>
          <w:spacing w:val="5"/>
        </w:rPr>
        <w:t> </w:t>
      </w:r>
      <w:r>
        <w:rPr/>
        <w:t>de</w:t>
      </w:r>
      <w:r>
        <w:rPr>
          <w:spacing w:val="5"/>
        </w:rPr>
        <w:t> </w:t>
      </w:r>
      <w:r>
        <w:rPr/>
        <w:t>impuestos</w:t>
      </w:r>
      <w:r>
        <w:rPr>
          <w:spacing w:val="5"/>
        </w:rPr>
        <w:t> </w:t>
      </w:r>
      <w:r>
        <w:rPr/>
        <w:t>del</w:t>
      </w:r>
      <w:r>
        <w:rPr>
          <w:spacing w:val="3"/>
        </w:rPr>
        <w:t> </w:t>
      </w:r>
      <w:r>
        <w:rPr/>
        <w:t>ejercicio</w:t>
      </w:r>
      <w:r>
        <w:rPr>
          <w:spacing w:val="5"/>
        </w:rPr>
        <w:t> </w:t>
      </w:r>
      <w:r>
        <w:rPr/>
        <w:t>asciende</w:t>
      </w:r>
      <w:r>
        <w:rPr>
          <w:spacing w:val="4"/>
        </w:rPr>
        <w:t> </w:t>
      </w:r>
      <w:r>
        <w:rPr/>
        <w:t>a</w:t>
      </w:r>
      <w:r>
        <w:rPr>
          <w:spacing w:val="5"/>
        </w:rPr>
        <w:t> </w:t>
      </w:r>
      <w:r>
        <w:rPr>
          <w:spacing w:val="-2"/>
        </w:rPr>
        <w:t>126.996,07€.</w:t>
      </w:r>
    </w:p>
    <w:p>
      <w:pPr>
        <w:pStyle w:val="BodyText"/>
        <w:spacing w:before="3"/>
        <w:ind w:left="220"/>
      </w:pPr>
      <w:r>
        <w:rPr/>
        <w:t>En el</w:t>
      </w:r>
      <w:r>
        <w:rPr>
          <w:spacing w:val="3"/>
        </w:rPr>
        <w:t> </w:t>
      </w:r>
      <w:r>
        <w:rPr/>
        <w:t>ejercicio</w:t>
      </w:r>
      <w:r>
        <w:rPr>
          <w:spacing w:val="5"/>
        </w:rPr>
        <w:t> </w:t>
      </w:r>
      <w:r>
        <w:rPr/>
        <w:t>actual</w:t>
      </w:r>
      <w:r>
        <w:rPr>
          <w:spacing w:val="4"/>
        </w:rPr>
        <w:t> </w:t>
      </w:r>
      <w:r>
        <w:rPr/>
        <w:t>el</w:t>
      </w:r>
      <w:r>
        <w:rPr>
          <w:spacing w:val="3"/>
        </w:rPr>
        <w:t> </w:t>
      </w:r>
      <w:r>
        <w:rPr/>
        <w:t>importe</w:t>
      </w:r>
      <w:r>
        <w:rPr>
          <w:spacing w:val="4"/>
        </w:rPr>
        <w:t> </w:t>
      </w:r>
      <w:r>
        <w:rPr/>
        <w:t>contabilizado</w:t>
      </w:r>
      <w:r>
        <w:rPr>
          <w:spacing w:val="5"/>
        </w:rPr>
        <w:t> </w:t>
      </w:r>
      <w:r>
        <w:rPr/>
        <w:t>por</w:t>
      </w:r>
      <w:r>
        <w:rPr>
          <w:spacing w:val="4"/>
        </w:rPr>
        <w:t> </w:t>
      </w:r>
      <w:r>
        <w:rPr/>
        <w:t>impuesto</w:t>
      </w:r>
      <w:r>
        <w:rPr>
          <w:spacing w:val="5"/>
        </w:rPr>
        <w:t> </w:t>
      </w:r>
      <w:r>
        <w:rPr/>
        <w:t>corriente</w:t>
      </w:r>
      <w:r>
        <w:rPr>
          <w:spacing w:val="3"/>
        </w:rPr>
        <w:t> </w:t>
      </w:r>
      <w:r>
        <w:rPr/>
        <w:t>asciende</w:t>
      </w:r>
      <w:r>
        <w:rPr>
          <w:spacing w:val="5"/>
        </w:rPr>
        <w:t> </w:t>
      </w:r>
      <w:r>
        <w:rPr/>
        <w:t>a</w:t>
      </w:r>
      <w:r>
        <w:rPr>
          <w:spacing w:val="3"/>
        </w:rPr>
        <w:t> </w:t>
      </w:r>
      <w:r>
        <w:rPr>
          <w:spacing w:val="-2"/>
        </w:rPr>
        <w:t>1.794,04€</w:t>
      </w:r>
    </w:p>
    <w:p>
      <w:pPr>
        <w:pStyle w:val="BodyText"/>
        <w:spacing w:before="7"/>
      </w:pPr>
    </w:p>
    <w:p>
      <w:pPr>
        <w:pStyle w:val="ListParagraph"/>
        <w:numPr>
          <w:ilvl w:val="1"/>
          <w:numId w:val="45"/>
        </w:numPr>
        <w:tabs>
          <w:tab w:pos="724" w:val="left" w:leader="none"/>
        </w:tabs>
        <w:spacing w:line="240" w:lineRule="auto" w:before="1" w:after="0"/>
        <w:ind w:left="724" w:right="0" w:hanging="504"/>
        <w:jc w:val="left"/>
        <w:rPr>
          <w:sz w:val="18"/>
        </w:rPr>
      </w:pPr>
      <w:r>
        <w:rPr>
          <w:sz w:val="18"/>
        </w:rPr>
        <w:t>Otros</w:t>
      </w:r>
      <w:r>
        <w:rPr>
          <w:spacing w:val="5"/>
          <w:sz w:val="18"/>
        </w:rPr>
        <w:t> </w:t>
      </w:r>
      <w:r>
        <w:rPr>
          <w:sz w:val="18"/>
        </w:rPr>
        <w:t>aspectos</w:t>
      </w:r>
      <w:r>
        <w:rPr>
          <w:spacing w:val="3"/>
          <w:sz w:val="18"/>
        </w:rPr>
        <w:t> </w:t>
      </w:r>
      <w:r>
        <w:rPr>
          <w:sz w:val="18"/>
        </w:rPr>
        <w:t>de</w:t>
      </w:r>
      <w:r>
        <w:rPr>
          <w:spacing w:val="3"/>
          <w:sz w:val="18"/>
        </w:rPr>
        <w:t> </w:t>
      </w:r>
      <w:r>
        <w:rPr>
          <w:sz w:val="18"/>
        </w:rPr>
        <w:t>la</w:t>
      </w:r>
      <w:r>
        <w:rPr>
          <w:spacing w:val="4"/>
          <w:sz w:val="18"/>
        </w:rPr>
        <w:t> </w:t>
      </w:r>
      <w:r>
        <w:rPr>
          <w:sz w:val="18"/>
        </w:rPr>
        <w:t>situación</w:t>
      </w:r>
      <w:r>
        <w:rPr>
          <w:spacing w:val="5"/>
          <w:sz w:val="18"/>
        </w:rPr>
        <w:t> </w:t>
      </w:r>
      <w:r>
        <w:rPr>
          <w:spacing w:val="-2"/>
          <w:sz w:val="18"/>
        </w:rPr>
        <w:t>fiscal</w:t>
      </w:r>
    </w:p>
    <w:p>
      <w:pPr>
        <w:pStyle w:val="BodyText"/>
        <w:spacing w:before="5"/>
      </w:pPr>
    </w:p>
    <w:p>
      <w:pPr>
        <w:pStyle w:val="ListParagraph"/>
        <w:numPr>
          <w:ilvl w:val="2"/>
          <w:numId w:val="45"/>
        </w:numPr>
        <w:tabs>
          <w:tab w:pos="974" w:val="left" w:leader="none"/>
        </w:tabs>
        <w:spacing w:line="240" w:lineRule="auto" w:before="0" w:after="0"/>
        <w:ind w:left="974" w:right="0" w:hanging="754"/>
        <w:jc w:val="left"/>
        <w:rPr>
          <w:sz w:val="18"/>
        </w:rPr>
      </w:pPr>
      <w:r>
        <w:rPr>
          <w:sz w:val="18"/>
        </w:rPr>
        <w:t>Reinversión</w:t>
      </w:r>
      <w:r>
        <w:rPr>
          <w:spacing w:val="3"/>
          <w:sz w:val="18"/>
        </w:rPr>
        <w:t> </w:t>
      </w:r>
      <w:r>
        <w:rPr>
          <w:sz w:val="18"/>
        </w:rPr>
        <w:t>de</w:t>
      </w:r>
      <w:r>
        <w:rPr>
          <w:spacing w:val="4"/>
          <w:sz w:val="18"/>
        </w:rPr>
        <w:t> </w:t>
      </w:r>
      <w:r>
        <w:rPr>
          <w:sz w:val="18"/>
        </w:rPr>
        <w:t>beneficios</w:t>
      </w:r>
      <w:r>
        <w:rPr>
          <w:spacing w:val="5"/>
          <w:sz w:val="18"/>
        </w:rPr>
        <w:t> </w:t>
      </w:r>
      <w:r>
        <w:rPr>
          <w:spacing w:val="-2"/>
          <w:sz w:val="18"/>
        </w:rPr>
        <w:t>extraordinarios</w:t>
      </w:r>
    </w:p>
    <w:p>
      <w:pPr>
        <w:pStyle w:val="BodyText"/>
        <w:spacing w:before="7"/>
      </w:pPr>
    </w:p>
    <w:p>
      <w:pPr>
        <w:pStyle w:val="BodyText"/>
        <w:spacing w:line="242" w:lineRule="auto" w:before="1"/>
        <w:ind w:left="220" w:right="530"/>
      </w:pPr>
      <w:r>
        <w:rPr/>
        <w:t>Durante el presente ejercicio, la sociedad no ha realizado reinversión de beneficios extraordinarios, y tampoco queda renta por incorporar a la base imponible procedente de otros ejercicios.</w:t>
      </w:r>
    </w:p>
    <w:p>
      <w:pPr>
        <w:pStyle w:val="BodyText"/>
        <w:spacing w:before="3"/>
      </w:pPr>
    </w:p>
    <w:p>
      <w:pPr>
        <w:pStyle w:val="ListParagraph"/>
        <w:numPr>
          <w:ilvl w:val="2"/>
          <w:numId w:val="46"/>
        </w:numPr>
        <w:tabs>
          <w:tab w:pos="974" w:val="left" w:leader="none"/>
        </w:tabs>
        <w:spacing w:line="240" w:lineRule="auto" w:before="1" w:after="0"/>
        <w:ind w:left="974" w:right="0" w:hanging="754"/>
        <w:jc w:val="left"/>
        <w:rPr>
          <w:sz w:val="18"/>
        </w:rPr>
      </w:pPr>
      <w:r>
        <w:rPr>
          <w:sz w:val="18"/>
        </w:rPr>
        <w:t>Reserva</w:t>
      </w:r>
      <w:r>
        <w:rPr>
          <w:spacing w:val="5"/>
          <w:sz w:val="18"/>
        </w:rPr>
        <w:t> </w:t>
      </w:r>
      <w:r>
        <w:rPr>
          <w:sz w:val="18"/>
        </w:rPr>
        <w:t>para</w:t>
      </w:r>
      <w:r>
        <w:rPr>
          <w:spacing w:val="3"/>
          <w:sz w:val="18"/>
        </w:rPr>
        <w:t> </w:t>
      </w:r>
      <w:r>
        <w:rPr>
          <w:sz w:val="18"/>
        </w:rPr>
        <w:t>Inversiones</w:t>
      </w:r>
      <w:r>
        <w:rPr>
          <w:spacing w:val="4"/>
          <w:sz w:val="18"/>
        </w:rPr>
        <w:t> </w:t>
      </w:r>
      <w:r>
        <w:rPr>
          <w:sz w:val="18"/>
        </w:rPr>
        <w:t>en</w:t>
      </w:r>
      <w:r>
        <w:rPr>
          <w:spacing w:val="3"/>
          <w:sz w:val="18"/>
        </w:rPr>
        <w:t> </w:t>
      </w:r>
      <w:r>
        <w:rPr>
          <w:spacing w:val="-2"/>
          <w:sz w:val="18"/>
        </w:rPr>
        <w:t>Canarias</w:t>
      </w:r>
    </w:p>
    <w:p>
      <w:pPr>
        <w:pStyle w:val="BodyText"/>
        <w:spacing w:before="7"/>
      </w:pPr>
    </w:p>
    <w:p>
      <w:pPr>
        <w:pStyle w:val="BodyText"/>
        <w:ind w:left="220"/>
      </w:pPr>
      <w:r>
        <w:rPr/>
        <w:t>Durante</w:t>
      </w:r>
      <w:r>
        <w:rPr>
          <w:spacing w:val="2"/>
        </w:rPr>
        <w:t> </w:t>
      </w:r>
      <w:r>
        <w:rPr/>
        <w:t>el</w:t>
      </w:r>
      <w:r>
        <w:rPr>
          <w:spacing w:val="6"/>
        </w:rPr>
        <w:t> </w:t>
      </w:r>
      <w:r>
        <w:rPr/>
        <w:t>ejercicio,</w:t>
      </w:r>
      <w:r>
        <w:rPr>
          <w:spacing w:val="5"/>
        </w:rPr>
        <w:t> </w:t>
      </w:r>
      <w:r>
        <w:rPr/>
        <w:t>la</w:t>
      </w:r>
      <w:r>
        <w:rPr>
          <w:spacing w:val="2"/>
        </w:rPr>
        <w:t> </w:t>
      </w:r>
      <w:r>
        <w:rPr/>
        <w:t>empresa</w:t>
      </w:r>
      <w:r>
        <w:rPr>
          <w:spacing w:val="3"/>
        </w:rPr>
        <w:t> </w:t>
      </w:r>
      <w:r>
        <w:rPr/>
        <w:t>dota</w:t>
      </w:r>
      <w:r>
        <w:rPr>
          <w:spacing w:val="5"/>
        </w:rPr>
        <w:t> </w:t>
      </w:r>
      <w:r>
        <w:rPr/>
        <w:t>nueva</w:t>
      </w:r>
      <w:r>
        <w:rPr>
          <w:spacing w:val="5"/>
        </w:rPr>
        <w:t> </w:t>
      </w:r>
      <w:r>
        <w:rPr/>
        <w:t>RIC</w:t>
      </w:r>
      <w:r>
        <w:rPr>
          <w:spacing w:val="2"/>
        </w:rPr>
        <w:t> </w:t>
      </w:r>
      <w:r>
        <w:rPr/>
        <w:t>por</w:t>
      </w:r>
      <w:r>
        <w:rPr>
          <w:spacing w:val="3"/>
        </w:rPr>
        <w:t> </w:t>
      </w:r>
      <w:r>
        <w:rPr/>
        <w:t>un</w:t>
      </w:r>
      <w:r>
        <w:rPr>
          <w:spacing w:val="5"/>
        </w:rPr>
        <w:t> </w:t>
      </w:r>
      <w:r>
        <w:rPr/>
        <w:t>total</w:t>
      </w:r>
      <w:r>
        <w:rPr>
          <w:spacing w:val="3"/>
        </w:rPr>
        <w:t> </w:t>
      </w:r>
      <w:r>
        <w:rPr/>
        <w:t>de</w:t>
      </w:r>
      <w:r>
        <w:rPr>
          <w:spacing w:val="4"/>
        </w:rPr>
        <w:t> </w:t>
      </w:r>
      <w:r>
        <w:rPr/>
        <w:t>64.585,29</w:t>
      </w:r>
      <w:r>
        <w:rPr>
          <w:spacing w:val="3"/>
        </w:rPr>
        <w:t> </w:t>
      </w:r>
      <w:r>
        <w:rPr>
          <w:spacing w:val="-5"/>
        </w:rPr>
        <w:t>€.</w:t>
      </w:r>
    </w:p>
    <w:p>
      <w:pPr>
        <w:pStyle w:val="BodyText"/>
        <w:spacing w:before="5"/>
      </w:pPr>
    </w:p>
    <w:p>
      <w:pPr>
        <w:pStyle w:val="BodyText"/>
        <w:spacing w:line="244" w:lineRule="auto" w:before="1"/>
        <w:ind w:left="220" w:right="530"/>
      </w:pPr>
      <w:r>
        <w:rPr/>
        <w:t>Además, la empresa materializa un total de 2.691,98 € como RIC ANTICIPADA</w:t>
      </w:r>
      <w:r>
        <w:rPr>
          <w:spacing w:val="-6"/>
        </w:rPr>
        <w:t> </w:t>
      </w:r>
      <w:r>
        <w:rPr/>
        <w:t>contra el ejercicio en curso y un total de 5.091,29 € contra RIC del ejercicio 2019, conforme al siguiente detalle:</w:t>
      </w:r>
    </w:p>
    <w:p>
      <w:pPr>
        <w:pStyle w:val="BodyText"/>
        <w:spacing w:before="4"/>
        <w:rPr>
          <w:sz w:val="13"/>
        </w:rPr>
      </w:pPr>
    </w:p>
    <w:tbl>
      <w:tblPr>
        <w:tblW w:w="0" w:type="auto"/>
        <w:jc w:val="left"/>
        <w:tblInd w:w="1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21"/>
        <w:gridCol w:w="1140"/>
      </w:tblGrid>
      <w:tr>
        <w:trPr>
          <w:trHeight w:val="253" w:hRule="atLeast"/>
        </w:trPr>
        <w:tc>
          <w:tcPr>
            <w:tcW w:w="3321" w:type="dxa"/>
          </w:tcPr>
          <w:p>
            <w:pPr>
              <w:pStyle w:val="TableParagraph"/>
              <w:spacing w:line="179" w:lineRule="exact" w:before="54"/>
              <w:ind w:left="50"/>
              <w:rPr>
                <w:sz w:val="18"/>
              </w:rPr>
            </w:pPr>
            <w:r>
              <w:rPr>
                <w:sz w:val="18"/>
              </w:rPr>
              <w:t>FRA.</w:t>
            </w:r>
            <w:r>
              <w:rPr>
                <w:spacing w:val="21"/>
                <w:sz w:val="18"/>
              </w:rPr>
              <w:t> </w:t>
            </w:r>
            <w:r>
              <w:rPr>
                <w:sz w:val="18"/>
              </w:rPr>
              <w:t>FLEXO</w:t>
            </w:r>
            <w:r>
              <w:rPr>
                <w:spacing w:val="21"/>
                <w:sz w:val="18"/>
              </w:rPr>
              <w:t> </w:t>
            </w:r>
            <w:r>
              <w:rPr>
                <w:sz w:val="18"/>
              </w:rPr>
              <w:t>PUB.</w:t>
            </w:r>
            <w:r>
              <w:rPr>
                <w:spacing w:val="22"/>
                <w:sz w:val="18"/>
              </w:rPr>
              <w:t> </w:t>
            </w:r>
            <w:r>
              <w:rPr>
                <w:sz w:val="18"/>
              </w:rPr>
              <w:t>N.172</w:t>
            </w:r>
            <w:r>
              <w:rPr>
                <w:spacing w:val="4"/>
                <w:sz w:val="18"/>
              </w:rPr>
              <w:t> </w:t>
            </w:r>
            <w:r>
              <w:rPr>
                <w:spacing w:val="-2"/>
                <w:sz w:val="18"/>
              </w:rPr>
              <w:t>21/04/21</w:t>
            </w:r>
          </w:p>
        </w:tc>
        <w:tc>
          <w:tcPr>
            <w:tcW w:w="1140" w:type="dxa"/>
          </w:tcPr>
          <w:p>
            <w:pPr>
              <w:pStyle w:val="TableParagraph"/>
              <w:spacing w:line="179" w:lineRule="exact" w:before="54"/>
              <w:ind w:left="112"/>
              <w:rPr>
                <w:sz w:val="18"/>
              </w:rPr>
            </w:pPr>
            <w:r>
              <w:rPr>
                <w:spacing w:val="-2"/>
                <w:sz w:val="18"/>
              </w:rPr>
              <w:t>330,00</w:t>
            </w:r>
          </w:p>
        </w:tc>
      </w:tr>
      <w:tr>
        <w:trPr>
          <w:trHeight w:val="207" w:hRule="atLeast"/>
        </w:trPr>
        <w:tc>
          <w:tcPr>
            <w:tcW w:w="3321" w:type="dxa"/>
          </w:tcPr>
          <w:p>
            <w:pPr>
              <w:pStyle w:val="TableParagraph"/>
              <w:tabs>
                <w:tab w:pos="2607" w:val="left" w:leader="none"/>
              </w:tabs>
              <w:spacing w:line="180" w:lineRule="exact" w:before="7"/>
              <w:ind w:left="50" w:right="-15"/>
              <w:rPr>
                <w:sz w:val="18"/>
              </w:rPr>
            </w:pPr>
            <w:r>
              <w:rPr>
                <w:sz w:val="18"/>
              </w:rPr>
              <w:t>FRA.</w:t>
            </w:r>
            <w:r>
              <w:rPr>
                <w:spacing w:val="23"/>
                <w:sz w:val="18"/>
              </w:rPr>
              <w:t> </w:t>
            </w:r>
            <w:r>
              <w:rPr>
                <w:sz w:val="18"/>
              </w:rPr>
              <w:t>FERAMA</w:t>
            </w:r>
            <w:r>
              <w:rPr>
                <w:spacing w:val="13"/>
                <w:sz w:val="18"/>
              </w:rPr>
              <w:t> </w:t>
            </w:r>
            <w:r>
              <w:rPr>
                <w:spacing w:val="-5"/>
                <w:sz w:val="18"/>
              </w:rPr>
              <w:t>RIC</w:t>
            </w:r>
            <w:r>
              <w:rPr>
                <w:sz w:val="18"/>
              </w:rPr>
              <w:tab/>
            </w:r>
            <w:r>
              <w:rPr>
                <w:spacing w:val="-2"/>
                <w:sz w:val="18"/>
              </w:rPr>
              <w:t>01/07/21</w:t>
            </w:r>
          </w:p>
        </w:tc>
        <w:tc>
          <w:tcPr>
            <w:tcW w:w="1140" w:type="dxa"/>
          </w:tcPr>
          <w:p>
            <w:pPr>
              <w:pStyle w:val="TableParagraph"/>
              <w:spacing w:line="180" w:lineRule="exact" w:before="7"/>
              <w:ind w:right="47"/>
              <w:jc w:val="right"/>
              <w:rPr>
                <w:sz w:val="18"/>
              </w:rPr>
            </w:pPr>
            <w:r>
              <w:rPr>
                <w:spacing w:val="-2"/>
                <w:sz w:val="18"/>
              </w:rPr>
              <w:t>3.413,67</w:t>
            </w:r>
          </w:p>
        </w:tc>
      </w:tr>
      <w:tr>
        <w:trPr>
          <w:trHeight w:val="207" w:hRule="atLeast"/>
        </w:trPr>
        <w:tc>
          <w:tcPr>
            <w:tcW w:w="3321" w:type="dxa"/>
          </w:tcPr>
          <w:p>
            <w:pPr>
              <w:pStyle w:val="TableParagraph"/>
              <w:tabs>
                <w:tab w:pos="2536" w:val="left" w:leader="none"/>
              </w:tabs>
              <w:spacing w:line="179" w:lineRule="exact" w:before="8"/>
              <w:ind w:left="50"/>
              <w:rPr>
                <w:sz w:val="18"/>
              </w:rPr>
            </w:pPr>
            <w:r>
              <w:rPr>
                <w:sz w:val="18"/>
              </w:rPr>
              <w:t>FRA.</w:t>
            </w:r>
            <w:r>
              <w:rPr>
                <w:spacing w:val="22"/>
                <w:sz w:val="18"/>
              </w:rPr>
              <w:t> </w:t>
            </w:r>
            <w:r>
              <w:rPr>
                <w:sz w:val="18"/>
              </w:rPr>
              <w:t>IPEA</w:t>
            </w:r>
            <w:r>
              <w:rPr>
                <w:spacing w:val="13"/>
                <w:sz w:val="18"/>
              </w:rPr>
              <w:t> </w:t>
            </w:r>
            <w:r>
              <w:rPr>
                <w:spacing w:val="-2"/>
                <w:sz w:val="18"/>
              </w:rPr>
              <w:t>N.1677</w:t>
            </w:r>
            <w:r>
              <w:rPr>
                <w:sz w:val="18"/>
              </w:rPr>
              <w:tab/>
            </w:r>
            <w:r>
              <w:rPr>
                <w:spacing w:val="-2"/>
                <w:sz w:val="18"/>
              </w:rPr>
              <w:t>05/07/21</w:t>
            </w:r>
          </w:p>
        </w:tc>
        <w:tc>
          <w:tcPr>
            <w:tcW w:w="1140" w:type="dxa"/>
          </w:tcPr>
          <w:p>
            <w:pPr>
              <w:pStyle w:val="TableParagraph"/>
              <w:spacing w:line="179" w:lineRule="exact" w:before="8"/>
              <w:ind w:right="117"/>
              <w:jc w:val="right"/>
              <w:rPr>
                <w:sz w:val="18"/>
              </w:rPr>
            </w:pPr>
            <w:r>
              <w:rPr>
                <w:spacing w:val="-2"/>
                <w:sz w:val="18"/>
              </w:rPr>
              <w:t>1.396,78</w:t>
            </w:r>
          </w:p>
        </w:tc>
      </w:tr>
      <w:tr>
        <w:trPr>
          <w:trHeight w:val="206" w:hRule="atLeast"/>
        </w:trPr>
        <w:tc>
          <w:tcPr>
            <w:tcW w:w="3321" w:type="dxa"/>
          </w:tcPr>
          <w:p>
            <w:pPr>
              <w:pStyle w:val="TableParagraph"/>
              <w:spacing w:line="179" w:lineRule="exact" w:before="7"/>
              <w:ind w:left="50"/>
              <w:rPr>
                <w:sz w:val="18"/>
              </w:rPr>
            </w:pPr>
            <w:r>
              <w:rPr>
                <w:sz w:val="18"/>
              </w:rPr>
              <w:t>FRA.</w:t>
            </w:r>
            <w:r>
              <w:rPr>
                <w:spacing w:val="30"/>
                <w:sz w:val="18"/>
              </w:rPr>
              <w:t> </w:t>
            </w:r>
            <w:r>
              <w:rPr>
                <w:sz w:val="18"/>
              </w:rPr>
              <w:t>BERNER</w:t>
            </w:r>
            <w:r>
              <w:rPr>
                <w:spacing w:val="29"/>
                <w:sz w:val="18"/>
              </w:rPr>
              <w:t> </w:t>
            </w:r>
            <w:r>
              <w:rPr>
                <w:sz w:val="18"/>
              </w:rPr>
              <w:t>N.1180155465</w:t>
            </w:r>
            <w:r>
              <w:rPr>
                <w:spacing w:val="2"/>
                <w:sz w:val="18"/>
              </w:rPr>
              <w:t> </w:t>
            </w:r>
            <w:r>
              <w:rPr>
                <w:spacing w:val="-2"/>
                <w:sz w:val="18"/>
              </w:rPr>
              <w:t>15/07/21</w:t>
            </w:r>
          </w:p>
        </w:tc>
        <w:tc>
          <w:tcPr>
            <w:tcW w:w="1140" w:type="dxa"/>
          </w:tcPr>
          <w:p>
            <w:pPr>
              <w:pStyle w:val="TableParagraph"/>
              <w:spacing w:line="179" w:lineRule="exact" w:before="7"/>
              <w:ind w:right="80"/>
              <w:jc w:val="right"/>
              <w:rPr>
                <w:sz w:val="18"/>
              </w:rPr>
            </w:pPr>
            <w:r>
              <w:rPr>
                <w:spacing w:val="-2"/>
                <w:sz w:val="18"/>
              </w:rPr>
              <w:t>1.241,40</w:t>
            </w:r>
          </w:p>
        </w:tc>
      </w:tr>
      <w:tr>
        <w:trPr>
          <w:trHeight w:val="253" w:hRule="atLeast"/>
        </w:trPr>
        <w:tc>
          <w:tcPr>
            <w:tcW w:w="3321" w:type="dxa"/>
          </w:tcPr>
          <w:p>
            <w:pPr>
              <w:pStyle w:val="TableParagraph"/>
              <w:spacing w:before="7"/>
              <w:ind w:left="50"/>
              <w:rPr>
                <w:sz w:val="18"/>
              </w:rPr>
            </w:pPr>
            <w:r>
              <w:rPr>
                <w:sz w:val="18"/>
              </w:rPr>
              <w:t>FRA.</w:t>
            </w:r>
            <w:r>
              <w:rPr>
                <w:spacing w:val="28"/>
                <w:sz w:val="18"/>
              </w:rPr>
              <w:t> </w:t>
            </w:r>
            <w:r>
              <w:rPr>
                <w:sz w:val="18"/>
              </w:rPr>
              <w:t>MANUEL</w:t>
            </w:r>
            <w:r>
              <w:rPr>
                <w:spacing w:val="21"/>
                <w:sz w:val="18"/>
              </w:rPr>
              <w:t> </w:t>
            </w:r>
            <w:r>
              <w:rPr>
                <w:sz w:val="18"/>
              </w:rPr>
              <w:t>MARTIN</w:t>
            </w:r>
            <w:r>
              <w:rPr>
                <w:spacing w:val="-1"/>
                <w:sz w:val="18"/>
              </w:rPr>
              <w:t> </w:t>
            </w:r>
            <w:r>
              <w:rPr>
                <w:spacing w:val="-2"/>
                <w:sz w:val="18"/>
              </w:rPr>
              <w:t>18/08/21</w:t>
            </w:r>
          </w:p>
        </w:tc>
        <w:tc>
          <w:tcPr>
            <w:tcW w:w="1140" w:type="dxa"/>
          </w:tcPr>
          <w:p>
            <w:pPr>
              <w:pStyle w:val="TableParagraph"/>
              <w:spacing w:before="7"/>
              <w:rPr>
                <w:sz w:val="18"/>
              </w:rPr>
            </w:pPr>
            <w:r>
              <w:rPr>
                <w:spacing w:val="-2"/>
                <w:sz w:val="18"/>
              </w:rPr>
              <w:t>247,26</w:t>
            </w:r>
          </w:p>
        </w:tc>
      </w:tr>
    </w:tbl>
    <w:p>
      <w:pPr>
        <w:pStyle w:val="BodyText"/>
        <w:tabs>
          <w:tab w:pos="3961" w:val="left" w:leader="none"/>
          <w:tab w:pos="4170" w:val="left" w:leader="none"/>
        </w:tabs>
        <w:spacing w:line="242" w:lineRule="auto"/>
        <w:ind w:left="220" w:right="6612"/>
      </w:pPr>
      <w:r>
        <w:rPr/>
        <w:t>PLACAS</w:t>
      </w:r>
      <w:r>
        <w:rPr>
          <w:spacing w:val="40"/>
        </w:rPr>
        <w:t> </w:t>
      </w:r>
      <w:r>
        <w:rPr/>
        <w:t>DECORATIVAS</w:t>
      </w:r>
      <w:r>
        <w:rPr>
          <w:spacing w:val="40"/>
        </w:rPr>
        <w:t> </w:t>
      </w:r>
      <w:r>
        <w:rPr/>
        <w:t>NAVE</w:t>
      </w:r>
      <w:r>
        <w:rPr>
          <w:spacing w:val="40"/>
        </w:rPr>
        <w:t> </w:t>
      </w:r>
      <w:r>
        <w:rPr/>
        <w:t>29/10/21</w:t>
        <w:tab/>
        <w:tab/>
      </w:r>
      <w:r>
        <w:rPr>
          <w:spacing w:val="-2"/>
        </w:rPr>
        <w:t>957,00 </w:t>
      </w:r>
      <w:r>
        <w:rPr/>
        <w:t>GRAPADORA</w:t>
      </w:r>
      <w:r>
        <w:rPr>
          <w:spacing w:val="40"/>
        </w:rPr>
        <w:t> </w:t>
      </w:r>
      <w:r>
        <w:rPr/>
        <w:t>NEUM.</w:t>
      </w:r>
      <w:r>
        <w:rPr>
          <w:spacing w:val="40"/>
        </w:rPr>
        <w:t> </w:t>
      </w:r>
      <w:r>
        <w:rPr/>
        <w:t>NARIZ 02/12/21</w:t>
        <w:tab/>
      </w:r>
      <w:r>
        <w:rPr>
          <w:spacing w:val="-2"/>
        </w:rPr>
        <w:t>197,16</w:t>
      </w:r>
    </w:p>
    <w:p>
      <w:pPr>
        <w:pStyle w:val="BodyText"/>
        <w:spacing w:before="175"/>
      </w:pPr>
    </w:p>
    <w:p>
      <w:pPr>
        <w:pStyle w:val="BodyText"/>
        <w:ind w:left="220"/>
      </w:pPr>
      <w:r>
        <w:rPr/>
        <w:t>A</w:t>
      </w:r>
      <w:r>
        <w:rPr>
          <w:spacing w:val="-9"/>
        </w:rPr>
        <w:t> </w:t>
      </w:r>
      <w:r>
        <w:rPr/>
        <w:t>final</w:t>
      </w:r>
      <w:r>
        <w:rPr>
          <w:spacing w:val="4"/>
        </w:rPr>
        <w:t> </w:t>
      </w:r>
      <w:r>
        <w:rPr/>
        <w:t>del</w:t>
      </w:r>
      <w:r>
        <w:rPr>
          <w:spacing w:val="4"/>
        </w:rPr>
        <w:t> </w:t>
      </w:r>
      <w:r>
        <w:rPr/>
        <w:t>ejercicio,</w:t>
      </w:r>
      <w:r>
        <w:rPr>
          <w:spacing w:val="5"/>
        </w:rPr>
        <w:t> </w:t>
      </w:r>
      <w:r>
        <w:rPr/>
        <w:t>queda</w:t>
      </w:r>
      <w:r>
        <w:rPr>
          <w:spacing w:val="3"/>
        </w:rPr>
        <w:t> </w:t>
      </w:r>
      <w:r>
        <w:rPr/>
        <w:t>pendiente</w:t>
      </w:r>
      <w:r>
        <w:rPr>
          <w:spacing w:val="3"/>
        </w:rPr>
        <w:t> </w:t>
      </w:r>
      <w:r>
        <w:rPr/>
        <w:t>de</w:t>
      </w:r>
      <w:r>
        <w:rPr>
          <w:spacing w:val="5"/>
        </w:rPr>
        <w:t> </w:t>
      </w:r>
      <w:r>
        <w:rPr>
          <w:spacing w:val="-2"/>
        </w:rPr>
        <w:t>materializar:</w:t>
      </w:r>
    </w:p>
    <w:p>
      <w:pPr>
        <w:pStyle w:val="BodyText"/>
        <w:spacing w:before="8"/>
      </w:pPr>
    </w:p>
    <w:p>
      <w:pPr>
        <w:pStyle w:val="BodyText"/>
        <w:ind w:left="220"/>
      </w:pPr>
      <w:r>
        <w:rPr/>
        <w:t>2021:</w:t>
      </w:r>
      <w:r>
        <w:rPr>
          <w:spacing w:val="4"/>
        </w:rPr>
        <w:t> </w:t>
      </w:r>
      <w:r>
        <w:rPr/>
        <w:t>61.893,31</w:t>
      </w:r>
      <w:r>
        <w:rPr>
          <w:spacing w:val="8"/>
        </w:rPr>
        <w:t> </w:t>
      </w:r>
      <w:r>
        <w:rPr>
          <w:spacing w:val="-10"/>
        </w:rPr>
        <w:t>€</w:t>
      </w:r>
    </w:p>
    <w:p>
      <w:pPr>
        <w:pStyle w:val="BodyText"/>
        <w:spacing w:before="5"/>
      </w:pPr>
    </w:p>
    <w:p>
      <w:pPr>
        <w:pStyle w:val="ListParagraph"/>
        <w:numPr>
          <w:ilvl w:val="2"/>
          <w:numId w:val="46"/>
        </w:numPr>
        <w:tabs>
          <w:tab w:pos="974" w:val="left" w:leader="none"/>
        </w:tabs>
        <w:spacing w:line="240" w:lineRule="auto" w:before="0" w:after="0"/>
        <w:ind w:left="974" w:right="0" w:hanging="754"/>
        <w:jc w:val="left"/>
        <w:rPr>
          <w:sz w:val="18"/>
        </w:rPr>
      </w:pPr>
      <w:r>
        <w:rPr>
          <w:sz w:val="18"/>
        </w:rPr>
        <w:t>Corrección</w:t>
      </w:r>
      <w:r>
        <w:rPr>
          <w:spacing w:val="4"/>
          <w:sz w:val="18"/>
        </w:rPr>
        <w:t> </w:t>
      </w:r>
      <w:r>
        <w:rPr>
          <w:sz w:val="18"/>
        </w:rPr>
        <w:t>del</w:t>
      </w:r>
      <w:r>
        <w:rPr>
          <w:spacing w:val="3"/>
          <w:sz w:val="18"/>
        </w:rPr>
        <w:t> </w:t>
      </w:r>
      <w:r>
        <w:rPr>
          <w:sz w:val="18"/>
        </w:rPr>
        <w:t>tipo</w:t>
      </w:r>
      <w:r>
        <w:rPr>
          <w:spacing w:val="4"/>
          <w:sz w:val="18"/>
        </w:rPr>
        <w:t> </w:t>
      </w:r>
      <w:r>
        <w:rPr>
          <w:spacing w:val="-2"/>
          <w:sz w:val="18"/>
        </w:rPr>
        <w:t>impositivo</w:t>
      </w:r>
    </w:p>
    <w:p>
      <w:pPr>
        <w:pStyle w:val="BodyText"/>
        <w:spacing w:before="6"/>
      </w:pPr>
    </w:p>
    <w:p>
      <w:pPr>
        <w:pStyle w:val="BodyText"/>
        <w:spacing w:line="244" w:lineRule="auto"/>
        <w:ind w:left="220" w:right="530"/>
      </w:pPr>
      <w:r>
        <w:rPr/>
        <w:t>La empresa no ha procedido a la contabilización de cambios en el efecto impositivo por no estimar variable el tipo de gravamen que afectará a los activos por diferencias temporarias deducibles, pasivos por diferencias temporarias imponibles y créditos fiscales derivados de bases imponibles negativas.</w:t>
      </w:r>
    </w:p>
    <w:p>
      <w:pPr>
        <w:pStyle w:val="BodyText"/>
      </w:pPr>
    </w:p>
    <w:p>
      <w:pPr>
        <w:pStyle w:val="ListParagraph"/>
        <w:numPr>
          <w:ilvl w:val="2"/>
          <w:numId w:val="46"/>
        </w:numPr>
        <w:tabs>
          <w:tab w:pos="974" w:val="left" w:leader="none"/>
        </w:tabs>
        <w:spacing w:line="240" w:lineRule="auto" w:before="1" w:after="0"/>
        <w:ind w:left="974" w:right="0" w:hanging="754"/>
        <w:jc w:val="left"/>
        <w:rPr>
          <w:sz w:val="18"/>
        </w:rPr>
      </w:pPr>
      <w:r>
        <w:rPr>
          <w:sz w:val="18"/>
        </w:rPr>
        <w:t>Corrección</w:t>
      </w:r>
      <w:r>
        <w:rPr>
          <w:spacing w:val="4"/>
          <w:sz w:val="18"/>
        </w:rPr>
        <w:t> </w:t>
      </w:r>
      <w:r>
        <w:rPr>
          <w:sz w:val="18"/>
        </w:rPr>
        <w:t>del</w:t>
      </w:r>
      <w:r>
        <w:rPr>
          <w:spacing w:val="3"/>
          <w:sz w:val="18"/>
        </w:rPr>
        <w:t> </w:t>
      </w:r>
      <w:r>
        <w:rPr>
          <w:sz w:val="18"/>
        </w:rPr>
        <w:t>tipo</w:t>
      </w:r>
      <w:r>
        <w:rPr>
          <w:spacing w:val="4"/>
          <w:sz w:val="18"/>
        </w:rPr>
        <w:t> </w:t>
      </w:r>
      <w:r>
        <w:rPr>
          <w:spacing w:val="-2"/>
          <w:sz w:val="18"/>
        </w:rPr>
        <w:t>impositivo</w:t>
      </w:r>
    </w:p>
    <w:p>
      <w:pPr>
        <w:pStyle w:val="BodyText"/>
        <w:spacing w:before="7"/>
      </w:pPr>
    </w:p>
    <w:p>
      <w:pPr>
        <w:pStyle w:val="BodyText"/>
        <w:spacing w:line="242" w:lineRule="auto"/>
        <w:ind w:left="220" w:right="530"/>
      </w:pPr>
      <w:r>
        <w:rPr/>
        <w:t>La empresa no ha procedido a la contabilización de cambios en el efecto impositivo por no estimar variable el tipo de gravamen que afectará a los activos por diferencias temporarias deducibles, pasivos por diferencias temporarias imponibles y créditos fiscales derivados de bases imponibles negativas.</w:t>
      </w:r>
    </w:p>
    <w:p>
      <w:pPr>
        <w:pStyle w:val="BodyText"/>
        <w:spacing w:before="7"/>
      </w:pPr>
    </w:p>
    <w:p>
      <w:pPr>
        <w:pStyle w:val="ListParagraph"/>
        <w:numPr>
          <w:ilvl w:val="1"/>
          <w:numId w:val="45"/>
        </w:numPr>
        <w:tabs>
          <w:tab w:pos="724" w:val="left" w:leader="none"/>
        </w:tabs>
        <w:spacing w:line="240" w:lineRule="auto" w:before="0" w:after="0"/>
        <w:ind w:left="724" w:right="0" w:hanging="504"/>
        <w:jc w:val="left"/>
        <w:rPr>
          <w:sz w:val="18"/>
        </w:rPr>
      </w:pPr>
      <w:r>
        <w:rPr>
          <w:sz w:val="18"/>
        </w:rPr>
        <w:t>Incentivos</w:t>
      </w:r>
      <w:r>
        <w:rPr>
          <w:spacing w:val="3"/>
          <w:sz w:val="18"/>
        </w:rPr>
        <w:t> </w:t>
      </w:r>
      <w:r>
        <w:rPr>
          <w:spacing w:val="-2"/>
          <w:sz w:val="18"/>
        </w:rPr>
        <w:t>fiscales</w:t>
      </w:r>
    </w:p>
    <w:p>
      <w:pPr>
        <w:pStyle w:val="BodyText"/>
        <w:spacing w:before="5"/>
      </w:pPr>
    </w:p>
    <w:p>
      <w:pPr>
        <w:pStyle w:val="ListParagraph"/>
        <w:numPr>
          <w:ilvl w:val="2"/>
          <w:numId w:val="45"/>
        </w:numPr>
        <w:tabs>
          <w:tab w:pos="974" w:val="left" w:leader="none"/>
        </w:tabs>
        <w:spacing w:line="240" w:lineRule="auto" w:before="1" w:after="0"/>
        <w:ind w:left="974" w:right="0" w:hanging="754"/>
        <w:jc w:val="left"/>
        <w:rPr>
          <w:sz w:val="18"/>
        </w:rPr>
      </w:pPr>
      <w:r>
        <w:rPr>
          <w:sz w:val="18"/>
        </w:rPr>
        <w:t>Detalle</w:t>
      </w:r>
      <w:r>
        <w:rPr>
          <w:spacing w:val="2"/>
          <w:sz w:val="18"/>
        </w:rPr>
        <w:t> </w:t>
      </w:r>
      <w:r>
        <w:rPr>
          <w:sz w:val="18"/>
        </w:rPr>
        <w:t>situación</w:t>
      </w:r>
      <w:r>
        <w:rPr>
          <w:spacing w:val="4"/>
          <w:sz w:val="18"/>
        </w:rPr>
        <w:t> </w:t>
      </w:r>
      <w:r>
        <w:rPr>
          <w:sz w:val="18"/>
        </w:rPr>
        <w:t>de</w:t>
      </w:r>
      <w:r>
        <w:rPr>
          <w:spacing w:val="4"/>
          <w:sz w:val="18"/>
        </w:rPr>
        <w:t> </w:t>
      </w:r>
      <w:r>
        <w:rPr>
          <w:sz w:val="18"/>
        </w:rPr>
        <w:t>los</w:t>
      </w:r>
      <w:r>
        <w:rPr>
          <w:spacing w:val="4"/>
          <w:sz w:val="18"/>
        </w:rPr>
        <w:t> </w:t>
      </w:r>
      <w:r>
        <w:rPr>
          <w:spacing w:val="-2"/>
          <w:sz w:val="18"/>
        </w:rPr>
        <w:t>incentivos</w:t>
      </w:r>
    </w:p>
    <w:p>
      <w:pPr>
        <w:pStyle w:val="BodyText"/>
        <w:spacing w:before="7"/>
      </w:pPr>
    </w:p>
    <w:p>
      <w:pPr>
        <w:pStyle w:val="BodyText"/>
        <w:ind w:left="220"/>
      </w:pPr>
      <w:r>
        <w:rPr/>
        <w:t>En</w:t>
      </w:r>
      <w:r>
        <w:rPr>
          <w:spacing w:val="2"/>
        </w:rPr>
        <w:t> </w:t>
      </w:r>
      <w:r>
        <w:rPr/>
        <w:t>el</w:t>
      </w:r>
      <w:r>
        <w:rPr>
          <w:spacing w:val="5"/>
        </w:rPr>
        <w:t> </w:t>
      </w:r>
      <w:r>
        <w:rPr/>
        <w:t>presente</w:t>
      </w:r>
      <w:r>
        <w:rPr>
          <w:spacing w:val="3"/>
        </w:rPr>
        <w:t> </w:t>
      </w:r>
      <w:r>
        <w:rPr/>
        <w:t>ejercicio</w:t>
      </w:r>
      <w:r>
        <w:rPr>
          <w:spacing w:val="5"/>
        </w:rPr>
        <w:t> </w:t>
      </w:r>
      <w:r>
        <w:rPr/>
        <w:t>no</w:t>
      </w:r>
      <w:r>
        <w:rPr>
          <w:spacing w:val="7"/>
        </w:rPr>
        <w:t> </w:t>
      </w:r>
      <w:r>
        <w:rPr/>
        <w:t>se</w:t>
      </w:r>
      <w:r>
        <w:rPr>
          <w:spacing w:val="5"/>
        </w:rPr>
        <w:t> </w:t>
      </w:r>
      <w:r>
        <w:rPr/>
        <w:t>han</w:t>
      </w:r>
      <w:r>
        <w:rPr>
          <w:spacing w:val="5"/>
        </w:rPr>
        <w:t> </w:t>
      </w:r>
      <w:r>
        <w:rPr/>
        <w:t>aplicado</w:t>
      </w:r>
      <w:r>
        <w:rPr>
          <w:spacing w:val="5"/>
        </w:rPr>
        <w:t> </w:t>
      </w:r>
      <w:r>
        <w:rPr/>
        <w:t>incentivos</w:t>
      </w:r>
      <w:r>
        <w:rPr>
          <w:spacing w:val="7"/>
        </w:rPr>
        <w:t> </w:t>
      </w:r>
      <w:r>
        <w:rPr/>
        <w:t>propios</w:t>
      </w:r>
      <w:r>
        <w:rPr>
          <w:spacing w:val="5"/>
        </w:rPr>
        <w:t> </w:t>
      </w:r>
      <w:r>
        <w:rPr/>
        <w:t>del</w:t>
      </w:r>
      <w:r>
        <w:rPr>
          <w:spacing w:val="3"/>
        </w:rPr>
        <w:t> </w:t>
      </w:r>
      <w:r>
        <w:rPr/>
        <w:t>ejercicio</w:t>
      </w:r>
      <w:r>
        <w:rPr>
          <w:spacing w:val="7"/>
        </w:rPr>
        <w:t> </w:t>
      </w:r>
      <w:r>
        <w:rPr/>
        <w:t>ni</w:t>
      </w:r>
      <w:r>
        <w:rPr>
          <w:spacing w:val="4"/>
        </w:rPr>
        <w:t> </w:t>
      </w:r>
      <w:r>
        <w:rPr/>
        <w:t>correspondientes</w:t>
      </w:r>
      <w:r>
        <w:rPr>
          <w:spacing w:val="5"/>
        </w:rPr>
        <w:t> </w:t>
      </w:r>
      <w:r>
        <w:rPr/>
        <w:t>a</w:t>
      </w:r>
      <w:r>
        <w:rPr>
          <w:spacing w:val="3"/>
        </w:rPr>
        <w:t> </w:t>
      </w:r>
      <w:r>
        <w:rPr/>
        <w:t>otros</w:t>
      </w:r>
      <w:r>
        <w:rPr>
          <w:spacing w:val="7"/>
        </w:rPr>
        <w:t> </w:t>
      </w:r>
      <w:r>
        <w:rPr>
          <w:spacing w:val="-2"/>
        </w:rPr>
        <w:t>ejercicios.</w:t>
      </w:r>
    </w:p>
    <w:p>
      <w:pPr>
        <w:pStyle w:val="BodyText"/>
        <w:spacing w:before="6"/>
      </w:pPr>
    </w:p>
    <w:p>
      <w:pPr>
        <w:pStyle w:val="ListParagraph"/>
        <w:numPr>
          <w:ilvl w:val="2"/>
          <w:numId w:val="45"/>
        </w:numPr>
        <w:tabs>
          <w:tab w:pos="974" w:val="left" w:leader="none"/>
        </w:tabs>
        <w:spacing w:line="240" w:lineRule="auto" w:before="0" w:after="0"/>
        <w:ind w:left="974" w:right="0" w:hanging="754"/>
        <w:jc w:val="left"/>
        <w:rPr>
          <w:sz w:val="18"/>
        </w:rPr>
      </w:pPr>
      <w:r>
        <w:rPr>
          <w:sz w:val="18"/>
        </w:rPr>
        <w:t>Detalle</w:t>
      </w:r>
      <w:r>
        <w:rPr>
          <w:spacing w:val="3"/>
          <w:sz w:val="18"/>
        </w:rPr>
        <w:t> </w:t>
      </w:r>
      <w:r>
        <w:rPr>
          <w:sz w:val="18"/>
        </w:rPr>
        <w:t>de</w:t>
      </w:r>
      <w:r>
        <w:rPr>
          <w:spacing w:val="6"/>
          <w:sz w:val="18"/>
        </w:rPr>
        <w:t> </w:t>
      </w:r>
      <w:r>
        <w:rPr>
          <w:sz w:val="18"/>
        </w:rPr>
        <w:t>la</w:t>
      </w:r>
      <w:r>
        <w:rPr>
          <w:spacing w:val="3"/>
          <w:sz w:val="18"/>
        </w:rPr>
        <w:t> </w:t>
      </w:r>
      <w:r>
        <w:rPr>
          <w:sz w:val="18"/>
        </w:rPr>
        <w:t>cuenta</w:t>
      </w:r>
      <w:r>
        <w:rPr>
          <w:spacing w:val="4"/>
          <w:sz w:val="18"/>
        </w:rPr>
        <w:t> </w:t>
      </w:r>
      <w:r>
        <w:rPr>
          <w:sz w:val="18"/>
        </w:rPr>
        <w:t>"Derechos</w:t>
      </w:r>
      <w:r>
        <w:rPr>
          <w:spacing w:val="5"/>
          <w:sz w:val="18"/>
        </w:rPr>
        <w:t> </w:t>
      </w:r>
      <w:r>
        <w:rPr>
          <w:sz w:val="18"/>
        </w:rPr>
        <w:t>por</w:t>
      </w:r>
      <w:r>
        <w:rPr>
          <w:spacing w:val="4"/>
          <w:sz w:val="18"/>
        </w:rPr>
        <w:t> </w:t>
      </w:r>
      <w:r>
        <w:rPr>
          <w:sz w:val="18"/>
        </w:rPr>
        <w:t>deducciones</w:t>
      </w:r>
      <w:r>
        <w:rPr>
          <w:spacing w:val="5"/>
          <w:sz w:val="18"/>
        </w:rPr>
        <w:t> </w:t>
      </w:r>
      <w:r>
        <w:rPr>
          <w:sz w:val="18"/>
        </w:rPr>
        <w:t>y</w:t>
      </w:r>
      <w:r>
        <w:rPr>
          <w:spacing w:val="2"/>
          <w:sz w:val="18"/>
        </w:rPr>
        <w:t> </w:t>
      </w:r>
      <w:r>
        <w:rPr>
          <w:spacing w:val="-2"/>
          <w:sz w:val="18"/>
        </w:rPr>
        <w:t>bonificaciones"</w:t>
      </w:r>
    </w:p>
    <w:p>
      <w:pPr>
        <w:pStyle w:val="BodyText"/>
        <w:spacing w:before="5"/>
      </w:pPr>
    </w:p>
    <w:p>
      <w:pPr>
        <w:pStyle w:val="BodyText"/>
        <w:spacing w:line="244" w:lineRule="auto"/>
        <w:ind w:left="220"/>
      </w:pPr>
      <w:r>
        <w:rPr/>
        <w:t>En el presente ejercicio no se ha producido movimiento alguno que afecte al estado de la cuenta de "Derechos por deducciones y </w:t>
      </w:r>
      <w:r>
        <w:rPr>
          <w:spacing w:val="-2"/>
        </w:rPr>
        <w:t>bonificaciones".</w:t>
      </w:r>
    </w:p>
    <w:p>
      <w:pPr>
        <w:pStyle w:val="BodyText"/>
        <w:spacing w:before="2"/>
      </w:pPr>
    </w:p>
    <w:p>
      <w:pPr>
        <w:pStyle w:val="ListParagraph"/>
        <w:numPr>
          <w:ilvl w:val="1"/>
          <w:numId w:val="45"/>
        </w:numPr>
        <w:tabs>
          <w:tab w:pos="724" w:val="left" w:leader="none"/>
        </w:tabs>
        <w:spacing w:line="240" w:lineRule="auto" w:before="0" w:after="0"/>
        <w:ind w:left="724" w:right="0" w:hanging="504"/>
        <w:jc w:val="left"/>
        <w:rPr>
          <w:sz w:val="18"/>
        </w:rPr>
      </w:pPr>
      <w:r>
        <w:rPr>
          <w:sz w:val="18"/>
        </w:rPr>
        <w:t>Diferencias</w:t>
      </w:r>
      <w:r>
        <w:rPr>
          <w:spacing w:val="4"/>
          <w:sz w:val="18"/>
        </w:rPr>
        <w:t> </w:t>
      </w:r>
      <w:r>
        <w:rPr>
          <w:spacing w:val="-2"/>
          <w:sz w:val="18"/>
        </w:rPr>
        <w:t>temporarias</w:t>
      </w:r>
    </w:p>
    <w:p>
      <w:pPr>
        <w:pStyle w:val="BodyText"/>
        <w:spacing w:before="8"/>
      </w:pPr>
    </w:p>
    <w:p>
      <w:pPr>
        <w:pStyle w:val="ListParagraph"/>
        <w:numPr>
          <w:ilvl w:val="2"/>
          <w:numId w:val="45"/>
        </w:numPr>
        <w:tabs>
          <w:tab w:pos="974" w:val="left" w:leader="none"/>
        </w:tabs>
        <w:spacing w:line="240" w:lineRule="auto" w:before="0" w:after="0"/>
        <w:ind w:left="974" w:right="0" w:hanging="754"/>
        <w:jc w:val="left"/>
        <w:rPr>
          <w:sz w:val="18"/>
        </w:rPr>
      </w:pPr>
      <w:r>
        <w:rPr>
          <w:sz w:val="18"/>
        </w:rPr>
        <w:t>Diferencias</w:t>
      </w:r>
      <w:r>
        <w:rPr>
          <w:spacing w:val="5"/>
          <w:sz w:val="18"/>
        </w:rPr>
        <w:t> </w:t>
      </w:r>
      <w:r>
        <w:rPr>
          <w:spacing w:val="-2"/>
          <w:sz w:val="18"/>
        </w:rPr>
        <w:t>temporarias</w:t>
      </w:r>
    </w:p>
    <w:p>
      <w:pPr>
        <w:pStyle w:val="BodyText"/>
        <w:spacing w:before="5"/>
      </w:pPr>
    </w:p>
    <w:p>
      <w:pPr>
        <w:pStyle w:val="BodyText"/>
        <w:ind w:left="220"/>
      </w:pPr>
      <w:r>
        <w:rPr/>
        <w:t>Durante</w:t>
      </w:r>
      <w:r>
        <w:rPr>
          <w:spacing w:val="2"/>
        </w:rPr>
        <w:t> </w:t>
      </w:r>
      <w:r>
        <w:rPr/>
        <w:t>el</w:t>
      </w:r>
      <w:r>
        <w:rPr>
          <w:spacing w:val="6"/>
        </w:rPr>
        <w:t> </w:t>
      </w:r>
      <w:r>
        <w:rPr/>
        <w:t>ejercicio,</w:t>
      </w:r>
      <w:r>
        <w:rPr>
          <w:spacing w:val="4"/>
        </w:rPr>
        <w:t> </w:t>
      </w:r>
      <w:r>
        <w:rPr/>
        <w:t>no</w:t>
      </w:r>
      <w:r>
        <w:rPr>
          <w:spacing w:val="3"/>
        </w:rPr>
        <w:t> </w:t>
      </w:r>
      <w:r>
        <w:rPr/>
        <w:t>se</w:t>
      </w:r>
      <w:r>
        <w:rPr>
          <w:spacing w:val="4"/>
        </w:rPr>
        <w:t> </w:t>
      </w:r>
      <w:r>
        <w:rPr/>
        <w:t>han</w:t>
      </w:r>
      <w:r>
        <w:rPr>
          <w:spacing w:val="5"/>
        </w:rPr>
        <w:t> </w:t>
      </w:r>
      <w:r>
        <w:rPr/>
        <w:t>producido</w:t>
      </w:r>
      <w:r>
        <w:rPr>
          <w:spacing w:val="4"/>
        </w:rPr>
        <w:t> </w:t>
      </w:r>
      <w:r>
        <w:rPr/>
        <w:t>diferencias</w:t>
      </w:r>
      <w:r>
        <w:rPr>
          <w:spacing w:val="5"/>
        </w:rPr>
        <w:t> </w:t>
      </w:r>
      <w:r>
        <w:rPr>
          <w:spacing w:val="-2"/>
        </w:rPr>
        <w:t>temporarias.</w:t>
      </w:r>
    </w:p>
    <w:p>
      <w:pPr>
        <w:pStyle w:val="BodyText"/>
        <w:spacing w:before="8"/>
      </w:pPr>
    </w:p>
    <w:p>
      <w:pPr>
        <w:pStyle w:val="ListParagraph"/>
        <w:numPr>
          <w:ilvl w:val="1"/>
          <w:numId w:val="45"/>
        </w:numPr>
        <w:tabs>
          <w:tab w:pos="724" w:val="left" w:leader="none"/>
        </w:tabs>
        <w:spacing w:line="240" w:lineRule="auto" w:before="0" w:after="0"/>
        <w:ind w:left="724" w:right="0" w:hanging="504"/>
        <w:jc w:val="left"/>
        <w:rPr>
          <w:sz w:val="18"/>
        </w:rPr>
      </w:pPr>
      <w:r>
        <w:rPr>
          <w:sz w:val="18"/>
        </w:rPr>
        <w:t>Bases</w:t>
      </w:r>
      <w:r>
        <w:rPr>
          <w:spacing w:val="4"/>
          <w:sz w:val="18"/>
        </w:rPr>
        <w:t> </w:t>
      </w:r>
      <w:r>
        <w:rPr>
          <w:sz w:val="18"/>
        </w:rPr>
        <w:t>imponibles</w:t>
      </w:r>
      <w:r>
        <w:rPr>
          <w:spacing w:val="5"/>
          <w:sz w:val="18"/>
        </w:rPr>
        <w:t> </w:t>
      </w:r>
      <w:r>
        <w:rPr>
          <w:spacing w:val="-2"/>
          <w:sz w:val="18"/>
        </w:rPr>
        <w:t>negativas</w:t>
      </w:r>
    </w:p>
    <w:p>
      <w:pPr>
        <w:pStyle w:val="BodyText"/>
        <w:spacing w:before="5"/>
      </w:pPr>
    </w:p>
    <w:p>
      <w:pPr>
        <w:pStyle w:val="ListParagraph"/>
        <w:numPr>
          <w:ilvl w:val="2"/>
          <w:numId w:val="45"/>
        </w:numPr>
        <w:tabs>
          <w:tab w:pos="974" w:val="left" w:leader="none"/>
        </w:tabs>
        <w:spacing w:line="240" w:lineRule="auto" w:before="0" w:after="0"/>
        <w:ind w:left="974" w:right="0" w:hanging="754"/>
        <w:jc w:val="left"/>
        <w:rPr>
          <w:sz w:val="18"/>
        </w:rPr>
      </w:pPr>
      <w:r>
        <w:rPr>
          <w:sz w:val="18"/>
        </w:rPr>
        <w:t>Detalle</w:t>
      </w:r>
      <w:r>
        <w:rPr>
          <w:spacing w:val="2"/>
          <w:sz w:val="18"/>
        </w:rPr>
        <w:t> </w:t>
      </w:r>
      <w:r>
        <w:rPr>
          <w:sz w:val="18"/>
        </w:rPr>
        <w:t>de</w:t>
      </w:r>
      <w:r>
        <w:rPr>
          <w:spacing w:val="5"/>
          <w:sz w:val="18"/>
        </w:rPr>
        <w:t> </w:t>
      </w:r>
      <w:r>
        <w:rPr>
          <w:sz w:val="18"/>
        </w:rPr>
        <w:t>las</w:t>
      </w:r>
      <w:r>
        <w:rPr>
          <w:spacing w:val="5"/>
          <w:sz w:val="18"/>
        </w:rPr>
        <w:t> </w:t>
      </w:r>
      <w:r>
        <w:rPr>
          <w:sz w:val="18"/>
        </w:rPr>
        <w:t>bases</w:t>
      </w:r>
      <w:r>
        <w:rPr>
          <w:spacing w:val="4"/>
          <w:sz w:val="18"/>
        </w:rPr>
        <w:t> </w:t>
      </w:r>
      <w:r>
        <w:rPr>
          <w:sz w:val="18"/>
        </w:rPr>
        <w:t>imponibles</w:t>
      </w:r>
      <w:r>
        <w:rPr>
          <w:spacing w:val="5"/>
          <w:sz w:val="18"/>
        </w:rPr>
        <w:t> </w:t>
      </w:r>
      <w:r>
        <w:rPr>
          <w:spacing w:val="-2"/>
          <w:sz w:val="18"/>
        </w:rPr>
        <w:t>negativas</w:t>
      </w:r>
    </w:p>
    <w:p>
      <w:pPr>
        <w:pStyle w:val="BodyText"/>
        <w:spacing w:before="6"/>
      </w:pPr>
    </w:p>
    <w:p>
      <w:pPr>
        <w:pStyle w:val="BodyText"/>
        <w:ind w:left="220"/>
      </w:pPr>
      <w:r>
        <w:rPr/>
        <w:t>En</w:t>
      </w:r>
      <w:r>
        <w:rPr>
          <w:spacing w:val="3"/>
        </w:rPr>
        <w:t> </w:t>
      </w:r>
      <w:r>
        <w:rPr/>
        <w:t>el</w:t>
      </w:r>
      <w:r>
        <w:rPr>
          <w:spacing w:val="3"/>
        </w:rPr>
        <w:t> </w:t>
      </w:r>
      <w:r>
        <w:rPr/>
        <w:t>presente</w:t>
      </w:r>
      <w:r>
        <w:rPr>
          <w:spacing w:val="3"/>
        </w:rPr>
        <w:t> </w:t>
      </w:r>
      <w:r>
        <w:rPr/>
        <w:t>ejercicio</w:t>
      </w:r>
      <w:r>
        <w:rPr>
          <w:spacing w:val="3"/>
        </w:rPr>
        <w:t> </w:t>
      </w:r>
      <w:r>
        <w:rPr/>
        <w:t>no</w:t>
      </w:r>
      <w:r>
        <w:rPr>
          <w:spacing w:val="5"/>
        </w:rPr>
        <w:t> </w:t>
      </w:r>
      <w:r>
        <w:rPr/>
        <w:t>existen</w:t>
      </w:r>
      <w:r>
        <w:rPr>
          <w:spacing w:val="3"/>
        </w:rPr>
        <w:t> </w:t>
      </w:r>
      <w:r>
        <w:rPr/>
        <w:t>bases</w:t>
      </w:r>
      <w:r>
        <w:rPr>
          <w:spacing w:val="5"/>
        </w:rPr>
        <w:t> </w:t>
      </w:r>
      <w:r>
        <w:rPr/>
        <w:t>imponibles</w:t>
      </w:r>
      <w:r>
        <w:rPr>
          <w:spacing w:val="5"/>
        </w:rPr>
        <w:t> </w:t>
      </w:r>
      <w:r>
        <w:rPr/>
        <w:t>negativas</w:t>
      </w:r>
      <w:r>
        <w:rPr>
          <w:spacing w:val="5"/>
        </w:rPr>
        <w:t> </w:t>
      </w:r>
      <w:r>
        <w:rPr/>
        <w:t>pendientes</w:t>
      </w:r>
      <w:r>
        <w:rPr>
          <w:spacing w:val="5"/>
        </w:rPr>
        <w:t> </w:t>
      </w:r>
      <w:r>
        <w:rPr/>
        <w:t>de</w:t>
      </w:r>
      <w:r>
        <w:rPr>
          <w:spacing w:val="5"/>
        </w:rPr>
        <w:t> </w:t>
      </w:r>
      <w:r>
        <w:rPr>
          <w:spacing w:val="-2"/>
        </w:rPr>
        <w:t>compensar.</w:t>
      </w:r>
    </w:p>
    <w:p>
      <w:pPr>
        <w:pStyle w:val="BodyText"/>
        <w:spacing w:before="7"/>
      </w:pPr>
    </w:p>
    <w:p>
      <w:pPr>
        <w:pStyle w:val="ListParagraph"/>
        <w:numPr>
          <w:ilvl w:val="2"/>
          <w:numId w:val="45"/>
        </w:numPr>
        <w:tabs>
          <w:tab w:pos="974" w:val="left" w:leader="none"/>
        </w:tabs>
        <w:spacing w:line="240" w:lineRule="auto" w:before="1" w:after="0"/>
        <w:ind w:left="974" w:right="0" w:hanging="754"/>
        <w:jc w:val="left"/>
        <w:rPr>
          <w:sz w:val="18"/>
        </w:rPr>
      </w:pPr>
      <w:r>
        <w:rPr>
          <w:sz w:val="18"/>
        </w:rPr>
        <w:t>Detalle</w:t>
      </w:r>
      <w:r>
        <w:rPr>
          <w:spacing w:val="3"/>
          <w:sz w:val="18"/>
        </w:rPr>
        <w:t> </w:t>
      </w:r>
      <w:r>
        <w:rPr>
          <w:sz w:val="18"/>
        </w:rPr>
        <w:t>de</w:t>
      </w:r>
      <w:r>
        <w:rPr>
          <w:spacing w:val="5"/>
          <w:sz w:val="18"/>
        </w:rPr>
        <w:t> </w:t>
      </w:r>
      <w:r>
        <w:rPr>
          <w:sz w:val="18"/>
        </w:rPr>
        <w:t>la</w:t>
      </w:r>
      <w:r>
        <w:rPr>
          <w:spacing w:val="4"/>
          <w:sz w:val="18"/>
        </w:rPr>
        <w:t> </w:t>
      </w:r>
      <w:r>
        <w:rPr>
          <w:sz w:val="18"/>
        </w:rPr>
        <w:t>cuenta</w:t>
      </w:r>
      <w:r>
        <w:rPr>
          <w:spacing w:val="3"/>
          <w:sz w:val="18"/>
        </w:rPr>
        <w:t> </w:t>
      </w:r>
      <w:r>
        <w:rPr>
          <w:sz w:val="18"/>
        </w:rPr>
        <w:t>de</w:t>
      </w:r>
      <w:r>
        <w:rPr>
          <w:spacing w:val="3"/>
          <w:sz w:val="18"/>
        </w:rPr>
        <w:t> </w:t>
      </w:r>
      <w:r>
        <w:rPr>
          <w:sz w:val="18"/>
        </w:rPr>
        <w:t>crédito</w:t>
      </w:r>
      <w:r>
        <w:rPr>
          <w:spacing w:val="6"/>
          <w:sz w:val="18"/>
        </w:rPr>
        <w:t> </w:t>
      </w:r>
      <w:r>
        <w:rPr>
          <w:sz w:val="18"/>
        </w:rPr>
        <w:t>fiscal</w:t>
      </w:r>
      <w:r>
        <w:rPr>
          <w:spacing w:val="4"/>
          <w:sz w:val="18"/>
        </w:rPr>
        <w:t> </w:t>
      </w:r>
      <w:r>
        <w:rPr>
          <w:sz w:val="18"/>
        </w:rPr>
        <w:t>por</w:t>
      </w:r>
      <w:r>
        <w:rPr>
          <w:spacing w:val="3"/>
          <w:sz w:val="18"/>
        </w:rPr>
        <w:t> </w:t>
      </w:r>
      <w:r>
        <w:rPr>
          <w:sz w:val="18"/>
        </w:rPr>
        <w:t>compensación</w:t>
      </w:r>
      <w:r>
        <w:rPr>
          <w:spacing w:val="6"/>
          <w:sz w:val="18"/>
        </w:rPr>
        <w:t> </w:t>
      </w:r>
      <w:r>
        <w:rPr>
          <w:sz w:val="18"/>
        </w:rPr>
        <w:t>de</w:t>
      </w:r>
      <w:r>
        <w:rPr>
          <w:spacing w:val="5"/>
          <w:sz w:val="18"/>
        </w:rPr>
        <w:t> </w:t>
      </w:r>
      <w:r>
        <w:rPr>
          <w:spacing w:val="-2"/>
          <w:sz w:val="18"/>
        </w:rPr>
        <w:t>pérdidas</w:t>
      </w:r>
    </w:p>
    <w:p>
      <w:pPr>
        <w:pStyle w:val="BodyText"/>
        <w:spacing w:before="5"/>
      </w:pPr>
    </w:p>
    <w:p>
      <w:pPr>
        <w:pStyle w:val="BodyText"/>
        <w:spacing w:line="244" w:lineRule="auto"/>
        <w:ind w:left="220" w:right="530"/>
      </w:pPr>
      <w:r>
        <w:rPr/>
        <w:t>En el presente ejercicio no se ha producido movimiento alguno que afecte al estado de la cuenta de crédito fiscal por compensación de pérdidas.</w:t>
      </w:r>
    </w:p>
    <w:p>
      <w:pPr>
        <w:pStyle w:val="BodyText"/>
        <w:spacing w:after="0" w:line="244" w:lineRule="auto"/>
        <w:sectPr>
          <w:headerReference w:type="default" r:id="rId23"/>
          <w:pgSz w:w="11910" w:h="16840"/>
          <w:pgMar w:header="0" w:footer="0" w:top="760" w:bottom="280" w:left="283" w:right="283"/>
          <w:pgNumType w:start="8"/>
        </w:sectPr>
      </w:pPr>
    </w:p>
    <w:p>
      <w:pPr>
        <w:pStyle w:val="Heading3"/>
        <w:spacing w:line="201" w:lineRule="exact"/>
        <w:ind w:left="452" w:right="405"/>
      </w:pPr>
      <w:r>
        <w:rPr/>
        <mc:AlternateContent>
          <mc:Choice Requires="wps">
            <w:drawing>
              <wp:anchor distT="0" distB="0" distL="0" distR="0" allowOverlap="1" layoutInCell="1" locked="0" behindDoc="1" simplePos="0" relativeHeight="482724352">
                <wp:simplePos x="0" y="0"/>
                <wp:positionH relativeFrom="page">
                  <wp:posOffset>247637</wp:posOffset>
                </wp:positionH>
                <wp:positionV relativeFrom="page">
                  <wp:posOffset>737362</wp:posOffset>
                </wp:positionV>
                <wp:extent cx="7062470" cy="9614535"/>
                <wp:effectExtent l="0" t="0" r="0" b="0"/>
                <wp:wrapNone/>
                <wp:docPr id="216" name="Graphic 216"/>
                <wp:cNvGraphicFramePr>
                  <a:graphicFrameLocks/>
                </wp:cNvGraphicFramePr>
                <a:graphic>
                  <a:graphicData uri="http://schemas.microsoft.com/office/word/2010/wordprocessingShape">
                    <wps:wsp>
                      <wps:cNvPr id="216" name="Graphic 216"/>
                      <wps:cNvSpPr/>
                      <wps:spPr>
                        <a:xfrm>
                          <a:off x="0" y="0"/>
                          <a:ext cx="7062470" cy="9614535"/>
                        </a:xfrm>
                        <a:custGeom>
                          <a:avLst/>
                          <a:gdLst/>
                          <a:ahLst/>
                          <a:cxnLst/>
                          <a:rect l="l" t="t" r="r" b="b"/>
                          <a:pathLst>
                            <a:path w="7062470" h="9614535">
                              <a:moveTo>
                                <a:pt x="7062025" y="635"/>
                              </a:moveTo>
                              <a:lnTo>
                                <a:pt x="7057263" y="635"/>
                              </a:lnTo>
                              <a:lnTo>
                                <a:pt x="7057263" y="0"/>
                              </a:lnTo>
                              <a:lnTo>
                                <a:pt x="7052500" y="0"/>
                              </a:lnTo>
                              <a:lnTo>
                                <a:pt x="7052500" y="5080"/>
                              </a:lnTo>
                              <a:lnTo>
                                <a:pt x="7052500" y="5397"/>
                              </a:lnTo>
                              <a:lnTo>
                                <a:pt x="7052500" y="10160"/>
                              </a:lnTo>
                              <a:lnTo>
                                <a:pt x="7052500" y="9604515"/>
                              </a:lnTo>
                              <a:lnTo>
                                <a:pt x="9525" y="9604515"/>
                              </a:lnTo>
                              <a:lnTo>
                                <a:pt x="9525" y="10160"/>
                              </a:lnTo>
                              <a:lnTo>
                                <a:pt x="7052500" y="10160"/>
                              </a:lnTo>
                              <a:lnTo>
                                <a:pt x="7052500" y="5397"/>
                              </a:lnTo>
                              <a:lnTo>
                                <a:pt x="9525" y="5397"/>
                              </a:lnTo>
                              <a:lnTo>
                                <a:pt x="9525" y="5080"/>
                              </a:lnTo>
                              <a:lnTo>
                                <a:pt x="7052500" y="5080"/>
                              </a:lnTo>
                              <a:lnTo>
                                <a:pt x="7052500" y="0"/>
                              </a:lnTo>
                              <a:lnTo>
                                <a:pt x="4762" y="0"/>
                              </a:lnTo>
                              <a:lnTo>
                                <a:pt x="0" y="0"/>
                              </a:lnTo>
                              <a:lnTo>
                                <a:pt x="0" y="10160"/>
                              </a:lnTo>
                              <a:lnTo>
                                <a:pt x="0" y="9605010"/>
                              </a:lnTo>
                              <a:lnTo>
                                <a:pt x="0" y="9613900"/>
                              </a:lnTo>
                              <a:lnTo>
                                <a:pt x="4762" y="9613900"/>
                              </a:lnTo>
                              <a:lnTo>
                                <a:pt x="7057263" y="9613900"/>
                              </a:lnTo>
                              <a:lnTo>
                                <a:pt x="7057263" y="9614040"/>
                              </a:lnTo>
                              <a:lnTo>
                                <a:pt x="7062025" y="9614040"/>
                              </a:lnTo>
                              <a:lnTo>
                                <a:pt x="7062025" y="9605010"/>
                              </a:lnTo>
                              <a:lnTo>
                                <a:pt x="7062025" y="9604515"/>
                              </a:lnTo>
                              <a:lnTo>
                                <a:pt x="7062025" y="10160"/>
                              </a:lnTo>
                              <a:lnTo>
                                <a:pt x="7062025" y="635"/>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9.499001pt;margin-top:58.060005pt;width:556.1pt;height:757.05pt;mso-position-horizontal-relative:page;mso-position-vertical-relative:page;z-index:-20592128" id="docshape211" coordorigin="390,1161" coordsize="11122,15141" path="m11511,1162l11504,1162,11504,1161,11496,1161,11496,1169,11496,1170,11496,1177,11496,16286,405,16286,405,1177,11496,1177,11496,1170,405,1170,405,1169,11496,1169,11496,1161,397,1161,390,1161,390,1177,390,16287,390,16301,397,16301,11504,16301,11504,16301,11511,16301,11511,16287,11511,16286,11511,1177,11511,1162xe" filled="true" fillcolor="#23211c" stroked="false">
                <v:path arrowok="t"/>
                <v:fill type="solid"/>
                <w10:wrap type="none"/>
              </v:shape>
            </w:pict>
          </mc:Fallback>
        </mc:AlternateContent>
      </w:r>
      <w:r>
        <w:rPr/>
        <mc:AlternateContent>
          <mc:Choice Requires="wps">
            <w:drawing>
              <wp:anchor distT="0" distB="0" distL="0" distR="0" allowOverlap="1" layoutInCell="1" locked="0" behindDoc="0" simplePos="0" relativeHeight="15774720">
                <wp:simplePos x="0" y="0"/>
                <wp:positionH relativeFrom="page">
                  <wp:posOffset>18697</wp:posOffset>
                </wp:positionH>
                <wp:positionV relativeFrom="page">
                  <wp:posOffset>2818492</wp:posOffset>
                </wp:positionV>
                <wp:extent cx="137160" cy="5052060"/>
                <wp:effectExtent l="0" t="0" r="0" b="0"/>
                <wp:wrapNone/>
                <wp:docPr id="217" name="Textbox 217"/>
                <wp:cNvGraphicFramePr>
                  <a:graphicFrameLocks/>
                </wp:cNvGraphicFramePr>
                <a:graphic>
                  <a:graphicData uri="http://schemas.microsoft.com/office/word/2010/wordprocessingShape">
                    <wps:wsp>
                      <wps:cNvPr id="217" name="Textbox 217"/>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74720" type="#_x0000_t202" id="docshape212"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r>
        <w:rPr>
          <w:color w:val="23211C"/>
        </w:rPr>
        <w:t>Apartado</w:t>
      </w:r>
      <w:r>
        <w:rPr>
          <w:color w:val="23211C"/>
          <w:spacing w:val="-7"/>
        </w:rPr>
        <w:t> </w:t>
      </w:r>
      <w:r>
        <w:rPr>
          <w:color w:val="23211C"/>
        </w:rPr>
        <w:t>9:</w:t>
      </w:r>
      <w:r>
        <w:rPr>
          <w:color w:val="23211C"/>
          <w:spacing w:val="-8"/>
        </w:rPr>
        <w:t> </w:t>
      </w:r>
      <w:r>
        <w:rPr>
          <w:color w:val="23211C"/>
        </w:rPr>
        <w:t>«Operaciones</w:t>
      </w:r>
      <w:r>
        <w:rPr>
          <w:color w:val="23211C"/>
          <w:spacing w:val="-7"/>
        </w:rPr>
        <w:t> </w:t>
      </w:r>
      <w:r>
        <w:rPr>
          <w:color w:val="23211C"/>
        </w:rPr>
        <w:t>con</w:t>
      </w:r>
      <w:r>
        <w:rPr>
          <w:color w:val="23211C"/>
          <w:spacing w:val="-6"/>
        </w:rPr>
        <w:t> </w:t>
      </w:r>
      <w:r>
        <w:rPr>
          <w:color w:val="23211C"/>
        </w:rPr>
        <w:t>partes</w:t>
      </w:r>
      <w:r>
        <w:rPr>
          <w:color w:val="23211C"/>
          <w:spacing w:val="-5"/>
        </w:rPr>
        <w:t> </w:t>
      </w:r>
      <w:r>
        <w:rPr>
          <w:color w:val="23211C"/>
          <w:spacing w:val="-2"/>
        </w:rPr>
        <w:t>vinculadas»</w:t>
      </w:r>
    </w:p>
    <w:p>
      <w:pPr>
        <w:pStyle w:val="ListParagraph"/>
        <w:numPr>
          <w:ilvl w:val="1"/>
          <w:numId w:val="47"/>
        </w:numPr>
        <w:tabs>
          <w:tab w:pos="724" w:val="left" w:leader="none"/>
        </w:tabs>
        <w:spacing w:line="240" w:lineRule="auto" w:before="199" w:after="0"/>
        <w:ind w:left="724" w:right="0" w:hanging="504"/>
        <w:jc w:val="left"/>
        <w:rPr>
          <w:sz w:val="18"/>
        </w:rPr>
      </w:pPr>
      <w:r>
        <w:rPr>
          <w:sz w:val="18"/>
        </w:rPr>
        <w:t>Identificación</w:t>
      </w:r>
      <w:r>
        <w:rPr>
          <w:spacing w:val="4"/>
          <w:sz w:val="18"/>
        </w:rPr>
        <w:t> </w:t>
      </w:r>
      <w:r>
        <w:rPr>
          <w:sz w:val="18"/>
        </w:rPr>
        <w:t>de</w:t>
      </w:r>
      <w:r>
        <w:rPr>
          <w:spacing w:val="5"/>
          <w:sz w:val="18"/>
        </w:rPr>
        <w:t> </w:t>
      </w:r>
      <w:r>
        <w:rPr>
          <w:sz w:val="18"/>
        </w:rPr>
        <w:t>las</w:t>
      </w:r>
      <w:r>
        <w:rPr>
          <w:spacing w:val="4"/>
          <w:sz w:val="18"/>
        </w:rPr>
        <w:t> </w:t>
      </w:r>
      <w:r>
        <w:rPr>
          <w:sz w:val="18"/>
        </w:rPr>
        <w:t>partes</w:t>
      </w:r>
      <w:r>
        <w:rPr>
          <w:spacing w:val="5"/>
          <w:sz w:val="18"/>
        </w:rPr>
        <w:t> </w:t>
      </w:r>
      <w:r>
        <w:rPr>
          <w:spacing w:val="-2"/>
          <w:sz w:val="18"/>
        </w:rPr>
        <w:t>vinculadas</w:t>
      </w:r>
    </w:p>
    <w:p>
      <w:pPr>
        <w:pStyle w:val="BodyText"/>
        <w:spacing w:before="5"/>
      </w:pPr>
    </w:p>
    <w:p>
      <w:pPr>
        <w:pStyle w:val="BodyText"/>
        <w:ind w:left="220"/>
      </w:pPr>
      <w:r>
        <w:rPr/>
        <w:t>En</w:t>
      </w:r>
      <w:r>
        <w:rPr>
          <w:spacing w:val="2"/>
        </w:rPr>
        <w:t> </w:t>
      </w:r>
      <w:r>
        <w:rPr/>
        <w:t>el</w:t>
      </w:r>
      <w:r>
        <w:rPr>
          <w:spacing w:val="3"/>
        </w:rPr>
        <w:t> </w:t>
      </w:r>
      <w:r>
        <w:rPr/>
        <w:t>ejercicio</w:t>
      </w:r>
      <w:r>
        <w:rPr>
          <w:spacing w:val="4"/>
        </w:rPr>
        <w:t> </w:t>
      </w:r>
      <w:r>
        <w:rPr/>
        <w:t>actual,</w:t>
      </w:r>
      <w:r>
        <w:rPr>
          <w:spacing w:val="5"/>
        </w:rPr>
        <w:t> </w:t>
      </w:r>
      <w:r>
        <w:rPr/>
        <w:t>no</w:t>
      </w:r>
      <w:r>
        <w:rPr>
          <w:spacing w:val="2"/>
        </w:rPr>
        <w:t> </w:t>
      </w:r>
      <w:r>
        <w:rPr/>
        <w:t>existen</w:t>
      </w:r>
      <w:r>
        <w:rPr>
          <w:spacing w:val="5"/>
        </w:rPr>
        <w:t> </w:t>
      </w:r>
      <w:r>
        <w:rPr/>
        <w:t>operaciones</w:t>
      </w:r>
      <w:r>
        <w:rPr>
          <w:spacing w:val="3"/>
        </w:rPr>
        <w:t> </w:t>
      </w:r>
      <w:r>
        <w:rPr/>
        <w:t>con</w:t>
      </w:r>
      <w:r>
        <w:rPr>
          <w:spacing w:val="4"/>
        </w:rPr>
        <w:t> </w:t>
      </w:r>
      <w:r>
        <w:rPr/>
        <w:t>partes</w:t>
      </w:r>
      <w:r>
        <w:rPr>
          <w:spacing w:val="5"/>
        </w:rPr>
        <w:t> </w:t>
      </w:r>
      <w:r>
        <w:rPr>
          <w:spacing w:val="-2"/>
        </w:rPr>
        <w:t>vinculadas.</w:t>
      </w:r>
    </w:p>
    <w:p>
      <w:pPr>
        <w:pStyle w:val="BodyText"/>
        <w:spacing w:before="8"/>
      </w:pPr>
    </w:p>
    <w:p>
      <w:pPr>
        <w:pStyle w:val="ListParagraph"/>
        <w:numPr>
          <w:ilvl w:val="1"/>
          <w:numId w:val="47"/>
        </w:numPr>
        <w:tabs>
          <w:tab w:pos="724" w:val="left" w:leader="none"/>
        </w:tabs>
        <w:spacing w:line="240" w:lineRule="auto" w:before="0" w:after="0"/>
        <w:ind w:left="724" w:right="0" w:hanging="504"/>
        <w:jc w:val="left"/>
        <w:rPr>
          <w:sz w:val="18"/>
        </w:rPr>
      </w:pPr>
      <w:r>
        <w:rPr>
          <w:sz w:val="18"/>
        </w:rPr>
        <w:t>Sueldos,</w:t>
      </w:r>
      <w:r>
        <w:rPr>
          <w:spacing w:val="3"/>
          <w:sz w:val="18"/>
        </w:rPr>
        <w:t> </w:t>
      </w:r>
      <w:r>
        <w:rPr>
          <w:sz w:val="18"/>
        </w:rPr>
        <w:t>dietas</w:t>
      </w:r>
      <w:r>
        <w:rPr>
          <w:spacing w:val="4"/>
          <w:sz w:val="18"/>
        </w:rPr>
        <w:t> </w:t>
      </w:r>
      <w:r>
        <w:rPr>
          <w:sz w:val="18"/>
        </w:rPr>
        <w:t>y</w:t>
      </w:r>
      <w:r>
        <w:rPr>
          <w:spacing w:val="2"/>
          <w:sz w:val="18"/>
        </w:rPr>
        <w:t> </w:t>
      </w:r>
      <w:r>
        <w:rPr>
          <w:spacing w:val="-2"/>
          <w:sz w:val="18"/>
        </w:rPr>
        <w:t>remuneraciones</w:t>
      </w:r>
    </w:p>
    <w:p>
      <w:pPr>
        <w:pStyle w:val="BodyText"/>
        <w:spacing w:before="5"/>
      </w:pPr>
    </w:p>
    <w:p>
      <w:pPr>
        <w:pStyle w:val="ListParagraph"/>
        <w:numPr>
          <w:ilvl w:val="2"/>
          <w:numId w:val="47"/>
        </w:numPr>
        <w:tabs>
          <w:tab w:pos="974" w:val="left" w:leader="none"/>
        </w:tabs>
        <w:spacing w:line="240" w:lineRule="auto" w:before="0" w:after="0"/>
        <w:ind w:left="974" w:right="0" w:hanging="754"/>
        <w:jc w:val="left"/>
        <w:rPr>
          <w:sz w:val="18"/>
        </w:rPr>
      </w:pPr>
      <w:r>
        <w:rPr>
          <w:sz w:val="18"/>
        </w:rPr>
        <w:t>Personal</w:t>
      </w:r>
      <w:r>
        <w:rPr>
          <w:spacing w:val="3"/>
          <w:sz w:val="18"/>
        </w:rPr>
        <w:t> </w:t>
      </w:r>
      <w:r>
        <w:rPr>
          <w:sz w:val="18"/>
        </w:rPr>
        <w:t>alta</w:t>
      </w:r>
      <w:r>
        <w:rPr>
          <w:spacing w:val="5"/>
          <w:sz w:val="18"/>
        </w:rPr>
        <w:t> </w:t>
      </w:r>
      <w:r>
        <w:rPr>
          <w:spacing w:val="-2"/>
          <w:sz w:val="18"/>
        </w:rPr>
        <w:t>dirección</w:t>
      </w:r>
    </w:p>
    <w:p>
      <w:pPr>
        <w:pStyle w:val="BodyText"/>
        <w:spacing w:before="8"/>
      </w:pPr>
    </w:p>
    <w:p>
      <w:pPr>
        <w:pStyle w:val="BodyText"/>
        <w:spacing w:line="242" w:lineRule="auto"/>
        <w:ind w:left="220"/>
      </w:pPr>
      <w:r>
        <w:rPr/>
        <w:t>Durante el ejercicio económico al que se refiere esta memoria no ha sido satisfecho importe alguno al personal de alta dirección en concepto de anticipo y/o crédito.</w:t>
      </w:r>
    </w:p>
    <w:p>
      <w:pPr>
        <w:pStyle w:val="BodyText"/>
        <w:spacing w:before="4"/>
      </w:pPr>
    </w:p>
    <w:p>
      <w:pPr>
        <w:pStyle w:val="ListParagraph"/>
        <w:numPr>
          <w:ilvl w:val="2"/>
          <w:numId w:val="47"/>
        </w:numPr>
        <w:tabs>
          <w:tab w:pos="974" w:val="left" w:leader="none"/>
        </w:tabs>
        <w:spacing w:line="240" w:lineRule="auto" w:before="0" w:after="0"/>
        <w:ind w:left="974" w:right="0" w:hanging="754"/>
        <w:jc w:val="left"/>
        <w:rPr>
          <w:sz w:val="18"/>
        </w:rPr>
      </w:pPr>
      <w:r>
        <w:rPr>
          <w:sz w:val="18"/>
        </w:rPr>
        <w:t>Miembros</w:t>
      </w:r>
      <w:r>
        <w:rPr>
          <w:spacing w:val="53"/>
          <w:sz w:val="18"/>
        </w:rPr>
        <w:t> </w:t>
      </w:r>
      <w:r>
        <w:rPr>
          <w:sz w:val="18"/>
        </w:rPr>
        <w:t>órgano</w:t>
      </w:r>
      <w:r>
        <w:rPr>
          <w:spacing w:val="3"/>
          <w:sz w:val="18"/>
        </w:rPr>
        <w:t> </w:t>
      </w:r>
      <w:r>
        <w:rPr>
          <w:sz w:val="18"/>
        </w:rPr>
        <w:t>de</w:t>
      </w:r>
      <w:r>
        <w:rPr>
          <w:spacing w:val="4"/>
          <w:sz w:val="18"/>
        </w:rPr>
        <w:t> </w:t>
      </w:r>
      <w:r>
        <w:rPr>
          <w:spacing w:val="-2"/>
          <w:sz w:val="18"/>
        </w:rPr>
        <w:t>administración</w:t>
      </w:r>
    </w:p>
    <w:p>
      <w:pPr>
        <w:pStyle w:val="BodyText"/>
        <w:spacing w:before="7"/>
      </w:pPr>
    </w:p>
    <w:p>
      <w:pPr>
        <w:pStyle w:val="BodyText"/>
        <w:spacing w:line="242" w:lineRule="auto" w:before="1"/>
        <w:ind w:left="220" w:right="530"/>
      </w:pPr>
      <w:r>
        <w:rPr/>
        <w:t>Durante el ejercicio económico al que se refiere esta memoria no ha sido satisfecho importe alguno al órgano de administración en concepto de sueldo, dietas y otras remuneraciones.</w:t>
      </w:r>
    </w:p>
    <w:p>
      <w:pPr>
        <w:pStyle w:val="BodyText"/>
        <w:spacing w:after="0" w:line="242" w:lineRule="auto"/>
        <w:sectPr>
          <w:pgSz w:w="11910" w:h="16840"/>
          <w:pgMar w:header="0" w:footer="0" w:top="760" w:bottom="280" w:left="283" w:right="283"/>
        </w:sectPr>
      </w:pPr>
    </w:p>
    <w:p>
      <w:pPr>
        <w:pStyle w:val="BodyText"/>
        <w:spacing w:before="3"/>
        <w:rPr>
          <w:sz w:val="16"/>
        </w:rPr>
      </w:pPr>
      <w:r>
        <w:rPr>
          <w:sz w:val="16"/>
        </w:rPr>
        <mc:AlternateContent>
          <mc:Choice Requires="wps">
            <w:drawing>
              <wp:anchor distT="0" distB="0" distL="0" distR="0" allowOverlap="1" layoutInCell="1" locked="0" behindDoc="0" simplePos="0" relativeHeight="15775232">
                <wp:simplePos x="0" y="0"/>
                <wp:positionH relativeFrom="page">
                  <wp:posOffset>18697</wp:posOffset>
                </wp:positionH>
                <wp:positionV relativeFrom="page">
                  <wp:posOffset>2818492</wp:posOffset>
                </wp:positionV>
                <wp:extent cx="137160" cy="5052060"/>
                <wp:effectExtent l="0" t="0" r="0" b="0"/>
                <wp:wrapNone/>
                <wp:docPr id="221" name="Textbox 221"/>
                <wp:cNvGraphicFramePr>
                  <a:graphicFrameLocks/>
                </wp:cNvGraphicFramePr>
                <a:graphic>
                  <a:graphicData uri="http://schemas.microsoft.com/office/word/2010/wordprocessingShape">
                    <wps:wsp>
                      <wps:cNvPr id="221" name="Textbox 221"/>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75232" type="#_x0000_t202" id="docshape216"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p>
    <w:tbl>
      <w:tblPr>
        <w:tblW w:w="0" w:type="auto"/>
        <w:jc w:val="left"/>
        <w:tblInd w:w="129" w:type="dxa"/>
        <w:tblBorders>
          <w:top w:val="single" w:sz="8" w:space="0" w:color="23211C"/>
          <w:left w:val="single" w:sz="8" w:space="0" w:color="23211C"/>
          <w:bottom w:val="single" w:sz="8" w:space="0" w:color="23211C"/>
          <w:right w:val="single" w:sz="8" w:space="0" w:color="23211C"/>
          <w:insideH w:val="single" w:sz="8" w:space="0" w:color="23211C"/>
          <w:insideV w:val="single" w:sz="8" w:space="0" w:color="23211C"/>
        </w:tblBorders>
        <w:tblLayout w:type="fixed"/>
        <w:tblCellMar>
          <w:top w:w="0" w:type="dxa"/>
          <w:left w:w="0" w:type="dxa"/>
          <w:bottom w:w="0" w:type="dxa"/>
          <w:right w:w="0" w:type="dxa"/>
        </w:tblCellMar>
        <w:tblLook w:val="01E0"/>
      </w:tblPr>
      <w:tblGrid>
        <w:gridCol w:w="855"/>
        <w:gridCol w:w="2040"/>
        <w:gridCol w:w="596"/>
        <w:gridCol w:w="417"/>
        <w:gridCol w:w="1148"/>
        <w:gridCol w:w="1171"/>
        <w:gridCol w:w="1216"/>
        <w:gridCol w:w="1224"/>
        <w:gridCol w:w="1254"/>
        <w:gridCol w:w="1186"/>
      </w:tblGrid>
      <w:tr>
        <w:trPr>
          <w:trHeight w:val="357" w:hRule="atLeast"/>
        </w:trPr>
        <w:tc>
          <w:tcPr>
            <w:tcW w:w="855" w:type="dxa"/>
            <w:tcBorders>
              <w:left w:val="single" w:sz="6" w:space="0" w:color="23211C"/>
              <w:bottom w:val="nil"/>
              <w:right w:val="single" w:sz="6" w:space="0" w:color="23211C"/>
            </w:tcBorders>
          </w:tcPr>
          <w:p>
            <w:pPr>
              <w:pStyle w:val="TableParagraph"/>
              <w:spacing w:line="200" w:lineRule="exact" w:before="138"/>
              <w:ind w:left="175"/>
              <w:rPr>
                <w:rFonts w:ascii="Arial"/>
                <w:b/>
                <w:sz w:val="18"/>
              </w:rPr>
            </w:pPr>
            <w:r>
              <w:rPr>
                <w:rFonts w:ascii="Arial"/>
                <w:b/>
                <w:color w:val="23211C"/>
                <w:spacing w:val="-4"/>
                <w:sz w:val="18"/>
              </w:rPr>
              <w:t>NIF:</w:t>
            </w:r>
          </w:p>
        </w:tc>
        <w:tc>
          <w:tcPr>
            <w:tcW w:w="2040" w:type="dxa"/>
            <w:tcBorders>
              <w:left w:val="single" w:sz="6" w:space="0" w:color="23211C"/>
              <w:bottom w:val="single" w:sz="6" w:space="0" w:color="23211C"/>
              <w:right w:val="single" w:sz="6" w:space="0" w:color="23211C"/>
            </w:tcBorders>
          </w:tcPr>
          <w:p>
            <w:pPr>
              <w:pStyle w:val="TableParagraph"/>
              <w:spacing w:before="78"/>
              <w:ind w:left="549"/>
              <w:rPr>
                <w:sz w:val="18"/>
              </w:rPr>
            </w:pPr>
            <w:r>
              <w:rPr>
                <w:spacing w:val="-2"/>
                <w:sz w:val="18"/>
              </w:rPr>
              <w:t>B76278902</w:t>
            </w:r>
          </w:p>
        </w:tc>
        <w:tc>
          <w:tcPr>
            <w:tcW w:w="596" w:type="dxa"/>
            <w:tcBorders>
              <w:left w:val="single" w:sz="6" w:space="0" w:color="23211C"/>
              <w:bottom w:val="nil"/>
              <w:right w:val="single" w:sz="6" w:space="0" w:color="23211C"/>
            </w:tcBorders>
          </w:tcPr>
          <w:p>
            <w:pPr>
              <w:pStyle w:val="TableParagraph"/>
              <w:rPr>
                <w:rFonts w:ascii="Times New Roman"/>
                <w:sz w:val="12"/>
              </w:rPr>
            </w:pPr>
          </w:p>
        </w:tc>
        <w:tc>
          <w:tcPr>
            <w:tcW w:w="7616" w:type="dxa"/>
            <w:gridSpan w:val="7"/>
            <w:vMerge w:val="restart"/>
            <w:tcBorders>
              <w:left w:val="single" w:sz="6" w:space="0" w:color="23211C"/>
              <w:bottom w:val="single" w:sz="6" w:space="0" w:color="23211C"/>
              <w:right w:val="single" w:sz="6" w:space="0" w:color="23211C"/>
            </w:tcBorders>
          </w:tcPr>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spacing w:before="78"/>
              <w:rPr>
                <w:sz w:val="14"/>
              </w:rPr>
            </w:pPr>
          </w:p>
          <w:p>
            <w:pPr>
              <w:pStyle w:val="TableParagraph"/>
              <w:ind w:left="203"/>
              <w:rPr>
                <w:sz w:val="14"/>
              </w:rPr>
            </w:pPr>
            <w:r>
              <w:rPr>
                <w:color w:val="23211C"/>
                <w:sz w:val="14"/>
              </w:rPr>
              <w:t>Espacio</w:t>
            </w:r>
            <w:r>
              <w:rPr>
                <w:color w:val="23211C"/>
                <w:spacing w:val="-2"/>
                <w:sz w:val="14"/>
              </w:rPr>
              <w:t> </w:t>
            </w:r>
            <w:r>
              <w:rPr>
                <w:color w:val="23211C"/>
                <w:sz w:val="14"/>
              </w:rPr>
              <w:t>destinado</w:t>
            </w:r>
            <w:r>
              <w:rPr>
                <w:color w:val="23211C"/>
                <w:spacing w:val="-7"/>
                <w:sz w:val="14"/>
              </w:rPr>
              <w:t> </w:t>
            </w:r>
            <w:r>
              <w:rPr>
                <w:color w:val="23211C"/>
                <w:sz w:val="14"/>
              </w:rPr>
              <w:t>para</w:t>
            </w:r>
            <w:r>
              <w:rPr>
                <w:color w:val="23211C"/>
                <w:spacing w:val="-8"/>
                <w:sz w:val="14"/>
              </w:rPr>
              <w:t> </w:t>
            </w:r>
            <w:r>
              <w:rPr>
                <w:color w:val="23211C"/>
                <w:sz w:val="14"/>
              </w:rPr>
              <w:t>las firmas</w:t>
            </w:r>
            <w:r>
              <w:rPr>
                <w:color w:val="23211C"/>
                <w:spacing w:val="-6"/>
                <w:sz w:val="14"/>
              </w:rPr>
              <w:t> </w:t>
            </w:r>
            <w:r>
              <w:rPr>
                <w:color w:val="23211C"/>
                <w:sz w:val="14"/>
              </w:rPr>
              <w:t>de</w:t>
            </w:r>
            <w:r>
              <w:rPr>
                <w:color w:val="23211C"/>
                <w:spacing w:val="-9"/>
                <w:sz w:val="14"/>
              </w:rPr>
              <w:t> </w:t>
            </w:r>
            <w:r>
              <w:rPr>
                <w:color w:val="23211C"/>
                <w:sz w:val="14"/>
              </w:rPr>
              <w:t>los</w:t>
            </w:r>
            <w:r>
              <w:rPr>
                <w:color w:val="23211C"/>
                <w:spacing w:val="-7"/>
                <w:sz w:val="14"/>
              </w:rPr>
              <w:t> </w:t>
            </w:r>
            <w:r>
              <w:rPr>
                <w:color w:val="23211C"/>
                <w:spacing w:val="-2"/>
                <w:sz w:val="14"/>
              </w:rPr>
              <w:t>administradores</w:t>
            </w:r>
          </w:p>
        </w:tc>
      </w:tr>
      <w:tr>
        <w:trPr>
          <w:trHeight w:val="1424" w:hRule="atLeast"/>
        </w:trPr>
        <w:tc>
          <w:tcPr>
            <w:tcW w:w="3491" w:type="dxa"/>
            <w:gridSpan w:val="3"/>
            <w:tcBorders>
              <w:top w:val="nil"/>
              <w:left w:val="single" w:sz="6" w:space="0" w:color="23211C"/>
              <w:bottom w:val="single" w:sz="6" w:space="0" w:color="23211C"/>
              <w:right w:val="single" w:sz="6" w:space="0" w:color="23211C"/>
            </w:tcBorders>
          </w:tcPr>
          <w:p>
            <w:pPr>
              <w:pStyle w:val="TableParagraph"/>
              <w:spacing w:before="38"/>
              <w:rPr>
                <w:sz w:val="15"/>
              </w:rPr>
            </w:pPr>
          </w:p>
          <w:p>
            <w:pPr>
              <w:pStyle w:val="TableParagraph"/>
              <w:ind w:left="175"/>
              <w:rPr>
                <w:sz w:val="15"/>
              </w:rPr>
            </w:pPr>
            <w:r>
              <w:rPr>
                <w:color w:val="23211C"/>
                <w:w w:val="105"/>
                <w:sz w:val="15"/>
              </w:rPr>
              <w:t>DENOMINACIÓN</w:t>
            </w:r>
            <w:r>
              <w:rPr>
                <w:color w:val="23211C"/>
                <w:spacing w:val="2"/>
                <w:w w:val="105"/>
                <w:sz w:val="15"/>
              </w:rPr>
              <w:t> </w:t>
            </w:r>
            <w:r>
              <w:rPr>
                <w:color w:val="23211C"/>
                <w:spacing w:val="-2"/>
                <w:w w:val="105"/>
                <w:sz w:val="15"/>
              </w:rPr>
              <w:t>SOCIAL:</w:t>
            </w:r>
          </w:p>
          <w:p>
            <w:pPr>
              <w:pStyle w:val="TableParagraph"/>
              <w:spacing w:before="17"/>
              <w:rPr>
                <w:sz w:val="15"/>
              </w:rPr>
            </w:pPr>
          </w:p>
          <w:p>
            <w:pPr>
              <w:pStyle w:val="TableParagraph"/>
              <w:ind w:left="247"/>
              <w:rPr>
                <w:sz w:val="18"/>
              </w:rPr>
            </w:pPr>
            <w:r>
              <w:rPr>
                <w:sz w:val="18"/>
              </w:rPr>
              <w:t>DECO</w:t>
            </w:r>
            <w:r>
              <w:rPr>
                <w:spacing w:val="-1"/>
                <w:sz w:val="18"/>
              </w:rPr>
              <w:t> </w:t>
            </w:r>
            <w:r>
              <w:rPr>
                <w:sz w:val="18"/>
              </w:rPr>
              <w:t>MANUEL CANARIAS, </w:t>
            </w:r>
            <w:r>
              <w:rPr>
                <w:spacing w:val="-2"/>
                <w:sz w:val="18"/>
              </w:rPr>
              <w:t>S.L.U.</w:t>
            </w:r>
          </w:p>
        </w:tc>
        <w:tc>
          <w:tcPr>
            <w:tcW w:w="7616" w:type="dxa"/>
            <w:gridSpan w:val="7"/>
            <w:vMerge/>
            <w:tcBorders>
              <w:top w:val="nil"/>
              <w:left w:val="single" w:sz="6" w:space="0" w:color="23211C"/>
              <w:bottom w:val="single" w:sz="6" w:space="0" w:color="23211C"/>
              <w:right w:val="single" w:sz="6" w:space="0" w:color="23211C"/>
            </w:tcBorders>
          </w:tcPr>
          <w:p>
            <w:pPr>
              <w:rPr>
                <w:sz w:val="2"/>
                <w:szCs w:val="2"/>
              </w:rPr>
            </w:pPr>
          </w:p>
        </w:tc>
      </w:tr>
      <w:tr>
        <w:trPr>
          <w:trHeight w:val="479" w:hRule="atLeast"/>
        </w:trPr>
        <w:tc>
          <w:tcPr>
            <w:tcW w:w="11107" w:type="dxa"/>
            <w:gridSpan w:val="10"/>
            <w:tcBorders>
              <w:top w:val="single" w:sz="6" w:space="0" w:color="23211C"/>
              <w:left w:val="single" w:sz="6" w:space="0" w:color="23211C"/>
              <w:bottom w:val="single" w:sz="6" w:space="0" w:color="23211C"/>
              <w:right w:val="single" w:sz="6" w:space="0" w:color="23211C"/>
            </w:tcBorders>
          </w:tcPr>
          <w:p>
            <w:pPr>
              <w:pStyle w:val="TableParagraph"/>
              <w:spacing w:before="83"/>
              <w:ind w:left="326"/>
              <w:rPr>
                <w:rFonts w:ascii="Arial"/>
                <w:b/>
                <w:sz w:val="14"/>
              </w:rPr>
            </w:pPr>
            <w:r>
              <w:rPr>
                <w:rFonts w:ascii="Arial"/>
                <w:b/>
                <w:color w:val="23211C"/>
                <w:spacing w:val="-2"/>
                <w:sz w:val="14"/>
              </w:rPr>
              <w:t>a)</w:t>
            </w:r>
            <w:r>
              <w:rPr>
                <w:rFonts w:ascii="Arial"/>
                <w:b/>
                <w:color w:val="23211C"/>
                <w:spacing w:val="-8"/>
                <w:sz w:val="14"/>
              </w:rPr>
              <w:t> </w:t>
            </w:r>
            <w:r>
              <w:rPr>
                <w:rFonts w:ascii="Arial"/>
                <w:b/>
                <w:color w:val="23211C"/>
                <w:spacing w:val="-2"/>
                <w:sz w:val="14"/>
              </w:rPr>
              <w:t>Operaciones</w:t>
            </w:r>
            <w:r>
              <w:rPr>
                <w:rFonts w:ascii="Arial"/>
                <w:b/>
                <w:color w:val="23211C"/>
                <w:spacing w:val="-8"/>
                <w:sz w:val="14"/>
              </w:rPr>
              <w:t> </w:t>
            </w:r>
            <w:r>
              <w:rPr>
                <w:rFonts w:ascii="Arial"/>
                <w:b/>
                <w:color w:val="23211C"/>
                <w:spacing w:val="-2"/>
                <w:sz w:val="14"/>
              </w:rPr>
              <w:t>con</w:t>
            </w:r>
            <w:r>
              <w:rPr>
                <w:rFonts w:ascii="Arial"/>
                <w:b/>
                <w:color w:val="23211C"/>
                <w:spacing w:val="-8"/>
                <w:sz w:val="14"/>
              </w:rPr>
              <w:t> </w:t>
            </w:r>
            <w:r>
              <w:rPr>
                <w:rFonts w:ascii="Arial"/>
                <w:b/>
                <w:color w:val="23211C"/>
                <w:spacing w:val="-2"/>
                <w:sz w:val="14"/>
              </w:rPr>
              <w:t>partes</w:t>
            </w:r>
            <w:r>
              <w:rPr>
                <w:rFonts w:ascii="Arial"/>
                <w:b/>
                <w:color w:val="23211C"/>
                <w:spacing w:val="-7"/>
                <w:sz w:val="14"/>
              </w:rPr>
              <w:t> </w:t>
            </w:r>
            <w:r>
              <w:rPr>
                <w:rFonts w:ascii="Arial"/>
                <w:b/>
                <w:color w:val="23211C"/>
                <w:spacing w:val="-2"/>
                <w:sz w:val="14"/>
              </w:rPr>
              <w:t>vinculadas</w:t>
            </w:r>
            <w:r>
              <w:rPr>
                <w:rFonts w:ascii="Arial"/>
                <w:b/>
                <w:color w:val="23211C"/>
                <w:spacing w:val="-8"/>
                <w:sz w:val="14"/>
              </w:rPr>
              <w:t> </w:t>
            </w:r>
            <w:r>
              <w:rPr>
                <w:rFonts w:ascii="Arial"/>
                <w:b/>
                <w:color w:val="23211C"/>
                <w:spacing w:val="-2"/>
                <w:sz w:val="14"/>
              </w:rPr>
              <w:t>en</w:t>
            </w:r>
            <w:r>
              <w:rPr>
                <w:rFonts w:ascii="Arial"/>
                <w:b/>
                <w:color w:val="23211C"/>
                <w:spacing w:val="-8"/>
                <w:sz w:val="14"/>
              </w:rPr>
              <w:t> </w:t>
            </w:r>
            <w:r>
              <w:rPr>
                <w:rFonts w:ascii="Arial"/>
                <w:b/>
                <w:color w:val="23211C"/>
                <w:spacing w:val="-2"/>
                <w:sz w:val="14"/>
              </w:rPr>
              <w:t>el</w:t>
            </w:r>
            <w:r>
              <w:rPr>
                <w:rFonts w:ascii="Arial"/>
                <w:b/>
                <w:color w:val="23211C"/>
                <w:spacing w:val="-8"/>
                <w:sz w:val="14"/>
              </w:rPr>
              <w:t> </w:t>
            </w:r>
            <w:r>
              <w:rPr>
                <w:rFonts w:ascii="Arial"/>
                <w:b/>
                <w:color w:val="23211C"/>
                <w:spacing w:val="-2"/>
                <w:sz w:val="14"/>
              </w:rPr>
              <w:t>ejercicio</w:t>
            </w:r>
            <w:r>
              <w:rPr>
                <w:spacing w:val="32"/>
                <w:position w:val="3"/>
                <w:sz w:val="18"/>
                <w:u w:val="single" w:color="22201B"/>
              </w:rPr>
              <w:t> </w:t>
            </w:r>
            <w:r>
              <w:rPr>
                <w:spacing w:val="-2"/>
                <w:position w:val="3"/>
                <w:sz w:val="18"/>
                <w:u w:val="single" w:color="22201B"/>
              </w:rPr>
              <w:t>2</w:t>
            </w:r>
            <w:r>
              <w:rPr>
                <w:rFonts w:ascii="Arial"/>
                <w:b/>
                <w:color w:val="23211C"/>
                <w:spacing w:val="-2"/>
                <w:sz w:val="14"/>
              </w:rPr>
              <w:t>_</w:t>
            </w:r>
            <w:r>
              <w:rPr>
                <w:spacing w:val="-2"/>
                <w:position w:val="3"/>
                <w:sz w:val="18"/>
              </w:rPr>
              <w:t>0</w:t>
            </w:r>
            <w:r>
              <w:rPr>
                <w:rFonts w:ascii="Arial"/>
                <w:b/>
                <w:color w:val="23211C"/>
                <w:spacing w:val="-2"/>
                <w:sz w:val="14"/>
              </w:rPr>
              <w:t>_</w:t>
            </w:r>
            <w:r>
              <w:rPr>
                <w:spacing w:val="-2"/>
                <w:position w:val="3"/>
                <w:sz w:val="18"/>
                <w:u w:val="single" w:color="22201B"/>
              </w:rPr>
              <w:t>21</w:t>
            </w:r>
            <w:r>
              <w:rPr>
                <w:spacing w:val="38"/>
                <w:position w:val="3"/>
                <w:sz w:val="18"/>
                <w:u w:val="single" w:color="22201B"/>
              </w:rPr>
              <w:t> </w:t>
            </w:r>
            <w:r>
              <w:rPr>
                <w:rFonts w:ascii="Arial"/>
                <w:b/>
                <w:color w:val="23211C"/>
                <w:spacing w:val="-4"/>
                <w:sz w:val="14"/>
              </w:rPr>
              <w:t>(1).</w:t>
            </w:r>
          </w:p>
        </w:tc>
      </w:tr>
      <w:tr>
        <w:trPr>
          <w:trHeight w:val="299" w:hRule="atLeast"/>
        </w:trPr>
        <w:tc>
          <w:tcPr>
            <w:tcW w:w="3908" w:type="dxa"/>
            <w:gridSpan w:val="4"/>
            <w:vMerge w:val="restart"/>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7199" w:type="dxa"/>
            <w:gridSpan w:val="6"/>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959" w:hRule="atLeast"/>
        </w:trPr>
        <w:tc>
          <w:tcPr>
            <w:tcW w:w="3908" w:type="dxa"/>
            <w:gridSpan w:val="4"/>
            <w:vMerge/>
            <w:tcBorders>
              <w:top w:val="nil"/>
              <w:left w:val="single" w:sz="6" w:space="0" w:color="23211C"/>
              <w:bottom w:val="single" w:sz="6" w:space="0" w:color="23211C"/>
              <w:right w:val="single" w:sz="6" w:space="0" w:color="23211C"/>
            </w:tcBorders>
          </w:tcPr>
          <w:p>
            <w:pPr>
              <w:rPr>
                <w:sz w:val="2"/>
                <w:szCs w:val="2"/>
              </w:rPr>
            </w:pP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sz w:val="12"/>
              </w:rPr>
            </w:pPr>
          </w:p>
          <w:p>
            <w:pPr>
              <w:pStyle w:val="TableParagraph"/>
              <w:spacing w:before="124"/>
              <w:rPr>
                <w:sz w:val="12"/>
              </w:rPr>
            </w:pPr>
          </w:p>
          <w:p>
            <w:pPr>
              <w:pStyle w:val="TableParagraph"/>
              <w:ind w:left="18" w:right="19"/>
              <w:jc w:val="center"/>
              <w:rPr>
                <w:sz w:val="12"/>
              </w:rPr>
            </w:pPr>
            <w:r>
              <w:rPr>
                <w:color w:val="23211C"/>
                <w:sz w:val="12"/>
              </w:rPr>
              <w:t>Entidad </w:t>
            </w:r>
            <w:r>
              <w:rPr>
                <w:color w:val="23211C"/>
                <w:spacing w:val="-2"/>
                <w:sz w:val="12"/>
              </w:rPr>
              <w:t>dominante</w:t>
            </w: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sz w:val="12"/>
              </w:rPr>
            </w:pPr>
          </w:p>
          <w:p>
            <w:pPr>
              <w:pStyle w:val="TableParagraph"/>
              <w:spacing w:before="57"/>
              <w:rPr>
                <w:sz w:val="12"/>
              </w:rPr>
            </w:pPr>
          </w:p>
          <w:p>
            <w:pPr>
              <w:pStyle w:val="TableParagraph"/>
              <w:spacing w:line="254" w:lineRule="auto"/>
              <w:ind w:left="226" w:right="207" w:firstLine="91"/>
              <w:rPr>
                <w:sz w:val="12"/>
              </w:rPr>
            </w:pPr>
            <w:r>
              <w:rPr>
                <w:color w:val="23211C"/>
                <w:spacing w:val="-2"/>
                <w:sz w:val="12"/>
              </w:rPr>
              <w:t>Empresas</w:t>
            </w:r>
            <w:r>
              <w:rPr>
                <w:color w:val="23211C"/>
                <w:spacing w:val="40"/>
                <w:sz w:val="12"/>
              </w:rPr>
              <w:t> </w:t>
            </w:r>
            <w:r>
              <w:rPr>
                <w:color w:val="23211C"/>
                <w:spacing w:val="-2"/>
                <w:sz w:val="12"/>
              </w:rPr>
              <w:t>dependientes</w:t>
            </w:r>
          </w:p>
        </w:tc>
        <w:tc>
          <w:tcPr>
            <w:tcW w:w="1216" w:type="dxa"/>
            <w:tcBorders>
              <w:top w:val="single" w:sz="6" w:space="0" w:color="23211C"/>
              <w:left w:val="single" w:sz="6" w:space="0" w:color="23211C"/>
              <w:bottom w:val="single" w:sz="6" w:space="0" w:color="23211C"/>
              <w:right w:val="single" w:sz="6" w:space="0" w:color="23211C"/>
            </w:tcBorders>
          </w:tcPr>
          <w:p>
            <w:pPr>
              <w:pStyle w:val="TableParagraph"/>
              <w:spacing w:before="49"/>
              <w:rPr>
                <w:sz w:val="12"/>
              </w:rPr>
            </w:pPr>
          </w:p>
          <w:p>
            <w:pPr>
              <w:pStyle w:val="TableParagraph"/>
              <w:spacing w:line="254" w:lineRule="auto"/>
              <w:ind w:left="66" w:right="38" w:firstLine="36"/>
              <w:jc w:val="center"/>
              <w:rPr>
                <w:sz w:val="12"/>
              </w:rPr>
            </w:pPr>
            <w:r>
              <w:rPr>
                <w:color w:val="23211C"/>
                <w:sz w:val="12"/>
              </w:rPr>
              <w:t>Negocios</w:t>
            </w:r>
            <w:r>
              <w:rPr>
                <w:color w:val="23211C"/>
                <w:spacing w:val="-8"/>
                <w:sz w:val="12"/>
              </w:rPr>
              <w:t> </w:t>
            </w:r>
            <w:r>
              <w:rPr>
                <w:color w:val="23211C"/>
                <w:sz w:val="12"/>
              </w:rPr>
              <w:t>conjuntos</w:t>
            </w:r>
            <w:r>
              <w:rPr>
                <w:color w:val="23211C"/>
                <w:spacing w:val="40"/>
                <w:sz w:val="12"/>
              </w:rPr>
              <w:t> </w:t>
            </w:r>
            <w:r>
              <w:rPr>
                <w:color w:val="23211C"/>
                <w:sz w:val="12"/>
              </w:rPr>
              <w:t>en los que la</w:t>
            </w:r>
            <w:r>
              <w:rPr>
                <w:color w:val="23211C"/>
                <w:spacing w:val="40"/>
                <w:sz w:val="12"/>
              </w:rPr>
              <w:t> </w:t>
            </w:r>
            <w:r>
              <w:rPr>
                <w:color w:val="23211C"/>
                <w:sz w:val="12"/>
              </w:rPr>
              <w:t>empresa</w:t>
            </w:r>
            <w:r>
              <w:rPr>
                <w:color w:val="23211C"/>
                <w:spacing w:val="-8"/>
                <w:sz w:val="12"/>
              </w:rPr>
              <w:t> </w:t>
            </w:r>
            <w:r>
              <w:rPr>
                <w:color w:val="23211C"/>
                <w:sz w:val="12"/>
              </w:rPr>
              <w:t>sea</w:t>
            </w:r>
            <w:r>
              <w:rPr>
                <w:color w:val="23211C"/>
                <w:spacing w:val="-8"/>
                <w:sz w:val="12"/>
              </w:rPr>
              <w:t> </w:t>
            </w:r>
            <w:r>
              <w:rPr>
                <w:color w:val="23211C"/>
                <w:sz w:val="12"/>
              </w:rPr>
              <w:t>uno</w:t>
            </w:r>
            <w:r>
              <w:rPr>
                <w:color w:val="23211C"/>
                <w:spacing w:val="-8"/>
                <w:sz w:val="12"/>
              </w:rPr>
              <w:t> </w:t>
            </w:r>
            <w:r>
              <w:rPr>
                <w:color w:val="23211C"/>
                <w:sz w:val="12"/>
              </w:rPr>
              <w:t>de</w:t>
            </w:r>
            <w:r>
              <w:rPr>
                <w:color w:val="23211C"/>
                <w:spacing w:val="40"/>
                <w:sz w:val="12"/>
              </w:rPr>
              <w:t> </w:t>
            </w:r>
            <w:r>
              <w:rPr>
                <w:color w:val="23211C"/>
                <w:sz w:val="12"/>
              </w:rPr>
              <w:t>los partícipes</w:t>
            </w: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sz w:val="12"/>
              </w:rPr>
            </w:pPr>
          </w:p>
          <w:p>
            <w:pPr>
              <w:pStyle w:val="TableParagraph"/>
              <w:spacing w:before="57"/>
              <w:rPr>
                <w:sz w:val="12"/>
              </w:rPr>
            </w:pPr>
          </w:p>
          <w:p>
            <w:pPr>
              <w:pStyle w:val="TableParagraph"/>
              <w:spacing w:line="254" w:lineRule="auto"/>
              <w:ind w:left="362" w:right="302"/>
              <w:rPr>
                <w:sz w:val="12"/>
              </w:rPr>
            </w:pPr>
            <w:r>
              <w:rPr>
                <w:color w:val="23211C"/>
                <w:spacing w:val="-2"/>
                <w:sz w:val="12"/>
              </w:rPr>
              <w:t>Empresas</w:t>
            </w:r>
            <w:r>
              <w:rPr>
                <w:color w:val="23211C"/>
                <w:spacing w:val="40"/>
                <w:sz w:val="12"/>
              </w:rPr>
              <w:t> </w:t>
            </w:r>
            <w:r>
              <w:rPr>
                <w:color w:val="23211C"/>
                <w:spacing w:val="-2"/>
                <w:sz w:val="12"/>
              </w:rPr>
              <w:t>asociadas</w:t>
            </w:r>
          </w:p>
        </w:tc>
        <w:tc>
          <w:tcPr>
            <w:tcW w:w="1254" w:type="dxa"/>
            <w:tcBorders>
              <w:top w:val="single" w:sz="6" w:space="0" w:color="23211C"/>
              <w:left w:val="single" w:sz="6" w:space="0" w:color="23211C"/>
              <w:bottom w:val="single" w:sz="6" w:space="0" w:color="23211C"/>
              <w:right w:val="single" w:sz="6" w:space="0" w:color="23211C"/>
            </w:tcBorders>
          </w:tcPr>
          <w:p>
            <w:pPr>
              <w:pStyle w:val="TableParagraph"/>
              <w:spacing w:before="53"/>
              <w:rPr>
                <w:sz w:val="12"/>
              </w:rPr>
            </w:pPr>
          </w:p>
          <w:p>
            <w:pPr>
              <w:pStyle w:val="TableParagraph"/>
              <w:spacing w:line="254" w:lineRule="auto" w:before="1"/>
              <w:ind w:left="27" w:right="4"/>
              <w:jc w:val="center"/>
              <w:rPr>
                <w:sz w:val="12"/>
              </w:rPr>
            </w:pPr>
            <w:r>
              <w:rPr>
                <w:color w:val="23211C"/>
                <w:sz w:val="12"/>
              </w:rPr>
              <w:t>Empresas</w:t>
            </w:r>
            <w:r>
              <w:rPr>
                <w:color w:val="23211C"/>
                <w:spacing w:val="-8"/>
                <w:sz w:val="12"/>
              </w:rPr>
              <w:t> </w:t>
            </w:r>
            <w:r>
              <w:rPr>
                <w:color w:val="23211C"/>
                <w:sz w:val="12"/>
              </w:rPr>
              <w:t>con</w:t>
            </w:r>
            <w:r>
              <w:rPr>
                <w:color w:val="23211C"/>
                <w:spacing w:val="-8"/>
                <w:sz w:val="12"/>
              </w:rPr>
              <w:t> </w:t>
            </w:r>
            <w:r>
              <w:rPr>
                <w:color w:val="23211C"/>
                <w:sz w:val="12"/>
              </w:rPr>
              <w:t>control</w:t>
            </w:r>
            <w:r>
              <w:rPr>
                <w:color w:val="23211C"/>
                <w:spacing w:val="40"/>
                <w:sz w:val="12"/>
              </w:rPr>
              <w:t> </w:t>
            </w:r>
            <w:r>
              <w:rPr>
                <w:color w:val="23211C"/>
                <w:sz w:val="12"/>
              </w:rPr>
              <w:t>conjunto o influencia</w:t>
            </w:r>
            <w:r>
              <w:rPr>
                <w:color w:val="23211C"/>
                <w:spacing w:val="40"/>
                <w:sz w:val="12"/>
              </w:rPr>
              <w:t> </w:t>
            </w:r>
            <w:r>
              <w:rPr>
                <w:color w:val="23211C"/>
                <w:sz w:val="12"/>
              </w:rPr>
              <w:t>significativa sobre la</w:t>
            </w:r>
            <w:r>
              <w:rPr>
                <w:color w:val="23211C"/>
                <w:spacing w:val="40"/>
                <w:sz w:val="12"/>
              </w:rPr>
              <w:t> </w:t>
            </w:r>
            <w:r>
              <w:rPr>
                <w:color w:val="23211C"/>
                <w:spacing w:val="-2"/>
                <w:sz w:val="12"/>
              </w:rPr>
              <w:t>empresa</w:t>
            </w:r>
          </w:p>
        </w:tc>
        <w:tc>
          <w:tcPr>
            <w:tcW w:w="1186" w:type="dxa"/>
            <w:tcBorders>
              <w:top w:val="single" w:sz="6" w:space="0" w:color="23211C"/>
              <w:left w:val="single" w:sz="6" w:space="0" w:color="23211C"/>
              <w:bottom w:val="single" w:sz="6" w:space="0" w:color="23211C"/>
              <w:right w:val="single" w:sz="6" w:space="0" w:color="23211C"/>
            </w:tcBorders>
          </w:tcPr>
          <w:p>
            <w:pPr>
              <w:pStyle w:val="TableParagraph"/>
              <w:spacing w:line="254" w:lineRule="auto" w:before="62"/>
              <w:ind w:left="57" w:right="69"/>
              <w:jc w:val="center"/>
              <w:rPr>
                <w:sz w:val="12"/>
              </w:rPr>
            </w:pPr>
            <w:r>
              <w:rPr>
                <w:color w:val="23211C"/>
                <w:sz w:val="12"/>
              </w:rPr>
              <w:t>Miembros</w:t>
            </w:r>
            <w:r>
              <w:rPr>
                <w:color w:val="23211C"/>
                <w:spacing w:val="-8"/>
                <w:sz w:val="12"/>
              </w:rPr>
              <w:t> </w:t>
            </w:r>
            <w:r>
              <w:rPr>
                <w:color w:val="23211C"/>
                <w:sz w:val="12"/>
              </w:rPr>
              <w:t>de</w:t>
            </w:r>
            <w:r>
              <w:rPr>
                <w:color w:val="23211C"/>
                <w:spacing w:val="-8"/>
                <w:sz w:val="12"/>
              </w:rPr>
              <w:t> </w:t>
            </w:r>
            <w:r>
              <w:rPr>
                <w:color w:val="23211C"/>
                <w:sz w:val="12"/>
              </w:rPr>
              <w:t>los</w:t>
            </w:r>
            <w:r>
              <w:rPr>
                <w:color w:val="23211C"/>
                <w:spacing w:val="40"/>
                <w:sz w:val="12"/>
              </w:rPr>
              <w:t> </w:t>
            </w:r>
            <w:r>
              <w:rPr>
                <w:color w:val="23211C"/>
                <w:spacing w:val="-2"/>
                <w:sz w:val="12"/>
              </w:rPr>
              <w:t>órganos</w:t>
            </w:r>
          </w:p>
          <w:p>
            <w:pPr>
              <w:pStyle w:val="TableParagraph"/>
              <w:spacing w:line="254" w:lineRule="auto"/>
              <w:ind w:left="109" w:right="114"/>
              <w:jc w:val="center"/>
              <w:rPr>
                <w:sz w:val="12"/>
              </w:rPr>
            </w:pPr>
            <w:r>
              <w:rPr>
                <w:color w:val="23211C"/>
                <w:sz w:val="12"/>
              </w:rPr>
              <w:t>de</w:t>
            </w:r>
            <w:r>
              <w:rPr>
                <w:color w:val="23211C"/>
                <w:spacing w:val="-8"/>
                <w:sz w:val="12"/>
              </w:rPr>
              <w:t> </w:t>
            </w:r>
            <w:r>
              <w:rPr>
                <w:color w:val="23211C"/>
                <w:sz w:val="12"/>
              </w:rPr>
              <w:t>administración</w:t>
            </w:r>
            <w:r>
              <w:rPr>
                <w:color w:val="23211C"/>
                <w:spacing w:val="40"/>
                <w:sz w:val="12"/>
              </w:rPr>
              <w:t> </w:t>
            </w:r>
            <w:r>
              <w:rPr>
                <w:color w:val="23211C"/>
                <w:sz w:val="12"/>
              </w:rPr>
              <w:t>y personal clave</w:t>
            </w:r>
            <w:r>
              <w:rPr>
                <w:color w:val="23211C"/>
                <w:spacing w:val="40"/>
                <w:sz w:val="12"/>
              </w:rPr>
              <w:t> </w:t>
            </w:r>
            <w:r>
              <w:rPr>
                <w:color w:val="23211C"/>
                <w:sz w:val="12"/>
              </w:rPr>
              <w:t>de la dirección</w:t>
            </w:r>
            <w:r>
              <w:rPr>
                <w:color w:val="23211C"/>
                <w:spacing w:val="80"/>
                <w:sz w:val="12"/>
              </w:rPr>
              <w:t> </w:t>
            </w:r>
            <w:r>
              <w:rPr>
                <w:color w:val="23211C"/>
                <w:sz w:val="12"/>
              </w:rPr>
              <w:t>de la empresa</w:t>
            </w:r>
          </w:p>
        </w:tc>
      </w:tr>
      <w:tr>
        <w:trPr>
          <w:trHeight w:val="359" w:hRule="atLeast"/>
        </w:trPr>
        <w:tc>
          <w:tcPr>
            <w:tcW w:w="3908" w:type="dxa"/>
            <w:gridSpan w:val="4"/>
            <w:vMerge/>
            <w:tcBorders>
              <w:top w:val="nil"/>
              <w:left w:val="single" w:sz="6" w:space="0" w:color="23211C"/>
              <w:bottom w:val="single" w:sz="6" w:space="0" w:color="23211C"/>
              <w:right w:val="single" w:sz="6" w:space="0" w:color="23211C"/>
            </w:tcBorders>
          </w:tcPr>
          <w:p>
            <w:pPr>
              <w:rPr>
                <w:sz w:val="2"/>
                <w:szCs w:val="2"/>
              </w:rPr>
            </w:pPr>
          </w:p>
        </w:tc>
        <w:tc>
          <w:tcPr>
            <w:tcW w:w="1148" w:type="dxa"/>
            <w:tcBorders>
              <w:top w:val="single" w:sz="6" w:space="0" w:color="23211C"/>
              <w:left w:val="single" w:sz="6" w:space="0" w:color="23211C"/>
              <w:bottom w:val="single" w:sz="6" w:space="0" w:color="23211C"/>
              <w:right w:val="single" w:sz="6" w:space="0" w:color="23211C"/>
            </w:tcBorders>
          </w:tcPr>
          <w:p>
            <w:pPr>
              <w:pStyle w:val="TableParagraph"/>
              <w:spacing w:before="94"/>
              <w:ind w:left="19" w:right="1"/>
              <w:jc w:val="center"/>
              <w:rPr>
                <w:sz w:val="14"/>
              </w:rPr>
            </w:pPr>
            <w:r>
              <w:rPr>
                <w:color w:val="151316"/>
                <w:spacing w:val="-10"/>
                <w:sz w:val="14"/>
              </w:rPr>
              <w:t>1</w:t>
            </w:r>
          </w:p>
        </w:tc>
        <w:tc>
          <w:tcPr>
            <w:tcW w:w="1171" w:type="dxa"/>
            <w:tcBorders>
              <w:top w:val="single" w:sz="6" w:space="0" w:color="23211C"/>
              <w:left w:val="single" w:sz="6" w:space="0" w:color="23211C"/>
              <w:bottom w:val="single" w:sz="6" w:space="0" w:color="23211C"/>
              <w:right w:val="single" w:sz="6" w:space="0" w:color="23211C"/>
            </w:tcBorders>
          </w:tcPr>
          <w:p>
            <w:pPr>
              <w:pStyle w:val="TableParagraph"/>
              <w:spacing w:before="91"/>
              <w:ind w:left="42" w:right="5"/>
              <w:jc w:val="center"/>
              <w:rPr>
                <w:sz w:val="14"/>
              </w:rPr>
            </w:pPr>
            <w:r>
              <w:rPr>
                <w:color w:val="151316"/>
                <w:spacing w:val="-10"/>
                <w:sz w:val="14"/>
              </w:rPr>
              <w:t>2</w:t>
            </w:r>
          </w:p>
        </w:tc>
        <w:tc>
          <w:tcPr>
            <w:tcW w:w="1216" w:type="dxa"/>
            <w:tcBorders>
              <w:top w:val="single" w:sz="6" w:space="0" w:color="23211C"/>
              <w:left w:val="single" w:sz="6" w:space="0" w:color="23211C"/>
              <w:bottom w:val="single" w:sz="6" w:space="0" w:color="23211C"/>
              <w:right w:val="single" w:sz="6" w:space="0" w:color="23211C"/>
            </w:tcBorders>
          </w:tcPr>
          <w:p>
            <w:pPr>
              <w:pStyle w:val="TableParagraph"/>
              <w:spacing w:before="94"/>
              <w:ind w:left="32" w:right="21"/>
              <w:jc w:val="center"/>
              <w:rPr>
                <w:sz w:val="14"/>
              </w:rPr>
            </w:pPr>
            <w:r>
              <w:rPr>
                <w:color w:val="151316"/>
                <w:spacing w:val="-10"/>
                <w:sz w:val="14"/>
              </w:rPr>
              <w:t>3</w:t>
            </w:r>
          </w:p>
        </w:tc>
        <w:tc>
          <w:tcPr>
            <w:tcW w:w="1224" w:type="dxa"/>
            <w:tcBorders>
              <w:top w:val="single" w:sz="6" w:space="0" w:color="23211C"/>
              <w:left w:val="single" w:sz="6" w:space="0" w:color="23211C"/>
              <w:bottom w:val="single" w:sz="6" w:space="0" w:color="23211C"/>
              <w:right w:val="single" w:sz="6" w:space="0" w:color="23211C"/>
            </w:tcBorders>
          </w:tcPr>
          <w:p>
            <w:pPr>
              <w:pStyle w:val="TableParagraph"/>
              <w:spacing w:before="91"/>
              <w:ind w:left="39" w:right="5"/>
              <w:jc w:val="center"/>
              <w:rPr>
                <w:sz w:val="14"/>
              </w:rPr>
            </w:pPr>
            <w:r>
              <w:rPr>
                <w:color w:val="151316"/>
                <w:spacing w:val="-10"/>
                <w:sz w:val="14"/>
              </w:rPr>
              <w:t>4</w:t>
            </w:r>
          </w:p>
        </w:tc>
        <w:tc>
          <w:tcPr>
            <w:tcW w:w="1254" w:type="dxa"/>
            <w:tcBorders>
              <w:top w:val="single" w:sz="6" w:space="0" w:color="23211C"/>
              <w:left w:val="single" w:sz="6" w:space="0" w:color="23211C"/>
              <w:bottom w:val="single" w:sz="6" w:space="0" w:color="23211C"/>
              <w:right w:val="single" w:sz="6" w:space="0" w:color="23211C"/>
            </w:tcBorders>
          </w:tcPr>
          <w:p>
            <w:pPr>
              <w:pStyle w:val="TableParagraph"/>
              <w:spacing w:before="89"/>
              <w:ind w:left="27" w:right="9"/>
              <w:jc w:val="center"/>
              <w:rPr>
                <w:sz w:val="14"/>
              </w:rPr>
            </w:pPr>
            <w:r>
              <w:rPr>
                <w:color w:val="151316"/>
                <w:spacing w:val="-10"/>
                <w:sz w:val="14"/>
              </w:rPr>
              <w:t>5</w:t>
            </w:r>
          </w:p>
        </w:tc>
        <w:tc>
          <w:tcPr>
            <w:tcW w:w="1186" w:type="dxa"/>
            <w:tcBorders>
              <w:top w:val="single" w:sz="6" w:space="0" w:color="23211C"/>
              <w:left w:val="single" w:sz="6" w:space="0" w:color="23211C"/>
              <w:bottom w:val="single" w:sz="6" w:space="0" w:color="23211C"/>
              <w:right w:val="single" w:sz="6" w:space="0" w:color="23211C"/>
            </w:tcBorders>
          </w:tcPr>
          <w:p>
            <w:pPr>
              <w:pStyle w:val="TableParagraph"/>
              <w:spacing w:before="91"/>
              <w:ind w:left="103" w:right="48"/>
              <w:jc w:val="center"/>
              <w:rPr>
                <w:sz w:val="14"/>
              </w:rPr>
            </w:pPr>
            <w:r>
              <w:rPr>
                <w:color w:val="23211C"/>
                <w:spacing w:val="-10"/>
                <w:sz w:val="14"/>
              </w:rPr>
              <w:t>6</w:t>
            </w:r>
          </w:p>
        </w:tc>
      </w:tr>
      <w:tr>
        <w:trPr>
          <w:trHeight w:val="360"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7"/>
              <w:ind w:left="99"/>
              <w:rPr>
                <w:sz w:val="12"/>
              </w:rPr>
            </w:pPr>
            <w:r>
              <w:rPr>
                <w:color w:val="23211C"/>
                <w:sz w:val="12"/>
              </w:rPr>
              <w:t>Ventas</w:t>
            </w:r>
            <w:r>
              <w:rPr>
                <w:color w:val="23211C"/>
                <w:spacing w:val="-5"/>
                <w:sz w:val="12"/>
              </w:rPr>
              <w:t> </w:t>
            </w:r>
            <w:r>
              <w:rPr>
                <w:color w:val="23211C"/>
                <w:sz w:val="12"/>
              </w:rPr>
              <w:t>de</w:t>
            </w:r>
            <w:r>
              <w:rPr>
                <w:color w:val="23211C"/>
                <w:spacing w:val="-6"/>
                <w:sz w:val="12"/>
              </w:rPr>
              <w:t> </w:t>
            </w:r>
            <w:r>
              <w:rPr>
                <w:color w:val="23211C"/>
                <w:sz w:val="12"/>
              </w:rPr>
              <w:t>activos</w:t>
            </w:r>
            <w:r>
              <w:rPr>
                <w:color w:val="23211C"/>
                <w:spacing w:val="1"/>
                <w:sz w:val="12"/>
              </w:rPr>
              <w:t> </w:t>
            </w:r>
            <w:r>
              <w:rPr>
                <w:color w:val="23211C"/>
                <w:sz w:val="12"/>
              </w:rPr>
              <w:t>corrientes,</w:t>
            </w:r>
            <w:r>
              <w:rPr>
                <w:color w:val="23211C"/>
                <w:spacing w:val="-3"/>
                <w:sz w:val="12"/>
              </w:rPr>
              <w:t> </w:t>
            </w:r>
            <w:r>
              <w:rPr>
                <w:color w:val="23211C"/>
                <w:sz w:val="12"/>
              </w:rPr>
              <w:t>de</w:t>
            </w:r>
            <w:r>
              <w:rPr>
                <w:color w:val="23211C"/>
                <w:spacing w:val="-4"/>
                <w:sz w:val="12"/>
              </w:rPr>
              <w:t> </w:t>
            </w:r>
            <w:r>
              <w:rPr>
                <w:color w:val="23211C"/>
                <w:sz w:val="12"/>
              </w:rPr>
              <w:t>las</w:t>
            </w:r>
            <w:r>
              <w:rPr>
                <w:color w:val="23211C"/>
                <w:spacing w:val="2"/>
                <w:sz w:val="12"/>
              </w:rPr>
              <w:t> </w:t>
            </w:r>
            <w:r>
              <w:rPr>
                <w:color w:val="23211C"/>
                <w:spacing w:val="-2"/>
                <w:sz w:val="12"/>
              </w:rPr>
              <w:t>cuales:</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12"/>
              <w:ind w:left="18"/>
              <w:jc w:val="center"/>
              <w:rPr>
                <w:sz w:val="14"/>
              </w:rPr>
            </w:pPr>
            <w:r>
              <w:rPr>
                <w:color w:val="151316"/>
                <w:spacing w:val="-4"/>
                <w:sz w:val="14"/>
              </w:rPr>
              <w:t>9700</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11"/>
              <w:ind w:left="89"/>
              <w:rPr>
                <w:sz w:val="12"/>
              </w:rPr>
            </w:pPr>
            <w:r>
              <w:rPr>
                <w:color w:val="23211C"/>
                <w:sz w:val="12"/>
              </w:rPr>
              <w:t>Beneficios</w:t>
            </w:r>
            <w:r>
              <w:rPr>
                <w:color w:val="23211C"/>
                <w:spacing w:val="-3"/>
                <w:sz w:val="12"/>
              </w:rPr>
              <w:t> </w:t>
            </w:r>
            <w:r>
              <w:rPr>
                <w:color w:val="23211C"/>
                <w:sz w:val="12"/>
              </w:rPr>
              <w:t>(+)</w:t>
            </w:r>
            <w:r>
              <w:rPr>
                <w:color w:val="23211C"/>
                <w:spacing w:val="2"/>
                <w:sz w:val="12"/>
              </w:rPr>
              <w:t> </w:t>
            </w:r>
            <w:r>
              <w:rPr>
                <w:color w:val="23211C"/>
                <w:sz w:val="12"/>
              </w:rPr>
              <w:t>/</w:t>
            </w:r>
            <w:r>
              <w:rPr>
                <w:color w:val="23211C"/>
                <w:spacing w:val="-1"/>
                <w:sz w:val="12"/>
              </w:rPr>
              <w:t> </w:t>
            </w:r>
            <w:r>
              <w:rPr>
                <w:color w:val="23211C"/>
                <w:sz w:val="12"/>
              </w:rPr>
              <w:t>Pérdidas</w:t>
            </w:r>
            <w:r>
              <w:rPr>
                <w:color w:val="23211C"/>
                <w:spacing w:val="-5"/>
                <w:sz w:val="12"/>
              </w:rPr>
              <w:t> </w:t>
            </w:r>
            <w:r>
              <w:rPr>
                <w:color w:val="23211C"/>
                <w:sz w:val="12"/>
              </w:rPr>
              <w:t>(-</w:t>
            </w:r>
            <w:r>
              <w:rPr>
                <w:color w:val="23211C"/>
                <w:spacing w:val="-10"/>
                <w:sz w:val="12"/>
              </w:rPr>
              <w:t>)</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00"/>
              <w:ind w:left="48"/>
              <w:jc w:val="center"/>
              <w:rPr>
                <w:sz w:val="14"/>
              </w:rPr>
            </w:pPr>
            <w:r>
              <w:rPr>
                <w:color w:val="151316"/>
                <w:spacing w:val="-4"/>
                <w:sz w:val="14"/>
              </w:rPr>
              <w:t>9701</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8"/>
              <w:ind w:left="89"/>
              <w:rPr>
                <w:sz w:val="12"/>
              </w:rPr>
            </w:pPr>
            <w:r>
              <w:rPr>
                <w:color w:val="23211C"/>
                <w:sz w:val="12"/>
              </w:rPr>
              <w:t>Ventas</w:t>
            </w:r>
            <w:r>
              <w:rPr>
                <w:color w:val="23211C"/>
                <w:spacing w:val="-6"/>
                <w:sz w:val="12"/>
              </w:rPr>
              <w:t> </w:t>
            </w:r>
            <w:r>
              <w:rPr>
                <w:color w:val="23211C"/>
                <w:sz w:val="12"/>
              </w:rPr>
              <w:t>de</w:t>
            </w:r>
            <w:r>
              <w:rPr>
                <w:color w:val="23211C"/>
                <w:spacing w:val="-3"/>
                <w:sz w:val="12"/>
              </w:rPr>
              <w:t> </w:t>
            </w:r>
            <w:r>
              <w:rPr>
                <w:color w:val="23211C"/>
                <w:sz w:val="12"/>
              </w:rPr>
              <w:t>activos</w:t>
            </w:r>
            <w:r>
              <w:rPr>
                <w:color w:val="23211C"/>
                <w:spacing w:val="4"/>
                <w:sz w:val="12"/>
              </w:rPr>
              <w:t> </w:t>
            </w:r>
            <w:r>
              <w:rPr>
                <w:color w:val="23211C"/>
                <w:sz w:val="12"/>
              </w:rPr>
              <w:t>no</w:t>
            </w:r>
            <w:r>
              <w:rPr>
                <w:color w:val="23211C"/>
                <w:spacing w:val="-4"/>
                <w:sz w:val="12"/>
              </w:rPr>
              <w:t> </w:t>
            </w:r>
            <w:r>
              <w:rPr>
                <w:color w:val="23211C"/>
                <w:sz w:val="12"/>
              </w:rPr>
              <w:t>corrientes,</w:t>
            </w:r>
            <w:r>
              <w:rPr>
                <w:color w:val="23211C"/>
                <w:spacing w:val="-1"/>
                <w:sz w:val="12"/>
              </w:rPr>
              <w:t> </w:t>
            </w:r>
            <w:r>
              <w:rPr>
                <w:color w:val="23211C"/>
                <w:sz w:val="12"/>
              </w:rPr>
              <w:t>de</w:t>
            </w:r>
            <w:r>
              <w:rPr>
                <w:color w:val="23211C"/>
                <w:spacing w:val="-2"/>
                <w:sz w:val="12"/>
              </w:rPr>
              <w:t> </w:t>
            </w:r>
            <w:r>
              <w:rPr>
                <w:color w:val="23211C"/>
                <w:sz w:val="12"/>
              </w:rPr>
              <w:t>las</w:t>
            </w:r>
            <w:r>
              <w:rPr>
                <w:color w:val="23211C"/>
                <w:spacing w:val="-6"/>
                <w:sz w:val="12"/>
              </w:rPr>
              <w:t> </w:t>
            </w:r>
            <w:r>
              <w:rPr>
                <w:color w:val="23211C"/>
                <w:spacing w:val="-2"/>
                <w:sz w:val="12"/>
              </w:rPr>
              <w:t>cuales:</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85"/>
              <w:ind w:left="12"/>
              <w:jc w:val="center"/>
              <w:rPr>
                <w:sz w:val="14"/>
              </w:rPr>
            </w:pPr>
            <w:r>
              <w:rPr>
                <w:color w:val="151316"/>
                <w:spacing w:val="-4"/>
                <w:sz w:val="14"/>
              </w:rPr>
              <w:t>9702</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7"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5"/>
              <w:ind w:left="99"/>
              <w:rPr>
                <w:sz w:val="12"/>
              </w:rPr>
            </w:pPr>
            <w:r>
              <w:rPr>
                <w:color w:val="23211C"/>
                <w:sz w:val="12"/>
              </w:rPr>
              <w:t>Beneficios</w:t>
            </w:r>
            <w:r>
              <w:rPr>
                <w:color w:val="23211C"/>
                <w:spacing w:val="-3"/>
                <w:sz w:val="12"/>
              </w:rPr>
              <w:t> </w:t>
            </w:r>
            <w:r>
              <w:rPr>
                <w:color w:val="23211C"/>
                <w:sz w:val="12"/>
              </w:rPr>
              <w:t>(+)</w:t>
            </w:r>
            <w:r>
              <w:rPr>
                <w:color w:val="23211C"/>
                <w:spacing w:val="1"/>
                <w:sz w:val="12"/>
              </w:rPr>
              <w:t> </w:t>
            </w:r>
            <w:r>
              <w:rPr>
                <w:color w:val="23211C"/>
                <w:sz w:val="12"/>
              </w:rPr>
              <w:t>/ Pérdidas</w:t>
            </w:r>
            <w:r>
              <w:rPr>
                <w:color w:val="23211C"/>
                <w:spacing w:val="-5"/>
                <w:sz w:val="12"/>
              </w:rPr>
              <w:t> </w:t>
            </w:r>
            <w:r>
              <w:rPr>
                <w:color w:val="23211C"/>
                <w:sz w:val="12"/>
              </w:rPr>
              <w:t>(-</w:t>
            </w:r>
            <w:r>
              <w:rPr>
                <w:color w:val="23211C"/>
                <w:spacing w:val="-10"/>
                <w:sz w:val="12"/>
              </w:rPr>
              <w:t>)</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89"/>
              <w:ind w:left="4"/>
              <w:jc w:val="center"/>
              <w:rPr>
                <w:sz w:val="14"/>
              </w:rPr>
            </w:pPr>
            <w:r>
              <w:rPr>
                <w:color w:val="151316"/>
                <w:spacing w:val="-4"/>
                <w:sz w:val="14"/>
              </w:rPr>
              <w:t>9703</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90"/>
              <w:ind w:left="91"/>
              <w:rPr>
                <w:sz w:val="12"/>
              </w:rPr>
            </w:pPr>
            <w:r>
              <w:rPr>
                <w:color w:val="23211C"/>
                <w:sz w:val="12"/>
              </w:rPr>
              <w:t>Compras</w:t>
            </w:r>
            <w:r>
              <w:rPr>
                <w:color w:val="23211C"/>
                <w:spacing w:val="-7"/>
                <w:sz w:val="12"/>
              </w:rPr>
              <w:t> </w:t>
            </w:r>
            <w:r>
              <w:rPr>
                <w:color w:val="23211C"/>
                <w:sz w:val="12"/>
              </w:rPr>
              <w:t>de</w:t>
            </w:r>
            <w:r>
              <w:rPr>
                <w:color w:val="23211C"/>
                <w:spacing w:val="2"/>
                <w:sz w:val="12"/>
              </w:rPr>
              <w:t> </w:t>
            </w:r>
            <w:r>
              <w:rPr>
                <w:color w:val="23211C"/>
                <w:sz w:val="12"/>
              </w:rPr>
              <w:t>activos</w:t>
            </w:r>
            <w:r>
              <w:rPr>
                <w:color w:val="23211C"/>
                <w:spacing w:val="2"/>
                <w:sz w:val="12"/>
              </w:rPr>
              <w:t> </w:t>
            </w:r>
            <w:r>
              <w:rPr>
                <w:color w:val="23211C"/>
                <w:spacing w:val="-2"/>
                <w:sz w:val="12"/>
              </w:rPr>
              <w:t>corrientes</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91"/>
              <w:ind w:left="7"/>
              <w:jc w:val="center"/>
              <w:rPr>
                <w:sz w:val="14"/>
              </w:rPr>
            </w:pPr>
            <w:r>
              <w:rPr>
                <w:color w:val="151316"/>
                <w:spacing w:val="-4"/>
                <w:sz w:val="14"/>
              </w:rPr>
              <w:t>9704</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2"/>
              <w:ind w:left="96"/>
              <w:rPr>
                <w:sz w:val="12"/>
              </w:rPr>
            </w:pPr>
            <w:r>
              <w:rPr>
                <w:color w:val="23211C"/>
                <w:sz w:val="12"/>
              </w:rPr>
              <w:t>Compras</w:t>
            </w:r>
            <w:r>
              <w:rPr>
                <w:color w:val="23211C"/>
                <w:spacing w:val="-6"/>
                <w:sz w:val="12"/>
              </w:rPr>
              <w:t> </w:t>
            </w:r>
            <w:r>
              <w:rPr>
                <w:color w:val="23211C"/>
                <w:sz w:val="12"/>
              </w:rPr>
              <w:t>de</w:t>
            </w:r>
            <w:r>
              <w:rPr>
                <w:color w:val="23211C"/>
                <w:spacing w:val="1"/>
                <w:sz w:val="12"/>
              </w:rPr>
              <w:t> </w:t>
            </w:r>
            <w:r>
              <w:rPr>
                <w:color w:val="23211C"/>
                <w:sz w:val="12"/>
              </w:rPr>
              <w:t>activos</w:t>
            </w:r>
            <w:r>
              <w:rPr>
                <w:color w:val="23211C"/>
                <w:spacing w:val="4"/>
                <w:sz w:val="12"/>
              </w:rPr>
              <w:t> </w:t>
            </w:r>
            <w:r>
              <w:rPr>
                <w:color w:val="23211C"/>
                <w:sz w:val="12"/>
              </w:rPr>
              <w:t>no</w:t>
            </w:r>
            <w:r>
              <w:rPr>
                <w:color w:val="23211C"/>
                <w:spacing w:val="-3"/>
                <w:sz w:val="12"/>
              </w:rPr>
              <w:t> </w:t>
            </w:r>
            <w:r>
              <w:rPr>
                <w:color w:val="23211C"/>
                <w:spacing w:val="-2"/>
                <w:sz w:val="12"/>
              </w:rPr>
              <w:t>corrientes</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98"/>
              <w:ind w:left="7"/>
              <w:jc w:val="center"/>
              <w:rPr>
                <w:sz w:val="14"/>
              </w:rPr>
            </w:pPr>
            <w:r>
              <w:rPr>
                <w:color w:val="151316"/>
                <w:spacing w:val="-4"/>
                <w:sz w:val="14"/>
              </w:rPr>
              <w:t>9705</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1"/>
              <w:ind w:left="99"/>
              <w:rPr>
                <w:sz w:val="12"/>
              </w:rPr>
            </w:pPr>
            <w:r>
              <w:rPr>
                <w:color w:val="23211C"/>
                <w:sz w:val="12"/>
              </w:rPr>
              <w:t>Prestación</w:t>
            </w:r>
            <w:r>
              <w:rPr>
                <w:color w:val="23211C"/>
                <w:spacing w:val="3"/>
                <w:sz w:val="12"/>
              </w:rPr>
              <w:t> </w:t>
            </w:r>
            <w:r>
              <w:rPr>
                <w:color w:val="23211C"/>
                <w:sz w:val="12"/>
              </w:rPr>
              <w:t>de</w:t>
            </w:r>
            <w:r>
              <w:rPr>
                <w:color w:val="23211C"/>
                <w:spacing w:val="-4"/>
                <w:sz w:val="12"/>
              </w:rPr>
              <w:t> </w:t>
            </w:r>
            <w:r>
              <w:rPr>
                <w:color w:val="23211C"/>
                <w:sz w:val="12"/>
              </w:rPr>
              <w:t>servicios,</w:t>
            </w:r>
            <w:r>
              <w:rPr>
                <w:color w:val="23211C"/>
                <w:spacing w:val="-1"/>
                <w:sz w:val="12"/>
              </w:rPr>
              <w:t> </w:t>
            </w:r>
            <w:r>
              <w:rPr>
                <w:color w:val="23211C"/>
                <w:sz w:val="12"/>
              </w:rPr>
              <w:t>de</w:t>
            </w:r>
            <w:r>
              <w:rPr>
                <w:color w:val="23211C"/>
                <w:spacing w:val="-6"/>
                <w:sz w:val="12"/>
              </w:rPr>
              <w:t> </w:t>
            </w:r>
            <w:r>
              <w:rPr>
                <w:color w:val="23211C"/>
                <w:sz w:val="12"/>
              </w:rPr>
              <w:t>la</w:t>
            </w:r>
            <w:r>
              <w:rPr>
                <w:color w:val="23211C"/>
                <w:spacing w:val="-5"/>
                <w:sz w:val="12"/>
              </w:rPr>
              <w:t> </w:t>
            </w:r>
            <w:r>
              <w:rPr>
                <w:color w:val="23211C"/>
                <w:spacing w:val="-4"/>
                <w:sz w:val="12"/>
              </w:rPr>
              <w:t>cual:</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97"/>
              <w:ind w:left="18"/>
              <w:jc w:val="center"/>
              <w:rPr>
                <w:sz w:val="14"/>
              </w:rPr>
            </w:pPr>
            <w:r>
              <w:rPr>
                <w:color w:val="151316"/>
                <w:spacing w:val="-4"/>
                <w:sz w:val="14"/>
              </w:rPr>
              <w:t>9706</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25"/>
              <w:ind w:left="89"/>
              <w:rPr>
                <w:sz w:val="12"/>
              </w:rPr>
            </w:pPr>
            <w:r>
              <w:rPr>
                <w:color w:val="23211C"/>
                <w:sz w:val="12"/>
              </w:rPr>
              <w:t>Beneficios</w:t>
            </w:r>
            <w:r>
              <w:rPr>
                <w:color w:val="23211C"/>
                <w:spacing w:val="-6"/>
                <w:sz w:val="12"/>
              </w:rPr>
              <w:t> </w:t>
            </w:r>
            <w:r>
              <w:rPr>
                <w:color w:val="23211C"/>
                <w:sz w:val="12"/>
              </w:rPr>
              <w:t>(+)</w:t>
            </w:r>
            <w:r>
              <w:rPr>
                <w:color w:val="23211C"/>
                <w:spacing w:val="-1"/>
                <w:sz w:val="12"/>
              </w:rPr>
              <w:t> </w:t>
            </w:r>
            <w:r>
              <w:rPr>
                <w:color w:val="23211C"/>
                <w:sz w:val="12"/>
              </w:rPr>
              <w:t>/</w:t>
            </w:r>
            <w:r>
              <w:rPr>
                <w:color w:val="23211C"/>
                <w:spacing w:val="2"/>
                <w:sz w:val="12"/>
              </w:rPr>
              <w:t> </w:t>
            </w:r>
            <w:r>
              <w:rPr>
                <w:color w:val="23211C"/>
                <w:sz w:val="12"/>
              </w:rPr>
              <w:t>Pérdidas</w:t>
            </w:r>
            <w:r>
              <w:rPr>
                <w:color w:val="23211C"/>
                <w:spacing w:val="-3"/>
                <w:sz w:val="12"/>
              </w:rPr>
              <w:t> </w:t>
            </w:r>
            <w:r>
              <w:rPr>
                <w:color w:val="23211C"/>
                <w:sz w:val="12"/>
              </w:rPr>
              <w:t>(-</w:t>
            </w:r>
            <w:r>
              <w:rPr>
                <w:color w:val="23211C"/>
                <w:spacing w:val="-10"/>
                <w:sz w:val="12"/>
              </w:rPr>
              <w:t>)</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08"/>
              <w:ind w:left="9"/>
              <w:jc w:val="center"/>
              <w:rPr>
                <w:sz w:val="14"/>
              </w:rPr>
            </w:pPr>
            <w:r>
              <w:rPr>
                <w:color w:val="151316"/>
                <w:spacing w:val="-4"/>
                <w:sz w:val="14"/>
              </w:rPr>
              <w:t>9707</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7"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22"/>
              <w:ind w:left="89"/>
              <w:rPr>
                <w:sz w:val="12"/>
              </w:rPr>
            </w:pPr>
            <w:r>
              <w:rPr>
                <w:color w:val="23211C"/>
                <w:sz w:val="12"/>
              </w:rPr>
              <w:t>Recepción</w:t>
            </w:r>
            <w:r>
              <w:rPr>
                <w:color w:val="23211C"/>
                <w:spacing w:val="-3"/>
                <w:sz w:val="12"/>
              </w:rPr>
              <w:t> </w:t>
            </w:r>
            <w:r>
              <w:rPr>
                <w:color w:val="23211C"/>
                <w:sz w:val="12"/>
              </w:rPr>
              <w:t>de</w:t>
            </w:r>
            <w:r>
              <w:rPr>
                <w:color w:val="23211C"/>
                <w:spacing w:val="-1"/>
                <w:sz w:val="12"/>
              </w:rPr>
              <w:t> </w:t>
            </w:r>
            <w:r>
              <w:rPr>
                <w:color w:val="23211C"/>
                <w:spacing w:val="-2"/>
                <w:sz w:val="12"/>
              </w:rPr>
              <w:t>servicios</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08"/>
              <w:ind w:left="4"/>
              <w:jc w:val="center"/>
              <w:rPr>
                <w:sz w:val="14"/>
              </w:rPr>
            </w:pPr>
            <w:r>
              <w:rPr>
                <w:color w:val="151316"/>
                <w:spacing w:val="-4"/>
                <w:sz w:val="14"/>
              </w:rPr>
              <w:t>9708</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97"/>
              <w:ind w:left="96"/>
              <w:rPr>
                <w:sz w:val="12"/>
              </w:rPr>
            </w:pPr>
            <w:r>
              <w:rPr>
                <w:color w:val="23211C"/>
                <w:sz w:val="12"/>
              </w:rPr>
              <w:t>Contratos</w:t>
            </w:r>
            <w:r>
              <w:rPr>
                <w:color w:val="23211C"/>
                <w:spacing w:val="1"/>
                <w:sz w:val="12"/>
              </w:rPr>
              <w:t> </w:t>
            </w:r>
            <w:r>
              <w:rPr>
                <w:color w:val="23211C"/>
                <w:sz w:val="12"/>
              </w:rPr>
              <w:t>de</w:t>
            </w:r>
            <w:r>
              <w:rPr>
                <w:color w:val="23211C"/>
                <w:spacing w:val="-4"/>
                <w:sz w:val="12"/>
              </w:rPr>
              <w:t> </w:t>
            </w:r>
            <w:r>
              <w:rPr>
                <w:color w:val="23211C"/>
                <w:sz w:val="12"/>
              </w:rPr>
              <w:t>arrendamiento</w:t>
            </w:r>
            <w:r>
              <w:rPr>
                <w:color w:val="23211C"/>
                <w:spacing w:val="1"/>
                <w:sz w:val="12"/>
              </w:rPr>
              <w:t> </w:t>
            </w:r>
            <w:r>
              <w:rPr>
                <w:color w:val="23211C"/>
                <w:sz w:val="12"/>
              </w:rPr>
              <w:t>financiero,</w:t>
            </w:r>
            <w:r>
              <w:rPr>
                <w:color w:val="23211C"/>
                <w:spacing w:val="-3"/>
                <w:sz w:val="12"/>
              </w:rPr>
              <w:t> </w:t>
            </w:r>
            <w:r>
              <w:rPr>
                <w:color w:val="23211C"/>
                <w:sz w:val="12"/>
              </w:rPr>
              <w:t>de</w:t>
            </w:r>
            <w:r>
              <w:rPr>
                <w:color w:val="23211C"/>
                <w:spacing w:val="-4"/>
                <w:sz w:val="12"/>
              </w:rPr>
              <w:t> </w:t>
            </w:r>
            <w:r>
              <w:rPr>
                <w:color w:val="23211C"/>
                <w:sz w:val="12"/>
              </w:rPr>
              <w:t>los</w:t>
            </w:r>
            <w:r>
              <w:rPr>
                <w:color w:val="23211C"/>
                <w:spacing w:val="-5"/>
                <w:sz w:val="12"/>
              </w:rPr>
              <w:t> </w:t>
            </w:r>
            <w:r>
              <w:rPr>
                <w:color w:val="23211C"/>
                <w:spacing w:val="-2"/>
                <w:sz w:val="12"/>
              </w:rPr>
              <w:t>cuales:</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93"/>
              <w:ind w:left="4"/>
              <w:jc w:val="center"/>
              <w:rPr>
                <w:sz w:val="14"/>
              </w:rPr>
            </w:pPr>
            <w:r>
              <w:rPr>
                <w:color w:val="151316"/>
                <w:spacing w:val="-4"/>
                <w:sz w:val="14"/>
              </w:rPr>
              <w:t>9709</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4"/>
              <w:ind w:left="89"/>
              <w:rPr>
                <w:sz w:val="12"/>
              </w:rPr>
            </w:pPr>
            <w:r>
              <w:rPr>
                <w:color w:val="23211C"/>
                <w:sz w:val="12"/>
              </w:rPr>
              <w:t>Beneficios</w:t>
            </w:r>
            <w:r>
              <w:rPr>
                <w:color w:val="23211C"/>
                <w:spacing w:val="-5"/>
                <w:sz w:val="12"/>
              </w:rPr>
              <w:t> </w:t>
            </w:r>
            <w:r>
              <w:rPr>
                <w:color w:val="23211C"/>
                <w:sz w:val="12"/>
              </w:rPr>
              <w:t>(+) / Pérdidas</w:t>
            </w:r>
            <w:r>
              <w:rPr>
                <w:color w:val="23211C"/>
                <w:spacing w:val="-2"/>
                <w:sz w:val="12"/>
              </w:rPr>
              <w:t> </w:t>
            </w:r>
            <w:r>
              <w:rPr>
                <w:color w:val="23211C"/>
                <w:sz w:val="12"/>
              </w:rPr>
              <w:t>(-</w:t>
            </w:r>
            <w:r>
              <w:rPr>
                <w:color w:val="23211C"/>
                <w:spacing w:val="-10"/>
                <w:sz w:val="12"/>
              </w:rPr>
              <w:t>)</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09"/>
              <w:ind w:left="4"/>
              <w:jc w:val="center"/>
              <w:rPr>
                <w:sz w:val="14"/>
              </w:rPr>
            </w:pPr>
            <w:r>
              <w:rPr>
                <w:color w:val="151316"/>
                <w:spacing w:val="-4"/>
                <w:sz w:val="14"/>
              </w:rPr>
              <w:t>9710</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3"/>
              <w:ind w:left="96"/>
              <w:rPr>
                <w:sz w:val="12"/>
              </w:rPr>
            </w:pPr>
            <w:r>
              <w:rPr>
                <w:color w:val="23211C"/>
                <w:sz w:val="12"/>
              </w:rPr>
              <w:t>Transferencias</w:t>
            </w:r>
            <w:r>
              <w:rPr>
                <w:color w:val="23211C"/>
                <w:spacing w:val="1"/>
                <w:sz w:val="12"/>
              </w:rPr>
              <w:t> </w:t>
            </w:r>
            <w:r>
              <w:rPr>
                <w:color w:val="23211C"/>
                <w:sz w:val="12"/>
              </w:rPr>
              <w:t>de</w:t>
            </w:r>
            <w:r>
              <w:rPr>
                <w:color w:val="23211C"/>
                <w:spacing w:val="-6"/>
                <w:sz w:val="12"/>
              </w:rPr>
              <w:t> </w:t>
            </w:r>
            <w:r>
              <w:rPr>
                <w:color w:val="23211C"/>
                <w:sz w:val="12"/>
              </w:rPr>
              <w:t>investigación</w:t>
            </w:r>
            <w:r>
              <w:rPr>
                <w:color w:val="23211C"/>
                <w:spacing w:val="-5"/>
                <w:sz w:val="12"/>
              </w:rPr>
              <w:t> </w:t>
            </w:r>
            <w:r>
              <w:rPr>
                <w:color w:val="23211C"/>
                <w:sz w:val="12"/>
              </w:rPr>
              <w:t>y</w:t>
            </w:r>
            <w:r>
              <w:rPr>
                <w:color w:val="23211C"/>
                <w:spacing w:val="-3"/>
                <w:sz w:val="12"/>
              </w:rPr>
              <w:t> </w:t>
            </w:r>
            <w:r>
              <w:rPr>
                <w:color w:val="23211C"/>
                <w:sz w:val="12"/>
              </w:rPr>
              <w:t>desarrollo,</w:t>
            </w:r>
            <w:r>
              <w:rPr>
                <w:color w:val="23211C"/>
                <w:spacing w:val="-8"/>
                <w:sz w:val="12"/>
              </w:rPr>
              <w:t> </w:t>
            </w:r>
            <w:r>
              <w:rPr>
                <w:color w:val="23211C"/>
                <w:sz w:val="12"/>
              </w:rPr>
              <w:t>de</w:t>
            </w:r>
            <w:r>
              <w:rPr>
                <w:color w:val="23211C"/>
                <w:spacing w:val="1"/>
                <w:sz w:val="12"/>
              </w:rPr>
              <w:t> </w:t>
            </w:r>
            <w:r>
              <w:rPr>
                <w:color w:val="23211C"/>
                <w:sz w:val="12"/>
              </w:rPr>
              <w:t>las</w:t>
            </w:r>
            <w:r>
              <w:rPr>
                <w:color w:val="23211C"/>
                <w:spacing w:val="3"/>
                <w:sz w:val="12"/>
              </w:rPr>
              <w:t> </w:t>
            </w:r>
            <w:r>
              <w:rPr>
                <w:color w:val="23211C"/>
                <w:spacing w:val="-2"/>
                <w:sz w:val="12"/>
              </w:rPr>
              <w:t>cuales:</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94"/>
              <w:ind w:left="36"/>
              <w:jc w:val="center"/>
              <w:rPr>
                <w:sz w:val="14"/>
              </w:rPr>
            </w:pPr>
            <w:r>
              <w:rPr>
                <w:color w:val="151316"/>
                <w:spacing w:val="-4"/>
                <w:sz w:val="14"/>
              </w:rPr>
              <w:t>9711</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0"/>
              <w:ind w:left="99"/>
              <w:rPr>
                <w:sz w:val="12"/>
              </w:rPr>
            </w:pPr>
            <w:r>
              <w:rPr>
                <w:color w:val="23211C"/>
                <w:sz w:val="12"/>
              </w:rPr>
              <w:t>Beneficios</w:t>
            </w:r>
            <w:r>
              <w:rPr>
                <w:color w:val="23211C"/>
                <w:spacing w:val="-3"/>
                <w:sz w:val="12"/>
              </w:rPr>
              <w:t> </w:t>
            </w:r>
            <w:r>
              <w:rPr>
                <w:color w:val="23211C"/>
                <w:sz w:val="12"/>
              </w:rPr>
              <w:t>(+)</w:t>
            </w:r>
            <w:r>
              <w:rPr>
                <w:color w:val="23211C"/>
                <w:spacing w:val="1"/>
                <w:sz w:val="12"/>
              </w:rPr>
              <w:t> </w:t>
            </w:r>
            <w:r>
              <w:rPr>
                <w:color w:val="23211C"/>
                <w:sz w:val="12"/>
              </w:rPr>
              <w:t>/ Pérdidas</w:t>
            </w:r>
            <w:r>
              <w:rPr>
                <w:color w:val="23211C"/>
                <w:spacing w:val="-5"/>
                <w:sz w:val="12"/>
              </w:rPr>
              <w:t> </w:t>
            </w:r>
            <w:r>
              <w:rPr>
                <w:color w:val="23211C"/>
                <w:sz w:val="12"/>
              </w:rPr>
              <w:t>(-</w:t>
            </w:r>
            <w:r>
              <w:rPr>
                <w:color w:val="23211C"/>
                <w:spacing w:val="-10"/>
                <w:sz w:val="12"/>
              </w:rPr>
              <w:t>)</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89"/>
              <w:ind w:left="9"/>
              <w:jc w:val="center"/>
              <w:rPr>
                <w:sz w:val="14"/>
              </w:rPr>
            </w:pPr>
            <w:r>
              <w:rPr>
                <w:color w:val="151316"/>
                <w:spacing w:val="-4"/>
                <w:sz w:val="14"/>
              </w:rPr>
              <w:t>9712</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7"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2"/>
              <w:ind w:left="89"/>
              <w:rPr>
                <w:sz w:val="12"/>
              </w:rPr>
            </w:pPr>
            <w:r>
              <w:rPr>
                <w:color w:val="23211C"/>
                <w:sz w:val="12"/>
              </w:rPr>
              <w:t>Ingresos</w:t>
            </w:r>
            <w:r>
              <w:rPr>
                <w:color w:val="23211C"/>
                <w:spacing w:val="2"/>
                <w:sz w:val="12"/>
              </w:rPr>
              <w:t> </w:t>
            </w:r>
            <w:r>
              <w:rPr>
                <w:color w:val="23211C"/>
                <w:sz w:val="12"/>
              </w:rPr>
              <w:t>por</w:t>
            </w:r>
            <w:r>
              <w:rPr>
                <w:color w:val="23211C"/>
                <w:spacing w:val="-7"/>
                <w:sz w:val="12"/>
              </w:rPr>
              <w:t> </w:t>
            </w:r>
            <w:r>
              <w:rPr>
                <w:color w:val="23211C"/>
                <w:sz w:val="12"/>
              </w:rPr>
              <w:t>intereses</w:t>
            </w:r>
            <w:r>
              <w:rPr>
                <w:color w:val="23211C"/>
                <w:spacing w:val="1"/>
                <w:sz w:val="12"/>
              </w:rPr>
              <w:t> </w:t>
            </w:r>
            <w:r>
              <w:rPr>
                <w:color w:val="23211C"/>
                <w:spacing w:val="-2"/>
                <w:sz w:val="12"/>
              </w:rPr>
              <w:t>cobrados</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91"/>
              <w:ind w:left="4"/>
              <w:jc w:val="center"/>
              <w:rPr>
                <w:sz w:val="14"/>
              </w:rPr>
            </w:pPr>
            <w:r>
              <w:rPr>
                <w:color w:val="151316"/>
                <w:spacing w:val="-4"/>
                <w:sz w:val="14"/>
              </w:rPr>
              <w:t>9713</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6"/>
              <w:ind w:left="89"/>
              <w:rPr>
                <w:sz w:val="12"/>
              </w:rPr>
            </w:pPr>
            <w:r>
              <w:rPr>
                <w:color w:val="23211C"/>
                <w:sz w:val="12"/>
              </w:rPr>
              <w:t>Ingresos</w:t>
            </w:r>
            <w:r>
              <w:rPr>
                <w:color w:val="23211C"/>
                <w:spacing w:val="4"/>
                <w:sz w:val="12"/>
              </w:rPr>
              <w:t> </w:t>
            </w:r>
            <w:r>
              <w:rPr>
                <w:color w:val="23211C"/>
                <w:sz w:val="12"/>
              </w:rPr>
              <w:t>por</w:t>
            </w:r>
            <w:r>
              <w:rPr>
                <w:color w:val="23211C"/>
                <w:spacing w:val="-6"/>
                <w:sz w:val="12"/>
              </w:rPr>
              <w:t> </w:t>
            </w:r>
            <w:r>
              <w:rPr>
                <w:color w:val="23211C"/>
                <w:sz w:val="12"/>
              </w:rPr>
              <w:t>intereses</w:t>
            </w:r>
            <w:r>
              <w:rPr>
                <w:color w:val="23211C"/>
                <w:spacing w:val="2"/>
                <w:sz w:val="12"/>
              </w:rPr>
              <w:t> </w:t>
            </w:r>
            <w:r>
              <w:rPr>
                <w:color w:val="23211C"/>
                <w:sz w:val="12"/>
              </w:rPr>
              <w:t>devengados</w:t>
            </w:r>
            <w:r>
              <w:rPr>
                <w:color w:val="23211C"/>
                <w:spacing w:val="-3"/>
                <w:sz w:val="12"/>
              </w:rPr>
              <w:t> </w:t>
            </w:r>
            <w:r>
              <w:rPr>
                <w:color w:val="23211C"/>
                <w:sz w:val="12"/>
              </w:rPr>
              <w:t>pero</w:t>
            </w:r>
            <w:r>
              <w:rPr>
                <w:color w:val="23211C"/>
                <w:spacing w:val="-4"/>
                <w:sz w:val="12"/>
              </w:rPr>
              <w:t> </w:t>
            </w:r>
            <w:r>
              <w:rPr>
                <w:color w:val="23211C"/>
                <w:sz w:val="12"/>
              </w:rPr>
              <w:t>no</w:t>
            </w:r>
            <w:r>
              <w:rPr>
                <w:color w:val="23211C"/>
                <w:spacing w:val="-2"/>
                <w:sz w:val="12"/>
              </w:rPr>
              <w:t> cobrados</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92"/>
              <w:ind w:left="9"/>
              <w:jc w:val="center"/>
              <w:rPr>
                <w:sz w:val="14"/>
              </w:rPr>
            </w:pPr>
            <w:r>
              <w:rPr>
                <w:color w:val="151316"/>
                <w:spacing w:val="-4"/>
                <w:sz w:val="14"/>
              </w:rPr>
              <w:t>9714</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1"/>
              <w:ind w:left="91"/>
              <w:rPr>
                <w:sz w:val="12"/>
              </w:rPr>
            </w:pPr>
            <w:r>
              <w:rPr>
                <w:color w:val="23211C"/>
                <w:sz w:val="12"/>
              </w:rPr>
              <w:t>Gastos</w:t>
            </w:r>
            <w:r>
              <w:rPr>
                <w:color w:val="23211C"/>
                <w:spacing w:val="-5"/>
                <w:sz w:val="12"/>
              </w:rPr>
              <w:t> </w:t>
            </w:r>
            <w:r>
              <w:rPr>
                <w:color w:val="23211C"/>
                <w:sz w:val="12"/>
              </w:rPr>
              <w:t>por</w:t>
            </w:r>
            <w:r>
              <w:rPr>
                <w:color w:val="23211C"/>
                <w:spacing w:val="1"/>
                <w:sz w:val="12"/>
              </w:rPr>
              <w:t> </w:t>
            </w:r>
            <w:r>
              <w:rPr>
                <w:color w:val="23211C"/>
                <w:sz w:val="12"/>
              </w:rPr>
              <w:t>intereses</w:t>
            </w:r>
            <w:r>
              <w:rPr>
                <w:color w:val="23211C"/>
                <w:spacing w:val="-1"/>
                <w:sz w:val="12"/>
              </w:rPr>
              <w:t> </w:t>
            </w:r>
            <w:r>
              <w:rPr>
                <w:color w:val="23211C"/>
                <w:spacing w:val="-2"/>
                <w:sz w:val="12"/>
              </w:rPr>
              <w:t>pagados</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94"/>
              <w:ind w:left="18"/>
              <w:jc w:val="center"/>
              <w:rPr>
                <w:sz w:val="14"/>
              </w:rPr>
            </w:pPr>
            <w:r>
              <w:rPr>
                <w:color w:val="151316"/>
                <w:spacing w:val="-4"/>
                <w:sz w:val="14"/>
              </w:rPr>
              <w:t>9715</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5"/>
              <w:ind w:left="89"/>
              <w:rPr>
                <w:sz w:val="12"/>
              </w:rPr>
            </w:pPr>
            <w:r>
              <w:rPr>
                <w:color w:val="23211C"/>
                <w:sz w:val="12"/>
              </w:rPr>
              <w:t>Gastos</w:t>
            </w:r>
            <w:r>
              <w:rPr>
                <w:color w:val="23211C"/>
                <w:spacing w:val="-6"/>
                <w:sz w:val="12"/>
              </w:rPr>
              <w:t> </w:t>
            </w:r>
            <w:r>
              <w:rPr>
                <w:color w:val="23211C"/>
                <w:sz w:val="12"/>
              </w:rPr>
              <w:t>por intereses</w:t>
            </w:r>
            <w:r>
              <w:rPr>
                <w:color w:val="23211C"/>
                <w:spacing w:val="-3"/>
                <w:sz w:val="12"/>
              </w:rPr>
              <w:t> </w:t>
            </w:r>
            <w:r>
              <w:rPr>
                <w:color w:val="23211C"/>
                <w:sz w:val="12"/>
              </w:rPr>
              <w:t>devengados</w:t>
            </w:r>
            <w:r>
              <w:rPr>
                <w:color w:val="23211C"/>
                <w:spacing w:val="4"/>
                <w:sz w:val="12"/>
              </w:rPr>
              <w:t> </w:t>
            </w:r>
            <w:r>
              <w:rPr>
                <w:color w:val="23211C"/>
                <w:sz w:val="12"/>
              </w:rPr>
              <w:t>pero</w:t>
            </w:r>
            <w:r>
              <w:rPr>
                <w:color w:val="23211C"/>
                <w:spacing w:val="-3"/>
                <w:sz w:val="12"/>
              </w:rPr>
              <w:t> </w:t>
            </w:r>
            <w:r>
              <w:rPr>
                <w:color w:val="23211C"/>
                <w:sz w:val="12"/>
              </w:rPr>
              <w:t>no</w:t>
            </w:r>
            <w:r>
              <w:rPr>
                <w:color w:val="23211C"/>
                <w:spacing w:val="-4"/>
                <w:sz w:val="12"/>
              </w:rPr>
              <w:t> </w:t>
            </w:r>
            <w:r>
              <w:rPr>
                <w:color w:val="23211C"/>
                <w:spacing w:val="-2"/>
                <w:sz w:val="12"/>
              </w:rPr>
              <w:t>pagados</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94"/>
              <w:ind w:left="7"/>
              <w:jc w:val="center"/>
              <w:rPr>
                <w:sz w:val="14"/>
              </w:rPr>
            </w:pPr>
            <w:r>
              <w:rPr>
                <w:color w:val="151316"/>
                <w:spacing w:val="-4"/>
                <w:sz w:val="14"/>
              </w:rPr>
              <w:t>9716</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2"/>
              <w:ind w:left="91" w:right="-15"/>
              <w:rPr>
                <w:sz w:val="12"/>
              </w:rPr>
            </w:pPr>
            <w:r>
              <w:rPr>
                <w:color w:val="23211C"/>
                <w:spacing w:val="-2"/>
                <w:sz w:val="12"/>
              </w:rPr>
              <w:t>Gastos</w:t>
            </w:r>
            <w:r>
              <w:rPr>
                <w:color w:val="23211C"/>
                <w:spacing w:val="-6"/>
                <w:sz w:val="12"/>
              </w:rPr>
              <w:t> </w:t>
            </w:r>
            <w:r>
              <w:rPr>
                <w:color w:val="23211C"/>
                <w:spacing w:val="-2"/>
                <w:sz w:val="12"/>
              </w:rPr>
              <w:t>consecuencia</w:t>
            </w:r>
            <w:r>
              <w:rPr>
                <w:color w:val="23211C"/>
                <w:spacing w:val="-6"/>
                <w:sz w:val="12"/>
              </w:rPr>
              <w:t> </w:t>
            </w:r>
            <w:r>
              <w:rPr>
                <w:color w:val="23211C"/>
                <w:spacing w:val="-2"/>
                <w:sz w:val="12"/>
              </w:rPr>
              <w:t>de</w:t>
            </w:r>
            <w:r>
              <w:rPr>
                <w:color w:val="23211C"/>
                <w:spacing w:val="-6"/>
                <w:sz w:val="12"/>
              </w:rPr>
              <w:t> </w:t>
            </w:r>
            <w:r>
              <w:rPr>
                <w:color w:val="23211C"/>
                <w:spacing w:val="-2"/>
                <w:sz w:val="12"/>
              </w:rPr>
              <w:t>deudores</w:t>
            </w:r>
            <w:r>
              <w:rPr>
                <w:color w:val="23211C"/>
                <w:spacing w:val="-6"/>
                <w:sz w:val="12"/>
              </w:rPr>
              <w:t> </w:t>
            </w:r>
            <w:r>
              <w:rPr>
                <w:color w:val="23211C"/>
                <w:spacing w:val="-2"/>
                <w:sz w:val="12"/>
              </w:rPr>
              <w:t>incobrables</w:t>
            </w:r>
            <w:r>
              <w:rPr>
                <w:color w:val="23211C"/>
                <w:spacing w:val="-6"/>
                <w:sz w:val="12"/>
              </w:rPr>
              <w:t> </w:t>
            </w:r>
            <w:r>
              <w:rPr>
                <w:color w:val="23211C"/>
                <w:spacing w:val="-2"/>
                <w:sz w:val="12"/>
              </w:rPr>
              <w:t>o</w:t>
            </w:r>
            <w:r>
              <w:rPr>
                <w:color w:val="23211C"/>
                <w:spacing w:val="-5"/>
                <w:sz w:val="12"/>
              </w:rPr>
              <w:t> </w:t>
            </w:r>
            <w:r>
              <w:rPr>
                <w:color w:val="23211C"/>
                <w:spacing w:val="-2"/>
                <w:sz w:val="12"/>
              </w:rPr>
              <w:t>de dudoso</w:t>
            </w:r>
            <w:r>
              <w:rPr>
                <w:color w:val="23211C"/>
                <w:sz w:val="12"/>
              </w:rPr>
              <w:t> </w:t>
            </w:r>
            <w:r>
              <w:rPr>
                <w:color w:val="23211C"/>
                <w:spacing w:val="-4"/>
                <w:sz w:val="12"/>
              </w:rPr>
              <w:t>cobro</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98"/>
              <w:ind w:left="7"/>
              <w:jc w:val="center"/>
              <w:rPr>
                <w:sz w:val="14"/>
              </w:rPr>
            </w:pPr>
            <w:r>
              <w:rPr>
                <w:color w:val="151316"/>
                <w:spacing w:val="-4"/>
                <w:sz w:val="14"/>
              </w:rPr>
              <w:t>9717</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7"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16"/>
              <w:ind w:left="99"/>
              <w:rPr>
                <w:sz w:val="12"/>
              </w:rPr>
            </w:pPr>
            <w:r>
              <w:rPr>
                <w:color w:val="23211C"/>
                <w:sz w:val="12"/>
              </w:rPr>
              <w:t>Dividendos</w:t>
            </w:r>
            <w:r>
              <w:rPr>
                <w:color w:val="23211C"/>
                <w:spacing w:val="1"/>
                <w:sz w:val="12"/>
              </w:rPr>
              <w:t> </w:t>
            </w:r>
            <w:r>
              <w:rPr>
                <w:color w:val="23211C"/>
                <w:sz w:val="12"/>
              </w:rPr>
              <w:t>y</w:t>
            </w:r>
            <w:r>
              <w:rPr>
                <w:color w:val="23211C"/>
                <w:spacing w:val="-4"/>
                <w:sz w:val="12"/>
              </w:rPr>
              <w:t> </w:t>
            </w:r>
            <w:r>
              <w:rPr>
                <w:color w:val="23211C"/>
                <w:sz w:val="12"/>
              </w:rPr>
              <w:t>otros</w:t>
            </w:r>
            <w:r>
              <w:rPr>
                <w:color w:val="23211C"/>
                <w:spacing w:val="-4"/>
                <w:sz w:val="12"/>
              </w:rPr>
              <w:t> </w:t>
            </w:r>
            <w:r>
              <w:rPr>
                <w:color w:val="23211C"/>
                <w:sz w:val="12"/>
              </w:rPr>
              <w:t>beneficios</w:t>
            </w:r>
            <w:r>
              <w:rPr>
                <w:color w:val="23211C"/>
                <w:spacing w:val="3"/>
                <w:sz w:val="12"/>
              </w:rPr>
              <w:t> </w:t>
            </w:r>
            <w:r>
              <w:rPr>
                <w:color w:val="23211C"/>
                <w:spacing w:val="-2"/>
                <w:sz w:val="12"/>
              </w:rPr>
              <w:t>distribuidos</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05"/>
              <w:ind w:left="4"/>
              <w:jc w:val="center"/>
              <w:rPr>
                <w:sz w:val="14"/>
              </w:rPr>
            </w:pPr>
            <w:r>
              <w:rPr>
                <w:color w:val="151316"/>
                <w:spacing w:val="-4"/>
                <w:sz w:val="14"/>
              </w:rPr>
              <w:t>9718</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10"/>
              <w:ind w:left="89"/>
              <w:rPr>
                <w:sz w:val="12"/>
              </w:rPr>
            </w:pPr>
            <w:r>
              <w:rPr>
                <w:color w:val="23211C"/>
                <w:sz w:val="12"/>
              </w:rPr>
              <w:t>Garantías</w:t>
            </w:r>
            <w:r>
              <w:rPr>
                <w:color w:val="23211C"/>
                <w:spacing w:val="2"/>
                <w:sz w:val="12"/>
              </w:rPr>
              <w:t> </w:t>
            </w:r>
            <w:r>
              <w:rPr>
                <w:color w:val="23211C"/>
                <w:sz w:val="12"/>
              </w:rPr>
              <w:t>y</w:t>
            </w:r>
            <w:r>
              <w:rPr>
                <w:color w:val="23211C"/>
                <w:spacing w:val="-3"/>
                <w:sz w:val="12"/>
              </w:rPr>
              <w:t> </w:t>
            </w:r>
            <w:r>
              <w:rPr>
                <w:color w:val="23211C"/>
                <w:sz w:val="12"/>
              </w:rPr>
              <w:t>avales</w:t>
            </w:r>
            <w:r>
              <w:rPr>
                <w:color w:val="23211C"/>
                <w:spacing w:val="4"/>
                <w:sz w:val="12"/>
              </w:rPr>
              <w:t> </w:t>
            </w:r>
            <w:r>
              <w:rPr>
                <w:color w:val="23211C"/>
                <w:spacing w:val="-2"/>
                <w:sz w:val="12"/>
              </w:rPr>
              <w:t>recibidos</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06"/>
              <w:ind w:left="4"/>
              <w:jc w:val="center"/>
              <w:rPr>
                <w:sz w:val="14"/>
              </w:rPr>
            </w:pPr>
            <w:r>
              <w:rPr>
                <w:color w:val="151316"/>
                <w:spacing w:val="-4"/>
                <w:sz w:val="14"/>
              </w:rPr>
              <w:t>9719</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8"/>
              <w:ind w:left="89"/>
              <w:rPr>
                <w:sz w:val="12"/>
              </w:rPr>
            </w:pPr>
            <w:r>
              <w:rPr>
                <w:color w:val="23211C"/>
                <w:sz w:val="12"/>
              </w:rPr>
              <w:t>Garantías</w:t>
            </w:r>
            <w:r>
              <w:rPr>
                <w:color w:val="23211C"/>
                <w:spacing w:val="4"/>
                <w:sz w:val="12"/>
              </w:rPr>
              <w:t> </w:t>
            </w:r>
            <w:r>
              <w:rPr>
                <w:color w:val="23211C"/>
                <w:sz w:val="12"/>
              </w:rPr>
              <w:t>y</w:t>
            </w:r>
            <w:r>
              <w:rPr>
                <w:color w:val="23211C"/>
                <w:spacing w:val="-4"/>
                <w:sz w:val="12"/>
              </w:rPr>
              <w:t> </w:t>
            </w:r>
            <w:r>
              <w:rPr>
                <w:color w:val="23211C"/>
                <w:sz w:val="12"/>
              </w:rPr>
              <w:t>avales</w:t>
            </w:r>
            <w:r>
              <w:rPr>
                <w:color w:val="23211C"/>
                <w:spacing w:val="4"/>
                <w:sz w:val="12"/>
              </w:rPr>
              <w:t> </w:t>
            </w:r>
            <w:r>
              <w:rPr>
                <w:color w:val="23211C"/>
                <w:spacing w:val="-2"/>
                <w:sz w:val="12"/>
              </w:rPr>
              <w:t>prestados</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91"/>
              <w:ind w:left="9"/>
              <w:jc w:val="center"/>
              <w:rPr>
                <w:sz w:val="14"/>
              </w:rPr>
            </w:pPr>
            <w:r>
              <w:rPr>
                <w:color w:val="151316"/>
                <w:spacing w:val="-4"/>
                <w:sz w:val="14"/>
              </w:rPr>
              <w:t>9720</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36" w:hRule="atLeast"/>
        </w:trPr>
        <w:tc>
          <w:tcPr>
            <w:tcW w:w="11107" w:type="dxa"/>
            <w:gridSpan w:val="10"/>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479" w:hRule="atLeast"/>
        </w:trPr>
        <w:tc>
          <w:tcPr>
            <w:tcW w:w="11107" w:type="dxa"/>
            <w:gridSpan w:val="10"/>
            <w:tcBorders>
              <w:top w:val="single" w:sz="6" w:space="0" w:color="23211C"/>
              <w:left w:val="single" w:sz="6" w:space="0" w:color="23211C"/>
              <w:bottom w:val="single" w:sz="6" w:space="0" w:color="23211C"/>
              <w:right w:val="single" w:sz="6" w:space="0" w:color="23211C"/>
            </w:tcBorders>
          </w:tcPr>
          <w:p>
            <w:pPr>
              <w:pStyle w:val="TableParagraph"/>
              <w:spacing w:before="32"/>
              <w:rPr>
                <w:sz w:val="12"/>
              </w:rPr>
            </w:pPr>
          </w:p>
          <w:p>
            <w:pPr>
              <w:pStyle w:val="TableParagraph"/>
              <w:ind w:left="166"/>
              <w:rPr>
                <w:sz w:val="12"/>
              </w:rPr>
            </w:pPr>
            <w:r>
              <w:rPr>
                <w:color w:val="23211C"/>
                <w:sz w:val="12"/>
              </w:rPr>
              <w:t>(1)</w:t>
            </w:r>
            <w:r>
              <w:rPr>
                <w:color w:val="23211C"/>
                <w:spacing w:val="66"/>
                <w:w w:val="150"/>
                <w:sz w:val="12"/>
              </w:rPr>
              <w:t> </w:t>
            </w:r>
            <w:r>
              <w:rPr>
                <w:color w:val="23211C"/>
                <w:sz w:val="12"/>
              </w:rPr>
              <w:t>Ejercicio</w:t>
            </w:r>
            <w:r>
              <w:rPr>
                <w:color w:val="23211C"/>
                <w:spacing w:val="-4"/>
                <w:sz w:val="12"/>
              </w:rPr>
              <w:t> </w:t>
            </w:r>
            <w:r>
              <w:rPr>
                <w:color w:val="23211C"/>
                <w:sz w:val="12"/>
              </w:rPr>
              <w:t>al que</w:t>
            </w:r>
            <w:r>
              <w:rPr>
                <w:color w:val="23211C"/>
                <w:spacing w:val="-5"/>
                <w:sz w:val="12"/>
              </w:rPr>
              <w:t> </w:t>
            </w:r>
            <w:r>
              <w:rPr>
                <w:color w:val="23211C"/>
                <w:sz w:val="12"/>
              </w:rPr>
              <w:t>van</w:t>
            </w:r>
            <w:r>
              <w:rPr>
                <w:color w:val="23211C"/>
                <w:spacing w:val="-2"/>
                <w:sz w:val="12"/>
              </w:rPr>
              <w:t> </w:t>
            </w:r>
            <w:r>
              <w:rPr>
                <w:color w:val="23211C"/>
                <w:sz w:val="12"/>
              </w:rPr>
              <w:t>referidas</w:t>
            </w:r>
            <w:r>
              <w:rPr>
                <w:color w:val="23211C"/>
                <w:spacing w:val="3"/>
                <w:sz w:val="12"/>
              </w:rPr>
              <w:t> </w:t>
            </w:r>
            <w:r>
              <w:rPr>
                <w:color w:val="23211C"/>
                <w:sz w:val="12"/>
              </w:rPr>
              <w:t>las</w:t>
            </w:r>
            <w:r>
              <w:rPr>
                <w:color w:val="23211C"/>
                <w:spacing w:val="4"/>
                <w:sz w:val="12"/>
              </w:rPr>
              <w:t> </w:t>
            </w:r>
            <w:r>
              <w:rPr>
                <w:color w:val="23211C"/>
                <w:sz w:val="12"/>
              </w:rPr>
              <w:t>cuentas</w:t>
            </w:r>
            <w:r>
              <w:rPr>
                <w:color w:val="23211C"/>
                <w:spacing w:val="-5"/>
                <w:sz w:val="12"/>
              </w:rPr>
              <w:t> </w:t>
            </w:r>
            <w:r>
              <w:rPr>
                <w:color w:val="23211C"/>
                <w:spacing w:val="-2"/>
                <w:sz w:val="12"/>
              </w:rPr>
              <w:t>anuales.</w:t>
            </w:r>
          </w:p>
        </w:tc>
      </w:tr>
    </w:tbl>
    <w:p>
      <w:pPr>
        <w:pStyle w:val="TableParagraph"/>
        <w:spacing w:after="0"/>
        <w:rPr>
          <w:sz w:val="12"/>
        </w:rPr>
        <w:sectPr>
          <w:headerReference w:type="default" r:id="rId24"/>
          <w:pgSz w:w="11910" w:h="16840"/>
          <w:pgMar w:header="0" w:footer="0" w:top="960" w:bottom="280" w:left="283" w:right="283"/>
          <w:pgNumType w:start="1"/>
        </w:sectPr>
      </w:pPr>
    </w:p>
    <w:p>
      <w:pPr>
        <w:pStyle w:val="BodyText"/>
        <w:spacing w:before="10"/>
        <w:rPr>
          <w:sz w:val="16"/>
        </w:rPr>
      </w:pPr>
      <w:r>
        <w:rPr>
          <w:sz w:val="16"/>
        </w:rPr>
        <mc:AlternateContent>
          <mc:Choice Requires="wps">
            <w:drawing>
              <wp:anchor distT="0" distB="0" distL="0" distR="0" allowOverlap="1" layoutInCell="1" locked="0" behindDoc="0" simplePos="0" relativeHeight="15775744">
                <wp:simplePos x="0" y="0"/>
                <wp:positionH relativeFrom="page">
                  <wp:posOffset>18697</wp:posOffset>
                </wp:positionH>
                <wp:positionV relativeFrom="page">
                  <wp:posOffset>2818492</wp:posOffset>
                </wp:positionV>
                <wp:extent cx="137160" cy="5052060"/>
                <wp:effectExtent l="0" t="0" r="0" b="0"/>
                <wp:wrapNone/>
                <wp:docPr id="222" name="Textbox 222"/>
                <wp:cNvGraphicFramePr>
                  <a:graphicFrameLocks/>
                </wp:cNvGraphicFramePr>
                <a:graphic>
                  <a:graphicData uri="http://schemas.microsoft.com/office/word/2010/wordprocessingShape">
                    <wps:wsp>
                      <wps:cNvPr id="222" name="Textbox 222"/>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75744" type="#_x0000_t202" id="docshape217"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p>
    <w:tbl>
      <w:tblPr>
        <w:tblW w:w="0" w:type="auto"/>
        <w:jc w:val="left"/>
        <w:tblInd w:w="129" w:type="dxa"/>
        <w:tblBorders>
          <w:top w:val="single" w:sz="8" w:space="0" w:color="23211C"/>
          <w:left w:val="single" w:sz="8" w:space="0" w:color="23211C"/>
          <w:bottom w:val="single" w:sz="8" w:space="0" w:color="23211C"/>
          <w:right w:val="single" w:sz="8" w:space="0" w:color="23211C"/>
          <w:insideH w:val="single" w:sz="8" w:space="0" w:color="23211C"/>
          <w:insideV w:val="single" w:sz="8" w:space="0" w:color="23211C"/>
        </w:tblBorders>
        <w:tblLayout w:type="fixed"/>
        <w:tblCellMar>
          <w:top w:w="0" w:type="dxa"/>
          <w:left w:w="0" w:type="dxa"/>
          <w:bottom w:w="0" w:type="dxa"/>
          <w:right w:w="0" w:type="dxa"/>
        </w:tblCellMar>
        <w:tblLook w:val="01E0"/>
      </w:tblPr>
      <w:tblGrid>
        <w:gridCol w:w="855"/>
        <w:gridCol w:w="2032"/>
        <w:gridCol w:w="599"/>
        <w:gridCol w:w="420"/>
        <w:gridCol w:w="1147"/>
        <w:gridCol w:w="1170"/>
        <w:gridCol w:w="1215"/>
        <w:gridCol w:w="1223"/>
        <w:gridCol w:w="1253"/>
        <w:gridCol w:w="1185"/>
      </w:tblGrid>
      <w:tr>
        <w:trPr>
          <w:trHeight w:val="350" w:hRule="atLeast"/>
        </w:trPr>
        <w:tc>
          <w:tcPr>
            <w:tcW w:w="855" w:type="dxa"/>
            <w:tcBorders>
              <w:left w:val="single" w:sz="6" w:space="0" w:color="23211C"/>
              <w:bottom w:val="nil"/>
              <w:right w:val="single" w:sz="6" w:space="0" w:color="23211C"/>
            </w:tcBorders>
          </w:tcPr>
          <w:p>
            <w:pPr>
              <w:pStyle w:val="TableParagraph"/>
              <w:spacing w:line="200" w:lineRule="exact" w:before="130"/>
              <w:ind w:left="170"/>
              <w:rPr>
                <w:rFonts w:ascii="Arial"/>
                <w:b/>
                <w:sz w:val="18"/>
              </w:rPr>
            </w:pPr>
            <w:r>
              <w:rPr>
                <w:rFonts w:ascii="Arial"/>
                <w:b/>
                <w:color w:val="23211C"/>
                <w:spacing w:val="-4"/>
                <w:sz w:val="18"/>
              </w:rPr>
              <w:t>NIF:</w:t>
            </w:r>
          </w:p>
        </w:tc>
        <w:tc>
          <w:tcPr>
            <w:tcW w:w="2032" w:type="dxa"/>
            <w:tcBorders>
              <w:left w:val="single" w:sz="6" w:space="0" w:color="23211C"/>
              <w:bottom w:val="single" w:sz="6" w:space="0" w:color="23211C"/>
              <w:right w:val="single" w:sz="6" w:space="0" w:color="23211C"/>
            </w:tcBorders>
          </w:tcPr>
          <w:p>
            <w:pPr>
              <w:pStyle w:val="TableParagraph"/>
              <w:spacing w:before="71"/>
              <w:ind w:left="547"/>
              <w:rPr>
                <w:sz w:val="18"/>
              </w:rPr>
            </w:pPr>
            <w:r>
              <w:rPr>
                <w:spacing w:val="-2"/>
                <w:sz w:val="18"/>
              </w:rPr>
              <w:t>B76278902</w:t>
            </w:r>
          </w:p>
        </w:tc>
        <w:tc>
          <w:tcPr>
            <w:tcW w:w="599" w:type="dxa"/>
            <w:tcBorders>
              <w:left w:val="single" w:sz="6" w:space="0" w:color="23211C"/>
              <w:bottom w:val="nil"/>
            </w:tcBorders>
          </w:tcPr>
          <w:p>
            <w:pPr>
              <w:pStyle w:val="TableParagraph"/>
              <w:rPr>
                <w:rFonts w:ascii="Times New Roman"/>
                <w:sz w:val="12"/>
              </w:rPr>
            </w:pPr>
          </w:p>
        </w:tc>
        <w:tc>
          <w:tcPr>
            <w:tcW w:w="7613" w:type="dxa"/>
            <w:gridSpan w:val="7"/>
            <w:vMerge w:val="restart"/>
            <w:tcBorders>
              <w:bottom w:val="single" w:sz="6" w:space="0" w:color="23211C"/>
              <w:right w:val="single" w:sz="6" w:space="0" w:color="23211C"/>
            </w:tcBorders>
          </w:tcPr>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spacing w:before="71"/>
              <w:rPr>
                <w:sz w:val="14"/>
              </w:rPr>
            </w:pPr>
          </w:p>
          <w:p>
            <w:pPr>
              <w:pStyle w:val="TableParagraph"/>
              <w:ind w:left="200"/>
              <w:rPr>
                <w:sz w:val="14"/>
              </w:rPr>
            </w:pPr>
            <w:r>
              <w:rPr>
                <w:color w:val="23211C"/>
                <w:sz w:val="14"/>
              </w:rPr>
              <w:t>Espacio destinado</w:t>
            </w:r>
            <w:r>
              <w:rPr>
                <w:color w:val="23211C"/>
                <w:spacing w:val="-10"/>
                <w:sz w:val="14"/>
              </w:rPr>
              <w:t> </w:t>
            </w:r>
            <w:r>
              <w:rPr>
                <w:color w:val="23211C"/>
                <w:sz w:val="14"/>
              </w:rPr>
              <w:t>para</w:t>
            </w:r>
            <w:r>
              <w:rPr>
                <w:color w:val="23211C"/>
                <w:spacing w:val="-6"/>
                <w:sz w:val="14"/>
              </w:rPr>
              <w:t> </w:t>
            </w:r>
            <w:r>
              <w:rPr>
                <w:color w:val="23211C"/>
                <w:sz w:val="14"/>
              </w:rPr>
              <w:t>las</w:t>
            </w:r>
            <w:r>
              <w:rPr>
                <w:color w:val="23211C"/>
                <w:spacing w:val="-2"/>
                <w:sz w:val="14"/>
              </w:rPr>
              <w:t> </w:t>
            </w:r>
            <w:r>
              <w:rPr>
                <w:color w:val="23211C"/>
                <w:sz w:val="14"/>
              </w:rPr>
              <w:t>firmas</w:t>
            </w:r>
            <w:r>
              <w:rPr>
                <w:color w:val="23211C"/>
                <w:spacing w:val="-8"/>
                <w:sz w:val="14"/>
              </w:rPr>
              <w:t> </w:t>
            </w:r>
            <w:r>
              <w:rPr>
                <w:color w:val="23211C"/>
                <w:sz w:val="14"/>
              </w:rPr>
              <w:t>de</w:t>
            </w:r>
            <w:r>
              <w:rPr>
                <w:color w:val="23211C"/>
                <w:spacing w:val="-6"/>
                <w:sz w:val="14"/>
              </w:rPr>
              <w:t> </w:t>
            </w:r>
            <w:r>
              <w:rPr>
                <w:color w:val="23211C"/>
                <w:sz w:val="14"/>
              </w:rPr>
              <w:t>los</w:t>
            </w:r>
            <w:r>
              <w:rPr>
                <w:color w:val="23211C"/>
                <w:spacing w:val="-6"/>
                <w:sz w:val="14"/>
              </w:rPr>
              <w:t> </w:t>
            </w:r>
            <w:r>
              <w:rPr>
                <w:color w:val="23211C"/>
                <w:spacing w:val="-2"/>
                <w:sz w:val="14"/>
              </w:rPr>
              <w:t>administradores</w:t>
            </w:r>
          </w:p>
        </w:tc>
      </w:tr>
      <w:tr>
        <w:trPr>
          <w:trHeight w:val="1424" w:hRule="atLeast"/>
        </w:trPr>
        <w:tc>
          <w:tcPr>
            <w:tcW w:w="3486" w:type="dxa"/>
            <w:gridSpan w:val="3"/>
            <w:tcBorders>
              <w:top w:val="nil"/>
              <w:left w:val="single" w:sz="6" w:space="0" w:color="23211C"/>
              <w:bottom w:val="single" w:sz="6" w:space="0" w:color="23211C"/>
            </w:tcBorders>
          </w:tcPr>
          <w:p>
            <w:pPr>
              <w:pStyle w:val="TableParagraph"/>
              <w:spacing w:before="38"/>
              <w:rPr>
                <w:sz w:val="15"/>
              </w:rPr>
            </w:pPr>
          </w:p>
          <w:p>
            <w:pPr>
              <w:pStyle w:val="TableParagraph"/>
              <w:ind w:left="171"/>
              <w:rPr>
                <w:sz w:val="15"/>
              </w:rPr>
            </w:pPr>
            <w:r>
              <w:rPr>
                <w:color w:val="23211C"/>
                <w:w w:val="105"/>
                <w:sz w:val="15"/>
              </w:rPr>
              <w:t>DENOMINACIÓN</w:t>
            </w:r>
            <w:r>
              <w:rPr>
                <w:color w:val="23211C"/>
                <w:spacing w:val="3"/>
                <w:w w:val="105"/>
                <w:sz w:val="15"/>
              </w:rPr>
              <w:t> </w:t>
            </w:r>
            <w:r>
              <w:rPr>
                <w:color w:val="23211C"/>
                <w:spacing w:val="-2"/>
                <w:w w:val="105"/>
                <w:sz w:val="15"/>
              </w:rPr>
              <w:t>SOCIAL:</w:t>
            </w:r>
          </w:p>
          <w:p>
            <w:pPr>
              <w:pStyle w:val="TableParagraph"/>
              <w:spacing w:before="17"/>
              <w:rPr>
                <w:sz w:val="15"/>
              </w:rPr>
            </w:pPr>
          </w:p>
          <w:p>
            <w:pPr>
              <w:pStyle w:val="TableParagraph"/>
              <w:ind w:left="247"/>
              <w:rPr>
                <w:sz w:val="18"/>
              </w:rPr>
            </w:pPr>
            <w:r>
              <w:rPr>
                <w:sz w:val="18"/>
              </w:rPr>
              <w:t>DECO</w:t>
            </w:r>
            <w:r>
              <w:rPr>
                <w:spacing w:val="-1"/>
                <w:sz w:val="18"/>
              </w:rPr>
              <w:t> </w:t>
            </w:r>
            <w:r>
              <w:rPr>
                <w:sz w:val="18"/>
              </w:rPr>
              <w:t>MANUEL CANARIAS, </w:t>
            </w:r>
            <w:r>
              <w:rPr>
                <w:spacing w:val="-2"/>
                <w:sz w:val="18"/>
              </w:rPr>
              <w:t>S.L.U.</w:t>
            </w:r>
          </w:p>
        </w:tc>
        <w:tc>
          <w:tcPr>
            <w:tcW w:w="7613" w:type="dxa"/>
            <w:gridSpan w:val="7"/>
            <w:vMerge/>
            <w:tcBorders>
              <w:top w:val="nil"/>
              <w:bottom w:val="single" w:sz="6" w:space="0" w:color="23211C"/>
              <w:right w:val="single" w:sz="6" w:space="0" w:color="23211C"/>
            </w:tcBorders>
          </w:tcPr>
          <w:p>
            <w:pPr>
              <w:rPr>
                <w:sz w:val="2"/>
                <w:szCs w:val="2"/>
              </w:rPr>
            </w:pPr>
          </w:p>
        </w:tc>
      </w:tr>
      <w:tr>
        <w:trPr>
          <w:trHeight w:val="479" w:hRule="atLeast"/>
        </w:trPr>
        <w:tc>
          <w:tcPr>
            <w:tcW w:w="11099" w:type="dxa"/>
            <w:gridSpan w:val="10"/>
            <w:tcBorders>
              <w:top w:val="single" w:sz="6" w:space="0" w:color="23211C"/>
              <w:left w:val="single" w:sz="6" w:space="0" w:color="23211C"/>
              <w:bottom w:val="single" w:sz="6" w:space="0" w:color="23211C"/>
              <w:right w:val="single" w:sz="6" w:space="0" w:color="23211C"/>
            </w:tcBorders>
          </w:tcPr>
          <w:p>
            <w:pPr>
              <w:pStyle w:val="TableParagraph"/>
              <w:spacing w:before="83"/>
              <w:ind w:left="322"/>
              <w:rPr>
                <w:rFonts w:ascii="Arial"/>
                <w:b/>
                <w:sz w:val="14"/>
              </w:rPr>
            </w:pPr>
            <w:r>
              <w:rPr>
                <w:rFonts w:ascii="Arial"/>
                <w:b/>
                <w:color w:val="23211C"/>
                <w:spacing w:val="-2"/>
                <w:sz w:val="14"/>
              </w:rPr>
              <w:t>b)</w:t>
            </w:r>
            <w:r>
              <w:rPr>
                <w:rFonts w:ascii="Arial"/>
                <w:b/>
                <w:color w:val="23211C"/>
                <w:spacing w:val="-8"/>
                <w:sz w:val="14"/>
              </w:rPr>
              <w:t> </w:t>
            </w:r>
            <w:r>
              <w:rPr>
                <w:rFonts w:ascii="Arial"/>
                <w:b/>
                <w:color w:val="23211C"/>
                <w:spacing w:val="-2"/>
                <w:sz w:val="14"/>
              </w:rPr>
              <w:t>Operaciones</w:t>
            </w:r>
            <w:r>
              <w:rPr>
                <w:rFonts w:ascii="Arial"/>
                <w:b/>
                <w:color w:val="23211C"/>
                <w:spacing w:val="-9"/>
                <w:sz w:val="14"/>
              </w:rPr>
              <w:t> </w:t>
            </w:r>
            <w:r>
              <w:rPr>
                <w:rFonts w:ascii="Arial"/>
                <w:b/>
                <w:color w:val="23211C"/>
                <w:spacing w:val="-2"/>
                <w:sz w:val="14"/>
              </w:rPr>
              <w:t>con</w:t>
            </w:r>
            <w:r>
              <w:rPr>
                <w:rFonts w:ascii="Arial"/>
                <w:b/>
                <w:color w:val="23211C"/>
                <w:spacing w:val="-8"/>
                <w:sz w:val="14"/>
              </w:rPr>
              <w:t> </w:t>
            </w:r>
            <w:r>
              <w:rPr>
                <w:rFonts w:ascii="Arial"/>
                <w:b/>
                <w:color w:val="23211C"/>
                <w:spacing w:val="-2"/>
                <w:sz w:val="14"/>
              </w:rPr>
              <w:t>partes</w:t>
            </w:r>
            <w:r>
              <w:rPr>
                <w:rFonts w:ascii="Arial"/>
                <w:b/>
                <w:color w:val="23211C"/>
                <w:spacing w:val="-8"/>
                <w:sz w:val="14"/>
              </w:rPr>
              <w:t> </w:t>
            </w:r>
            <w:r>
              <w:rPr>
                <w:rFonts w:ascii="Arial"/>
                <w:b/>
                <w:color w:val="23211C"/>
                <w:spacing w:val="-2"/>
                <w:sz w:val="14"/>
              </w:rPr>
              <w:t>vinculadas</w:t>
            </w:r>
            <w:r>
              <w:rPr>
                <w:rFonts w:ascii="Arial"/>
                <w:b/>
                <w:color w:val="23211C"/>
                <w:spacing w:val="-7"/>
                <w:sz w:val="14"/>
              </w:rPr>
              <w:t> </w:t>
            </w:r>
            <w:r>
              <w:rPr>
                <w:rFonts w:ascii="Arial"/>
                <w:b/>
                <w:color w:val="23211C"/>
                <w:spacing w:val="-2"/>
                <w:sz w:val="14"/>
              </w:rPr>
              <w:t>en</w:t>
            </w:r>
            <w:r>
              <w:rPr>
                <w:rFonts w:ascii="Arial"/>
                <w:b/>
                <w:color w:val="23211C"/>
                <w:spacing w:val="-8"/>
                <w:sz w:val="14"/>
              </w:rPr>
              <w:t> </w:t>
            </w:r>
            <w:r>
              <w:rPr>
                <w:rFonts w:ascii="Arial"/>
                <w:b/>
                <w:color w:val="23211C"/>
                <w:spacing w:val="-2"/>
                <w:sz w:val="14"/>
              </w:rPr>
              <w:t>el</w:t>
            </w:r>
            <w:r>
              <w:rPr>
                <w:rFonts w:ascii="Arial"/>
                <w:b/>
                <w:color w:val="23211C"/>
                <w:spacing w:val="-8"/>
                <w:sz w:val="14"/>
              </w:rPr>
              <w:t> </w:t>
            </w:r>
            <w:r>
              <w:rPr>
                <w:rFonts w:ascii="Arial"/>
                <w:b/>
                <w:color w:val="23211C"/>
                <w:spacing w:val="-2"/>
                <w:sz w:val="14"/>
              </w:rPr>
              <w:t>ejercicio</w:t>
            </w:r>
            <w:r>
              <w:rPr>
                <w:spacing w:val="21"/>
                <w:position w:val="3"/>
                <w:sz w:val="18"/>
                <w:u w:val="single" w:color="22201B"/>
              </w:rPr>
              <w:t> </w:t>
            </w:r>
            <w:r>
              <w:rPr>
                <w:spacing w:val="-2"/>
                <w:position w:val="3"/>
                <w:sz w:val="18"/>
                <w:u w:val="single" w:color="22201B"/>
              </w:rPr>
              <w:t>2</w:t>
            </w:r>
            <w:r>
              <w:rPr>
                <w:rFonts w:ascii="Arial"/>
                <w:b/>
                <w:color w:val="23211C"/>
                <w:spacing w:val="-2"/>
                <w:sz w:val="14"/>
              </w:rPr>
              <w:t>_</w:t>
            </w:r>
            <w:r>
              <w:rPr>
                <w:spacing w:val="-2"/>
                <w:position w:val="3"/>
                <w:sz w:val="18"/>
              </w:rPr>
              <w:t>0</w:t>
            </w:r>
            <w:r>
              <w:rPr>
                <w:rFonts w:ascii="Arial"/>
                <w:b/>
                <w:color w:val="23211C"/>
                <w:spacing w:val="-2"/>
                <w:sz w:val="14"/>
              </w:rPr>
              <w:t>_</w:t>
            </w:r>
            <w:r>
              <w:rPr>
                <w:spacing w:val="-2"/>
                <w:position w:val="3"/>
                <w:sz w:val="18"/>
                <w:u w:val="single" w:color="22201B"/>
              </w:rPr>
              <w:t>20</w:t>
            </w:r>
            <w:r>
              <w:rPr>
                <w:spacing w:val="49"/>
                <w:position w:val="3"/>
                <w:sz w:val="18"/>
                <w:u w:val="single" w:color="22201B"/>
              </w:rPr>
              <w:t> </w:t>
            </w:r>
            <w:r>
              <w:rPr>
                <w:rFonts w:ascii="Arial"/>
                <w:b/>
                <w:color w:val="23211C"/>
                <w:spacing w:val="-4"/>
                <w:sz w:val="14"/>
              </w:rPr>
              <w:t>(1).</w:t>
            </w:r>
          </w:p>
        </w:tc>
      </w:tr>
      <w:tr>
        <w:trPr>
          <w:trHeight w:val="299" w:hRule="atLeast"/>
        </w:trPr>
        <w:tc>
          <w:tcPr>
            <w:tcW w:w="3906" w:type="dxa"/>
            <w:gridSpan w:val="4"/>
            <w:vMerge w:val="restart"/>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7193" w:type="dxa"/>
            <w:gridSpan w:val="6"/>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959" w:hRule="atLeast"/>
        </w:trPr>
        <w:tc>
          <w:tcPr>
            <w:tcW w:w="3906" w:type="dxa"/>
            <w:gridSpan w:val="4"/>
            <w:vMerge/>
            <w:tcBorders>
              <w:top w:val="nil"/>
              <w:left w:val="single" w:sz="6" w:space="0" w:color="23211C"/>
              <w:bottom w:val="single" w:sz="6" w:space="0" w:color="23211C"/>
              <w:right w:val="single" w:sz="6" w:space="0" w:color="23211C"/>
            </w:tcBorders>
          </w:tcPr>
          <w:p>
            <w:pPr>
              <w:rPr>
                <w:sz w:val="2"/>
                <w:szCs w:val="2"/>
              </w:rPr>
            </w:pP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sz w:val="12"/>
              </w:rPr>
            </w:pPr>
          </w:p>
          <w:p>
            <w:pPr>
              <w:pStyle w:val="TableParagraph"/>
              <w:spacing w:before="124"/>
              <w:rPr>
                <w:sz w:val="12"/>
              </w:rPr>
            </w:pPr>
          </w:p>
          <w:p>
            <w:pPr>
              <w:pStyle w:val="TableParagraph"/>
              <w:ind w:left="32"/>
              <w:jc w:val="center"/>
              <w:rPr>
                <w:sz w:val="12"/>
              </w:rPr>
            </w:pPr>
            <w:r>
              <w:rPr>
                <w:color w:val="23211C"/>
                <w:sz w:val="12"/>
              </w:rPr>
              <w:t>Entidad</w:t>
            </w:r>
            <w:r>
              <w:rPr>
                <w:color w:val="23211C"/>
                <w:spacing w:val="-2"/>
                <w:sz w:val="12"/>
              </w:rPr>
              <w:t> dominante</w:t>
            </w: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sz w:val="12"/>
              </w:rPr>
            </w:pPr>
          </w:p>
          <w:p>
            <w:pPr>
              <w:pStyle w:val="TableParagraph"/>
              <w:spacing w:before="57"/>
              <w:rPr>
                <w:sz w:val="12"/>
              </w:rPr>
            </w:pPr>
          </w:p>
          <w:p>
            <w:pPr>
              <w:pStyle w:val="TableParagraph"/>
              <w:spacing w:line="254" w:lineRule="auto"/>
              <w:ind w:left="227" w:firstLine="88"/>
              <w:rPr>
                <w:sz w:val="12"/>
              </w:rPr>
            </w:pPr>
            <w:r>
              <w:rPr>
                <w:color w:val="23211C"/>
                <w:spacing w:val="-2"/>
                <w:sz w:val="12"/>
              </w:rPr>
              <w:t>Empresas</w:t>
            </w:r>
            <w:r>
              <w:rPr>
                <w:color w:val="23211C"/>
                <w:spacing w:val="40"/>
                <w:sz w:val="12"/>
              </w:rPr>
              <w:t> </w:t>
            </w:r>
            <w:r>
              <w:rPr>
                <w:color w:val="23211C"/>
                <w:spacing w:val="-2"/>
                <w:sz w:val="12"/>
              </w:rPr>
              <w:t>dependientes</w:t>
            </w:r>
          </w:p>
        </w:tc>
        <w:tc>
          <w:tcPr>
            <w:tcW w:w="1215" w:type="dxa"/>
            <w:tcBorders>
              <w:top w:val="single" w:sz="6" w:space="0" w:color="23211C"/>
              <w:left w:val="single" w:sz="6" w:space="0" w:color="23211C"/>
              <w:bottom w:val="single" w:sz="6" w:space="0" w:color="23211C"/>
              <w:right w:val="single" w:sz="6" w:space="0" w:color="23211C"/>
            </w:tcBorders>
          </w:tcPr>
          <w:p>
            <w:pPr>
              <w:pStyle w:val="TableParagraph"/>
              <w:spacing w:before="51"/>
              <w:rPr>
                <w:sz w:val="12"/>
              </w:rPr>
            </w:pPr>
          </w:p>
          <w:p>
            <w:pPr>
              <w:pStyle w:val="TableParagraph"/>
              <w:spacing w:line="254" w:lineRule="auto"/>
              <w:ind w:left="65" w:right="38" w:firstLine="39"/>
              <w:jc w:val="center"/>
              <w:rPr>
                <w:sz w:val="12"/>
              </w:rPr>
            </w:pPr>
            <w:r>
              <w:rPr>
                <w:color w:val="23211C"/>
                <w:sz w:val="12"/>
              </w:rPr>
              <w:t>Negocios</w:t>
            </w:r>
            <w:r>
              <w:rPr>
                <w:color w:val="23211C"/>
                <w:spacing w:val="-8"/>
                <w:sz w:val="12"/>
              </w:rPr>
              <w:t> </w:t>
            </w:r>
            <w:r>
              <w:rPr>
                <w:color w:val="23211C"/>
                <w:sz w:val="12"/>
              </w:rPr>
              <w:t>conjuntos</w:t>
            </w:r>
            <w:r>
              <w:rPr>
                <w:color w:val="23211C"/>
                <w:spacing w:val="40"/>
                <w:sz w:val="12"/>
              </w:rPr>
              <w:t> </w:t>
            </w:r>
            <w:r>
              <w:rPr>
                <w:color w:val="23211C"/>
                <w:sz w:val="12"/>
              </w:rPr>
              <w:t>en los que la</w:t>
            </w:r>
            <w:r>
              <w:rPr>
                <w:color w:val="23211C"/>
                <w:spacing w:val="40"/>
                <w:sz w:val="12"/>
              </w:rPr>
              <w:t> </w:t>
            </w:r>
            <w:r>
              <w:rPr>
                <w:color w:val="23211C"/>
                <w:sz w:val="12"/>
              </w:rPr>
              <w:t>empresa</w:t>
            </w:r>
            <w:r>
              <w:rPr>
                <w:color w:val="23211C"/>
                <w:spacing w:val="-8"/>
                <w:sz w:val="12"/>
              </w:rPr>
              <w:t> </w:t>
            </w:r>
            <w:r>
              <w:rPr>
                <w:color w:val="23211C"/>
                <w:sz w:val="12"/>
              </w:rPr>
              <w:t>sea</w:t>
            </w:r>
            <w:r>
              <w:rPr>
                <w:color w:val="23211C"/>
                <w:spacing w:val="-8"/>
                <w:sz w:val="12"/>
              </w:rPr>
              <w:t> </w:t>
            </w:r>
            <w:r>
              <w:rPr>
                <w:color w:val="23211C"/>
                <w:sz w:val="12"/>
              </w:rPr>
              <w:t>uno</w:t>
            </w:r>
            <w:r>
              <w:rPr>
                <w:color w:val="23211C"/>
                <w:spacing w:val="-8"/>
                <w:sz w:val="12"/>
              </w:rPr>
              <w:t> </w:t>
            </w:r>
            <w:r>
              <w:rPr>
                <w:color w:val="23211C"/>
                <w:sz w:val="12"/>
              </w:rPr>
              <w:t>de</w:t>
            </w:r>
            <w:r>
              <w:rPr>
                <w:color w:val="23211C"/>
                <w:spacing w:val="40"/>
                <w:sz w:val="12"/>
              </w:rPr>
              <w:t> </w:t>
            </w:r>
            <w:r>
              <w:rPr>
                <w:color w:val="23211C"/>
                <w:sz w:val="12"/>
              </w:rPr>
              <w:t>los partícipes</w:t>
            </w: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sz w:val="12"/>
              </w:rPr>
            </w:pPr>
          </w:p>
          <w:p>
            <w:pPr>
              <w:pStyle w:val="TableParagraph"/>
              <w:spacing w:before="57"/>
              <w:rPr>
                <w:sz w:val="12"/>
              </w:rPr>
            </w:pPr>
          </w:p>
          <w:p>
            <w:pPr>
              <w:pStyle w:val="TableParagraph"/>
              <w:spacing w:line="254" w:lineRule="auto"/>
              <w:ind w:left="362" w:right="301"/>
              <w:rPr>
                <w:sz w:val="12"/>
              </w:rPr>
            </w:pPr>
            <w:r>
              <w:rPr>
                <w:color w:val="23211C"/>
                <w:spacing w:val="-2"/>
                <w:sz w:val="12"/>
              </w:rPr>
              <w:t>Empresas</w:t>
            </w:r>
            <w:r>
              <w:rPr>
                <w:color w:val="23211C"/>
                <w:spacing w:val="40"/>
                <w:sz w:val="12"/>
              </w:rPr>
              <w:t> </w:t>
            </w:r>
            <w:r>
              <w:rPr>
                <w:color w:val="23211C"/>
                <w:spacing w:val="-2"/>
                <w:sz w:val="12"/>
              </w:rPr>
              <w:t>asociadas</w:t>
            </w:r>
          </w:p>
        </w:tc>
        <w:tc>
          <w:tcPr>
            <w:tcW w:w="1253" w:type="dxa"/>
            <w:tcBorders>
              <w:top w:val="single" w:sz="6" w:space="0" w:color="23211C"/>
              <w:left w:val="single" w:sz="6" w:space="0" w:color="23211C"/>
              <w:bottom w:val="single" w:sz="6" w:space="0" w:color="23211C"/>
              <w:right w:val="single" w:sz="6" w:space="0" w:color="23211C"/>
            </w:tcBorders>
          </w:tcPr>
          <w:p>
            <w:pPr>
              <w:pStyle w:val="TableParagraph"/>
              <w:spacing w:before="53"/>
              <w:rPr>
                <w:sz w:val="12"/>
              </w:rPr>
            </w:pPr>
          </w:p>
          <w:p>
            <w:pPr>
              <w:pStyle w:val="TableParagraph"/>
              <w:spacing w:line="254" w:lineRule="auto" w:before="1"/>
              <w:ind w:left="26"/>
              <w:jc w:val="center"/>
              <w:rPr>
                <w:sz w:val="12"/>
              </w:rPr>
            </w:pPr>
            <w:r>
              <w:rPr>
                <w:color w:val="23211C"/>
                <w:sz w:val="12"/>
              </w:rPr>
              <w:t>Empresas</w:t>
            </w:r>
            <w:r>
              <w:rPr>
                <w:color w:val="23211C"/>
                <w:spacing w:val="-8"/>
                <w:sz w:val="12"/>
              </w:rPr>
              <w:t> </w:t>
            </w:r>
            <w:r>
              <w:rPr>
                <w:color w:val="23211C"/>
                <w:sz w:val="12"/>
              </w:rPr>
              <w:t>con</w:t>
            </w:r>
            <w:r>
              <w:rPr>
                <w:color w:val="23211C"/>
                <w:spacing w:val="-8"/>
                <w:sz w:val="12"/>
              </w:rPr>
              <w:t> </w:t>
            </w:r>
            <w:r>
              <w:rPr>
                <w:color w:val="23211C"/>
                <w:sz w:val="12"/>
              </w:rPr>
              <w:t>control</w:t>
            </w:r>
            <w:r>
              <w:rPr>
                <w:color w:val="23211C"/>
                <w:spacing w:val="40"/>
                <w:sz w:val="12"/>
              </w:rPr>
              <w:t> </w:t>
            </w:r>
            <w:r>
              <w:rPr>
                <w:color w:val="23211C"/>
                <w:sz w:val="12"/>
              </w:rPr>
              <w:t>conjunto o influencia</w:t>
            </w:r>
            <w:r>
              <w:rPr>
                <w:color w:val="23211C"/>
                <w:spacing w:val="40"/>
                <w:sz w:val="12"/>
              </w:rPr>
              <w:t> </w:t>
            </w:r>
            <w:r>
              <w:rPr>
                <w:color w:val="23211C"/>
                <w:sz w:val="12"/>
              </w:rPr>
              <w:t>significativa sobre la</w:t>
            </w:r>
            <w:r>
              <w:rPr>
                <w:color w:val="23211C"/>
                <w:spacing w:val="40"/>
                <w:sz w:val="12"/>
              </w:rPr>
              <w:t> </w:t>
            </w:r>
            <w:r>
              <w:rPr>
                <w:color w:val="23211C"/>
                <w:spacing w:val="-2"/>
                <w:sz w:val="12"/>
              </w:rPr>
              <w:t>empresa</w:t>
            </w:r>
          </w:p>
        </w:tc>
        <w:tc>
          <w:tcPr>
            <w:tcW w:w="1185" w:type="dxa"/>
            <w:tcBorders>
              <w:top w:val="single" w:sz="6" w:space="0" w:color="23211C"/>
              <w:left w:val="single" w:sz="6" w:space="0" w:color="23211C"/>
              <w:bottom w:val="single" w:sz="6" w:space="0" w:color="23211C"/>
              <w:right w:val="single" w:sz="6" w:space="0" w:color="23211C"/>
            </w:tcBorders>
          </w:tcPr>
          <w:p>
            <w:pPr>
              <w:pStyle w:val="TableParagraph"/>
              <w:spacing w:line="254" w:lineRule="auto" w:before="62"/>
              <w:ind w:left="46" w:right="53"/>
              <w:jc w:val="center"/>
              <w:rPr>
                <w:sz w:val="12"/>
              </w:rPr>
            </w:pPr>
            <w:r>
              <w:rPr>
                <w:color w:val="23211C"/>
                <w:sz w:val="12"/>
              </w:rPr>
              <w:t>Miembros</w:t>
            </w:r>
            <w:r>
              <w:rPr>
                <w:color w:val="23211C"/>
                <w:spacing w:val="-8"/>
                <w:sz w:val="12"/>
              </w:rPr>
              <w:t> </w:t>
            </w:r>
            <w:r>
              <w:rPr>
                <w:color w:val="23211C"/>
                <w:sz w:val="12"/>
              </w:rPr>
              <w:t>de</w:t>
            </w:r>
            <w:r>
              <w:rPr>
                <w:color w:val="23211C"/>
                <w:spacing w:val="-8"/>
                <w:sz w:val="12"/>
              </w:rPr>
              <w:t> </w:t>
            </w:r>
            <w:r>
              <w:rPr>
                <w:color w:val="23211C"/>
                <w:sz w:val="12"/>
              </w:rPr>
              <w:t>los</w:t>
            </w:r>
            <w:r>
              <w:rPr>
                <w:color w:val="23211C"/>
                <w:spacing w:val="40"/>
                <w:sz w:val="12"/>
              </w:rPr>
              <w:t> </w:t>
            </w:r>
            <w:r>
              <w:rPr>
                <w:color w:val="23211C"/>
                <w:spacing w:val="-2"/>
                <w:sz w:val="12"/>
              </w:rPr>
              <w:t>órganos</w:t>
            </w:r>
          </w:p>
          <w:p>
            <w:pPr>
              <w:pStyle w:val="TableParagraph"/>
              <w:spacing w:line="254" w:lineRule="auto"/>
              <w:ind w:left="111" w:right="111"/>
              <w:jc w:val="center"/>
              <w:rPr>
                <w:sz w:val="12"/>
              </w:rPr>
            </w:pPr>
            <w:r>
              <w:rPr>
                <w:color w:val="23211C"/>
                <w:sz w:val="12"/>
              </w:rPr>
              <w:t>de</w:t>
            </w:r>
            <w:r>
              <w:rPr>
                <w:color w:val="23211C"/>
                <w:spacing w:val="-8"/>
                <w:sz w:val="12"/>
              </w:rPr>
              <w:t> </w:t>
            </w:r>
            <w:r>
              <w:rPr>
                <w:color w:val="23211C"/>
                <w:sz w:val="12"/>
              </w:rPr>
              <w:t>administración</w:t>
            </w:r>
            <w:r>
              <w:rPr>
                <w:color w:val="23211C"/>
                <w:spacing w:val="40"/>
                <w:sz w:val="12"/>
              </w:rPr>
              <w:t> </w:t>
            </w:r>
            <w:r>
              <w:rPr>
                <w:color w:val="23211C"/>
                <w:sz w:val="12"/>
              </w:rPr>
              <w:t>y personal clave</w:t>
            </w:r>
            <w:r>
              <w:rPr>
                <w:color w:val="23211C"/>
                <w:spacing w:val="40"/>
                <w:sz w:val="12"/>
              </w:rPr>
              <w:t> </w:t>
            </w:r>
            <w:r>
              <w:rPr>
                <w:color w:val="23211C"/>
                <w:sz w:val="12"/>
              </w:rPr>
              <w:t>de la dirección</w:t>
            </w:r>
            <w:r>
              <w:rPr>
                <w:color w:val="23211C"/>
                <w:spacing w:val="80"/>
                <w:sz w:val="12"/>
              </w:rPr>
              <w:t> </w:t>
            </w:r>
            <w:r>
              <w:rPr>
                <w:color w:val="23211C"/>
                <w:sz w:val="12"/>
              </w:rPr>
              <w:t>de la empresa</w:t>
            </w:r>
          </w:p>
        </w:tc>
      </w:tr>
      <w:tr>
        <w:trPr>
          <w:trHeight w:val="359" w:hRule="atLeast"/>
        </w:trPr>
        <w:tc>
          <w:tcPr>
            <w:tcW w:w="3906" w:type="dxa"/>
            <w:gridSpan w:val="4"/>
            <w:vMerge/>
            <w:tcBorders>
              <w:top w:val="nil"/>
              <w:left w:val="single" w:sz="6" w:space="0" w:color="23211C"/>
              <w:bottom w:val="single" w:sz="6" w:space="0" w:color="23211C"/>
              <w:right w:val="single" w:sz="6" w:space="0" w:color="23211C"/>
            </w:tcBorders>
          </w:tcPr>
          <w:p>
            <w:pPr>
              <w:rPr>
                <w:sz w:val="2"/>
                <w:szCs w:val="2"/>
              </w:rPr>
            </w:pPr>
          </w:p>
        </w:tc>
        <w:tc>
          <w:tcPr>
            <w:tcW w:w="1147" w:type="dxa"/>
            <w:tcBorders>
              <w:top w:val="single" w:sz="6" w:space="0" w:color="23211C"/>
              <w:left w:val="single" w:sz="6" w:space="0" w:color="23211C"/>
              <w:bottom w:val="single" w:sz="6" w:space="0" w:color="23211C"/>
              <w:right w:val="single" w:sz="6" w:space="0" w:color="23211C"/>
            </w:tcBorders>
          </w:tcPr>
          <w:p>
            <w:pPr>
              <w:pStyle w:val="TableParagraph"/>
              <w:spacing w:before="96"/>
              <w:ind w:left="32" w:right="32"/>
              <w:jc w:val="center"/>
              <w:rPr>
                <w:sz w:val="14"/>
              </w:rPr>
            </w:pPr>
            <w:r>
              <w:rPr>
                <w:color w:val="151316"/>
                <w:spacing w:val="-5"/>
                <w:sz w:val="14"/>
              </w:rPr>
              <w:t>19</w:t>
            </w:r>
          </w:p>
        </w:tc>
        <w:tc>
          <w:tcPr>
            <w:tcW w:w="1170" w:type="dxa"/>
            <w:tcBorders>
              <w:top w:val="single" w:sz="6" w:space="0" w:color="23211C"/>
              <w:left w:val="single" w:sz="6" w:space="0" w:color="23211C"/>
              <w:bottom w:val="single" w:sz="6" w:space="0" w:color="23211C"/>
              <w:right w:val="single" w:sz="6" w:space="0" w:color="23211C"/>
            </w:tcBorders>
          </w:tcPr>
          <w:p>
            <w:pPr>
              <w:pStyle w:val="TableParagraph"/>
              <w:spacing w:before="94"/>
              <w:ind w:right="18"/>
              <w:jc w:val="center"/>
              <w:rPr>
                <w:sz w:val="14"/>
              </w:rPr>
            </w:pPr>
            <w:r>
              <w:rPr>
                <w:color w:val="151316"/>
                <w:spacing w:val="-5"/>
                <w:sz w:val="14"/>
              </w:rPr>
              <w:t>29</w:t>
            </w:r>
          </w:p>
        </w:tc>
        <w:tc>
          <w:tcPr>
            <w:tcW w:w="1215" w:type="dxa"/>
            <w:tcBorders>
              <w:top w:val="single" w:sz="6" w:space="0" w:color="23211C"/>
              <w:left w:val="single" w:sz="6" w:space="0" w:color="23211C"/>
              <w:bottom w:val="single" w:sz="6" w:space="0" w:color="23211C"/>
              <w:right w:val="single" w:sz="6" w:space="0" w:color="23211C"/>
            </w:tcBorders>
          </w:tcPr>
          <w:p>
            <w:pPr>
              <w:pStyle w:val="TableParagraph"/>
              <w:spacing w:before="96"/>
              <w:ind w:right="39"/>
              <w:jc w:val="center"/>
              <w:rPr>
                <w:sz w:val="14"/>
              </w:rPr>
            </w:pPr>
            <w:r>
              <w:rPr>
                <w:color w:val="151316"/>
                <w:spacing w:val="-5"/>
                <w:sz w:val="14"/>
              </w:rPr>
              <w:t>39</w:t>
            </w:r>
          </w:p>
        </w:tc>
        <w:tc>
          <w:tcPr>
            <w:tcW w:w="1223" w:type="dxa"/>
            <w:tcBorders>
              <w:top w:val="single" w:sz="6" w:space="0" w:color="23211C"/>
              <w:left w:val="single" w:sz="6" w:space="0" w:color="23211C"/>
              <w:bottom w:val="single" w:sz="6" w:space="0" w:color="23211C"/>
              <w:right w:val="single" w:sz="6" w:space="0" w:color="23211C"/>
            </w:tcBorders>
          </w:tcPr>
          <w:p>
            <w:pPr>
              <w:pStyle w:val="TableParagraph"/>
              <w:spacing w:before="94"/>
              <w:ind w:right="20"/>
              <w:jc w:val="center"/>
              <w:rPr>
                <w:sz w:val="14"/>
              </w:rPr>
            </w:pPr>
            <w:r>
              <w:rPr>
                <w:color w:val="151316"/>
                <w:spacing w:val="-5"/>
                <w:sz w:val="14"/>
              </w:rPr>
              <w:t>49</w:t>
            </w:r>
          </w:p>
        </w:tc>
        <w:tc>
          <w:tcPr>
            <w:tcW w:w="1253" w:type="dxa"/>
            <w:tcBorders>
              <w:top w:val="single" w:sz="6" w:space="0" w:color="23211C"/>
              <w:left w:val="single" w:sz="6" w:space="0" w:color="23211C"/>
              <w:bottom w:val="single" w:sz="6" w:space="0" w:color="23211C"/>
              <w:right w:val="single" w:sz="6" w:space="0" w:color="23211C"/>
            </w:tcBorders>
          </w:tcPr>
          <w:p>
            <w:pPr>
              <w:pStyle w:val="TableParagraph"/>
              <w:spacing w:before="91"/>
              <w:ind w:left="26" w:right="19"/>
              <w:jc w:val="center"/>
              <w:rPr>
                <w:sz w:val="14"/>
              </w:rPr>
            </w:pPr>
            <w:r>
              <w:rPr>
                <w:color w:val="151316"/>
                <w:spacing w:val="-5"/>
                <w:sz w:val="14"/>
              </w:rPr>
              <w:t>59</w:t>
            </w:r>
          </w:p>
        </w:tc>
        <w:tc>
          <w:tcPr>
            <w:tcW w:w="1185" w:type="dxa"/>
            <w:tcBorders>
              <w:top w:val="single" w:sz="6" w:space="0" w:color="23211C"/>
              <w:left w:val="single" w:sz="6" w:space="0" w:color="23211C"/>
              <w:bottom w:val="single" w:sz="6" w:space="0" w:color="23211C"/>
              <w:right w:val="single" w:sz="6" w:space="0" w:color="23211C"/>
            </w:tcBorders>
          </w:tcPr>
          <w:p>
            <w:pPr>
              <w:pStyle w:val="TableParagraph"/>
              <w:spacing w:before="94"/>
              <w:ind w:left="53" w:right="7"/>
              <w:jc w:val="center"/>
              <w:rPr>
                <w:sz w:val="14"/>
              </w:rPr>
            </w:pPr>
            <w:r>
              <w:rPr>
                <w:color w:val="151316"/>
                <w:spacing w:val="-5"/>
                <w:sz w:val="14"/>
              </w:rPr>
              <w:t>69</w:t>
            </w:r>
          </w:p>
        </w:tc>
      </w:tr>
      <w:tr>
        <w:trPr>
          <w:trHeight w:val="360"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9"/>
              <w:ind w:left="94"/>
              <w:rPr>
                <w:sz w:val="12"/>
              </w:rPr>
            </w:pPr>
            <w:r>
              <w:rPr>
                <w:color w:val="23211C"/>
                <w:sz w:val="12"/>
              </w:rPr>
              <w:t>Ventas</w:t>
            </w:r>
            <w:r>
              <w:rPr>
                <w:color w:val="23211C"/>
                <w:spacing w:val="-5"/>
                <w:sz w:val="12"/>
              </w:rPr>
              <w:t> </w:t>
            </w:r>
            <w:r>
              <w:rPr>
                <w:color w:val="23211C"/>
                <w:sz w:val="12"/>
              </w:rPr>
              <w:t>de</w:t>
            </w:r>
            <w:r>
              <w:rPr>
                <w:color w:val="23211C"/>
                <w:spacing w:val="-6"/>
                <w:sz w:val="12"/>
              </w:rPr>
              <w:t> </w:t>
            </w:r>
            <w:r>
              <w:rPr>
                <w:color w:val="23211C"/>
                <w:sz w:val="12"/>
              </w:rPr>
              <w:t>activos</w:t>
            </w:r>
            <w:r>
              <w:rPr>
                <w:color w:val="23211C"/>
                <w:spacing w:val="1"/>
                <w:sz w:val="12"/>
              </w:rPr>
              <w:t> </w:t>
            </w:r>
            <w:r>
              <w:rPr>
                <w:color w:val="23211C"/>
                <w:sz w:val="12"/>
              </w:rPr>
              <w:t>corrientes,</w:t>
            </w:r>
            <w:r>
              <w:rPr>
                <w:color w:val="23211C"/>
                <w:spacing w:val="-3"/>
                <w:sz w:val="12"/>
              </w:rPr>
              <w:t> </w:t>
            </w:r>
            <w:r>
              <w:rPr>
                <w:color w:val="23211C"/>
                <w:sz w:val="12"/>
              </w:rPr>
              <w:t>de</w:t>
            </w:r>
            <w:r>
              <w:rPr>
                <w:color w:val="23211C"/>
                <w:spacing w:val="-4"/>
                <w:sz w:val="12"/>
              </w:rPr>
              <w:t> </w:t>
            </w:r>
            <w:r>
              <w:rPr>
                <w:color w:val="23211C"/>
                <w:sz w:val="12"/>
              </w:rPr>
              <w:t>las</w:t>
            </w:r>
            <w:r>
              <w:rPr>
                <w:color w:val="23211C"/>
                <w:spacing w:val="2"/>
                <w:sz w:val="12"/>
              </w:rPr>
              <w:t> </w:t>
            </w:r>
            <w:r>
              <w:rPr>
                <w:color w:val="23211C"/>
                <w:spacing w:val="-2"/>
                <w:sz w:val="12"/>
              </w:rPr>
              <w:t>cuales:</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112"/>
              <w:ind w:left="15"/>
              <w:jc w:val="center"/>
              <w:rPr>
                <w:sz w:val="14"/>
              </w:rPr>
            </w:pPr>
            <w:r>
              <w:rPr>
                <w:color w:val="151316"/>
                <w:spacing w:val="-4"/>
                <w:sz w:val="14"/>
              </w:rPr>
              <w:t>9700</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11"/>
              <w:ind w:left="84"/>
              <w:rPr>
                <w:sz w:val="12"/>
              </w:rPr>
            </w:pPr>
            <w:r>
              <w:rPr>
                <w:color w:val="23211C"/>
                <w:sz w:val="12"/>
              </w:rPr>
              <w:t>Beneficios</w:t>
            </w:r>
            <w:r>
              <w:rPr>
                <w:color w:val="23211C"/>
                <w:spacing w:val="-3"/>
                <w:sz w:val="12"/>
              </w:rPr>
              <w:t> </w:t>
            </w:r>
            <w:r>
              <w:rPr>
                <w:color w:val="23211C"/>
                <w:sz w:val="12"/>
              </w:rPr>
              <w:t>(+)</w:t>
            </w:r>
            <w:r>
              <w:rPr>
                <w:color w:val="23211C"/>
                <w:spacing w:val="1"/>
                <w:sz w:val="12"/>
              </w:rPr>
              <w:t> </w:t>
            </w:r>
            <w:r>
              <w:rPr>
                <w:color w:val="23211C"/>
                <w:sz w:val="12"/>
              </w:rPr>
              <w:t>/ Pérdidas</w:t>
            </w:r>
            <w:r>
              <w:rPr>
                <w:color w:val="23211C"/>
                <w:spacing w:val="-5"/>
                <w:sz w:val="12"/>
              </w:rPr>
              <w:t> </w:t>
            </w:r>
            <w:r>
              <w:rPr>
                <w:color w:val="23211C"/>
                <w:sz w:val="12"/>
              </w:rPr>
              <w:t>(-</w:t>
            </w:r>
            <w:r>
              <w:rPr>
                <w:color w:val="23211C"/>
                <w:spacing w:val="-10"/>
                <w:sz w:val="12"/>
              </w:rPr>
              <w:t>)</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100"/>
              <w:ind w:left="45"/>
              <w:jc w:val="center"/>
              <w:rPr>
                <w:sz w:val="14"/>
              </w:rPr>
            </w:pPr>
            <w:r>
              <w:rPr>
                <w:color w:val="151316"/>
                <w:spacing w:val="-4"/>
                <w:sz w:val="14"/>
              </w:rPr>
              <w:t>9701</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8"/>
              <w:ind w:left="87"/>
              <w:rPr>
                <w:sz w:val="12"/>
              </w:rPr>
            </w:pPr>
            <w:r>
              <w:rPr>
                <w:color w:val="23211C"/>
                <w:sz w:val="12"/>
              </w:rPr>
              <w:t>Ventas</w:t>
            </w:r>
            <w:r>
              <w:rPr>
                <w:color w:val="23211C"/>
                <w:spacing w:val="-6"/>
                <w:sz w:val="12"/>
              </w:rPr>
              <w:t> </w:t>
            </w:r>
            <w:r>
              <w:rPr>
                <w:color w:val="23211C"/>
                <w:sz w:val="12"/>
              </w:rPr>
              <w:t>de</w:t>
            </w:r>
            <w:r>
              <w:rPr>
                <w:color w:val="23211C"/>
                <w:spacing w:val="-3"/>
                <w:sz w:val="12"/>
              </w:rPr>
              <w:t> </w:t>
            </w:r>
            <w:r>
              <w:rPr>
                <w:color w:val="23211C"/>
                <w:sz w:val="12"/>
              </w:rPr>
              <w:t>activos</w:t>
            </w:r>
            <w:r>
              <w:rPr>
                <w:color w:val="23211C"/>
                <w:spacing w:val="4"/>
                <w:sz w:val="12"/>
              </w:rPr>
              <w:t> </w:t>
            </w:r>
            <w:r>
              <w:rPr>
                <w:color w:val="23211C"/>
                <w:sz w:val="12"/>
              </w:rPr>
              <w:t>no</w:t>
            </w:r>
            <w:r>
              <w:rPr>
                <w:color w:val="23211C"/>
                <w:spacing w:val="-3"/>
                <w:sz w:val="12"/>
              </w:rPr>
              <w:t> </w:t>
            </w:r>
            <w:r>
              <w:rPr>
                <w:color w:val="23211C"/>
                <w:sz w:val="12"/>
              </w:rPr>
              <w:t>corrientes,</w:t>
            </w:r>
            <w:r>
              <w:rPr>
                <w:color w:val="23211C"/>
                <w:spacing w:val="-1"/>
                <w:sz w:val="12"/>
              </w:rPr>
              <w:t> </w:t>
            </w:r>
            <w:r>
              <w:rPr>
                <w:color w:val="23211C"/>
                <w:sz w:val="12"/>
              </w:rPr>
              <w:t>de</w:t>
            </w:r>
            <w:r>
              <w:rPr>
                <w:color w:val="23211C"/>
                <w:spacing w:val="-5"/>
                <w:sz w:val="12"/>
              </w:rPr>
              <w:t> </w:t>
            </w:r>
            <w:r>
              <w:rPr>
                <w:color w:val="23211C"/>
                <w:sz w:val="12"/>
              </w:rPr>
              <w:t>las</w:t>
            </w:r>
            <w:r>
              <w:rPr>
                <w:color w:val="23211C"/>
                <w:spacing w:val="-6"/>
                <w:sz w:val="12"/>
              </w:rPr>
              <w:t> </w:t>
            </w:r>
            <w:r>
              <w:rPr>
                <w:color w:val="23211C"/>
                <w:spacing w:val="-2"/>
                <w:sz w:val="12"/>
              </w:rPr>
              <w:t>cuales:</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85"/>
              <w:ind w:left="10"/>
              <w:jc w:val="center"/>
              <w:rPr>
                <w:sz w:val="14"/>
              </w:rPr>
            </w:pPr>
            <w:r>
              <w:rPr>
                <w:color w:val="151316"/>
                <w:spacing w:val="-4"/>
                <w:sz w:val="14"/>
              </w:rPr>
              <w:t>9702</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7"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5"/>
              <w:ind w:left="94"/>
              <w:rPr>
                <w:sz w:val="12"/>
              </w:rPr>
            </w:pPr>
            <w:r>
              <w:rPr>
                <w:color w:val="23211C"/>
                <w:sz w:val="12"/>
              </w:rPr>
              <w:t>Beneficios</w:t>
            </w:r>
            <w:r>
              <w:rPr>
                <w:color w:val="23211C"/>
                <w:spacing w:val="-3"/>
                <w:sz w:val="12"/>
              </w:rPr>
              <w:t> </w:t>
            </w:r>
            <w:r>
              <w:rPr>
                <w:color w:val="23211C"/>
                <w:sz w:val="12"/>
              </w:rPr>
              <w:t>(+)</w:t>
            </w:r>
            <w:r>
              <w:rPr>
                <w:color w:val="23211C"/>
                <w:spacing w:val="1"/>
                <w:sz w:val="12"/>
              </w:rPr>
              <w:t> </w:t>
            </w:r>
            <w:r>
              <w:rPr>
                <w:color w:val="23211C"/>
                <w:sz w:val="12"/>
              </w:rPr>
              <w:t>/ Pérdidas</w:t>
            </w:r>
            <w:r>
              <w:rPr>
                <w:color w:val="23211C"/>
                <w:spacing w:val="-5"/>
                <w:sz w:val="12"/>
              </w:rPr>
              <w:t> </w:t>
            </w:r>
            <w:r>
              <w:rPr>
                <w:color w:val="23211C"/>
                <w:sz w:val="12"/>
              </w:rPr>
              <w:t>(-</w:t>
            </w:r>
            <w:r>
              <w:rPr>
                <w:color w:val="23211C"/>
                <w:spacing w:val="-10"/>
                <w:sz w:val="12"/>
              </w:rPr>
              <w:t>)</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89"/>
              <w:ind w:left="2"/>
              <w:jc w:val="center"/>
              <w:rPr>
                <w:sz w:val="14"/>
              </w:rPr>
            </w:pPr>
            <w:r>
              <w:rPr>
                <w:color w:val="151316"/>
                <w:spacing w:val="-4"/>
                <w:sz w:val="14"/>
              </w:rPr>
              <w:t>9703</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90"/>
              <w:ind w:left="87"/>
              <w:rPr>
                <w:sz w:val="12"/>
              </w:rPr>
            </w:pPr>
            <w:r>
              <w:rPr>
                <w:color w:val="23211C"/>
                <w:sz w:val="12"/>
              </w:rPr>
              <w:t>Compras</w:t>
            </w:r>
            <w:r>
              <w:rPr>
                <w:color w:val="23211C"/>
                <w:spacing w:val="-7"/>
                <w:sz w:val="12"/>
              </w:rPr>
              <w:t> </w:t>
            </w:r>
            <w:r>
              <w:rPr>
                <w:color w:val="23211C"/>
                <w:sz w:val="12"/>
              </w:rPr>
              <w:t>de</w:t>
            </w:r>
            <w:r>
              <w:rPr>
                <w:color w:val="23211C"/>
                <w:spacing w:val="2"/>
                <w:sz w:val="12"/>
              </w:rPr>
              <w:t> </w:t>
            </w:r>
            <w:r>
              <w:rPr>
                <w:color w:val="23211C"/>
                <w:sz w:val="12"/>
              </w:rPr>
              <w:t>activos</w:t>
            </w:r>
            <w:r>
              <w:rPr>
                <w:color w:val="23211C"/>
                <w:spacing w:val="2"/>
                <w:sz w:val="12"/>
              </w:rPr>
              <w:t> </w:t>
            </w:r>
            <w:r>
              <w:rPr>
                <w:color w:val="23211C"/>
                <w:spacing w:val="-2"/>
                <w:sz w:val="12"/>
              </w:rPr>
              <w:t>corrientes</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91"/>
              <w:ind w:left="5"/>
              <w:jc w:val="center"/>
              <w:rPr>
                <w:sz w:val="14"/>
              </w:rPr>
            </w:pPr>
            <w:r>
              <w:rPr>
                <w:color w:val="151316"/>
                <w:spacing w:val="-4"/>
                <w:sz w:val="14"/>
              </w:rPr>
              <w:t>9704</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2"/>
              <w:ind w:left="91"/>
              <w:rPr>
                <w:sz w:val="12"/>
              </w:rPr>
            </w:pPr>
            <w:r>
              <w:rPr>
                <w:color w:val="23211C"/>
                <w:sz w:val="12"/>
              </w:rPr>
              <w:t>Compras</w:t>
            </w:r>
            <w:r>
              <w:rPr>
                <w:color w:val="23211C"/>
                <w:spacing w:val="-4"/>
                <w:sz w:val="12"/>
              </w:rPr>
              <w:t> </w:t>
            </w:r>
            <w:r>
              <w:rPr>
                <w:color w:val="23211C"/>
                <w:sz w:val="12"/>
              </w:rPr>
              <w:t>de</w:t>
            </w:r>
            <w:r>
              <w:rPr>
                <w:color w:val="23211C"/>
                <w:spacing w:val="2"/>
                <w:sz w:val="12"/>
              </w:rPr>
              <w:t> </w:t>
            </w:r>
            <w:r>
              <w:rPr>
                <w:color w:val="23211C"/>
                <w:sz w:val="12"/>
              </w:rPr>
              <w:t>activos</w:t>
            </w:r>
            <w:r>
              <w:rPr>
                <w:color w:val="23211C"/>
                <w:spacing w:val="2"/>
                <w:sz w:val="12"/>
              </w:rPr>
              <w:t> </w:t>
            </w:r>
            <w:r>
              <w:rPr>
                <w:color w:val="23211C"/>
                <w:sz w:val="12"/>
              </w:rPr>
              <w:t>no</w:t>
            </w:r>
            <w:r>
              <w:rPr>
                <w:color w:val="23211C"/>
                <w:spacing w:val="-3"/>
                <w:sz w:val="12"/>
              </w:rPr>
              <w:t> </w:t>
            </w:r>
            <w:r>
              <w:rPr>
                <w:color w:val="23211C"/>
                <w:spacing w:val="-2"/>
                <w:sz w:val="12"/>
              </w:rPr>
              <w:t>corrientes</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98"/>
              <w:ind w:left="5"/>
              <w:jc w:val="center"/>
              <w:rPr>
                <w:sz w:val="14"/>
              </w:rPr>
            </w:pPr>
            <w:r>
              <w:rPr>
                <w:color w:val="151316"/>
                <w:spacing w:val="-4"/>
                <w:sz w:val="14"/>
              </w:rPr>
              <w:t>9705</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1"/>
              <w:ind w:left="94"/>
              <w:rPr>
                <w:sz w:val="12"/>
              </w:rPr>
            </w:pPr>
            <w:r>
              <w:rPr>
                <w:color w:val="23211C"/>
                <w:sz w:val="12"/>
              </w:rPr>
              <w:t>Prestación</w:t>
            </w:r>
            <w:r>
              <w:rPr>
                <w:color w:val="23211C"/>
                <w:spacing w:val="2"/>
                <w:sz w:val="12"/>
              </w:rPr>
              <w:t> </w:t>
            </w:r>
            <w:r>
              <w:rPr>
                <w:color w:val="23211C"/>
                <w:sz w:val="12"/>
              </w:rPr>
              <w:t>de</w:t>
            </w:r>
            <w:r>
              <w:rPr>
                <w:color w:val="23211C"/>
                <w:spacing w:val="-4"/>
                <w:sz w:val="12"/>
              </w:rPr>
              <w:t> </w:t>
            </w:r>
            <w:r>
              <w:rPr>
                <w:color w:val="23211C"/>
                <w:sz w:val="12"/>
              </w:rPr>
              <w:t>servicios,</w:t>
            </w:r>
            <w:r>
              <w:rPr>
                <w:color w:val="23211C"/>
                <w:spacing w:val="1"/>
                <w:sz w:val="12"/>
              </w:rPr>
              <w:t> </w:t>
            </w:r>
            <w:r>
              <w:rPr>
                <w:color w:val="23211C"/>
                <w:sz w:val="12"/>
              </w:rPr>
              <w:t>de</w:t>
            </w:r>
            <w:r>
              <w:rPr>
                <w:color w:val="23211C"/>
                <w:spacing w:val="-5"/>
                <w:sz w:val="12"/>
              </w:rPr>
              <w:t> </w:t>
            </w:r>
            <w:r>
              <w:rPr>
                <w:color w:val="23211C"/>
                <w:sz w:val="12"/>
              </w:rPr>
              <w:t>la</w:t>
            </w:r>
            <w:r>
              <w:rPr>
                <w:color w:val="23211C"/>
                <w:spacing w:val="-6"/>
                <w:sz w:val="12"/>
              </w:rPr>
              <w:t> </w:t>
            </w:r>
            <w:r>
              <w:rPr>
                <w:color w:val="23211C"/>
                <w:spacing w:val="-4"/>
                <w:sz w:val="12"/>
              </w:rPr>
              <w:t>cual:</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97"/>
              <w:ind w:left="19"/>
              <w:jc w:val="center"/>
              <w:rPr>
                <w:sz w:val="14"/>
              </w:rPr>
            </w:pPr>
            <w:r>
              <w:rPr>
                <w:color w:val="151316"/>
                <w:spacing w:val="-4"/>
                <w:sz w:val="14"/>
              </w:rPr>
              <w:t>9706</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25"/>
              <w:ind w:left="84"/>
              <w:rPr>
                <w:sz w:val="12"/>
              </w:rPr>
            </w:pPr>
            <w:r>
              <w:rPr>
                <w:color w:val="23211C"/>
                <w:sz w:val="12"/>
              </w:rPr>
              <w:t>Beneficios</w:t>
            </w:r>
            <w:r>
              <w:rPr>
                <w:color w:val="23211C"/>
                <w:spacing w:val="-4"/>
                <w:sz w:val="12"/>
              </w:rPr>
              <w:t> </w:t>
            </w:r>
            <w:r>
              <w:rPr>
                <w:color w:val="23211C"/>
                <w:sz w:val="12"/>
              </w:rPr>
              <w:t>(+)</w:t>
            </w:r>
            <w:r>
              <w:rPr>
                <w:color w:val="23211C"/>
                <w:spacing w:val="2"/>
                <w:sz w:val="12"/>
              </w:rPr>
              <w:t> </w:t>
            </w:r>
            <w:r>
              <w:rPr>
                <w:color w:val="23211C"/>
                <w:sz w:val="12"/>
              </w:rPr>
              <w:t>/</w:t>
            </w:r>
            <w:r>
              <w:rPr>
                <w:color w:val="23211C"/>
                <w:spacing w:val="-1"/>
                <w:sz w:val="12"/>
              </w:rPr>
              <w:t> </w:t>
            </w:r>
            <w:r>
              <w:rPr>
                <w:color w:val="23211C"/>
                <w:sz w:val="12"/>
              </w:rPr>
              <w:t>Pérdidas</w:t>
            </w:r>
            <w:r>
              <w:rPr>
                <w:color w:val="23211C"/>
                <w:spacing w:val="-6"/>
                <w:sz w:val="12"/>
              </w:rPr>
              <w:t> </w:t>
            </w:r>
            <w:r>
              <w:rPr>
                <w:color w:val="23211C"/>
                <w:sz w:val="12"/>
              </w:rPr>
              <w:t>(-</w:t>
            </w:r>
            <w:r>
              <w:rPr>
                <w:color w:val="23211C"/>
                <w:spacing w:val="-10"/>
                <w:sz w:val="12"/>
              </w:rPr>
              <w:t>)</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108"/>
              <w:ind w:left="7"/>
              <w:jc w:val="center"/>
              <w:rPr>
                <w:sz w:val="14"/>
              </w:rPr>
            </w:pPr>
            <w:r>
              <w:rPr>
                <w:color w:val="151316"/>
                <w:spacing w:val="-4"/>
                <w:sz w:val="14"/>
              </w:rPr>
              <w:t>9707</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7"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22"/>
              <w:ind w:left="84"/>
              <w:rPr>
                <w:sz w:val="12"/>
              </w:rPr>
            </w:pPr>
            <w:r>
              <w:rPr>
                <w:color w:val="23211C"/>
                <w:sz w:val="12"/>
              </w:rPr>
              <w:t>Recepción</w:t>
            </w:r>
            <w:r>
              <w:rPr>
                <w:color w:val="23211C"/>
                <w:spacing w:val="-2"/>
                <w:sz w:val="12"/>
              </w:rPr>
              <w:t> </w:t>
            </w:r>
            <w:r>
              <w:rPr>
                <w:color w:val="23211C"/>
                <w:sz w:val="12"/>
              </w:rPr>
              <w:t>de</w:t>
            </w:r>
            <w:r>
              <w:rPr>
                <w:color w:val="23211C"/>
                <w:spacing w:val="-2"/>
                <w:sz w:val="12"/>
              </w:rPr>
              <w:t> servicios</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108"/>
              <w:ind w:left="2"/>
              <w:jc w:val="center"/>
              <w:rPr>
                <w:sz w:val="14"/>
              </w:rPr>
            </w:pPr>
            <w:r>
              <w:rPr>
                <w:color w:val="151316"/>
                <w:spacing w:val="-4"/>
                <w:sz w:val="14"/>
              </w:rPr>
              <w:t>9708</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97"/>
              <w:ind w:left="91"/>
              <w:rPr>
                <w:sz w:val="12"/>
              </w:rPr>
            </w:pPr>
            <w:r>
              <w:rPr>
                <w:color w:val="23211C"/>
                <w:sz w:val="12"/>
              </w:rPr>
              <w:t>Contratos</w:t>
            </w:r>
            <w:r>
              <w:rPr>
                <w:color w:val="23211C"/>
                <w:spacing w:val="1"/>
                <w:sz w:val="12"/>
              </w:rPr>
              <w:t> </w:t>
            </w:r>
            <w:r>
              <w:rPr>
                <w:color w:val="23211C"/>
                <w:sz w:val="12"/>
              </w:rPr>
              <w:t>de</w:t>
            </w:r>
            <w:r>
              <w:rPr>
                <w:color w:val="23211C"/>
                <w:spacing w:val="-4"/>
                <w:sz w:val="12"/>
              </w:rPr>
              <w:t> </w:t>
            </w:r>
            <w:r>
              <w:rPr>
                <w:color w:val="23211C"/>
                <w:sz w:val="12"/>
              </w:rPr>
              <w:t>arrendamiento financiero,</w:t>
            </w:r>
            <w:r>
              <w:rPr>
                <w:color w:val="23211C"/>
                <w:spacing w:val="-2"/>
                <w:sz w:val="12"/>
              </w:rPr>
              <w:t> </w:t>
            </w:r>
            <w:r>
              <w:rPr>
                <w:color w:val="23211C"/>
                <w:sz w:val="12"/>
              </w:rPr>
              <w:t>de</w:t>
            </w:r>
            <w:r>
              <w:rPr>
                <w:color w:val="23211C"/>
                <w:spacing w:val="-4"/>
                <w:sz w:val="12"/>
              </w:rPr>
              <w:t> </w:t>
            </w:r>
            <w:r>
              <w:rPr>
                <w:color w:val="23211C"/>
                <w:sz w:val="12"/>
              </w:rPr>
              <w:t>los</w:t>
            </w:r>
            <w:r>
              <w:rPr>
                <w:color w:val="23211C"/>
                <w:spacing w:val="-5"/>
                <w:sz w:val="12"/>
              </w:rPr>
              <w:t> </w:t>
            </w:r>
            <w:r>
              <w:rPr>
                <w:color w:val="23211C"/>
                <w:spacing w:val="-2"/>
                <w:sz w:val="12"/>
              </w:rPr>
              <w:t>cuales:</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93"/>
              <w:ind w:left="2"/>
              <w:jc w:val="center"/>
              <w:rPr>
                <w:sz w:val="14"/>
              </w:rPr>
            </w:pPr>
            <w:r>
              <w:rPr>
                <w:color w:val="151316"/>
                <w:spacing w:val="-4"/>
                <w:sz w:val="14"/>
              </w:rPr>
              <w:t>9709</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4"/>
              <w:ind w:left="87"/>
              <w:rPr>
                <w:sz w:val="12"/>
              </w:rPr>
            </w:pPr>
            <w:r>
              <w:rPr>
                <w:color w:val="23211C"/>
                <w:sz w:val="12"/>
              </w:rPr>
              <w:t>Beneficios</w:t>
            </w:r>
            <w:r>
              <w:rPr>
                <w:color w:val="23211C"/>
                <w:spacing w:val="-6"/>
                <w:sz w:val="12"/>
              </w:rPr>
              <w:t> </w:t>
            </w:r>
            <w:r>
              <w:rPr>
                <w:color w:val="23211C"/>
                <w:sz w:val="12"/>
              </w:rPr>
              <w:t>(+)</w:t>
            </w:r>
            <w:r>
              <w:rPr>
                <w:color w:val="23211C"/>
                <w:spacing w:val="-1"/>
                <w:sz w:val="12"/>
              </w:rPr>
              <w:t> </w:t>
            </w:r>
            <w:r>
              <w:rPr>
                <w:color w:val="23211C"/>
                <w:sz w:val="12"/>
              </w:rPr>
              <w:t>/</w:t>
            </w:r>
            <w:r>
              <w:rPr>
                <w:color w:val="23211C"/>
                <w:spacing w:val="2"/>
                <w:sz w:val="12"/>
              </w:rPr>
              <w:t> </w:t>
            </w:r>
            <w:r>
              <w:rPr>
                <w:color w:val="23211C"/>
                <w:sz w:val="12"/>
              </w:rPr>
              <w:t>Pérdidas</w:t>
            </w:r>
            <w:r>
              <w:rPr>
                <w:color w:val="23211C"/>
                <w:spacing w:val="-3"/>
                <w:sz w:val="12"/>
              </w:rPr>
              <w:t> </w:t>
            </w:r>
            <w:r>
              <w:rPr>
                <w:color w:val="23211C"/>
                <w:sz w:val="12"/>
              </w:rPr>
              <w:t>(-</w:t>
            </w:r>
            <w:r>
              <w:rPr>
                <w:color w:val="23211C"/>
                <w:spacing w:val="-10"/>
                <w:sz w:val="12"/>
              </w:rPr>
              <w:t>)</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109"/>
              <w:ind w:left="2"/>
              <w:jc w:val="center"/>
              <w:rPr>
                <w:sz w:val="14"/>
              </w:rPr>
            </w:pPr>
            <w:r>
              <w:rPr>
                <w:color w:val="151316"/>
                <w:spacing w:val="-4"/>
                <w:sz w:val="14"/>
              </w:rPr>
              <w:t>9710</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3"/>
              <w:ind w:left="91"/>
              <w:rPr>
                <w:sz w:val="12"/>
              </w:rPr>
            </w:pPr>
            <w:r>
              <w:rPr>
                <w:color w:val="23211C"/>
                <w:sz w:val="12"/>
              </w:rPr>
              <w:t>Transferencias</w:t>
            </w:r>
            <w:r>
              <w:rPr>
                <w:color w:val="23211C"/>
                <w:spacing w:val="1"/>
                <w:sz w:val="12"/>
              </w:rPr>
              <w:t> </w:t>
            </w:r>
            <w:r>
              <w:rPr>
                <w:color w:val="23211C"/>
                <w:sz w:val="12"/>
              </w:rPr>
              <w:t>de</w:t>
            </w:r>
            <w:r>
              <w:rPr>
                <w:color w:val="23211C"/>
                <w:spacing w:val="-6"/>
                <w:sz w:val="12"/>
              </w:rPr>
              <w:t> </w:t>
            </w:r>
            <w:r>
              <w:rPr>
                <w:color w:val="23211C"/>
                <w:sz w:val="12"/>
              </w:rPr>
              <w:t>investigación</w:t>
            </w:r>
            <w:r>
              <w:rPr>
                <w:color w:val="23211C"/>
                <w:spacing w:val="-6"/>
                <w:sz w:val="12"/>
              </w:rPr>
              <w:t> </w:t>
            </w:r>
            <w:r>
              <w:rPr>
                <w:color w:val="23211C"/>
                <w:sz w:val="12"/>
              </w:rPr>
              <w:t>y</w:t>
            </w:r>
            <w:r>
              <w:rPr>
                <w:color w:val="23211C"/>
                <w:spacing w:val="-4"/>
                <w:sz w:val="12"/>
              </w:rPr>
              <w:t> </w:t>
            </w:r>
            <w:r>
              <w:rPr>
                <w:color w:val="23211C"/>
                <w:sz w:val="12"/>
              </w:rPr>
              <w:t>desarrollo,</w:t>
            </w:r>
            <w:r>
              <w:rPr>
                <w:color w:val="23211C"/>
                <w:spacing w:val="-8"/>
                <w:sz w:val="12"/>
              </w:rPr>
              <w:t> </w:t>
            </w:r>
            <w:r>
              <w:rPr>
                <w:color w:val="23211C"/>
                <w:sz w:val="12"/>
              </w:rPr>
              <w:t>de</w:t>
            </w:r>
            <w:r>
              <w:rPr>
                <w:color w:val="23211C"/>
                <w:spacing w:val="3"/>
                <w:sz w:val="12"/>
              </w:rPr>
              <w:t> </w:t>
            </w:r>
            <w:r>
              <w:rPr>
                <w:color w:val="23211C"/>
                <w:sz w:val="12"/>
              </w:rPr>
              <w:t>las</w:t>
            </w:r>
            <w:r>
              <w:rPr>
                <w:color w:val="23211C"/>
                <w:spacing w:val="2"/>
                <w:sz w:val="12"/>
              </w:rPr>
              <w:t> </w:t>
            </w:r>
            <w:r>
              <w:rPr>
                <w:color w:val="23211C"/>
                <w:spacing w:val="-2"/>
                <w:sz w:val="12"/>
              </w:rPr>
              <w:t>cuales:</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94"/>
              <w:ind w:left="33"/>
              <w:jc w:val="center"/>
              <w:rPr>
                <w:sz w:val="14"/>
              </w:rPr>
            </w:pPr>
            <w:r>
              <w:rPr>
                <w:color w:val="151316"/>
                <w:spacing w:val="-4"/>
                <w:sz w:val="14"/>
              </w:rPr>
              <w:t>9711</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0"/>
              <w:ind w:left="94"/>
              <w:rPr>
                <w:sz w:val="12"/>
              </w:rPr>
            </w:pPr>
            <w:r>
              <w:rPr>
                <w:color w:val="23211C"/>
                <w:sz w:val="12"/>
              </w:rPr>
              <w:t>Beneficios</w:t>
            </w:r>
            <w:r>
              <w:rPr>
                <w:color w:val="23211C"/>
                <w:spacing w:val="-3"/>
                <w:sz w:val="12"/>
              </w:rPr>
              <w:t> </w:t>
            </w:r>
            <w:r>
              <w:rPr>
                <w:color w:val="23211C"/>
                <w:sz w:val="12"/>
              </w:rPr>
              <w:t>(+)</w:t>
            </w:r>
            <w:r>
              <w:rPr>
                <w:color w:val="23211C"/>
                <w:spacing w:val="1"/>
                <w:sz w:val="12"/>
              </w:rPr>
              <w:t> </w:t>
            </w:r>
            <w:r>
              <w:rPr>
                <w:color w:val="23211C"/>
                <w:sz w:val="12"/>
              </w:rPr>
              <w:t>/ Pérdidas</w:t>
            </w:r>
            <w:r>
              <w:rPr>
                <w:color w:val="23211C"/>
                <w:spacing w:val="-5"/>
                <w:sz w:val="12"/>
              </w:rPr>
              <w:t> </w:t>
            </w:r>
            <w:r>
              <w:rPr>
                <w:color w:val="23211C"/>
                <w:sz w:val="12"/>
              </w:rPr>
              <w:t>(-</w:t>
            </w:r>
            <w:r>
              <w:rPr>
                <w:color w:val="23211C"/>
                <w:spacing w:val="-10"/>
                <w:sz w:val="12"/>
              </w:rPr>
              <w:t>)</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89"/>
              <w:ind w:left="7"/>
              <w:jc w:val="center"/>
              <w:rPr>
                <w:sz w:val="14"/>
              </w:rPr>
            </w:pPr>
            <w:r>
              <w:rPr>
                <w:color w:val="151316"/>
                <w:spacing w:val="-4"/>
                <w:sz w:val="14"/>
              </w:rPr>
              <w:t>9712</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7"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2"/>
              <w:ind w:left="84"/>
              <w:rPr>
                <w:sz w:val="12"/>
              </w:rPr>
            </w:pPr>
            <w:r>
              <w:rPr>
                <w:color w:val="23211C"/>
                <w:sz w:val="12"/>
              </w:rPr>
              <w:t>Ingresos por</w:t>
            </w:r>
            <w:r>
              <w:rPr>
                <w:color w:val="23211C"/>
                <w:spacing w:val="-5"/>
                <w:sz w:val="12"/>
              </w:rPr>
              <w:t> </w:t>
            </w:r>
            <w:r>
              <w:rPr>
                <w:color w:val="23211C"/>
                <w:sz w:val="12"/>
              </w:rPr>
              <w:t>intereses</w:t>
            </w:r>
            <w:r>
              <w:rPr>
                <w:color w:val="23211C"/>
                <w:spacing w:val="1"/>
                <w:sz w:val="12"/>
              </w:rPr>
              <w:t> </w:t>
            </w:r>
            <w:r>
              <w:rPr>
                <w:color w:val="23211C"/>
                <w:spacing w:val="-2"/>
                <w:sz w:val="12"/>
              </w:rPr>
              <w:t>cobrados</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91"/>
              <w:ind w:left="5"/>
              <w:jc w:val="center"/>
              <w:rPr>
                <w:sz w:val="14"/>
              </w:rPr>
            </w:pPr>
            <w:r>
              <w:rPr>
                <w:color w:val="151316"/>
                <w:spacing w:val="-4"/>
                <w:sz w:val="14"/>
              </w:rPr>
              <w:t>9713</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6"/>
              <w:ind w:left="84"/>
              <w:rPr>
                <w:sz w:val="12"/>
              </w:rPr>
            </w:pPr>
            <w:r>
              <w:rPr>
                <w:color w:val="23211C"/>
                <w:sz w:val="12"/>
              </w:rPr>
              <w:t>Ingresos</w:t>
            </w:r>
            <w:r>
              <w:rPr>
                <w:color w:val="23211C"/>
                <w:spacing w:val="2"/>
                <w:sz w:val="12"/>
              </w:rPr>
              <w:t> </w:t>
            </w:r>
            <w:r>
              <w:rPr>
                <w:color w:val="23211C"/>
                <w:sz w:val="12"/>
              </w:rPr>
              <w:t>por</w:t>
            </w:r>
            <w:r>
              <w:rPr>
                <w:color w:val="23211C"/>
                <w:spacing w:val="-4"/>
                <w:sz w:val="12"/>
              </w:rPr>
              <w:t> </w:t>
            </w:r>
            <w:r>
              <w:rPr>
                <w:color w:val="23211C"/>
                <w:sz w:val="12"/>
              </w:rPr>
              <w:t>intereses</w:t>
            </w:r>
            <w:r>
              <w:rPr>
                <w:color w:val="23211C"/>
                <w:spacing w:val="2"/>
                <w:sz w:val="12"/>
              </w:rPr>
              <w:t> </w:t>
            </w:r>
            <w:r>
              <w:rPr>
                <w:color w:val="23211C"/>
                <w:sz w:val="12"/>
              </w:rPr>
              <w:t>devengados</w:t>
            </w:r>
            <w:r>
              <w:rPr>
                <w:color w:val="23211C"/>
                <w:spacing w:val="-3"/>
                <w:sz w:val="12"/>
              </w:rPr>
              <w:t> </w:t>
            </w:r>
            <w:r>
              <w:rPr>
                <w:color w:val="23211C"/>
                <w:sz w:val="12"/>
              </w:rPr>
              <w:t>pero</w:t>
            </w:r>
            <w:r>
              <w:rPr>
                <w:color w:val="23211C"/>
                <w:spacing w:val="-4"/>
                <w:sz w:val="12"/>
              </w:rPr>
              <w:t> </w:t>
            </w:r>
            <w:r>
              <w:rPr>
                <w:color w:val="23211C"/>
                <w:sz w:val="12"/>
              </w:rPr>
              <w:t>no</w:t>
            </w:r>
            <w:r>
              <w:rPr>
                <w:color w:val="23211C"/>
                <w:spacing w:val="-2"/>
                <w:sz w:val="12"/>
              </w:rPr>
              <w:t> cobrados</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92"/>
              <w:ind w:left="7"/>
              <w:jc w:val="center"/>
              <w:rPr>
                <w:sz w:val="14"/>
              </w:rPr>
            </w:pPr>
            <w:r>
              <w:rPr>
                <w:color w:val="151316"/>
                <w:spacing w:val="-4"/>
                <w:sz w:val="14"/>
              </w:rPr>
              <w:t>9714</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1"/>
              <w:ind w:left="87"/>
              <w:rPr>
                <w:sz w:val="12"/>
              </w:rPr>
            </w:pPr>
            <w:r>
              <w:rPr>
                <w:color w:val="23211C"/>
                <w:sz w:val="12"/>
              </w:rPr>
              <w:t>Gastos</w:t>
            </w:r>
            <w:r>
              <w:rPr>
                <w:color w:val="23211C"/>
                <w:spacing w:val="-3"/>
                <w:sz w:val="12"/>
              </w:rPr>
              <w:t> </w:t>
            </w:r>
            <w:r>
              <w:rPr>
                <w:color w:val="23211C"/>
                <w:sz w:val="12"/>
              </w:rPr>
              <w:t>por intereses</w:t>
            </w:r>
            <w:r>
              <w:rPr>
                <w:color w:val="23211C"/>
                <w:spacing w:val="-2"/>
                <w:sz w:val="12"/>
              </w:rPr>
              <w:t> pagados</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94"/>
              <w:ind w:left="15"/>
              <w:jc w:val="center"/>
              <w:rPr>
                <w:sz w:val="14"/>
              </w:rPr>
            </w:pPr>
            <w:r>
              <w:rPr>
                <w:color w:val="151316"/>
                <w:spacing w:val="-4"/>
                <w:sz w:val="14"/>
              </w:rPr>
              <w:t>9715</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5"/>
              <w:ind w:left="84"/>
              <w:rPr>
                <w:sz w:val="12"/>
              </w:rPr>
            </w:pPr>
            <w:r>
              <w:rPr>
                <w:color w:val="23211C"/>
                <w:sz w:val="12"/>
              </w:rPr>
              <w:t>Gastos</w:t>
            </w:r>
            <w:r>
              <w:rPr>
                <w:color w:val="23211C"/>
                <w:spacing w:val="-3"/>
                <w:sz w:val="12"/>
              </w:rPr>
              <w:t> </w:t>
            </w:r>
            <w:r>
              <w:rPr>
                <w:color w:val="23211C"/>
                <w:sz w:val="12"/>
              </w:rPr>
              <w:t>por intereses</w:t>
            </w:r>
            <w:r>
              <w:rPr>
                <w:color w:val="23211C"/>
                <w:spacing w:val="-3"/>
                <w:sz w:val="12"/>
              </w:rPr>
              <w:t> </w:t>
            </w:r>
            <w:r>
              <w:rPr>
                <w:color w:val="23211C"/>
                <w:sz w:val="12"/>
              </w:rPr>
              <w:t>devengados</w:t>
            </w:r>
            <w:r>
              <w:rPr>
                <w:color w:val="23211C"/>
                <w:spacing w:val="1"/>
                <w:sz w:val="12"/>
              </w:rPr>
              <w:t> </w:t>
            </w:r>
            <w:r>
              <w:rPr>
                <w:color w:val="23211C"/>
                <w:sz w:val="12"/>
              </w:rPr>
              <w:t>pero</w:t>
            </w:r>
            <w:r>
              <w:rPr>
                <w:color w:val="23211C"/>
                <w:spacing w:val="-3"/>
                <w:sz w:val="12"/>
              </w:rPr>
              <w:t> </w:t>
            </w:r>
            <w:r>
              <w:rPr>
                <w:color w:val="23211C"/>
                <w:sz w:val="12"/>
              </w:rPr>
              <w:t>no</w:t>
            </w:r>
            <w:r>
              <w:rPr>
                <w:color w:val="23211C"/>
                <w:spacing w:val="-4"/>
                <w:sz w:val="12"/>
              </w:rPr>
              <w:t> </w:t>
            </w:r>
            <w:r>
              <w:rPr>
                <w:color w:val="23211C"/>
                <w:spacing w:val="-2"/>
                <w:sz w:val="12"/>
              </w:rPr>
              <w:t>pagados</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94"/>
              <w:ind w:left="7"/>
              <w:jc w:val="center"/>
              <w:rPr>
                <w:sz w:val="14"/>
              </w:rPr>
            </w:pPr>
            <w:r>
              <w:rPr>
                <w:color w:val="151316"/>
                <w:spacing w:val="-4"/>
                <w:sz w:val="14"/>
              </w:rPr>
              <w:t>9716</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2"/>
              <w:ind w:left="87" w:right="-15"/>
              <w:rPr>
                <w:sz w:val="12"/>
              </w:rPr>
            </w:pPr>
            <w:r>
              <w:rPr>
                <w:color w:val="23211C"/>
                <w:spacing w:val="-2"/>
                <w:sz w:val="12"/>
              </w:rPr>
              <w:t>Gastos</w:t>
            </w:r>
            <w:r>
              <w:rPr>
                <w:color w:val="23211C"/>
                <w:spacing w:val="-6"/>
                <w:sz w:val="12"/>
              </w:rPr>
              <w:t> </w:t>
            </w:r>
            <w:r>
              <w:rPr>
                <w:color w:val="23211C"/>
                <w:spacing w:val="-2"/>
                <w:sz w:val="12"/>
              </w:rPr>
              <w:t>consecuencia</w:t>
            </w:r>
            <w:r>
              <w:rPr>
                <w:color w:val="23211C"/>
                <w:spacing w:val="-6"/>
                <w:sz w:val="12"/>
              </w:rPr>
              <w:t> </w:t>
            </w:r>
            <w:r>
              <w:rPr>
                <w:color w:val="23211C"/>
                <w:spacing w:val="-2"/>
                <w:sz w:val="12"/>
              </w:rPr>
              <w:t>de</w:t>
            </w:r>
            <w:r>
              <w:rPr>
                <w:color w:val="23211C"/>
                <w:spacing w:val="-6"/>
                <w:sz w:val="12"/>
              </w:rPr>
              <w:t> </w:t>
            </w:r>
            <w:r>
              <w:rPr>
                <w:color w:val="23211C"/>
                <w:spacing w:val="-2"/>
                <w:sz w:val="12"/>
              </w:rPr>
              <w:t>deudores</w:t>
            </w:r>
            <w:r>
              <w:rPr>
                <w:color w:val="23211C"/>
                <w:spacing w:val="-6"/>
                <w:sz w:val="12"/>
              </w:rPr>
              <w:t> </w:t>
            </w:r>
            <w:r>
              <w:rPr>
                <w:color w:val="23211C"/>
                <w:spacing w:val="-2"/>
                <w:sz w:val="12"/>
              </w:rPr>
              <w:t>incobrables</w:t>
            </w:r>
            <w:r>
              <w:rPr>
                <w:color w:val="23211C"/>
                <w:spacing w:val="-5"/>
                <w:sz w:val="12"/>
              </w:rPr>
              <w:t> </w:t>
            </w:r>
            <w:r>
              <w:rPr>
                <w:color w:val="23211C"/>
                <w:spacing w:val="-2"/>
                <w:sz w:val="12"/>
              </w:rPr>
              <w:t>o</w:t>
            </w:r>
            <w:r>
              <w:rPr>
                <w:color w:val="23211C"/>
                <w:spacing w:val="-5"/>
                <w:sz w:val="12"/>
              </w:rPr>
              <w:t> </w:t>
            </w:r>
            <w:r>
              <w:rPr>
                <w:color w:val="23211C"/>
                <w:spacing w:val="-2"/>
                <w:sz w:val="12"/>
              </w:rPr>
              <w:t>de dudoso </w:t>
            </w:r>
            <w:r>
              <w:rPr>
                <w:color w:val="23211C"/>
                <w:spacing w:val="-4"/>
                <w:sz w:val="12"/>
              </w:rPr>
              <w:t>cobro</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98"/>
              <w:ind w:left="7"/>
              <w:jc w:val="center"/>
              <w:rPr>
                <w:sz w:val="14"/>
              </w:rPr>
            </w:pPr>
            <w:r>
              <w:rPr>
                <w:color w:val="151316"/>
                <w:spacing w:val="-4"/>
                <w:sz w:val="14"/>
              </w:rPr>
              <w:t>9717</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7"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16"/>
              <w:ind w:left="94"/>
              <w:rPr>
                <w:sz w:val="12"/>
              </w:rPr>
            </w:pPr>
            <w:r>
              <w:rPr>
                <w:color w:val="23211C"/>
                <w:sz w:val="12"/>
              </w:rPr>
              <w:t>Dividendos</w:t>
            </w:r>
            <w:r>
              <w:rPr>
                <w:color w:val="23211C"/>
                <w:spacing w:val="2"/>
                <w:sz w:val="12"/>
              </w:rPr>
              <w:t> </w:t>
            </w:r>
            <w:r>
              <w:rPr>
                <w:color w:val="23211C"/>
                <w:sz w:val="12"/>
              </w:rPr>
              <w:t>y</w:t>
            </w:r>
            <w:r>
              <w:rPr>
                <w:color w:val="23211C"/>
                <w:spacing w:val="-6"/>
                <w:sz w:val="12"/>
              </w:rPr>
              <w:t> </w:t>
            </w:r>
            <w:r>
              <w:rPr>
                <w:color w:val="23211C"/>
                <w:sz w:val="12"/>
              </w:rPr>
              <w:t>otros</w:t>
            </w:r>
            <w:r>
              <w:rPr>
                <w:color w:val="23211C"/>
                <w:spacing w:val="-7"/>
                <w:sz w:val="12"/>
              </w:rPr>
              <w:t> </w:t>
            </w:r>
            <w:r>
              <w:rPr>
                <w:color w:val="23211C"/>
                <w:sz w:val="12"/>
              </w:rPr>
              <w:t>beneficios</w:t>
            </w:r>
            <w:r>
              <w:rPr>
                <w:color w:val="23211C"/>
                <w:spacing w:val="3"/>
                <w:sz w:val="12"/>
              </w:rPr>
              <w:t> </w:t>
            </w:r>
            <w:r>
              <w:rPr>
                <w:color w:val="23211C"/>
                <w:spacing w:val="-2"/>
                <w:sz w:val="12"/>
              </w:rPr>
              <w:t>distribuidos</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105"/>
              <w:ind w:left="2"/>
              <w:jc w:val="center"/>
              <w:rPr>
                <w:sz w:val="14"/>
              </w:rPr>
            </w:pPr>
            <w:r>
              <w:rPr>
                <w:color w:val="151316"/>
                <w:spacing w:val="-4"/>
                <w:sz w:val="14"/>
              </w:rPr>
              <w:t>9718</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10"/>
              <w:ind w:left="84"/>
              <w:rPr>
                <w:sz w:val="12"/>
              </w:rPr>
            </w:pPr>
            <w:r>
              <w:rPr>
                <w:color w:val="23211C"/>
                <w:sz w:val="12"/>
              </w:rPr>
              <w:t>Garantías</w:t>
            </w:r>
            <w:r>
              <w:rPr>
                <w:color w:val="23211C"/>
                <w:spacing w:val="2"/>
                <w:sz w:val="12"/>
              </w:rPr>
              <w:t> </w:t>
            </w:r>
            <w:r>
              <w:rPr>
                <w:color w:val="23211C"/>
                <w:sz w:val="12"/>
              </w:rPr>
              <w:t>y</w:t>
            </w:r>
            <w:r>
              <w:rPr>
                <w:color w:val="23211C"/>
                <w:spacing w:val="-1"/>
                <w:sz w:val="12"/>
              </w:rPr>
              <w:t> </w:t>
            </w:r>
            <w:r>
              <w:rPr>
                <w:color w:val="23211C"/>
                <w:sz w:val="12"/>
              </w:rPr>
              <w:t>avales</w:t>
            </w:r>
            <w:r>
              <w:rPr>
                <w:color w:val="23211C"/>
                <w:spacing w:val="2"/>
                <w:sz w:val="12"/>
              </w:rPr>
              <w:t> </w:t>
            </w:r>
            <w:r>
              <w:rPr>
                <w:color w:val="23211C"/>
                <w:spacing w:val="-2"/>
                <w:sz w:val="12"/>
              </w:rPr>
              <w:t>recibidos</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109"/>
              <w:ind w:left="2"/>
              <w:jc w:val="center"/>
              <w:rPr>
                <w:sz w:val="14"/>
              </w:rPr>
            </w:pPr>
            <w:r>
              <w:rPr>
                <w:color w:val="151316"/>
                <w:spacing w:val="-4"/>
                <w:sz w:val="14"/>
              </w:rPr>
              <w:t>9719</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86" w:type="dxa"/>
            <w:gridSpan w:val="3"/>
            <w:tcBorders>
              <w:top w:val="single" w:sz="6" w:space="0" w:color="23211C"/>
              <w:left w:val="single" w:sz="6" w:space="0" w:color="23211C"/>
              <w:bottom w:val="single" w:sz="6" w:space="0" w:color="23211C"/>
              <w:right w:val="single" w:sz="6" w:space="0" w:color="23211C"/>
            </w:tcBorders>
          </w:tcPr>
          <w:p>
            <w:pPr>
              <w:pStyle w:val="TableParagraph"/>
              <w:spacing w:before="108"/>
              <w:ind w:left="87"/>
              <w:rPr>
                <w:sz w:val="12"/>
              </w:rPr>
            </w:pPr>
            <w:r>
              <w:rPr>
                <w:color w:val="23211C"/>
                <w:sz w:val="12"/>
              </w:rPr>
              <w:t>Garantías</w:t>
            </w:r>
            <w:r>
              <w:rPr>
                <w:color w:val="23211C"/>
                <w:spacing w:val="4"/>
                <w:sz w:val="12"/>
              </w:rPr>
              <w:t> </w:t>
            </w:r>
            <w:r>
              <w:rPr>
                <w:color w:val="23211C"/>
                <w:sz w:val="12"/>
              </w:rPr>
              <w:t>y</w:t>
            </w:r>
            <w:r>
              <w:rPr>
                <w:color w:val="23211C"/>
                <w:spacing w:val="-6"/>
                <w:sz w:val="12"/>
              </w:rPr>
              <w:t> </w:t>
            </w:r>
            <w:r>
              <w:rPr>
                <w:color w:val="23211C"/>
                <w:sz w:val="12"/>
              </w:rPr>
              <w:t>avales</w:t>
            </w:r>
            <w:r>
              <w:rPr>
                <w:color w:val="23211C"/>
                <w:spacing w:val="4"/>
                <w:sz w:val="12"/>
              </w:rPr>
              <w:t> </w:t>
            </w:r>
            <w:r>
              <w:rPr>
                <w:color w:val="23211C"/>
                <w:spacing w:val="-2"/>
                <w:sz w:val="12"/>
              </w:rPr>
              <w:t>prestados</w:t>
            </w:r>
          </w:p>
        </w:tc>
        <w:tc>
          <w:tcPr>
            <w:tcW w:w="420" w:type="dxa"/>
            <w:tcBorders>
              <w:top w:val="single" w:sz="6" w:space="0" w:color="23211C"/>
              <w:left w:val="single" w:sz="6" w:space="0" w:color="23211C"/>
              <w:bottom w:val="single" w:sz="6" w:space="0" w:color="23211C"/>
              <w:right w:val="single" w:sz="6" w:space="0" w:color="23211C"/>
            </w:tcBorders>
          </w:tcPr>
          <w:p>
            <w:pPr>
              <w:pStyle w:val="TableParagraph"/>
              <w:spacing w:before="91"/>
              <w:ind w:left="7"/>
              <w:jc w:val="center"/>
              <w:rPr>
                <w:sz w:val="14"/>
              </w:rPr>
            </w:pPr>
            <w:r>
              <w:rPr>
                <w:color w:val="151316"/>
                <w:spacing w:val="-4"/>
                <w:sz w:val="14"/>
              </w:rPr>
              <w:t>9720</w:t>
            </w:r>
          </w:p>
        </w:tc>
        <w:tc>
          <w:tcPr>
            <w:tcW w:w="1147"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0"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3"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5"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2736" w:hRule="atLeast"/>
        </w:trPr>
        <w:tc>
          <w:tcPr>
            <w:tcW w:w="11099" w:type="dxa"/>
            <w:gridSpan w:val="10"/>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487" w:hRule="atLeast"/>
        </w:trPr>
        <w:tc>
          <w:tcPr>
            <w:tcW w:w="11099" w:type="dxa"/>
            <w:gridSpan w:val="10"/>
            <w:tcBorders>
              <w:top w:val="single" w:sz="6" w:space="0" w:color="23211C"/>
              <w:left w:val="single" w:sz="6" w:space="0" w:color="23211C"/>
              <w:bottom w:val="single" w:sz="6" w:space="0" w:color="23211C"/>
              <w:right w:val="single" w:sz="6" w:space="0" w:color="23211C"/>
            </w:tcBorders>
          </w:tcPr>
          <w:p>
            <w:pPr>
              <w:pStyle w:val="TableParagraph"/>
              <w:spacing w:before="32"/>
              <w:rPr>
                <w:sz w:val="12"/>
              </w:rPr>
            </w:pPr>
          </w:p>
          <w:p>
            <w:pPr>
              <w:pStyle w:val="TableParagraph"/>
              <w:ind w:left="161"/>
              <w:rPr>
                <w:sz w:val="12"/>
              </w:rPr>
            </w:pPr>
            <w:r>
              <w:rPr>
                <w:color w:val="23211C"/>
                <w:sz w:val="12"/>
              </w:rPr>
              <w:t>(1)</w:t>
            </w:r>
            <w:r>
              <w:rPr>
                <w:color w:val="23211C"/>
                <w:spacing w:val="78"/>
                <w:sz w:val="12"/>
              </w:rPr>
              <w:t> </w:t>
            </w:r>
            <w:r>
              <w:rPr>
                <w:color w:val="23211C"/>
                <w:sz w:val="12"/>
              </w:rPr>
              <w:t>Ejercicio</w:t>
            </w:r>
            <w:r>
              <w:rPr>
                <w:color w:val="23211C"/>
                <w:spacing w:val="-5"/>
                <w:sz w:val="12"/>
              </w:rPr>
              <w:t> </w:t>
            </w:r>
            <w:r>
              <w:rPr>
                <w:color w:val="23211C"/>
                <w:sz w:val="12"/>
              </w:rPr>
              <w:t>anterior</w:t>
            </w:r>
            <w:r>
              <w:rPr>
                <w:color w:val="23211C"/>
                <w:spacing w:val="-1"/>
                <w:sz w:val="12"/>
              </w:rPr>
              <w:t> </w:t>
            </w:r>
            <w:r>
              <w:rPr>
                <w:color w:val="23211C"/>
                <w:sz w:val="12"/>
              </w:rPr>
              <w:t>al</w:t>
            </w:r>
            <w:r>
              <w:rPr>
                <w:color w:val="23211C"/>
                <w:spacing w:val="-2"/>
                <w:sz w:val="12"/>
              </w:rPr>
              <w:t> </w:t>
            </w:r>
            <w:r>
              <w:rPr>
                <w:color w:val="23211C"/>
                <w:sz w:val="12"/>
              </w:rPr>
              <w:t>que</w:t>
            </w:r>
            <w:r>
              <w:rPr>
                <w:color w:val="23211C"/>
                <w:spacing w:val="3"/>
                <w:sz w:val="12"/>
              </w:rPr>
              <w:t> </w:t>
            </w:r>
            <w:r>
              <w:rPr>
                <w:color w:val="23211C"/>
                <w:sz w:val="12"/>
              </w:rPr>
              <w:t>van</w:t>
            </w:r>
            <w:r>
              <w:rPr>
                <w:color w:val="23211C"/>
                <w:spacing w:val="-3"/>
                <w:sz w:val="12"/>
              </w:rPr>
              <w:t> </w:t>
            </w:r>
            <w:r>
              <w:rPr>
                <w:color w:val="23211C"/>
                <w:sz w:val="12"/>
              </w:rPr>
              <w:t>referidas</w:t>
            </w:r>
            <w:r>
              <w:rPr>
                <w:color w:val="23211C"/>
                <w:spacing w:val="3"/>
                <w:sz w:val="12"/>
              </w:rPr>
              <w:t> </w:t>
            </w:r>
            <w:r>
              <w:rPr>
                <w:color w:val="23211C"/>
                <w:sz w:val="12"/>
              </w:rPr>
              <w:t>las</w:t>
            </w:r>
            <w:r>
              <w:rPr>
                <w:color w:val="23211C"/>
                <w:spacing w:val="-3"/>
                <w:sz w:val="12"/>
              </w:rPr>
              <w:t> </w:t>
            </w:r>
            <w:r>
              <w:rPr>
                <w:color w:val="23211C"/>
                <w:sz w:val="12"/>
              </w:rPr>
              <w:t>cuentas</w:t>
            </w:r>
            <w:r>
              <w:rPr>
                <w:color w:val="23211C"/>
                <w:spacing w:val="1"/>
                <w:sz w:val="12"/>
              </w:rPr>
              <w:t> </w:t>
            </w:r>
            <w:r>
              <w:rPr>
                <w:color w:val="23211C"/>
                <w:spacing w:val="-2"/>
                <w:sz w:val="12"/>
              </w:rPr>
              <w:t>anuales.</w:t>
            </w:r>
          </w:p>
        </w:tc>
      </w:tr>
    </w:tbl>
    <w:p>
      <w:pPr>
        <w:pStyle w:val="TableParagraph"/>
        <w:spacing w:after="0"/>
        <w:rPr>
          <w:sz w:val="12"/>
        </w:rPr>
        <w:sectPr>
          <w:pgSz w:w="11910" w:h="16840"/>
          <w:pgMar w:header="0" w:footer="0" w:top="960" w:bottom="280" w:left="283" w:right="283"/>
        </w:sectPr>
      </w:pPr>
    </w:p>
    <w:p>
      <w:pPr>
        <w:pStyle w:val="BodyText"/>
        <w:spacing w:before="3"/>
        <w:rPr>
          <w:sz w:val="16"/>
        </w:rPr>
      </w:pPr>
      <w:r>
        <w:rPr>
          <w:sz w:val="16"/>
        </w:rPr>
        <mc:AlternateContent>
          <mc:Choice Requires="wps">
            <w:drawing>
              <wp:anchor distT="0" distB="0" distL="0" distR="0" allowOverlap="1" layoutInCell="1" locked="0" behindDoc="0" simplePos="0" relativeHeight="15776256">
                <wp:simplePos x="0" y="0"/>
                <wp:positionH relativeFrom="page">
                  <wp:posOffset>18697</wp:posOffset>
                </wp:positionH>
                <wp:positionV relativeFrom="page">
                  <wp:posOffset>2818492</wp:posOffset>
                </wp:positionV>
                <wp:extent cx="137160" cy="5052060"/>
                <wp:effectExtent l="0" t="0" r="0" b="0"/>
                <wp:wrapNone/>
                <wp:docPr id="226" name="Textbox 226"/>
                <wp:cNvGraphicFramePr>
                  <a:graphicFrameLocks/>
                </wp:cNvGraphicFramePr>
                <a:graphic>
                  <a:graphicData uri="http://schemas.microsoft.com/office/word/2010/wordprocessingShape">
                    <wps:wsp>
                      <wps:cNvPr id="226" name="Textbox 226"/>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76256" type="#_x0000_t202" id="docshape221"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p>
    <w:tbl>
      <w:tblPr>
        <w:tblW w:w="0" w:type="auto"/>
        <w:jc w:val="left"/>
        <w:tblInd w:w="129" w:type="dxa"/>
        <w:tblBorders>
          <w:top w:val="single" w:sz="8" w:space="0" w:color="23211C"/>
          <w:left w:val="single" w:sz="8" w:space="0" w:color="23211C"/>
          <w:bottom w:val="single" w:sz="8" w:space="0" w:color="23211C"/>
          <w:right w:val="single" w:sz="8" w:space="0" w:color="23211C"/>
          <w:insideH w:val="single" w:sz="8" w:space="0" w:color="23211C"/>
          <w:insideV w:val="single" w:sz="8" w:space="0" w:color="23211C"/>
        </w:tblBorders>
        <w:tblLayout w:type="fixed"/>
        <w:tblCellMar>
          <w:top w:w="0" w:type="dxa"/>
          <w:left w:w="0" w:type="dxa"/>
          <w:bottom w:w="0" w:type="dxa"/>
          <w:right w:w="0" w:type="dxa"/>
        </w:tblCellMar>
        <w:tblLook w:val="01E0"/>
      </w:tblPr>
      <w:tblGrid>
        <w:gridCol w:w="855"/>
        <w:gridCol w:w="2040"/>
        <w:gridCol w:w="596"/>
        <w:gridCol w:w="417"/>
        <w:gridCol w:w="1148"/>
        <w:gridCol w:w="1171"/>
        <w:gridCol w:w="1216"/>
        <w:gridCol w:w="1224"/>
        <w:gridCol w:w="1254"/>
        <w:gridCol w:w="1186"/>
      </w:tblGrid>
      <w:tr>
        <w:trPr>
          <w:trHeight w:val="350" w:hRule="atLeast"/>
        </w:trPr>
        <w:tc>
          <w:tcPr>
            <w:tcW w:w="855" w:type="dxa"/>
            <w:tcBorders>
              <w:left w:val="single" w:sz="6" w:space="0" w:color="23211C"/>
              <w:bottom w:val="nil"/>
              <w:right w:val="single" w:sz="6" w:space="0" w:color="23211C"/>
            </w:tcBorders>
          </w:tcPr>
          <w:p>
            <w:pPr>
              <w:pStyle w:val="TableParagraph"/>
              <w:spacing w:line="193" w:lineRule="exact" w:before="138"/>
              <w:ind w:left="170"/>
              <w:rPr>
                <w:rFonts w:ascii="Arial"/>
                <w:b/>
                <w:sz w:val="18"/>
              </w:rPr>
            </w:pPr>
            <w:r>
              <w:rPr>
                <w:rFonts w:ascii="Arial"/>
                <w:b/>
                <w:color w:val="23211C"/>
                <w:spacing w:val="-4"/>
                <w:sz w:val="18"/>
              </w:rPr>
              <w:t>NIF:</w:t>
            </w:r>
          </w:p>
        </w:tc>
        <w:tc>
          <w:tcPr>
            <w:tcW w:w="2040" w:type="dxa"/>
            <w:tcBorders>
              <w:left w:val="single" w:sz="6" w:space="0" w:color="23211C"/>
              <w:bottom w:val="single" w:sz="6" w:space="0" w:color="23211C"/>
              <w:right w:val="single" w:sz="6" w:space="0" w:color="23211C"/>
            </w:tcBorders>
          </w:tcPr>
          <w:p>
            <w:pPr>
              <w:pStyle w:val="TableParagraph"/>
              <w:spacing w:before="71"/>
              <w:ind w:left="556"/>
              <w:rPr>
                <w:sz w:val="18"/>
              </w:rPr>
            </w:pPr>
            <w:r>
              <w:rPr>
                <w:spacing w:val="-2"/>
                <w:sz w:val="18"/>
              </w:rPr>
              <w:t>B76278902</w:t>
            </w:r>
          </w:p>
        </w:tc>
        <w:tc>
          <w:tcPr>
            <w:tcW w:w="596" w:type="dxa"/>
            <w:tcBorders>
              <w:left w:val="single" w:sz="6" w:space="0" w:color="23211C"/>
              <w:bottom w:val="nil"/>
              <w:right w:val="single" w:sz="6" w:space="0" w:color="23211C"/>
            </w:tcBorders>
          </w:tcPr>
          <w:p>
            <w:pPr>
              <w:pStyle w:val="TableParagraph"/>
              <w:rPr>
                <w:rFonts w:ascii="Times New Roman"/>
                <w:sz w:val="12"/>
              </w:rPr>
            </w:pPr>
          </w:p>
        </w:tc>
        <w:tc>
          <w:tcPr>
            <w:tcW w:w="7616" w:type="dxa"/>
            <w:gridSpan w:val="7"/>
            <w:vMerge w:val="restart"/>
            <w:tcBorders>
              <w:left w:val="single" w:sz="6" w:space="0" w:color="23211C"/>
              <w:bottom w:val="single" w:sz="6" w:space="0" w:color="23211C"/>
              <w:right w:val="single" w:sz="6" w:space="0" w:color="23211C"/>
            </w:tcBorders>
          </w:tcPr>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spacing w:before="78"/>
              <w:rPr>
                <w:sz w:val="14"/>
              </w:rPr>
            </w:pPr>
          </w:p>
          <w:p>
            <w:pPr>
              <w:pStyle w:val="TableParagraph"/>
              <w:ind w:left="196"/>
              <w:rPr>
                <w:sz w:val="14"/>
              </w:rPr>
            </w:pPr>
            <w:r>
              <w:rPr>
                <w:color w:val="23211C"/>
                <w:sz w:val="14"/>
              </w:rPr>
              <w:t>Espacio</w:t>
            </w:r>
            <w:r>
              <w:rPr>
                <w:color w:val="23211C"/>
                <w:spacing w:val="-1"/>
                <w:sz w:val="14"/>
              </w:rPr>
              <w:t> </w:t>
            </w:r>
            <w:r>
              <w:rPr>
                <w:color w:val="23211C"/>
                <w:sz w:val="14"/>
              </w:rPr>
              <w:t>destinado</w:t>
            </w:r>
            <w:r>
              <w:rPr>
                <w:color w:val="23211C"/>
                <w:spacing w:val="-7"/>
                <w:sz w:val="14"/>
              </w:rPr>
              <w:t> </w:t>
            </w:r>
            <w:r>
              <w:rPr>
                <w:color w:val="23211C"/>
                <w:sz w:val="14"/>
              </w:rPr>
              <w:t>para</w:t>
            </w:r>
            <w:r>
              <w:rPr>
                <w:color w:val="23211C"/>
                <w:spacing w:val="-8"/>
                <w:sz w:val="14"/>
              </w:rPr>
              <w:t> </w:t>
            </w:r>
            <w:r>
              <w:rPr>
                <w:color w:val="23211C"/>
                <w:sz w:val="14"/>
              </w:rPr>
              <w:t>las</w:t>
            </w:r>
            <w:r>
              <w:rPr>
                <w:color w:val="23211C"/>
                <w:spacing w:val="1"/>
                <w:sz w:val="14"/>
              </w:rPr>
              <w:t> </w:t>
            </w:r>
            <w:r>
              <w:rPr>
                <w:color w:val="23211C"/>
                <w:sz w:val="14"/>
              </w:rPr>
              <w:t>firmas</w:t>
            </w:r>
            <w:r>
              <w:rPr>
                <w:color w:val="23211C"/>
                <w:spacing w:val="-7"/>
                <w:sz w:val="14"/>
              </w:rPr>
              <w:t> </w:t>
            </w:r>
            <w:r>
              <w:rPr>
                <w:color w:val="23211C"/>
                <w:sz w:val="14"/>
              </w:rPr>
              <w:t>de</w:t>
            </w:r>
            <w:r>
              <w:rPr>
                <w:color w:val="23211C"/>
                <w:spacing w:val="-7"/>
                <w:sz w:val="14"/>
              </w:rPr>
              <w:t> </w:t>
            </w:r>
            <w:r>
              <w:rPr>
                <w:color w:val="23211C"/>
                <w:sz w:val="14"/>
              </w:rPr>
              <w:t>los</w:t>
            </w:r>
            <w:r>
              <w:rPr>
                <w:color w:val="23211C"/>
                <w:spacing w:val="-8"/>
                <w:sz w:val="14"/>
              </w:rPr>
              <w:t> </w:t>
            </w:r>
            <w:r>
              <w:rPr>
                <w:color w:val="23211C"/>
                <w:spacing w:val="-2"/>
                <w:sz w:val="14"/>
              </w:rPr>
              <w:t>administradores</w:t>
            </w:r>
          </w:p>
        </w:tc>
      </w:tr>
      <w:tr>
        <w:trPr>
          <w:trHeight w:val="1432" w:hRule="atLeast"/>
        </w:trPr>
        <w:tc>
          <w:tcPr>
            <w:tcW w:w="3491" w:type="dxa"/>
            <w:gridSpan w:val="3"/>
            <w:tcBorders>
              <w:top w:val="nil"/>
              <w:left w:val="single" w:sz="6" w:space="0" w:color="23211C"/>
              <w:bottom w:val="single" w:sz="6" w:space="0" w:color="23211C"/>
              <w:right w:val="single" w:sz="6" w:space="0" w:color="23211C"/>
            </w:tcBorders>
          </w:tcPr>
          <w:p>
            <w:pPr>
              <w:pStyle w:val="TableParagraph"/>
              <w:spacing w:before="45"/>
              <w:rPr>
                <w:sz w:val="15"/>
              </w:rPr>
            </w:pPr>
          </w:p>
          <w:p>
            <w:pPr>
              <w:pStyle w:val="TableParagraph"/>
              <w:spacing w:before="1"/>
              <w:ind w:left="171"/>
              <w:rPr>
                <w:sz w:val="15"/>
              </w:rPr>
            </w:pPr>
            <w:r>
              <w:rPr>
                <w:color w:val="23211C"/>
                <w:w w:val="105"/>
                <w:sz w:val="15"/>
              </w:rPr>
              <w:t>DENOMINACIÓN</w:t>
            </w:r>
            <w:r>
              <w:rPr>
                <w:color w:val="23211C"/>
                <w:spacing w:val="-1"/>
                <w:w w:val="105"/>
                <w:sz w:val="15"/>
              </w:rPr>
              <w:t> </w:t>
            </w:r>
            <w:r>
              <w:rPr>
                <w:color w:val="23211C"/>
                <w:spacing w:val="-2"/>
                <w:w w:val="105"/>
                <w:sz w:val="15"/>
              </w:rPr>
              <w:t>SOCIAL:</w:t>
            </w:r>
          </w:p>
          <w:p>
            <w:pPr>
              <w:pStyle w:val="TableParagraph"/>
              <w:spacing w:before="76"/>
              <w:rPr>
                <w:sz w:val="15"/>
              </w:rPr>
            </w:pPr>
          </w:p>
          <w:p>
            <w:pPr>
              <w:pStyle w:val="TableParagraph"/>
              <w:ind w:left="247"/>
              <w:rPr>
                <w:sz w:val="18"/>
              </w:rPr>
            </w:pPr>
            <w:r>
              <w:rPr>
                <w:sz w:val="18"/>
              </w:rPr>
              <w:t>DECO</w:t>
            </w:r>
            <w:r>
              <w:rPr>
                <w:spacing w:val="-1"/>
                <w:sz w:val="18"/>
              </w:rPr>
              <w:t> </w:t>
            </w:r>
            <w:r>
              <w:rPr>
                <w:sz w:val="18"/>
              </w:rPr>
              <w:t>MANUEL CANARIAS, </w:t>
            </w:r>
            <w:r>
              <w:rPr>
                <w:spacing w:val="-2"/>
                <w:sz w:val="18"/>
              </w:rPr>
              <w:t>S.L.U.</w:t>
            </w:r>
          </w:p>
        </w:tc>
        <w:tc>
          <w:tcPr>
            <w:tcW w:w="7616" w:type="dxa"/>
            <w:gridSpan w:val="7"/>
            <w:vMerge/>
            <w:tcBorders>
              <w:top w:val="nil"/>
              <w:left w:val="single" w:sz="6" w:space="0" w:color="23211C"/>
              <w:bottom w:val="single" w:sz="6" w:space="0" w:color="23211C"/>
              <w:right w:val="single" w:sz="6" w:space="0" w:color="23211C"/>
            </w:tcBorders>
          </w:tcPr>
          <w:p>
            <w:pPr>
              <w:rPr>
                <w:sz w:val="2"/>
                <w:szCs w:val="2"/>
              </w:rPr>
            </w:pPr>
          </w:p>
        </w:tc>
      </w:tr>
      <w:tr>
        <w:trPr>
          <w:trHeight w:val="487" w:hRule="atLeast"/>
        </w:trPr>
        <w:tc>
          <w:tcPr>
            <w:tcW w:w="11107" w:type="dxa"/>
            <w:gridSpan w:val="10"/>
            <w:tcBorders>
              <w:top w:val="single" w:sz="6" w:space="0" w:color="23211C"/>
              <w:left w:val="single" w:sz="6" w:space="0" w:color="23211C"/>
              <w:bottom w:val="single" w:sz="6" w:space="0" w:color="23211C"/>
              <w:right w:val="single" w:sz="6" w:space="0" w:color="23211C"/>
            </w:tcBorders>
          </w:tcPr>
          <w:p>
            <w:pPr>
              <w:pStyle w:val="TableParagraph"/>
              <w:spacing w:before="83"/>
              <w:ind w:left="319"/>
              <w:rPr>
                <w:rFonts w:ascii="Arial"/>
                <w:b/>
                <w:sz w:val="14"/>
              </w:rPr>
            </w:pPr>
            <w:r>
              <w:rPr>
                <w:rFonts w:ascii="Arial"/>
                <w:b/>
                <w:color w:val="23211C"/>
                <w:spacing w:val="-2"/>
                <w:sz w:val="14"/>
              </w:rPr>
              <w:t>c)</w:t>
            </w:r>
            <w:r>
              <w:rPr>
                <w:rFonts w:ascii="Arial"/>
                <w:b/>
                <w:color w:val="23211C"/>
                <w:spacing w:val="-8"/>
                <w:sz w:val="14"/>
              </w:rPr>
              <w:t> </w:t>
            </w:r>
            <w:r>
              <w:rPr>
                <w:rFonts w:ascii="Arial"/>
                <w:b/>
                <w:color w:val="23211C"/>
                <w:spacing w:val="-2"/>
                <w:sz w:val="14"/>
              </w:rPr>
              <w:t>Saldos</w:t>
            </w:r>
            <w:r>
              <w:rPr>
                <w:rFonts w:ascii="Arial"/>
                <w:b/>
                <w:color w:val="23211C"/>
                <w:spacing w:val="-8"/>
                <w:sz w:val="14"/>
              </w:rPr>
              <w:t> </w:t>
            </w:r>
            <w:r>
              <w:rPr>
                <w:rFonts w:ascii="Arial"/>
                <w:b/>
                <w:color w:val="23211C"/>
                <w:spacing w:val="-2"/>
                <w:sz w:val="14"/>
              </w:rPr>
              <w:t>pendientes</w:t>
            </w:r>
            <w:r>
              <w:rPr>
                <w:rFonts w:ascii="Arial"/>
                <w:b/>
                <w:color w:val="23211C"/>
                <w:spacing w:val="-8"/>
                <w:sz w:val="14"/>
              </w:rPr>
              <w:t> </w:t>
            </w:r>
            <w:r>
              <w:rPr>
                <w:rFonts w:ascii="Arial"/>
                <w:b/>
                <w:color w:val="23211C"/>
                <w:spacing w:val="-2"/>
                <w:sz w:val="14"/>
              </w:rPr>
              <w:t>con</w:t>
            </w:r>
            <w:r>
              <w:rPr>
                <w:rFonts w:ascii="Arial"/>
                <w:b/>
                <w:color w:val="23211C"/>
                <w:spacing w:val="-7"/>
                <w:sz w:val="14"/>
              </w:rPr>
              <w:t> </w:t>
            </w:r>
            <w:r>
              <w:rPr>
                <w:rFonts w:ascii="Arial"/>
                <w:b/>
                <w:color w:val="23211C"/>
                <w:spacing w:val="-2"/>
                <w:sz w:val="14"/>
              </w:rPr>
              <w:t>partes</w:t>
            </w:r>
            <w:r>
              <w:rPr>
                <w:rFonts w:ascii="Arial"/>
                <w:b/>
                <w:color w:val="23211C"/>
                <w:spacing w:val="-8"/>
                <w:sz w:val="14"/>
              </w:rPr>
              <w:t> </w:t>
            </w:r>
            <w:r>
              <w:rPr>
                <w:rFonts w:ascii="Arial"/>
                <w:b/>
                <w:color w:val="23211C"/>
                <w:spacing w:val="-2"/>
                <w:sz w:val="14"/>
              </w:rPr>
              <w:t>vinculadas</w:t>
            </w:r>
            <w:r>
              <w:rPr>
                <w:rFonts w:ascii="Arial"/>
                <w:b/>
                <w:color w:val="23211C"/>
                <w:spacing w:val="-8"/>
                <w:sz w:val="14"/>
              </w:rPr>
              <w:t> </w:t>
            </w:r>
            <w:r>
              <w:rPr>
                <w:rFonts w:ascii="Arial"/>
                <w:b/>
                <w:color w:val="23211C"/>
                <w:spacing w:val="-2"/>
                <w:sz w:val="14"/>
              </w:rPr>
              <w:t>en</w:t>
            </w:r>
            <w:r>
              <w:rPr>
                <w:rFonts w:ascii="Arial"/>
                <w:b/>
                <w:color w:val="23211C"/>
                <w:spacing w:val="-8"/>
                <w:sz w:val="14"/>
              </w:rPr>
              <w:t> </w:t>
            </w:r>
            <w:r>
              <w:rPr>
                <w:rFonts w:ascii="Arial"/>
                <w:b/>
                <w:color w:val="23211C"/>
                <w:spacing w:val="-2"/>
                <w:sz w:val="14"/>
              </w:rPr>
              <w:t>el</w:t>
            </w:r>
            <w:r>
              <w:rPr>
                <w:rFonts w:ascii="Arial"/>
                <w:b/>
                <w:color w:val="23211C"/>
                <w:spacing w:val="-7"/>
                <w:sz w:val="14"/>
              </w:rPr>
              <w:t> </w:t>
            </w:r>
            <w:r>
              <w:rPr>
                <w:rFonts w:ascii="Arial"/>
                <w:b/>
                <w:color w:val="23211C"/>
                <w:spacing w:val="-2"/>
                <w:sz w:val="14"/>
              </w:rPr>
              <w:t>ejercicio</w:t>
            </w:r>
            <w:r>
              <w:rPr>
                <w:spacing w:val="46"/>
                <w:position w:val="3"/>
                <w:sz w:val="18"/>
                <w:u w:val="single" w:color="22201B"/>
              </w:rPr>
              <w:t> </w:t>
            </w:r>
            <w:r>
              <w:rPr>
                <w:spacing w:val="-2"/>
                <w:position w:val="3"/>
                <w:sz w:val="18"/>
                <w:u w:val="single" w:color="22201B"/>
              </w:rPr>
              <w:t>2</w:t>
            </w:r>
            <w:r>
              <w:rPr>
                <w:rFonts w:ascii="Arial"/>
                <w:b/>
                <w:color w:val="23211C"/>
                <w:spacing w:val="-2"/>
                <w:sz w:val="14"/>
              </w:rPr>
              <w:t>_</w:t>
            </w:r>
            <w:r>
              <w:rPr>
                <w:spacing w:val="-2"/>
                <w:position w:val="3"/>
                <w:sz w:val="18"/>
                <w:u w:val="single" w:color="22201B"/>
              </w:rPr>
              <w:t>02</w:t>
            </w:r>
            <w:r>
              <w:rPr>
                <w:rFonts w:ascii="Arial"/>
                <w:b/>
                <w:color w:val="23211C"/>
                <w:spacing w:val="-2"/>
                <w:sz w:val="14"/>
              </w:rPr>
              <w:t>_</w:t>
            </w:r>
            <w:r>
              <w:rPr>
                <w:spacing w:val="-2"/>
                <w:position w:val="3"/>
                <w:sz w:val="18"/>
                <w:u w:val="single" w:color="22201B"/>
              </w:rPr>
              <w:t>1</w:t>
            </w:r>
            <w:r>
              <w:rPr>
                <w:spacing w:val="36"/>
                <w:position w:val="3"/>
                <w:sz w:val="18"/>
                <w:u w:val="single" w:color="22201B"/>
              </w:rPr>
              <w:t> </w:t>
            </w:r>
            <w:r>
              <w:rPr>
                <w:rFonts w:ascii="Arial"/>
                <w:b/>
                <w:color w:val="23211C"/>
                <w:spacing w:val="-4"/>
                <w:sz w:val="14"/>
              </w:rPr>
              <w:t>(1).</w:t>
            </w:r>
          </w:p>
        </w:tc>
      </w:tr>
      <w:tr>
        <w:trPr>
          <w:trHeight w:val="944" w:hRule="atLeast"/>
        </w:trPr>
        <w:tc>
          <w:tcPr>
            <w:tcW w:w="3908" w:type="dxa"/>
            <w:gridSpan w:val="4"/>
            <w:vMerge w:val="restart"/>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sz w:val="12"/>
              </w:rPr>
            </w:pPr>
          </w:p>
          <w:p>
            <w:pPr>
              <w:pStyle w:val="TableParagraph"/>
              <w:spacing w:before="115"/>
              <w:rPr>
                <w:sz w:val="12"/>
              </w:rPr>
            </w:pPr>
          </w:p>
          <w:p>
            <w:pPr>
              <w:pStyle w:val="TableParagraph"/>
              <w:ind w:left="18" w:right="17"/>
              <w:jc w:val="center"/>
              <w:rPr>
                <w:sz w:val="12"/>
              </w:rPr>
            </w:pPr>
            <w:r>
              <w:rPr>
                <w:color w:val="23211C"/>
                <w:sz w:val="12"/>
              </w:rPr>
              <w:t>Entidad</w:t>
            </w:r>
            <w:r>
              <w:rPr>
                <w:color w:val="23211C"/>
                <w:spacing w:val="-2"/>
                <w:sz w:val="12"/>
              </w:rPr>
              <w:t> dominante</w:t>
            </w: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sz w:val="12"/>
              </w:rPr>
            </w:pPr>
          </w:p>
          <w:p>
            <w:pPr>
              <w:pStyle w:val="TableParagraph"/>
              <w:spacing w:before="47"/>
              <w:rPr>
                <w:sz w:val="12"/>
              </w:rPr>
            </w:pPr>
          </w:p>
          <w:p>
            <w:pPr>
              <w:pStyle w:val="TableParagraph"/>
              <w:spacing w:line="254" w:lineRule="auto" w:before="1"/>
              <w:ind w:left="229" w:firstLine="91"/>
              <w:rPr>
                <w:sz w:val="12"/>
              </w:rPr>
            </w:pPr>
            <w:r>
              <w:rPr>
                <w:color w:val="23211C"/>
                <w:spacing w:val="-2"/>
                <w:sz w:val="12"/>
              </w:rPr>
              <w:t>Empresas</w:t>
            </w:r>
            <w:r>
              <w:rPr>
                <w:color w:val="23211C"/>
                <w:spacing w:val="40"/>
                <w:sz w:val="12"/>
              </w:rPr>
              <w:t> </w:t>
            </w:r>
            <w:r>
              <w:rPr>
                <w:color w:val="23211C"/>
                <w:spacing w:val="-2"/>
                <w:sz w:val="12"/>
              </w:rPr>
              <w:t>dependientes</w:t>
            </w:r>
          </w:p>
        </w:tc>
        <w:tc>
          <w:tcPr>
            <w:tcW w:w="1216" w:type="dxa"/>
            <w:tcBorders>
              <w:top w:val="single" w:sz="6" w:space="0" w:color="23211C"/>
              <w:left w:val="single" w:sz="6" w:space="0" w:color="23211C"/>
              <w:bottom w:val="single" w:sz="6" w:space="0" w:color="23211C"/>
              <w:right w:val="single" w:sz="6" w:space="0" w:color="23211C"/>
            </w:tcBorders>
          </w:tcPr>
          <w:p>
            <w:pPr>
              <w:pStyle w:val="TableParagraph"/>
              <w:spacing w:before="42"/>
              <w:rPr>
                <w:sz w:val="12"/>
              </w:rPr>
            </w:pPr>
          </w:p>
          <w:p>
            <w:pPr>
              <w:pStyle w:val="TableParagraph"/>
              <w:spacing w:line="252" w:lineRule="auto"/>
              <w:ind w:left="68" w:right="36" w:firstLine="36"/>
              <w:jc w:val="center"/>
              <w:rPr>
                <w:sz w:val="12"/>
              </w:rPr>
            </w:pPr>
            <w:r>
              <w:rPr>
                <w:color w:val="23211C"/>
                <w:sz w:val="12"/>
              </w:rPr>
              <w:t>Negocios</w:t>
            </w:r>
            <w:r>
              <w:rPr>
                <w:color w:val="23211C"/>
                <w:spacing w:val="-8"/>
                <w:sz w:val="12"/>
              </w:rPr>
              <w:t> </w:t>
            </w:r>
            <w:r>
              <w:rPr>
                <w:color w:val="23211C"/>
                <w:sz w:val="12"/>
              </w:rPr>
              <w:t>conjuntos</w:t>
            </w:r>
            <w:r>
              <w:rPr>
                <w:color w:val="23211C"/>
                <w:spacing w:val="40"/>
                <w:sz w:val="12"/>
              </w:rPr>
              <w:t> </w:t>
            </w:r>
            <w:r>
              <w:rPr>
                <w:color w:val="23211C"/>
                <w:sz w:val="12"/>
              </w:rPr>
              <w:t>en los que la</w:t>
            </w:r>
            <w:r>
              <w:rPr>
                <w:color w:val="23211C"/>
                <w:spacing w:val="40"/>
                <w:sz w:val="12"/>
              </w:rPr>
              <w:t> </w:t>
            </w:r>
            <w:r>
              <w:rPr>
                <w:color w:val="23211C"/>
                <w:sz w:val="12"/>
              </w:rPr>
              <w:t>empresa</w:t>
            </w:r>
            <w:r>
              <w:rPr>
                <w:color w:val="23211C"/>
                <w:spacing w:val="-8"/>
                <w:sz w:val="12"/>
              </w:rPr>
              <w:t> </w:t>
            </w:r>
            <w:r>
              <w:rPr>
                <w:color w:val="23211C"/>
                <w:sz w:val="12"/>
              </w:rPr>
              <w:t>sea</w:t>
            </w:r>
            <w:r>
              <w:rPr>
                <w:color w:val="23211C"/>
                <w:spacing w:val="-8"/>
                <w:sz w:val="12"/>
              </w:rPr>
              <w:t> </w:t>
            </w:r>
            <w:r>
              <w:rPr>
                <w:color w:val="23211C"/>
                <w:sz w:val="12"/>
              </w:rPr>
              <w:t>uno</w:t>
            </w:r>
            <w:r>
              <w:rPr>
                <w:color w:val="23211C"/>
                <w:spacing w:val="-8"/>
                <w:sz w:val="12"/>
              </w:rPr>
              <w:t> </w:t>
            </w:r>
            <w:r>
              <w:rPr>
                <w:color w:val="23211C"/>
                <w:sz w:val="12"/>
              </w:rPr>
              <w:t>de</w:t>
            </w:r>
            <w:r>
              <w:rPr>
                <w:color w:val="23211C"/>
                <w:spacing w:val="40"/>
                <w:sz w:val="12"/>
              </w:rPr>
              <w:t> </w:t>
            </w:r>
            <w:r>
              <w:rPr>
                <w:color w:val="23211C"/>
                <w:sz w:val="12"/>
              </w:rPr>
              <w:t>los partícipes</w:t>
            </w: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sz w:val="12"/>
              </w:rPr>
            </w:pPr>
          </w:p>
          <w:p>
            <w:pPr>
              <w:pStyle w:val="TableParagraph"/>
              <w:spacing w:before="47"/>
              <w:rPr>
                <w:sz w:val="12"/>
              </w:rPr>
            </w:pPr>
          </w:p>
          <w:p>
            <w:pPr>
              <w:pStyle w:val="TableParagraph"/>
              <w:spacing w:line="254" w:lineRule="auto" w:before="1"/>
              <w:ind w:left="362" w:right="302"/>
              <w:rPr>
                <w:sz w:val="12"/>
              </w:rPr>
            </w:pPr>
            <w:r>
              <w:rPr>
                <w:color w:val="23211C"/>
                <w:spacing w:val="-2"/>
                <w:sz w:val="12"/>
              </w:rPr>
              <w:t>Empresas</w:t>
            </w:r>
            <w:r>
              <w:rPr>
                <w:color w:val="23211C"/>
                <w:spacing w:val="40"/>
                <w:sz w:val="12"/>
              </w:rPr>
              <w:t> </w:t>
            </w:r>
            <w:r>
              <w:rPr>
                <w:color w:val="23211C"/>
                <w:spacing w:val="-2"/>
                <w:sz w:val="12"/>
              </w:rPr>
              <w:t>asociadas</w:t>
            </w:r>
          </w:p>
        </w:tc>
        <w:tc>
          <w:tcPr>
            <w:tcW w:w="1254" w:type="dxa"/>
            <w:tcBorders>
              <w:top w:val="single" w:sz="6" w:space="0" w:color="23211C"/>
              <w:left w:val="single" w:sz="6" w:space="0" w:color="23211C"/>
              <w:bottom w:val="single" w:sz="6" w:space="0" w:color="23211C"/>
              <w:right w:val="single" w:sz="6" w:space="0" w:color="23211C"/>
            </w:tcBorders>
          </w:tcPr>
          <w:p>
            <w:pPr>
              <w:pStyle w:val="TableParagraph"/>
              <w:spacing w:before="44"/>
              <w:rPr>
                <w:sz w:val="12"/>
              </w:rPr>
            </w:pPr>
          </w:p>
          <w:p>
            <w:pPr>
              <w:pStyle w:val="TableParagraph"/>
              <w:spacing w:line="254" w:lineRule="auto"/>
              <w:ind w:left="27" w:right="2"/>
              <w:jc w:val="center"/>
              <w:rPr>
                <w:sz w:val="12"/>
              </w:rPr>
            </w:pPr>
            <w:r>
              <w:rPr>
                <w:color w:val="23211C"/>
                <w:sz w:val="12"/>
              </w:rPr>
              <w:t>Empresas</w:t>
            </w:r>
            <w:r>
              <w:rPr>
                <w:color w:val="23211C"/>
                <w:spacing w:val="-8"/>
                <w:sz w:val="12"/>
              </w:rPr>
              <w:t> </w:t>
            </w:r>
            <w:r>
              <w:rPr>
                <w:color w:val="23211C"/>
                <w:sz w:val="12"/>
              </w:rPr>
              <w:t>con</w:t>
            </w:r>
            <w:r>
              <w:rPr>
                <w:color w:val="23211C"/>
                <w:spacing w:val="-8"/>
                <w:sz w:val="12"/>
              </w:rPr>
              <w:t> </w:t>
            </w:r>
            <w:r>
              <w:rPr>
                <w:color w:val="23211C"/>
                <w:sz w:val="12"/>
              </w:rPr>
              <w:t>control</w:t>
            </w:r>
            <w:r>
              <w:rPr>
                <w:color w:val="23211C"/>
                <w:spacing w:val="40"/>
                <w:sz w:val="12"/>
              </w:rPr>
              <w:t> </w:t>
            </w:r>
            <w:r>
              <w:rPr>
                <w:color w:val="23211C"/>
                <w:sz w:val="12"/>
              </w:rPr>
              <w:t>conjunto o influencia</w:t>
            </w:r>
            <w:r>
              <w:rPr>
                <w:color w:val="23211C"/>
                <w:spacing w:val="40"/>
                <w:sz w:val="12"/>
              </w:rPr>
              <w:t> </w:t>
            </w:r>
            <w:r>
              <w:rPr>
                <w:color w:val="23211C"/>
                <w:sz w:val="12"/>
              </w:rPr>
              <w:t>significativa sobre la</w:t>
            </w:r>
            <w:r>
              <w:rPr>
                <w:color w:val="23211C"/>
                <w:spacing w:val="40"/>
                <w:sz w:val="12"/>
              </w:rPr>
              <w:t> </w:t>
            </w:r>
            <w:r>
              <w:rPr>
                <w:color w:val="23211C"/>
                <w:spacing w:val="-2"/>
                <w:sz w:val="12"/>
              </w:rPr>
              <w:t>empresa</w:t>
            </w:r>
          </w:p>
        </w:tc>
        <w:tc>
          <w:tcPr>
            <w:tcW w:w="1186" w:type="dxa"/>
            <w:tcBorders>
              <w:top w:val="single" w:sz="6" w:space="0" w:color="23211C"/>
              <w:left w:val="single" w:sz="6" w:space="0" w:color="23211C"/>
              <w:bottom w:val="single" w:sz="6" w:space="0" w:color="23211C"/>
              <w:right w:val="single" w:sz="6" w:space="0" w:color="23211C"/>
            </w:tcBorders>
          </w:tcPr>
          <w:p>
            <w:pPr>
              <w:pStyle w:val="TableParagraph"/>
              <w:spacing w:line="254" w:lineRule="auto" w:before="53"/>
              <w:ind w:left="57" w:right="105"/>
              <w:jc w:val="center"/>
              <w:rPr>
                <w:sz w:val="12"/>
              </w:rPr>
            </w:pPr>
            <w:r>
              <w:rPr>
                <w:color w:val="23211C"/>
                <w:sz w:val="12"/>
              </w:rPr>
              <w:t>Miembros</w:t>
            </w:r>
            <w:r>
              <w:rPr>
                <w:color w:val="23211C"/>
                <w:spacing w:val="-8"/>
                <w:sz w:val="12"/>
              </w:rPr>
              <w:t> </w:t>
            </w:r>
            <w:r>
              <w:rPr>
                <w:color w:val="23211C"/>
                <w:sz w:val="12"/>
              </w:rPr>
              <w:t>de</w:t>
            </w:r>
            <w:r>
              <w:rPr>
                <w:color w:val="23211C"/>
                <w:spacing w:val="-8"/>
                <w:sz w:val="12"/>
              </w:rPr>
              <w:t> </w:t>
            </w:r>
            <w:r>
              <w:rPr>
                <w:color w:val="23211C"/>
                <w:sz w:val="12"/>
              </w:rPr>
              <w:t>los</w:t>
            </w:r>
            <w:r>
              <w:rPr>
                <w:color w:val="23211C"/>
                <w:spacing w:val="40"/>
                <w:sz w:val="12"/>
              </w:rPr>
              <w:t> </w:t>
            </w:r>
            <w:r>
              <w:rPr>
                <w:color w:val="23211C"/>
                <w:spacing w:val="-2"/>
                <w:sz w:val="12"/>
              </w:rPr>
              <w:t>órganos</w:t>
            </w:r>
          </w:p>
          <w:p>
            <w:pPr>
              <w:pStyle w:val="TableParagraph"/>
              <w:spacing w:line="254" w:lineRule="auto"/>
              <w:ind w:left="92" w:right="134"/>
              <w:jc w:val="center"/>
              <w:rPr>
                <w:sz w:val="12"/>
              </w:rPr>
            </w:pPr>
            <w:r>
              <w:rPr>
                <w:color w:val="23211C"/>
                <w:sz w:val="12"/>
              </w:rPr>
              <w:t>de</w:t>
            </w:r>
            <w:r>
              <w:rPr>
                <w:color w:val="23211C"/>
                <w:spacing w:val="-8"/>
                <w:sz w:val="12"/>
              </w:rPr>
              <w:t> </w:t>
            </w:r>
            <w:r>
              <w:rPr>
                <w:color w:val="23211C"/>
                <w:sz w:val="12"/>
              </w:rPr>
              <w:t>administración</w:t>
            </w:r>
            <w:r>
              <w:rPr>
                <w:color w:val="23211C"/>
                <w:spacing w:val="40"/>
                <w:sz w:val="12"/>
              </w:rPr>
              <w:t> </w:t>
            </w:r>
            <w:r>
              <w:rPr>
                <w:color w:val="23211C"/>
                <w:sz w:val="12"/>
              </w:rPr>
              <w:t>y personal clave</w:t>
            </w:r>
            <w:r>
              <w:rPr>
                <w:color w:val="23211C"/>
                <w:spacing w:val="40"/>
                <w:sz w:val="12"/>
              </w:rPr>
              <w:t> </w:t>
            </w:r>
            <w:r>
              <w:rPr>
                <w:color w:val="23211C"/>
                <w:sz w:val="12"/>
              </w:rPr>
              <w:t>de la dirección</w:t>
            </w:r>
            <w:r>
              <w:rPr>
                <w:color w:val="23211C"/>
                <w:spacing w:val="80"/>
                <w:sz w:val="12"/>
              </w:rPr>
              <w:t> </w:t>
            </w:r>
            <w:r>
              <w:rPr>
                <w:color w:val="23211C"/>
                <w:sz w:val="12"/>
              </w:rPr>
              <w:t>de la empresa</w:t>
            </w:r>
          </w:p>
        </w:tc>
      </w:tr>
      <w:tr>
        <w:trPr>
          <w:trHeight w:val="352" w:hRule="atLeast"/>
        </w:trPr>
        <w:tc>
          <w:tcPr>
            <w:tcW w:w="3908" w:type="dxa"/>
            <w:gridSpan w:val="4"/>
            <w:vMerge/>
            <w:tcBorders>
              <w:top w:val="nil"/>
              <w:left w:val="single" w:sz="6" w:space="0" w:color="23211C"/>
              <w:bottom w:val="single" w:sz="6" w:space="0" w:color="23211C"/>
              <w:right w:val="single" w:sz="6" w:space="0" w:color="23211C"/>
            </w:tcBorders>
          </w:tcPr>
          <w:p>
            <w:pPr>
              <w:rPr>
                <w:sz w:val="2"/>
                <w:szCs w:val="2"/>
              </w:rPr>
            </w:pPr>
          </w:p>
        </w:tc>
        <w:tc>
          <w:tcPr>
            <w:tcW w:w="1148" w:type="dxa"/>
            <w:tcBorders>
              <w:top w:val="single" w:sz="6" w:space="0" w:color="23211C"/>
              <w:left w:val="single" w:sz="6" w:space="0" w:color="23211C"/>
              <w:bottom w:val="single" w:sz="6" w:space="0" w:color="23211C"/>
              <w:right w:val="single" w:sz="6" w:space="0" w:color="23211C"/>
            </w:tcBorders>
          </w:tcPr>
          <w:p>
            <w:pPr>
              <w:pStyle w:val="TableParagraph"/>
              <w:spacing w:before="99"/>
              <w:ind w:left="19" w:right="1"/>
              <w:jc w:val="center"/>
              <w:rPr>
                <w:sz w:val="14"/>
              </w:rPr>
            </w:pPr>
            <w:r>
              <w:rPr>
                <w:color w:val="151316"/>
                <w:spacing w:val="-10"/>
                <w:sz w:val="14"/>
              </w:rPr>
              <w:t>1</w:t>
            </w:r>
          </w:p>
        </w:tc>
        <w:tc>
          <w:tcPr>
            <w:tcW w:w="1171" w:type="dxa"/>
            <w:tcBorders>
              <w:top w:val="single" w:sz="6" w:space="0" w:color="23211C"/>
              <w:left w:val="single" w:sz="6" w:space="0" w:color="23211C"/>
              <w:bottom w:val="single" w:sz="6" w:space="0" w:color="23211C"/>
              <w:right w:val="single" w:sz="6" w:space="0" w:color="23211C"/>
            </w:tcBorders>
          </w:tcPr>
          <w:p>
            <w:pPr>
              <w:pStyle w:val="TableParagraph"/>
              <w:spacing w:before="97"/>
              <w:ind w:left="43" w:right="1"/>
              <w:jc w:val="center"/>
              <w:rPr>
                <w:sz w:val="14"/>
              </w:rPr>
            </w:pPr>
            <w:r>
              <w:rPr>
                <w:color w:val="151316"/>
                <w:spacing w:val="-10"/>
                <w:sz w:val="14"/>
              </w:rPr>
              <w:t>2</w:t>
            </w:r>
          </w:p>
        </w:tc>
        <w:tc>
          <w:tcPr>
            <w:tcW w:w="1216" w:type="dxa"/>
            <w:tcBorders>
              <w:top w:val="single" w:sz="6" w:space="0" w:color="23211C"/>
              <w:left w:val="single" w:sz="6" w:space="0" w:color="23211C"/>
              <w:bottom w:val="single" w:sz="6" w:space="0" w:color="23211C"/>
              <w:right w:val="single" w:sz="6" w:space="0" w:color="23211C"/>
            </w:tcBorders>
          </w:tcPr>
          <w:p>
            <w:pPr>
              <w:pStyle w:val="TableParagraph"/>
              <w:spacing w:before="99"/>
              <w:ind w:left="37" w:right="21"/>
              <w:jc w:val="center"/>
              <w:rPr>
                <w:sz w:val="14"/>
              </w:rPr>
            </w:pPr>
            <w:r>
              <w:rPr>
                <w:color w:val="151316"/>
                <w:spacing w:val="-10"/>
                <w:sz w:val="14"/>
              </w:rPr>
              <w:t>3</w:t>
            </w:r>
          </w:p>
        </w:tc>
        <w:tc>
          <w:tcPr>
            <w:tcW w:w="1224" w:type="dxa"/>
            <w:tcBorders>
              <w:top w:val="single" w:sz="6" w:space="0" w:color="23211C"/>
              <w:left w:val="single" w:sz="6" w:space="0" w:color="23211C"/>
              <w:bottom w:val="single" w:sz="6" w:space="0" w:color="23211C"/>
              <w:right w:val="single" w:sz="6" w:space="0" w:color="23211C"/>
            </w:tcBorders>
          </w:tcPr>
          <w:p>
            <w:pPr>
              <w:pStyle w:val="TableParagraph"/>
              <w:spacing w:before="97"/>
              <w:ind w:left="41" w:right="2"/>
              <w:jc w:val="center"/>
              <w:rPr>
                <w:sz w:val="14"/>
              </w:rPr>
            </w:pPr>
            <w:r>
              <w:rPr>
                <w:color w:val="151316"/>
                <w:spacing w:val="-10"/>
                <w:sz w:val="14"/>
              </w:rPr>
              <w:t>4</w:t>
            </w:r>
          </w:p>
        </w:tc>
        <w:tc>
          <w:tcPr>
            <w:tcW w:w="1254" w:type="dxa"/>
            <w:tcBorders>
              <w:top w:val="single" w:sz="6" w:space="0" w:color="23211C"/>
              <w:left w:val="single" w:sz="6" w:space="0" w:color="23211C"/>
              <w:bottom w:val="single" w:sz="6" w:space="0" w:color="23211C"/>
              <w:right w:val="single" w:sz="6" w:space="0" w:color="23211C"/>
            </w:tcBorders>
          </w:tcPr>
          <w:p>
            <w:pPr>
              <w:pStyle w:val="TableParagraph"/>
              <w:spacing w:before="97"/>
              <w:ind w:left="27" w:right="5"/>
              <w:jc w:val="center"/>
              <w:rPr>
                <w:sz w:val="14"/>
              </w:rPr>
            </w:pPr>
            <w:r>
              <w:rPr>
                <w:color w:val="151316"/>
                <w:spacing w:val="-10"/>
                <w:sz w:val="14"/>
              </w:rPr>
              <w:t>5</w:t>
            </w:r>
          </w:p>
        </w:tc>
        <w:tc>
          <w:tcPr>
            <w:tcW w:w="1186" w:type="dxa"/>
            <w:tcBorders>
              <w:top w:val="single" w:sz="6" w:space="0" w:color="23211C"/>
              <w:left w:val="single" w:sz="6" w:space="0" w:color="23211C"/>
              <w:bottom w:val="single" w:sz="6" w:space="0" w:color="23211C"/>
              <w:right w:val="single" w:sz="6" w:space="0" w:color="23211C"/>
            </w:tcBorders>
          </w:tcPr>
          <w:p>
            <w:pPr>
              <w:pStyle w:val="TableParagraph"/>
              <w:spacing w:before="97"/>
              <w:ind w:left="57" w:right="76"/>
              <w:jc w:val="center"/>
              <w:rPr>
                <w:sz w:val="14"/>
              </w:rPr>
            </w:pPr>
            <w:r>
              <w:rPr>
                <w:color w:val="151316"/>
                <w:spacing w:val="-10"/>
                <w:sz w:val="14"/>
              </w:rPr>
              <w:t>6</w:t>
            </w:r>
          </w:p>
        </w:tc>
      </w:tr>
      <w:tr>
        <w:trPr>
          <w:trHeight w:val="359" w:hRule="atLeast"/>
        </w:trPr>
        <w:tc>
          <w:tcPr>
            <w:tcW w:w="3491" w:type="dxa"/>
            <w:gridSpan w:val="3"/>
            <w:vMerge w:val="restart"/>
            <w:tcBorders>
              <w:top w:val="single" w:sz="6" w:space="0" w:color="23211C"/>
              <w:left w:val="single" w:sz="6" w:space="0" w:color="23211C"/>
              <w:bottom w:val="single" w:sz="6" w:space="0" w:color="23211C"/>
              <w:right w:val="single" w:sz="6" w:space="0" w:color="23211C"/>
            </w:tcBorders>
          </w:tcPr>
          <w:p>
            <w:pPr>
              <w:pStyle w:val="TableParagraph"/>
              <w:spacing w:before="120"/>
              <w:ind w:left="101"/>
              <w:rPr>
                <w:rFonts w:ascii="Arial"/>
                <w:b/>
                <w:sz w:val="12"/>
              </w:rPr>
            </w:pPr>
            <w:r>
              <w:rPr>
                <w:rFonts w:ascii="Arial"/>
                <w:b/>
                <w:color w:val="23211C"/>
                <w:sz w:val="12"/>
              </w:rPr>
              <w:t>A)</w:t>
            </w:r>
            <w:r>
              <w:rPr>
                <w:rFonts w:ascii="Arial"/>
                <w:b/>
                <w:color w:val="23211C"/>
                <w:spacing w:val="-8"/>
                <w:sz w:val="12"/>
              </w:rPr>
              <w:t> </w:t>
            </w:r>
            <w:r>
              <w:rPr>
                <w:rFonts w:ascii="Arial"/>
                <w:b/>
                <w:color w:val="23211C"/>
                <w:sz w:val="12"/>
              </w:rPr>
              <w:t>ACTIVO</w:t>
            </w:r>
            <w:r>
              <w:rPr>
                <w:rFonts w:ascii="Arial"/>
                <w:b/>
                <w:color w:val="23211C"/>
                <w:spacing w:val="-1"/>
                <w:sz w:val="12"/>
              </w:rPr>
              <w:t> </w:t>
            </w:r>
            <w:r>
              <w:rPr>
                <w:rFonts w:ascii="Arial"/>
                <w:b/>
                <w:color w:val="23211C"/>
                <w:sz w:val="12"/>
              </w:rPr>
              <w:t>NO</w:t>
            </w:r>
            <w:r>
              <w:rPr>
                <w:rFonts w:ascii="Arial"/>
                <w:b/>
                <w:color w:val="23211C"/>
                <w:spacing w:val="-1"/>
                <w:sz w:val="12"/>
              </w:rPr>
              <w:t> </w:t>
            </w:r>
            <w:r>
              <w:rPr>
                <w:rFonts w:ascii="Arial"/>
                <w:b/>
                <w:color w:val="23211C"/>
                <w:spacing w:val="-2"/>
                <w:sz w:val="12"/>
              </w:rPr>
              <w:t>CORRIENTE</w:t>
            </w:r>
          </w:p>
          <w:p>
            <w:pPr>
              <w:pStyle w:val="TableParagraph"/>
              <w:spacing w:before="105"/>
              <w:rPr>
                <w:sz w:val="12"/>
              </w:rPr>
            </w:pPr>
          </w:p>
          <w:p>
            <w:pPr>
              <w:pStyle w:val="TableParagraph"/>
              <w:ind w:left="89"/>
              <w:rPr>
                <w:sz w:val="12"/>
              </w:rPr>
            </w:pPr>
            <w:r>
              <w:rPr>
                <w:color w:val="23211C"/>
                <w:sz w:val="12"/>
              </w:rPr>
              <w:t>1.</w:t>
            </w:r>
            <w:r>
              <w:rPr>
                <w:color w:val="23211C"/>
                <w:spacing w:val="-1"/>
                <w:sz w:val="12"/>
              </w:rPr>
              <w:t> </w:t>
            </w:r>
            <w:r>
              <w:rPr>
                <w:color w:val="23211C"/>
                <w:sz w:val="12"/>
              </w:rPr>
              <w:t>Inversiones</w:t>
            </w:r>
            <w:r>
              <w:rPr>
                <w:color w:val="23211C"/>
                <w:spacing w:val="-6"/>
                <w:sz w:val="12"/>
              </w:rPr>
              <w:t> </w:t>
            </w:r>
            <w:r>
              <w:rPr>
                <w:color w:val="23211C"/>
                <w:sz w:val="12"/>
              </w:rPr>
              <w:t>financieras</w:t>
            </w:r>
            <w:r>
              <w:rPr>
                <w:color w:val="23211C"/>
                <w:spacing w:val="4"/>
                <w:sz w:val="12"/>
              </w:rPr>
              <w:t> </w:t>
            </w:r>
            <w:r>
              <w:rPr>
                <w:color w:val="23211C"/>
                <w:sz w:val="12"/>
              </w:rPr>
              <w:t>a</w:t>
            </w:r>
            <w:r>
              <w:rPr>
                <w:color w:val="23211C"/>
                <w:spacing w:val="-5"/>
                <w:sz w:val="12"/>
              </w:rPr>
              <w:t> </w:t>
            </w:r>
            <w:r>
              <w:rPr>
                <w:color w:val="23211C"/>
                <w:sz w:val="12"/>
              </w:rPr>
              <w:t>largo</w:t>
            </w:r>
            <w:r>
              <w:rPr>
                <w:color w:val="23211C"/>
                <w:spacing w:val="-5"/>
                <w:sz w:val="12"/>
              </w:rPr>
              <w:t> </w:t>
            </w:r>
            <w:r>
              <w:rPr>
                <w:color w:val="23211C"/>
                <w:sz w:val="12"/>
              </w:rPr>
              <w:t>plazo,</w:t>
            </w:r>
            <w:r>
              <w:rPr>
                <w:color w:val="23211C"/>
                <w:spacing w:val="-7"/>
                <w:sz w:val="12"/>
              </w:rPr>
              <w:t> </w:t>
            </w:r>
            <w:r>
              <w:rPr>
                <w:color w:val="23211C"/>
                <w:sz w:val="12"/>
              </w:rPr>
              <w:t>de</w:t>
            </w:r>
            <w:r>
              <w:rPr>
                <w:color w:val="23211C"/>
                <w:spacing w:val="4"/>
                <w:sz w:val="12"/>
              </w:rPr>
              <w:t> </w:t>
            </w:r>
            <w:r>
              <w:rPr>
                <w:color w:val="23211C"/>
                <w:sz w:val="12"/>
              </w:rPr>
              <w:t>las</w:t>
            </w:r>
            <w:r>
              <w:rPr>
                <w:color w:val="23211C"/>
                <w:spacing w:val="3"/>
                <w:sz w:val="12"/>
              </w:rPr>
              <w:t> </w:t>
            </w:r>
            <w:r>
              <w:rPr>
                <w:color w:val="23211C"/>
                <w:sz w:val="12"/>
              </w:rPr>
              <w:t>cuales</w:t>
            </w:r>
            <w:r>
              <w:rPr>
                <w:color w:val="23211C"/>
                <w:spacing w:val="-5"/>
                <w:sz w:val="12"/>
              </w:rPr>
              <w:t> </w:t>
            </w:r>
            <w:r>
              <w:rPr>
                <w:color w:val="23211C"/>
                <w:spacing w:val="-4"/>
                <w:sz w:val="12"/>
              </w:rPr>
              <w:t>(2):</w:t>
            </w:r>
          </w:p>
          <w:p>
            <w:pPr>
              <w:pStyle w:val="TableParagraph"/>
              <w:spacing w:before="101"/>
              <w:rPr>
                <w:sz w:val="12"/>
              </w:rPr>
            </w:pPr>
          </w:p>
          <w:p>
            <w:pPr>
              <w:pStyle w:val="TableParagraph"/>
              <w:ind w:left="271"/>
              <w:rPr>
                <w:sz w:val="12"/>
              </w:rPr>
            </w:pPr>
            <w:r>
              <w:rPr>
                <w:color w:val="23211C"/>
                <w:sz w:val="12"/>
              </w:rPr>
              <w:t>-</w:t>
            </w:r>
            <w:r>
              <w:rPr>
                <w:color w:val="23211C"/>
                <w:spacing w:val="-1"/>
                <w:sz w:val="12"/>
              </w:rPr>
              <w:t> </w:t>
            </w:r>
            <w:r>
              <w:rPr>
                <w:color w:val="23211C"/>
                <w:sz w:val="12"/>
              </w:rPr>
              <w:t>Correcciones</w:t>
            </w:r>
            <w:r>
              <w:rPr>
                <w:color w:val="23211C"/>
                <w:spacing w:val="-3"/>
                <w:sz w:val="12"/>
              </w:rPr>
              <w:t> </w:t>
            </w:r>
            <w:r>
              <w:rPr>
                <w:color w:val="23211C"/>
                <w:sz w:val="12"/>
              </w:rPr>
              <w:t>valorativas</w:t>
            </w:r>
            <w:r>
              <w:rPr>
                <w:color w:val="23211C"/>
                <w:spacing w:val="-4"/>
                <w:sz w:val="12"/>
              </w:rPr>
              <w:t> </w:t>
            </w:r>
            <w:r>
              <w:rPr>
                <w:color w:val="23211C"/>
                <w:sz w:val="12"/>
              </w:rPr>
              <w:t>por créditos</w:t>
            </w:r>
            <w:r>
              <w:rPr>
                <w:color w:val="23211C"/>
                <w:spacing w:val="-3"/>
                <w:sz w:val="12"/>
              </w:rPr>
              <w:t> </w:t>
            </w:r>
            <w:r>
              <w:rPr>
                <w:color w:val="23211C"/>
                <w:sz w:val="12"/>
              </w:rPr>
              <w:t>de</w:t>
            </w:r>
            <w:r>
              <w:rPr>
                <w:color w:val="23211C"/>
                <w:spacing w:val="1"/>
                <w:sz w:val="12"/>
              </w:rPr>
              <w:t> </w:t>
            </w:r>
            <w:r>
              <w:rPr>
                <w:color w:val="23211C"/>
                <w:sz w:val="12"/>
              </w:rPr>
              <w:t>dudoso</w:t>
            </w:r>
            <w:r>
              <w:rPr>
                <w:color w:val="23211C"/>
                <w:spacing w:val="3"/>
                <w:sz w:val="12"/>
              </w:rPr>
              <w:t> </w:t>
            </w:r>
            <w:r>
              <w:rPr>
                <w:color w:val="23211C"/>
                <w:spacing w:val="-4"/>
                <w:sz w:val="12"/>
              </w:rPr>
              <w:t>cobro</w:t>
            </w:r>
          </w:p>
          <w:p>
            <w:pPr>
              <w:pStyle w:val="TableParagraph"/>
              <w:spacing w:before="98"/>
              <w:rPr>
                <w:sz w:val="12"/>
              </w:rPr>
            </w:pPr>
          </w:p>
          <w:p>
            <w:pPr>
              <w:pStyle w:val="TableParagraph"/>
              <w:ind w:left="94"/>
              <w:rPr>
                <w:rFonts w:ascii="Arial"/>
                <w:b/>
                <w:sz w:val="12"/>
              </w:rPr>
            </w:pPr>
            <w:r>
              <w:rPr>
                <w:rFonts w:ascii="Arial"/>
                <w:b/>
                <w:color w:val="23211C"/>
                <w:sz w:val="12"/>
              </w:rPr>
              <w:t>B)</w:t>
            </w:r>
            <w:r>
              <w:rPr>
                <w:rFonts w:ascii="Arial"/>
                <w:b/>
                <w:color w:val="23211C"/>
                <w:spacing w:val="-16"/>
                <w:sz w:val="12"/>
              </w:rPr>
              <w:t> </w:t>
            </w:r>
            <w:r>
              <w:rPr>
                <w:rFonts w:ascii="Arial"/>
                <w:b/>
                <w:color w:val="23211C"/>
                <w:sz w:val="12"/>
              </w:rPr>
              <w:t>ACTIVO</w:t>
            </w:r>
            <w:r>
              <w:rPr>
                <w:rFonts w:ascii="Arial"/>
                <w:b/>
                <w:color w:val="23211C"/>
                <w:spacing w:val="2"/>
                <w:sz w:val="12"/>
              </w:rPr>
              <w:t> </w:t>
            </w:r>
            <w:r>
              <w:rPr>
                <w:rFonts w:ascii="Arial"/>
                <w:b/>
                <w:color w:val="23211C"/>
                <w:spacing w:val="-2"/>
                <w:sz w:val="12"/>
              </w:rPr>
              <w:t>CORRIENTE</w:t>
            </w:r>
          </w:p>
          <w:p>
            <w:pPr>
              <w:pStyle w:val="TableParagraph"/>
              <w:spacing w:before="98"/>
              <w:rPr>
                <w:sz w:val="12"/>
              </w:rPr>
            </w:pPr>
          </w:p>
          <w:p>
            <w:pPr>
              <w:pStyle w:val="TableParagraph"/>
              <w:ind w:left="91"/>
              <w:rPr>
                <w:sz w:val="12"/>
              </w:rPr>
            </w:pPr>
            <w:r>
              <w:rPr>
                <w:color w:val="23211C"/>
                <w:sz w:val="12"/>
              </w:rPr>
              <w:t>1. Deudores</w:t>
            </w:r>
            <w:r>
              <w:rPr>
                <w:color w:val="23211C"/>
                <w:spacing w:val="2"/>
                <w:sz w:val="12"/>
              </w:rPr>
              <w:t> </w:t>
            </w:r>
            <w:r>
              <w:rPr>
                <w:color w:val="23211C"/>
                <w:sz w:val="12"/>
              </w:rPr>
              <w:t>comerciales</w:t>
            </w:r>
            <w:r>
              <w:rPr>
                <w:color w:val="23211C"/>
                <w:spacing w:val="-5"/>
                <w:sz w:val="12"/>
              </w:rPr>
              <w:t> </w:t>
            </w:r>
            <w:r>
              <w:rPr>
                <w:color w:val="23211C"/>
                <w:sz w:val="12"/>
              </w:rPr>
              <w:t>y otras</w:t>
            </w:r>
            <w:r>
              <w:rPr>
                <w:color w:val="23211C"/>
                <w:spacing w:val="1"/>
                <w:sz w:val="12"/>
              </w:rPr>
              <w:t> </w:t>
            </w:r>
            <w:r>
              <w:rPr>
                <w:color w:val="23211C"/>
                <w:sz w:val="12"/>
              </w:rPr>
              <w:t>cuentas</w:t>
            </w:r>
            <w:r>
              <w:rPr>
                <w:color w:val="23211C"/>
                <w:spacing w:val="-5"/>
                <w:sz w:val="12"/>
              </w:rPr>
              <w:t> </w:t>
            </w:r>
            <w:r>
              <w:rPr>
                <w:color w:val="23211C"/>
                <w:sz w:val="12"/>
              </w:rPr>
              <w:t>a</w:t>
            </w:r>
            <w:r>
              <w:rPr>
                <w:color w:val="23211C"/>
                <w:spacing w:val="-4"/>
                <w:sz w:val="12"/>
              </w:rPr>
              <w:t> </w:t>
            </w:r>
            <w:r>
              <w:rPr>
                <w:color w:val="23211C"/>
                <w:spacing w:val="-2"/>
                <w:sz w:val="12"/>
              </w:rPr>
              <w:t>cobrar</w:t>
            </w:r>
          </w:p>
          <w:p>
            <w:pPr>
              <w:pStyle w:val="TableParagraph"/>
              <w:spacing w:before="112"/>
              <w:rPr>
                <w:sz w:val="12"/>
              </w:rPr>
            </w:pPr>
          </w:p>
          <w:p>
            <w:pPr>
              <w:pStyle w:val="TableParagraph"/>
              <w:ind w:left="178"/>
              <w:rPr>
                <w:sz w:val="12"/>
              </w:rPr>
            </w:pPr>
            <w:r>
              <w:rPr>
                <w:color w:val="23211C"/>
                <w:spacing w:val="-2"/>
                <w:sz w:val="12"/>
              </w:rPr>
              <w:t>a)</w:t>
            </w:r>
            <w:r>
              <w:rPr>
                <w:color w:val="23211C"/>
                <w:spacing w:val="-6"/>
                <w:sz w:val="12"/>
              </w:rPr>
              <w:t> </w:t>
            </w:r>
            <w:r>
              <w:rPr>
                <w:color w:val="23211C"/>
                <w:spacing w:val="-2"/>
                <w:sz w:val="12"/>
              </w:rPr>
              <w:t>Clientes</w:t>
            </w:r>
            <w:r>
              <w:rPr>
                <w:color w:val="23211C"/>
                <w:spacing w:val="-1"/>
                <w:sz w:val="12"/>
              </w:rPr>
              <w:t> </w:t>
            </w:r>
            <w:r>
              <w:rPr>
                <w:color w:val="23211C"/>
                <w:spacing w:val="-2"/>
                <w:sz w:val="12"/>
              </w:rPr>
              <w:t>por</w:t>
            </w:r>
            <w:r>
              <w:rPr>
                <w:color w:val="23211C"/>
                <w:spacing w:val="2"/>
                <w:sz w:val="12"/>
              </w:rPr>
              <w:t> </w:t>
            </w:r>
            <w:r>
              <w:rPr>
                <w:color w:val="23211C"/>
                <w:spacing w:val="-2"/>
                <w:sz w:val="12"/>
              </w:rPr>
              <w:t>ventas</w:t>
            </w:r>
            <w:r>
              <w:rPr>
                <w:color w:val="23211C"/>
                <w:spacing w:val="-5"/>
                <w:sz w:val="12"/>
              </w:rPr>
              <w:t> </w:t>
            </w:r>
            <w:r>
              <w:rPr>
                <w:color w:val="23211C"/>
                <w:spacing w:val="-2"/>
                <w:sz w:val="12"/>
              </w:rPr>
              <w:t>y</w:t>
            </w:r>
            <w:r>
              <w:rPr>
                <w:color w:val="23211C"/>
                <w:spacing w:val="6"/>
                <w:sz w:val="12"/>
              </w:rPr>
              <w:t> </w:t>
            </w:r>
            <w:r>
              <w:rPr>
                <w:color w:val="23211C"/>
                <w:spacing w:val="-2"/>
                <w:sz w:val="12"/>
              </w:rPr>
              <w:t>prestación</w:t>
            </w:r>
            <w:r>
              <w:rPr>
                <w:color w:val="23211C"/>
                <w:spacing w:val="4"/>
                <w:sz w:val="12"/>
              </w:rPr>
              <w:t> </w:t>
            </w:r>
            <w:r>
              <w:rPr>
                <w:color w:val="23211C"/>
                <w:spacing w:val="-2"/>
                <w:sz w:val="12"/>
              </w:rPr>
              <w:t>de</w:t>
            </w:r>
            <w:r>
              <w:rPr>
                <w:color w:val="23211C"/>
                <w:spacing w:val="5"/>
                <w:sz w:val="12"/>
              </w:rPr>
              <w:t> </w:t>
            </w:r>
            <w:r>
              <w:rPr>
                <w:color w:val="23211C"/>
                <w:spacing w:val="-2"/>
                <w:sz w:val="12"/>
              </w:rPr>
              <w:t>servicios,</w:t>
            </w:r>
            <w:r>
              <w:rPr>
                <w:color w:val="23211C"/>
                <w:spacing w:val="1"/>
                <w:sz w:val="12"/>
              </w:rPr>
              <w:t> </w:t>
            </w:r>
            <w:r>
              <w:rPr>
                <w:color w:val="23211C"/>
                <w:spacing w:val="-2"/>
                <w:sz w:val="12"/>
              </w:rPr>
              <w:t>de</w:t>
            </w:r>
            <w:r>
              <w:rPr>
                <w:color w:val="23211C"/>
                <w:spacing w:val="6"/>
                <w:sz w:val="12"/>
              </w:rPr>
              <w:t> </w:t>
            </w:r>
            <w:r>
              <w:rPr>
                <w:color w:val="23211C"/>
                <w:spacing w:val="-2"/>
                <w:sz w:val="12"/>
              </w:rPr>
              <w:t>los</w:t>
            </w:r>
            <w:r>
              <w:rPr>
                <w:color w:val="23211C"/>
                <w:spacing w:val="-1"/>
                <w:sz w:val="12"/>
              </w:rPr>
              <w:t> </w:t>
            </w:r>
            <w:r>
              <w:rPr>
                <w:color w:val="23211C"/>
                <w:spacing w:val="-2"/>
                <w:sz w:val="12"/>
              </w:rPr>
              <w:t>cuales:</w:t>
            </w:r>
          </w:p>
          <w:p>
            <w:pPr>
              <w:pStyle w:val="TableParagraph"/>
              <w:spacing w:before="103"/>
              <w:rPr>
                <w:sz w:val="12"/>
              </w:rPr>
            </w:pPr>
          </w:p>
          <w:p>
            <w:pPr>
              <w:pStyle w:val="TableParagraph"/>
              <w:ind w:left="278"/>
              <w:rPr>
                <w:sz w:val="12"/>
              </w:rPr>
            </w:pPr>
            <w:r>
              <w:rPr>
                <w:color w:val="23211C"/>
                <w:sz w:val="12"/>
              </w:rPr>
              <w:t>-</w:t>
            </w:r>
            <w:r>
              <w:rPr>
                <w:color w:val="23211C"/>
                <w:spacing w:val="1"/>
                <w:sz w:val="12"/>
              </w:rPr>
              <w:t> </w:t>
            </w:r>
            <w:r>
              <w:rPr>
                <w:color w:val="23211C"/>
                <w:sz w:val="12"/>
              </w:rPr>
              <w:t>Correcciones</w:t>
            </w:r>
            <w:r>
              <w:rPr>
                <w:color w:val="23211C"/>
                <w:spacing w:val="-4"/>
                <w:sz w:val="12"/>
              </w:rPr>
              <w:t> </w:t>
            </w:r>
            <w:r>
              <w:rPr>
                <w:color w:val="23211C"/>
                <w:sz w:val="12"/>
              </w:rPr>
              <w:t>valorativas</w:t>
            </w:r>
            <w:r>
              <w:rPr>
                <w:color w:val="23211C"/>
                <w:spacing w:val="-4"/>
                <w:sz w:val="12"/>
              </w:rPr>
              <w:t> </w:t>
            </w:r>
            <w:r>
              <w:rPr>
                <w:color w:val="23211C"/>
                <w:sz w:val="12"/>
              </w:rPr>
              <w:t>por clientes</w:t>
            </w:r>
            <w:r>
              <w:rPr>
                <w:color w:val="23211C"/>
                <w:spacing w:val="3"/>
                <w:sz w:val="12"/>
              </w:rPr>
              <w:t> </w:t>
            </w:r>
            <w:r>
              <w:rPr>
                <w:color w:val="23211C"/>
                <w:sz w:val="12"/>
              </w:rPr>
              <w:t>de</w:t>
            </w:r>
            <w:r>
              <w:rPr>
                <w:color w:val="23211C"/>
                <w:spacing w:val="-4"/>
                <w:sz w:val="12"/>
              </w:rPr>
              <w:t> </w:t>
            </w:r>
            <w:r>
              <w:rPr>
                <w:color w:val="23211C"/>
                <w:sz w:val="12"/>
              </w:rPr>
              <w:t>dudoso</w:t>
            </w:r>
            <w:r>
              <w:rPr>
                <w:color w:val="23211C"/>
                <w:spacing w:val="-4"/>
                <w:sz w:val="12"/>
              </w:rPr>
              <w:t> </w:t>
            </w:r>
            <w:r>
              <w:rPr>
                <w:color w:val="23211C"/>
                <w:spacing w:val="-2"/>
                <w:sz w:val="12"/>
              </w:rPr>
              <w:t>cobro</w:t>
            </w:r>
          </w:p>
          <w:p>
            <w:pPr>
              <w:pStyle w:val="TableParagraph"/>
              <w:spacing w:before="134"/>
              <w:rPr>
                <w:sz w:val="12"/>
              </w:rPr>
            </w:pPr>
          </w:p>
          <w:p>
            <w:pPr>
              <w:pStyle w:val="TableParagraph"/>
              <w:numPr>
                <w:ilvl w:val="0"/>
                <w:numId w:val="48"/>
              </w:numPr>
              <w:tabs>
                <w:tab w:pos="308" w:val="left" w:leader="none"/>
              </w:tabs>
              <w:spacing w:line="240" w:lineRule="auto" w:before="0" w:after="0"/>
              <w:ind w:left="308" w:right="0" w:hanging="133"/>
              <w:jc w:val="left"/>
              <w:rPr>
                <w:sz w:val="12"/>
              </w:rPr>
            </w:pPr>
            <w:r>
              <w:rPr>
                <w:color w:val="23211C"/>
                <w:sz w:val="12"/>
              </w:rPr>
              <w:t>Accionistas</w:t>
            </w:r>
            <w:r>
              <w:rPr>
                <w:color w:val="23211C"/>
                <w:spacing w:val="-1"/>
                <w:sz w:val="12"/>
              </w:rPr>
              <w:t> </w:t>
            </w:r>
            <w:r>
              <w:rPr>
                <w:color w:val="23211C"/>
                <w:sz w:val="12"/>
              </w:rPr>
              <w:t>(socios)</w:t>
            </w:r>
            <w:r>
              <w:rPr>
                <w:color w:val="23211C"/>
                <w:spacing w:val="-8"/>
                <w:sz w:val="12"/>
              </w:rPr>
              <w:t> </w:t>
            </w:r>
            <w:r>
              <w:rPr>
                <w:color w:val="23211C"/>
                <w:sz w:val="12"/>
              </w:rPr>
              <w:t>por</w:t>
            </w:r>
            <w:r>
              <w:rPr>
                <w:color w:val="23211C"/>
                <w:spacing w:val="-2"/>
                <w:sz w:val="12"/>
              </w:rPr>
              <w:t> </w:t>
            </w:r>
            <w:r>
              <w:rPr>
                <w:color w:val="23211C"/>
                <w:sz w:val="12"/>
              </w:rPr>
              <w:t>desembolsos </w:t>
            </w:r>
            <w:r>
              <w:rPr>
                <w:color w:val="23211C"/>
                <w:spacing w:val="-2"/>
                <w:sz w:val="12"/>
              </w:rPr>
              <w:t>exigidos</w:t>
            </w:r>
          </w:p>
          <w:p>
            <w:pPr>
              <w:pStyle w:val="TableParagraph"/>
              <w:spacing w:before="93"/>
              <w:rPr>
                <w:sz w:val="12"/>
              </w:rPr>
            </w:pPr>
          </w:p>
          <w:p>
            <w:pPr>
              <w:pStyle w:val="TableParagraph"/>
              <w:numPr>
                <w:ilvl w:val="0"/>
                <w:numId w:val="48"/>
              </w:numPr>
              <w:tabs>
                <w:tab w:pos="305" w:val="left" w:leader="none"/>
              </w:tabs>
              <w:spacing w:line="240" w:lineRule="auto" w:before="0" w:after="0"/>
              <w:ind w:left="305" w:right="0" w:hanging="135"/>
              <w:jc w:val="left"/>
              <w:rPr>
                <w:sz w:val="12"/>
              </w:rPr>
            </w:pPr>
            <w:r>
              <w:rPr>
                <w:color w:val="23211C"/>
                <w:sz w:val="12"/>
              </w:rPr>
              <w:t>Otros</w:t>
            </w:r>
            <w:r>
              <w:rPr>
                <w:color w:val="23211C"/>
                <w:spacing w:val="-4"/>
                <w:sz w:val="12"/>
              </w:rPr>
              <w:t> </w:t>
            </w:r>
            <w:r>
              <w:rPr>
                <w:color w:val="23211C"/>
                <w:sz w:val="12"/>
              </w:rPr>
              <w:t>deudores,</w:t>
            </w:r>
            <w:r>
              <w:rPr>
                <w:color w:val="23211C"/>
                <w:spacing w:val="1"/>
                <w:sz w:val="12"/>
              </w:rPr>
              <w:t> </w:t>
            </w:r>
            <w:r>
              <w:rPr>
                <w:color w:val="23211C"/>
                <w:sz w:val="12"/>
              </w:rPr>
              <w:t>de</w:t>
            </w:r>
            <w:r>
              <w:rPr>
                <w:color w:val="23211C"/>
                <w:spacing w:val="-3"/>
                <w:sz w:val="12"/>
              </w:rPr>
              <w:t> </w:t>
            </w:r>
            <w:r>
              <w:rPr>
                <w:color w:val="23211C"/>
                <w:sz w:val="12"/>
              </w:rPr>
              <w:t>los</w:t>
            </w:r>
            <w:r>
              <w:rPr>
                <w:color w:val="23211C"/>
                <w:spacing w:val="-3"/>
                <w:sz w:val="12"/>
              </w:rPr>
              <w:t> </w:t>
            </w:r>
            <w:r>
              <w:rPr>
                <w:color w:val="23211C"/>
                <w:spacing w:val="-2"/>
                <w:sz w:val="12"/>
              </w:rPr>
              <w:t>cuales</w:t>
            </w:r>
          </w:p>
          <w:p>
            <w:pPr>
              <w:pStyle w:val="TableParagraph"/>
              <w:spacing w:before="93"/>
              <w:rPr>
                <w:sz w:val="12"/>
              </w:rPr>
            </w:pPr>
          </w:p>
          <w:p>
            <w:pPr>
              <w:pStyle w:val="TableParagraph"/>
              <w:ind w:left="276" w:right="-29"/>
              <w:rPr>
                <w:sz w:val="12"/>
              </w:rPr>
            </w:pPr>
            <w:r>
              <w:rPr>
                <w:color w:val="23211C"/>
                <w:spacing w:val="-2"/>
                <w:sz w:val="12"/>
              </w:rPr>
              <w:t>-</w:t>
            </w:r>
            <w:r>
              <w:rPr>
                <w:color w:val="23211C"/>
                <w:spacing w:val="-6"/>
                <w:sz w:val="12"/>
              </w:rPr>
              <w:t> </w:t>
            </w:r>
            <w:r>
              <w:rPr>
                <w:color w:val="23211C"/>
                <w:spacing w:val="-2"/>
                <w:sz w:val="12"/>
              </w:rPr>
              <w:t>Correcciones</w:t>
            </w:r>
            <w:r>
              <w:rPr>
                <w:color w:val="23211C"/>
                <w:spacing w:val="-6"/>
                <w:sz w:val="12"/>
              </w:rPr>
              <w:t> </w:t>
            </w:r>
            <w:r>
              <w:rPr>
                <w:color w:val="23211C"/>
                <w:spacing w:val="-2"/>
                <w:sz w:val="12"/>
              </w:rPr>
              <w:t>valorativas</w:t>
            </w:r>
            <w:r>
              <w:rPr>
                <w:color w:val="23211C"/>
                <w:spacing w:val="-6"/>
                <w:sz w:val="12"/>
              </w:rPr>
              <w:t> </w:t>
            </w:r>
            <w:r>
              <w:rPr>
                <w:color w:val="23211C"/>
                <w:spacing w:val="-2"/>
                <w:sz w:val="12"/>
              </w:rPr>
              <w:t>por</w:t>
            </w:r>
            <w:r>
              <w:rPr>
                <w:color w:val="23211C"/>
                <w:spacing w:val="-3"/>
                <w:sz w:val="12"/>
              </w:rPr>
              <w:t> </w:t>
            </w:r>
            <w:r>
              <w:rPr>
                <w:color w:val="23211C"/>
                <w:spacing w:val="-2"/>
                <w:sz w:val="12"/>
              </w:rPr>
              <w:t>otros</w:t>
            </w:r>
            <w:r>
              <w:rPr>
                <w:color w:val="23211C"/>
                <w:spacing w:val="-6"/>
                <w:sz w:val="12"/>
              </w:rPr>
              <w:t> </w:t>
            </w:r>
            <w:r>
              <w:rPr>
                <w:color w:val="23211C"/>
                <w:spacing w:val="-2"/>
                <w:sz w:val="12"/>
              </w:rPr>
              <w:t>deudores</w:t>
            </w:r>
            <w:r>
              <w:rPr>
                <w:color w:val="23211C"/>
                <w:spacing w:val="1"/>
                <w:sz w:val="12"/>
              </w:rPr>
              <w:t> </w:t>
            </w:r>
            <w:r>
              <w:rPr>
                <w:color w:val="23211C"/>
                <w:spacing w:val="-2"/>
                <w:sz w:val="12"/>
              </w:rPr>
              <w:t>de</w:t>
            </w:r>
            <w:r>
              <w:rPr>
                <w:color w:val="23211C"/>
                <w:spacing w:val="-6"/>
                <w:sz w:val="12"/>
              </w:rPr>
              <w:t> </w:t>
            </w:r>
            <w:r>
              <w:rPr>
                <w:color w:val="23211C"/>
                <w:spacing w:val="-2"/>
                <w:sz w:val="12"/>
              </w:rPr>
              <w:t>dudoso</w:t>
            </w:r>
            <w:r>
              <w:rPr>
                <w:color w:val="23211C"/>
                <w:spacing w:val="-6"/>
                <w:sz w:val="12"/>
              </w:rPr>
              <w:t> </w:t>
            </w:r>
            <w:r>
              <w:rPr>
                <w:color w:val="23211C"/>
                <w:spacing w:val="-4"/>
                <w:sz w:val="12"/>
              </w:rPr>
              <w:t>cobro</w:t>
            </w:r>
          </w:p>
          <w:p>
            <w:pPr>
              <w:pStyle w:val="TableParagraph"/>
              <w:spacing w:before="110"/>
              <w:rPr>
                <w:sz w:val="12"/>
              </w:rPr>
            </w:pPr>
          </w:p>
          <w:p>
            <w:pPr>
              <w:pStyle w:val="TableParagraph"/>
              <w:ind w:left="101"/>
              <w:rPr>
                <w:sz w:val="12"/>
              </w:rPr>
            </w:pPr>
            <w:r>
              <w:rPr>
                <w:color w:val="23211C"/>
                <w:sz w:val="12"/>
              </w:rPr>
              <w:t>2.</w:t>
            </w:r>
            <w:r>
              <w:rPr>
                <w:color w:val="23211C"/>
                <w:spacing w:val="-2"/>
                <w:sz w:val="12"/>
              </w:rPr>
              <w:t> </w:t>
            </w:r>
            <w:r>
              <w:rPr>
                <w:color w:val="23211C"/>
                <w:sz w:val="12"/>
              </w:rPr>
              <w:t>Inversiones</w:t>
            </w:r>
            <w:r>
              <w:rPr>
                <w:color w:val="23211C"/>
                <w:spacing w:val="-3"/>
                <w:sz w:val="12"/>
              </w:rPr>
              <w:t> </w:t>
            </w:r>
            <w:r>
              <w:rPr>
                <w:color w:val="23211C"/>
                <w:sz w:val="12"/>
              </w:rPr>
              <w:t>financieras</w:t>
            </w:r>
            <w:r>
              <w:rPr>
                <w:color w:val="23211C"/>
                <w:spacing w:val="3"/>
                <w:sz w:val="12"/>
              </w:rPr>
              <w:t> </w:t>
            </w:r>
            <w:r>
              <w:rPr>
                <w:color w:val="23211C"/>
                <w:sz w:val="12"/>
              </w:rPr>
              <w:t>a</w:t>
            </w:r>
            <w:r>
              <w:rPr>
                <w:color w:val="23211C"/>
                <w:spacing w:val="-5"/>
                <w:sz w:val="12"/>
              </w:rPr>
              <w:t> </w:t>
            </w:r>
            <w:r>
              <w:rPr>
                <w:color w:val="23211C"/>
                <w:sz w:val="12"/>
              </w:rPr>
              <w:t>corto</w:t>
            </w:r>
            <w:r>
              <w:rPr>
                <w:color w:val="23211C"/>
                <w:spacing w:val="-6"/>
                <w:sz w:val="12"/>
              </w:rPr>
              <w:t> </w:t>
            </w:r>
            <w:r>
              <w:rPr>
                <w:color w:val="23211C"/>
                <w:sz w:val="12"/>
              </w:rPr>
              <w:t>plazo,</w:t>
            </w:r>
            <w:r>
              <w:rPr>
                <w:color w:val="23211C"/>
                <w:spacing w:val="-1"/>
                <w:sz w:val="12"/>
              </w:rPr>
              <w:t> </w:t>
            </w:r>
            <w:r>
              <w:rPr>
                <w:color w:val="23211C"/>
                <w:sz w:val="12"/>
              </w:rPr>
              <w:t>de</w:t>
            </w:r>
            <w:r>
              <w:rPr>
                <w:color w:val="23211C"/>
                <w:spacing w:val="3"/>
                <w:sz w:val="12"/>
              </w:rPr>
              <w:t> </w:t>
            </w:r>
            <w:r>
              <w:rPr>
                <w:color w:val="23211C"/>
                <w:sz w:val="12"/>
              </w:rPr>
              <w:t>las</w:t>
            </w:r>
            <w:r>
              <w:rPr>
                <w:color w:val="23211C"/>
                <w:spacing w:val="1"/>
                <w:sz w:val="12"/>
              </w:rPr>
              <w:t> </w:t>
            </w:r>
            <w:r>
              <w:rPr>
                <w:color w:val="23211C"/>
                <w:spacing w:val="-2"/>
                <w:sz w:val="12"/>
              </w:rPr>
              <w:t>cuales:</w:t>
            </w:r>
          </w:p>
          <w:p>
            <w:pPr>
              <w:pStyle w:val="TableParagraph"/>
              <w:spacing w:before="105"/>
              <w:rPr>
                <w:sz w:val="12"/>
              </w:rPr>
            </w:pPr>
          </w:p>
          <w:p>
            <w:pPr>
              <w:pStyle w:val="TableParagraph"/>
              <w:spacing w:before="1"/>
              <w:ind w:left="269"/>
              <w:rPr>
                <w:sz w:val="12"/>
              </w:rPr>
            </w:pPr>
            <w:r>
              <w:rPr>
                <w:color w:val="23211C"/>
                <w:sz w:val="12"/>
              </w:rPr>
              <w:t>- Correcciones</w:t>
            </w:r>
            <w:r>
              <w:rPr>
                <w:color w:val="23211C"/>
                <w:spacing w:val="-4"/>
                <w:sz w:val="12"/>
              </w:rPr>
              <w:t> </w:t>
            </w:r>
            <w:r>
              <w:rPr>
                <w:color w:val="23211C"/>
                <w:sz w:val="12"/>
              </w:rPr>
              <w:t>valorativas</w:t>
            </w:r>
            <w:r>
              <w:rPr>
                <w:color w:val="23211C"/>
                <w:spacing w:val="-4"/>
                <w:sz w:val="12"/>
              </w:rPr>
              <w:t> </w:t>
            </w:r>
            <w:r>
              <w:rPr>
                <w:color w:val="23211C"/>
                <w:sz w:val="12"/>
              </w:rPr>
              <w:t>por</w:t>
            </w:r>
            <w:r>
              <w:rPr>
                <w:color w:val="23211C"/>
                <w:spacing w:val="-1"/>
                <w:sz w:val="12"/>
              </w:rPr>
              <w:t> </w:t>
            </w:r>
            <w:r>
              <w:rPr>
                <w:color w:val="23211C"/>
                <w:sz w:val="12"/>
              </w:rPr>
              <w:t>créditos</w:t>
            </w:r>
            <w:r>
              <w:rPr>
                <w:color w:val="23211C"/>
                <w:spacing w:val="-4"/>
                <w:sz w:val="12"/>
              </w:rPr>
              <w:t> </w:t>
            </w:r>
            <w:r>
              <w:rPr>
                <w:color w:val="23211C"/>
                <w:sz w:val="12"/>
              </w:rPr>
              <w:t>de</w:t>
            </w:r>
            <w:r>
              <w:rPr>
                <w:color w:val="23211C"/>
                <w:spacing w:val="2"/>
                <w:sz w:val="12"/>
              </w:rPr>
              <w:t> </w:t>
            </w:r>
            <w:r>
              <w:rPr>
                <w:color w:val="23211C"/>
                <w:sz w:val="12"/>
              </w:rPr>
              <w:t>dudoso</w:t>
            </w:r>
            <w:r>
              <w:rPr>
                <w:color w:val="23211C"/>
                <w:spacing w:val="2"/>
                <w:sz w:val="12"/>
              </w:rPr>
              <w:t> </w:t>
            </w:r>
            <w:r>
              <w:rPr>
                <w:color w:val="23211C"/>
                <w:spacing w:val="-4"/>
                <w:sz w:val="12"/>
              </w:rPr>
              <w:t>cobro</w:t>
            </w:r>
          </w:p>
          <w:p>
            <w:pPr>
              <w:pStyle w:val="TableParagraph"/>
              <w:spacing w:before="98"/>
              <w:rPr>
                <w:sz w:val="12"/>
              </w:rPr>
            </w:pPr>
          </w:p>
          <w:p>
            <w:pPr>
              <w:pStyle w:val="TableParagraph"/>
              <w:numPr>
                <w:ilvl w:val="0"/>
                <w:numId w:val="49"/>
              </w:numPr>
              <w:tabs>
                <w:tab w:pos="247" w:val="left" w:leader="none"/>
              </w:tabs>
              <w:spacing w:line="240" w:lineRule="auto" w:before="0" w:after="0"/>
              <w:ind w:left="247" w:right="0" w:hanging="156"/>
              <w:jc w:val="left"/>
              <w:rPr>
                <w:rFonts w:ascii="Arial"/>
                <w:b/>
                <w:sz w:val="12"/>
              </w:rPr>
            </w:pPr>
            <w:r>
              <w:rPr>
                <w:rFonts w:ascii="Arial"/>
                <w:b/>
                <w:color w:val="23211C"/>
                <w:sz w:val="12"/>
              </w:rPr>
              <w:t>PASIVO</w:t>
            </w:r>
            <w:r>
              <w:rPr>
                <w:rFonts w:ascii="Arial"/>
                <w:b/>
                <w:color w:val="23211C"/>
                <w:spacing w:val="-8"/>
                <w:sz w:val="12"/>
              </w:rPr>
              <w:t> </w:t>
            </w:r>
            <w:r>
              <w:rPr>
                <w:rFonts w:ascii="Arial"/>
                <w:b/>
                <w:color w:val="23211C"/>
                <w:sz w:val="12"/>
              </w:rPr>
              <w:t>NO</w:t>
            </w:r>
            <w:r>
              <w:rPr>
                <w:rFonts w:ascii="Arial"/>
                <w:b/>
                <w:color w:val="23211C"/>
                <w:spacing w:val="-8"/>
                <w:sz w:val="12"/>
              </w:rPr>
              <w:t> </w:t>
            </w:r>
            <w:r>
              <w:rPr>
                <w:rFonts w:ascii="Arial"/>
                <w:b/>
                <w:color w:val="23211C"/>
                <w:spacing w:val="-2"/>
                <w:sz w:val="12"/>
              </w:rPr>
              <w:t>CORRIENTE</w:t>
            </w:r>
          </w:p>
          <w:p>
            <w:pPr>
              <w:pStyle w:val="TableParagraph"/>
              <w:spacing w:before="102"/>
              <w:rPr>
                <w:sz w:val="12"/>
              </w:rPr>
            </w:pPr>
          </w:p>
          <w:p>
            <w:pPr>
              <w:pStyle w:val="TableParagraph"/>
              <w:numPr>
                <w:ilvl w:val="1"/>
                <w:numId w:val="49"/>
              </w:numPr>
              <w:tabs>
                <w:tab w:pos="233" w:val="left" w:leader="none"/>
              </w:tabs>
              <w:spacing w:line="240" w:lineRule="auto" w:before="0" w:after="0"/>
              <w:ind w:left="233" w:right="0" w:hanging="132"/>
              <w:jc w:val="left"/>
              <w:rPr>
                <w:sz w:val="12"/>
              </w:rPr>
            </w:pPr>
            <w:r>
              <w:rPr>
                <w:color w:val="23211C"/>
                <w:sz w:val="12"/>
              </w:rPr>
              <w:t>Deudas</w:t>
            </w:r>
            <w:r>
              <w:rPr>
                <w:color w:val="23211C"/>
                <w:spacing w:val="-8"/>
                <w:sz w:val="12"/>
              </w:rPr>
              <w:t> </w:t>
            </w:r>
            <w:r>
              <w:rPr>
                <w:color w:val="23211C"/>
                <w:sz w:val="12"/>
              </w:rPr>
              <w:t>a</w:t>
            </w:r>
            <w:r>
              <w:rPr>
                <w:color w:val="23211C"/>
                <w:spacing w:val="1"/>
                <w:sz w:val="12"/>
              </w:rPr>
              <w:t> </w:t>
            </w:r>
            <w:r>
              <w:rPr>
                <w:color w:val="23211C"/>
                <w:sz w:val="12"/>
              </w:rPr>
              <w:t>largo</w:t>
            </w:r>
            <w:r>
              <w:rPr>
                <w:color w:val="23211C"/>
                <w:spacing w:val="2"/>
                <w:sz w:val="12"/>
              </w:rPr>
              <w:t> </w:t>
            </w:r>
            <w:r>
              <w:rPr>
                <w:color w:val="23211C"/>
                <w:spacing w:val="-2"/>
                <w:sz w:val="12"/>
              </w:rPr>
              <w:t>plazo</w:t>
            </w:r>
          </w:p>
          <w:p>
            <w:pPr>
              <w:pStyle w:val="TableParagraph"/>
              <w:spacing w:before="115"/>
              <w:rPr>
                <w:sz w:val="12"/>
              </w:rPr>
            </w:pPr>
          </w:p>
          <w:p>
            <w:pPr>
              <w:pStyle w:val="TableParagraph"/>
              <w:numPr>
                <w:ilvl w:val="2"/>
                <w:numId w:val="49"/>
              </w:numPr>
              <w:tabs>
                <w:tab w:pos="313" w:val="left" w:leader="none"/>
              </w:tabs>
              <w:spacing w:line="240" w:lineRule="auto" w:before="0" w:after="0"/>
              <w:ind w:left="313" w:right="0" w:hanging="140"/>
              <w:jc w:val="left"/>
              <w:rPr>
                <w:sz w:val="12"/>
              </w:rPr>
            </w:pPr>
            <w:r>
              <w:rPr>
                <w:color w:val="23211C"/>
                <w:sz w:val="12"/>
              </w:rPr>
              <w:t>Deudas</w:t>
            </w:r>
            <w:r>
              <w:rPr>
                <w:color w:val="23211C"/>
                <w:spacing w:val="-6"/>
                <w:sz w:val="12"/>
              </w:rPr>
              <w:t> </w:t>
            </w:r>
            <w:r>
              <w:rPr>
                <w:color w:val="23211C"/>
                <w:sz w:val="12"/>
              </w:rPr>
              <w:t>con</w:t>
            </w:r>
            <w:r>
              <w:rPr>
                <w:color w:val="23211C"/>
                <w:spacing w:val="3"/>
                <w:sz w:val="12"/>
              </w:rPr>
              <w:t> </w:t>
            </w:r>
            <w:r>
              <w:rPr>
                <w:color w:val="23211C"/>
                <w:sz w:val="12"/>
              </w:rPr>
              <w:t>entidades</w:t>
            </w:r>
            <w:r>
              <w:rPr>
                <w:color w:val="23211C"/>
                <w:spacing w:val="-5"/>
                <w:sz w:val="12"/>
              </w:rPr>
              <w:t> </w:t>
            </w:r>
            <w:r>
              <w:rPr>
                <w:color w:val="23211C"/>
                <w:sz w:val="12"/>
              </w:rPr>
              <w:t>de</w:t>
            </w:r>
            <w:r>
              <w:rPr>
                <w:color w:val="23211C"/>
                <w:spacing w:val="3"/>
                <w:sz w:val="12"/>
              </w:rPr>
              <w:t> </w:t>
            </w:r>
            <w:r>
              <w:rPr>
                <w:color w:val="23211C"/>
                <w:sz w:val="12"/>
              </w:rPr>
              <w:t>crédito</w:t>
            </w:r>
            <w:r>
              <w:rPr>
                <w:color w:val="23211C"/>
                <w:spacing w:val="-2"/>
                <w:sz w:val="12"/>
              </w:rPr>
              <w:t> </w:t>
            </w:r>
            <w:r>
              <w:rPr>
                <w:color w:val="23211C"/>
                <w:sz w:val="12"/>
              </w:rPr>
              <w:t>a</w:t>
            </w:r>
            <w:r>
              <w:rPr>
                <w:color w:val="23211C"/>
                <w:spacing w:val="-5"/>
                <w:sz w:val="12"/>
              </w:rPr>
              <w:t> </w:t>
            </w:r>
            <w:r>
              <w:rPr>
                <w:color w:val="23211C"/>
                <w:sz w:val="12"/>
              </w:rPr>
              <w:t>largo</w:t>
            </w:r>
            <w:r>
              <w:rPr>
                <w:color w:val="23211C"/>
                <w:spacing w:val="-5"/>
                <w:sz w:val="12"/>
              </w:rPr>
              <w:t> </w:t>
            </w:r>
            <w:r>
              <w:rPr>
                <w:color w:val="23211C"/>
                <w:spacing w:val="-4"/>
                <w:sz w:val="12"/>
              </w:rPr>
              <w:t>plazo</w:t>
            </w:r>
          </w:p>
          <w:p>
            <w:pPr>
              <w:pStyle w:val="TableParagraph"/>
              <w:spacing w:before="93"/>
              <w:rPr>
                <w:sz w:val="12"/>
              </w:rPr>
            </w:pPr>
          </w:p>
          <w:p>
            <w:pPr>
              <w:pStyle w:val="TableParagraph"/>
              <w:numPr>
                <w:ilvl w:val="2"/>
                <w:numId w:val="49"/>
              </w:numPr>
              <w:tabs>
                <w:tab w:pos="311" w:val="left" w:leader="none"/>
              </w:tabs>
              <w:spacing w:line="240" w:lineRule="auto" w:before="0" w:after="0"/>
              <w:ind w:left="311" w:right="0" w:hanging="133"/>
              <w:jc w:val="left"/>
              <w:rPr>
                <w:sz w:val="12"/>
              </w:rPr>
            </w:pPr>
            <w:r>
              <w:rPr>
                <w:color w:val="23211C"/>
                <w:sz w:val="12"/>
              </w:rPr>
              <w:t>Acreedores</w:t>
            </w:r>
            <w:r>
              <w:rPr>
                <w:color w:val="23211C"/>
                <w:spacing w:val="-5"/>
                <w:sz w:val="12"/>
              </w:rPr>
              <w:t> </w:t>
            </w:r>
            <w:r>
              <w:rPr>
                <w:color w:val="23211C"/>
                <w:sz w:val="12"/>
              </w:rPr>
              <w:t>por</w:t>
            </w:r>
            <w:r>
              <w:rPr>
                <w:color w:val="23211C"/>
                <w:spacing w:val="-1"/>
                <w:sz w:val="12"/>
              </w:rPr>
              <w:t> </w:t>
            </w:r>
            <w:r>
              <w:rPr>
                <w:color w:val="23211C"/>
                <w:sz w:val="12"/>
              </w:rPr>
              <w:t>arrendamiento</w:t>
            </w:r>
            <w:r>
              <w:rPr>
                <w:color w:val="23211C"/>
                <w:spacing w:val="-4"/>
                <w:sz w:val="12"/>
              </w:rPr>
              <w:t> </w:t>
            </w:r>
            <w:r>
              <w:rPr>
                <w:color w:val="23211C"/>
                <w:spacing w:val="-2"/>
                <w:sz w:val="12"/>
              </w:rPr>
              <w:t>financiero</w:t>
            </w:r>
          </w:p>
          <w:p>
            <w:pPr>
              <w:pStyle w:val="TableParagraph"/>
              <w:spacing w:before="105"/>
              <w:rPr>
                <w:sz w:val="12"/>
              </w:rPr>
            </w:pPr>
          </w:p>
          <w:p>
            <w:pPr>
              <w:pStyle w:val="TableParagraph"/>
              <w:numPr>
                <w:ilvl w:val="2"/>
                <w:numId w:val="49"/>
              </w:numPr>
              <w:tabs>
                <w:tab w:pos="313" w:val="left" w:leader="none"/>
              </w:tabs>
              <w:spacing w:line="240" w:lineRule="auto" w:before="1" w:after="0"/>
              <w:ind w:left="313" w:right="0" w:hanging="133"/>
              <w:jc w:val="left"/>
              <w:rPr>
                <w:sz w:val="12"/>
              </w:rPr>
            </w:pPr>
            <w:r>
              <w:rPr>
                <w:color w:val="23211C"/>
                <w:sz w:val="12"/>
              </w:rPr>
              <w:t>Otras</w:t>
            </w:r>
            <w:r>
              <w:rPr>
                <w:color w:val="23211C"/>
                <w:spacing w:val="-6"/>
                <w:sz w:val="12"/>
              </w:rPr>
              <w:t> </w:t>
            </w:r>
            <w:r>
              <w:rPr>
                <w:color w:val="23211C"/>
                <w:sz w:val="12"/>
              </w:rPr>
              <w:t>deudas</w:t>
            </w:r>
            <w:r>
              <w:rPr>
                <w:color w:val="23211C"/>
                <w:spacing w:val="-3"/>
                <w:sz w:val="12"/>
              </w:rPr>
              <w:t> </w:t>
            </w:r>
            <w:r>
              <w:rPr>
                <w:color w:val="23211C"/>
                <w:sz w:val="12"/>
              </w:rPr>
              <w:t>a</w:t>
            </w:r>
            <w:r>
              <w:rPr>
                <w:color w:val="23211C"/>
                <w:spacing w:val="3"/>
                <w:sz w:val="12"/>
              </w:rPr>
              <w:t> </w:t>
            </w:r>
            <w:r>
              <w:rPr>
                <w:color w:val="23211C"/>
                <w:sz w:val="12"/>
              </w:rPr>
              <w:t>largo</w:t>
            </w:r>
            <w:r>
              <w:rPr>
                <w:color w:val="23211C"/>
                <w:spacing w:val="2"/>
                <w:sz w:val="12"/>
              </w:rPr>
              <w:t> </w:t>
            </w:r>
            <w:r>
              <w:rPr>
                <w:color w:val="23211C"/>
                <w:spacing w:val="-2"/>
                <w:sz w:val="12"/>
              </w:rPr>
              <w:t>plazo</w:t>
            </w:r>
          </w:p>
          <w:p>
            <w:pPr>
              <w:pStyle w:val="TableParagraph"/>
              <w:spacing w:before="126"/>
              <w:rPr>
                <w:sz w:val="12"/>
              </w:rPr>
            </w:pPr>
          </w:p>
          <w:p>
            <w:pPr>
              <w:pStyle w:val="TableParagraph"/>
              <w:numPr>
                <w:ilvl w:val="1"/>
                <w:numId w:val="49"/>
              </w:numPr>
              <w:tabs>
                <w:tab w:pos="224" w:val="left" w:leader="none"/>
              </w:tabs>
              <w:spacing w:line="240" w:lineRule="auto" w:before="0" w:after="0"/>
              <w:ind w:left="224" w:right="0" w:hanging="135"/>
              <w:jc w:val="left"/>
              <w:rPr>
                <w:sz w:val="12"/>
              </w:rPr>
            </w:pPr>
            <w:r>
              <w:rPr>
                <w:color w:val="23211C"/>
                <w:sz w:val="12"/>
              </w:rPr>
              <w:t>Deuda</w:t>
            </w:r>
            <w:r>
              <w:rPr>
                <w:color w:val="23211C"/>
                <w:spacing w:val="-4"/>
                <w:sz w:val="12"/>
              </w:rPr>
              <w:t> </w:t>
            </w:r>
            <w:r>
              <w:rPr>
                <w:color w:val="23211C"/>
                <w:sz w:val="12"/>
              </w:rPr>
              <w:t>con</w:t>
            </w:r>
            <w:r>
              <w:rPr>
                <w:color w:val="23211C"/>
                <w:spacing w:val="3"/>
                <w:sz w:val="12"/>
              </w:rPr>
              <w:t> </w:t>
            </w:r>
            <w:r>
              <w:rPr>
                <w:color w:val="23211C"/>
                <w:sz w:val="12"/>
              </w:rPr>
              <w:t>características</w:t>
            </w:r>
            <w:r>
              <w:rPr>
                <w:color w:val="23211C"/>
                <w:spacing w:val="-6"/>
                <w:sz w:val="12"/>
              </w:rPr>
              <w:t> </w:t>
            </w:r>
            <w:r>
              <w:rPr>
                <w:color w:val="23211C"/>
                <w:sz w:val="12"/>
              </w:rPr>
              <w:t>especiales</w:t>
            </w:r>
            <w:r>
              <w:rPr>
                <w:color w:val="23211C"/>
                <w:spacing w:val="-7"/>
                <w:sz w:val="12"/>
              </w:rPr>
              <w:t> </w:t>
            </w:r>
            <w:r>
              <w:rPr>
                <w:color w:val="23211C"/>
                <w:sz w:val="12"/>
              </w:rPr>
              <w:t>a</w:t>
            </w:r>
            <w:r>
              <w:rPr>
                <w:color w:val="23211C"/>
                <w:spacing w:val="3"/>
                <w:sz w:val="12"/>
              </w:rPr>
              <w:t> </w:t>
            </w:r>
            <w:r>
              <w:rPr>
                <w:color w:val="23211C"/>
                <w:sz w:val="12"/>
              </w:rPr>
              <w:t>largo</w:t>
            </w:r>
            <w:r>
              <w:rPr>
                <w:color w:val="23211C"/>
                <w:spacing w:val="3"/>
                <w:sz w:val="12"/>
              </w:rPr>
              <w:t> </w:t>
            </w:r>
            <w:r>
              <w:rPr>
                <w:color w:val="23211C"/>
                <w:spacing w:val="-4"/>
                <w:sz w:val="12"/>
              </w:rPr>
              <w:t>plazo</w:t>
            </w:r>
          </w:p>
          <w:p>
            <w:pPr>
              <w:pStyle w:val="TableParagraph"/>
              <w:spacing w:before="99"/>
              <w:rPr>
                <w:sz w:val="12"/>
              </w:rPr>
            </w:pPr>
          </w:p>
          <w:p>
            <w:pPr>
              <w:pStyle w:val="TableParagraph"/>
              <w:numPr>
                <w:ilvl w:val="0"/>
                <w:numId w:val="50"/>
              </w:numPr>
              <w:tabs>
                <w:tab w:pos="247" w:val="left" w:leader="none"/>
              </w:tabs>
              <w:spacing w:line="240" w:lineRule="auto" w:before="0" w:after="0"/>
              <w:ind w:left="247" w:right="0" w:hanging="156"/>
              <w:jc w:val="left"/>
              <w:rPr>
                <w:rFonts w:ascii="Arial"/>
                <w:b/>
                <w:sz w:val="12"/>
              </w:rPr>
            </w:pPr>
            <w:r>
              <w:rPr>
                <w:rFonts w:ascii="Arial"/>
                <w:b/>
                <w:color w:val="23211C"/>
                <w:spacing w:val="-2"/>
                <w:sz w:val="12"/>
              </w:rPr>
              <w:t>PASIVO</w:t>
            </w:r>
            <w:r>
              <w:rPr>
                <w:rFonts w:ascii="Arial"/>
                <w:b/>
                <w:color w:val="23211C"/>
                <w:spacing w:val="-1"/>
                <w:sz w:val="12"/>
              </w:rPr>
              <w:t> </w:t>
            </w:r>
            <w:r>
              <w:rPr>
                <w:rFonts w:ascii="Arial"/>
                <w:b/>
                <w:color w:val="23211C"/>
                <w:spacing w:val="-2"/>
                <w:sz w:val="12"/>
              </w:rPr>
              <w:t>CORRIENTE</w:t>
            </w:r>
          </w:p>
          <w:p>
            <w:pPr>
              <w:pStyle w:val="TableParagraph"/>
              <w:spacing w:before="102"/>
              <w:rPr>
                <w:sz w:val="12"/>
              </w:rPr>
            </w:pPr>
          </w:p>
          <w:p>
            <w:pPr>
              <w:pStyle w:val="TableParagraph"/>
              <w:numPr>
                <w:ilvl w:val="1"/>
                <w:numId w:val="50"/>
              </w:numPr>
              <w:tabs>
                <w:tab w:pos="221" w:val="left" w:leader="none"/>
              </w:tabs>
              <w:spacing w:line="240" w:lineRule="auto" w:before="0" w:after="0"/>
              <w:ind w:left="221" w:right="0" w:hanging="132"/>
              <w:jc w:val="left"/>
              <w:rPr>
                <w:sz w:val="12"/>
              </w:rPr>
            </w:pPr>
            <w:r>
              <w:rPr>
                <w:color w:val="23211C"/>
                <w:sz w:val="12"/>
              </w:rPr>
              <w:t>Deudas</w:t>
            </w:r>
            <w:r>
              <w:rPr>
                <w:color w:val="23211C"/>
                <w:spacing w:val="-9"/>
                <w:sz w:val="12"/>
              </w:rPr>
              <w:t> </w:t>
            </w:r>
            <w:r>
              <w:rPr>
                <w:color w:val="23211C"/>
                <w:sz w:val="12"/>
              </w:rPr>
              <w:t>a</w:t>
            </w:r>
            <w:r>
              <w:rPr>
                <w:color w:val="23211C"/>
                <w:spacing w:val="2"/>
                <w:sz w:val="12"/>
              </w:rPr>
              <w:t> </w:t>
            </w:r>
            <w:r>
              <w:rPr>
                <w:color w:val="23211C"/>
                <w:sz w:val="12"/>
              </w:rPr>
              <w:t>corto</w:t>
            </w:r>
            <w:r>
              <w:rPr>
                <w:color w:val="23211C"/>
                <w:spacing w:val="2"/>
                <w:sz w:val="12"/>
              </w:rPr>
              <w:t> </w:t>
            </w:r>
            <w:r>
              <w:rPr>
                <w:color w:val="23211C"/>
                <w:spacing w:val="-2"/>
                <w:sz w:val="12"/>
              </w:rPr>
              <w:t>plazo</w:t>
            </w:r>
          </w:p>
          <w:p>
            <w:pPr>
              <w:pStyle w:val="TableParagraph"/>
              <w:spacing w:before="105"/>
              <w:rPr>
                <w:sz w:val="12"/>
              </w:rPr>
            </w:pPr>
          </w:p>
          <w:p>
            <w:pPr>
              <w:pStyle w:val="TableParagraph"/>
              <w:numPr>
                <w:ilvl w:val="2"/>
                <w:numId w:val="50"/>
              </w:numPr>
              <w:tabs>
                <w:tab w:pos="313" w:val="left" w:leader="none"/>
              </w:tabs>
              <w:spacing w:line="240" w:lineRule="auto" w:before="0" w:after="0"/>
              <w:ind w:left="313" w:right="0" w:hanging="138"/>
              <w:jc w:val="left"/>
              <w:rPr>
                <w:sz w:val="12"/>
              </w:rPr>
            </w:pPr>
            <w:r>
              <w:rPr>
                <w:color w:val="23211C"/>
                <w:sz w:val="12"/>
              </w:rPr>
              <w:t>Deudas</w:t>
            </w:r>
            <w:r>
              <w:rPr>
                <w:color w:val="23211C"/>
                <w:spacing w:val="-8"/>
                <w:sz w:val="12"/>
              </w:rPr>
              <w:t> </w:t>
            </w:r>
            <w:r>
              <w:rPr>
                <w:color w:val="23211C"/>
                <w:sz w:val="12"/>
              </w:rPr>
              <w:t>con</w:t>
            </w:r>
            <w:r>
              <w:rPr>
                <w:color w:val="23211C"/>
                <w:spacing w:val="-8"/>
                <w:sz w:val="12"/>
              </w:rPr>
              <w:t> </w:t>
            </w:r>
            <w:r>
              <w:rPr>
                <w:color w:val="23211C"/>
                <w:sz w:val="12"/>
              </w:rPr>
              <w:t>entidades</w:t>
            </w:r>
            <w:r>
              <w:rPr>
                <w:color w:val="23211C"/>
                <w:spacing w:val="-8"/>
                <w:sz w:val="12"/>
              </w:rPr>
              <w:t> </w:t>
            </w:r>
            <w:r>
              <w:rPr>
                <w:color w:val="23211C"/>
                <w:sz w:val="12"/>
              </w:rPr>
              <w:t>de</w:t>
            </w:r>
            <w:r>
              <w:rPr>
                <w:color w:val="23211C"/>
                <w:spacing w:val="-7"/>
                <w:sz w:val="12"/>
              </w:rPr>
              <w:t> </w:t>
            </w:r>
            <w:r>
              <w:rPr>
                <w:color w:val="23211C"/>
                <w:sz w:val="12"/>
              </w:rPr>
              <w:t>crédito</w:t>
            </w:r>
            <w:r>
              <w:rPr>
                <w:color w:val="23211C"/>
                <w:spacing w:val="-6"/>
                <w:sz w:val="12"/>
              </w:rPr>
              <w:t> </w:t>
            </w:r>
            <w:r>
              <w:rPr>
                <w:color w:val="23211C"/>
                <w:sz w:val="12"/>
              </w:rPr>
              <w:t>a</w:t>
            </w:r>
            <w:r>
              <w:rPr>
                <w:color w:val="23211C"/>
                <w:spacing w:val="-8"/>
                <w:sz w:val="12"/>
              </w:rPr>
              <w:t> </w:t>
            </w:r>
            <w:r>
              <w:rPr>
                <w:color w:val="23211C"/>
                <w:sz w:val="12"/>
              </w:rPr>
              <w:t>corto</w:t>
            </w:r>
            <w:r>
              <w:rPr>
                <w:color w:val="23211C"/>
                <w:spacing w:val="-8"/>
                <w:sz w:val="12"/>
              </w:rPr>
              <w:t> </w:t>
            </w:r>
            <w:r>
              <w:rPr>
                <w:color w:val="23211C"/>
                <w:spacing w:val="-4"/>
                <w:sz w:val="12"/>
              </w:rPr>
              <w:t>plazo</w:t>
            </w:r>
          </w:p>
          <w:p>
            <w:pPr>
              <w:pStyle w:val="TableParagraph"/>
              <w:spacing w:before="91"/>
              <w:rPr>
                <w:sz w:val="12"/>
              </w:rPr>
            </w:pPr>
          </w:p>
          <w:p>
            <w:pPr>
              <w:pStyle w:val="TableParagraph"/>
              <w:numPr>
                <w:ilvl w:val="2"/>
                <w:numId w:val="50"/>
              </w:numPr>
              <w:tabs>
                <w:tab w:pos="306" w:val="left" w:leader="none"/>
              </w:tabs>
              <w:spacing w:line="240" w:lineRule="auto" w:before="0" w:after="0"/>
              <w:ind w:left="306" w:right="0" w:hanging="133"/>
              <w:jc w:val="left"/>
              <w:rPr>
                <w:sz w:val="12"/>
              </w:rPr>
            </w:pPr>
            <w:r>
              <w:rPr>
                <w:color w:val="23211C"/>
                <w:sz w:val="12"/>
              </w:rPr>
              <w:t>Acreedores</w:t>
            </w:r>
            <w:r>
              <w:rPr>
                <w:color w:val="23211C"/>
                <w:spacing w:val="-5"/>
                <w:sz w:val="12"/>
              </w:rPr>
              <w:t> </w:t>
            </w:r>
            <w:r>
              <w:rPr>
                <w:color w:val="23211C"/>
                <w:sz w:val="12"/>
              </w:rPr>
              <w:t>por</w:t>
            </w:r>
            <w:r>
              <w:rPr>
                <w:color w:val="23211C"/>
                <w:spacing w:val="-1"/>
                <w:sz w:val="12"/>
              </w:rPr>
              <w:t> </w:t>
            </w:r>
            <w:r>
              <w:rPr>
                <w:color w:val="23211C"/>
                <w:sz w:val="12"/>
              </w:rPr>
              <w:t>arrendamiento</w:t>
            </w:r>
            <w:r>
              <w:rPr>
                <w:color w:val="23211C"/>
                <w:spacing w:val="-4"/>
                <w:sz w:val="12"/>
              </w:rPr>
              <w:t> </w:t>
            </w:r>
            <w:r>
              <w:rPr>
                <w:color w:val="23211C"/>
                <w:spacing w:val="-2"/>
                <w:sz w:val="12"/>
              </w:rPr>
              <w:t>financiero</w:t>
            </w:r>
          </w:p>
          <w:p>
            <w:pPr>
              <w:pStyle w:val="TableParagraph"/>
              <w:spacing w:before="112"/>
              <w:rPr>
                <w:sz w:val="12"/>
              </w:rPr>
            </w:pPr>
          </w:p>
          <w:p>
            <w:pPr>
              <w:pStyle w:val="TableParagraph"/>
              <w:numPr>
                <w:ilvl w:val="2"/>
                <w:numId w:val="50"/>
              </w:numPr>
              <w:tabs>
                <w:tab w:pos="306" w:val="left" w:leader="none"/>
              </w:tabs>
              <w:spacing w:line="240" w:lineRule="auto" w:before="1" w:after="0"/>
              <w:ind w:left="306" w:right="0" w:hanging="133"/>
              <w:jc w:val="left"/>
              <w:rPr>
                <w:sz w:val="12"/>
              </w:rPr>
            </w:pPr>
            <w:r>
              <w:rPr>
                <w:color w:val="23211C"/>
                <w:sz w:val="12"/>
              </w:rPr>
              <w:t>Otras</w:t>
            </w:r>
            <w:r>
              <w:rPr>
                <w:color w:val="23211C"/>
                <w:spacing w:val="-6"/>
                <w:sz w:val="12"/>
              </w:rPr>
              <w:t> </w:t>
            </w:r>
            <w:r>
              <w:rPr>
                <w:color w:val="23211C"/>
                <w:sz w:val="12"/>
              </w:rPr>
              <w:t>deudas</w:t>
            </w:r>
            <w:r>
              <w:rPr>
                <w:color w:val="23211C"/>
                <w:spacing w:val="-3"/>
                <w:sz w:val="12"/>
              </w:rPr>
              <w:t> </w:t>
            </w:r>
            <w:r>
              <w:rPr>
                <w:color w:val="23211C"/>
                <w:sz w:val="12"/>
              </w:rPr>
              <w:t>a</w:t>
            </w:r>
            <w:r>
              <w:rPr>
                <w:color w:val="23211C"/>
                <w:spacing w:val="4"/>
                <w:sz w:val="12"/>
              </w:rPr>
              <w:t> </w:t>
            </w:r>
            <w:r>
              <w:rPr>
                <w:color w:val="23211C"/>
                <w:sz w:val="12"/>
              </w:rPr>
              <w:t>corto</w:t>
            </w:r>
            <w:r>
              <w:rPr>
                <w:color w:val="23211C"/>
                <w:spacing w:val="4"/>
                <w:sz w:val="12"/>
              </w:rPr>
              <w:t> </w:t>
            </w:r>
            <w:r>
              <w:rPr>
                <w:color w:val="23211C"/>
                <w:spacing w:val="-2"/>
                <w:sz w:val="12"/>
              </w:rPr>
              <w:t>plazo</w:t>
            </w:r>
          </w:p>
          <w:p>
            <w:pPr>
              <w:pStyle w:val="TableParagraph"/>
              <w:spacing w:before="107"/>
              <w:rPr>
                <w:sz w:val="12"/>
              </w:rPr>
            </w:pPr>
          </w:p>
          <w:p>
            <w:pPr>
              <w:pStyle w:val="TableParagraph"/>
              <w:numPr>
                <w:ilvl w:val="1"/>
                <w:numId w:val="50"/>
              </w:numPr>
              <w:tabs>
                <w:tab w:pos="219" w:val="left" w:leader="none"/>
              </w:tabs>
              <w:spacing w:line="240" w:lineRule="auto" w:before="0" w:after="0"/>
              <w:ind w:left="219" w:right="0" w:hanging="125"/>
              <w:jc w:val="left"/>
              <w:rPr>
                <w:sz w:val="12"/>
              </w:rPr>
            </w:pPr>
            <w:r>
              <w:rPr>
                <w:color w:val="23211C"/>
                <w:sz w:val="12"/>
              </w:rPr>
              <w:t>Acreedores</w:t>
            </w:r>
            <w:r>
              <w:rPr>
                <w:color w:val="23211C"/>
                <w:spacing w:val="-5"/>
                <w:sz w:val="12"/>
              </w:rPr>
              <w:t> </w:t>
            </w:r>
            <w:r>
              <w:rPr>
                <w:color w:val="23211C"/>
                <w:sz w:val="12"/>
              </w:rPr>
              <w:t>comerciales</w:t>
            </w:r>
            <w:r>
              <w:rPr>
                <w:color w:val="23211C"/>
                <w:spacing w:val="-5"/>
                <w:sz w:val="12"/>
              </w:rPr>
              <w:t> </w:t>
            </w:r>
            <w:r>
              <w:rPr>
                <w:color w:val="23211C"/>
                <w:sz w:val="12"/>
              </w:rPr>
              <w:t>y</w:t>
            </w:r>
            <w:r>
              <w:rPr>
                <w:color w:val="23211C"/>
                <w:spacing w:val="-2"/>
                <w:sz w:val="12"/>
              </w:rPr>
              <w:t> </w:t>
            </w:r>
            <w:r>
              <w:rPr>
                <w:color w:val="23211C"/>
                <w:sz w:val="12"/>
              </w:rPr>
              <w:t>otras</w:t>
            </w:r>
            <w:r>
              <w:rPr>
                <w:color w:val="23211C"/>
                <w:spacing w:val="-1"/>
                <w:sz w:val="12"/>
              </w:rPr>
              <w:t> </w:t>
            </w:r>
            <w:r>
              <w:rPr>
                <w:color w:val="23211C"/>
                <w:sz w:val="12"/>
              </w:rPr>
              <w:t>cuentas</w:t>
            </w:r>
            <w:r>
              <w:rPr>
                <w:color w:val="23211C"/>
                <w:spacing w:val="3"/>
                <w:sz w:val="12"/>
              </w:rPr>
              <w:t> </w:t>
            </w:r>
            <w:r>
              <w:rPr>
                <w:color w:val="23211C"/>
                <w:sz w:val="12"/>
              </w:rPr>
              <w:t>a</w:t>
            </w:r>
            <w:r>
              <w:rPr>
                <w:color w:val="23211C"/>
                <w:spacing w:val="-2"/>
                <w:sz w:val="12"/>
              </w:rPr>
              <w:t> </w:t>
            </w:r>
            <w:r>
              <w:rPr>
                <w:color w:val="23211C"/>
                <w:spacing w:val="-4"/>
                <w:sz w:val="12"/>
              </w:rPr>
              <w:t>pagar</w:t>
            </w:r>
          </w:p>
          <w:p>
            <w:pPr>
              <w:pStyle w:val="TableParagraph"/>
              <w:spacing w:before="110"/>
              <w:rPr>
                <w:sz w:val="12"/>
              </w:rPr>
            </w:pPr>
          </w:p>
          <w:p>
            <w:pPr>
              <w:pStyle w:val="TableParagraph"/>
              <w:numPr>
                <w:ilvl w:val="2"/>
                <w:numId w:val="50"/>
              </w:numPr>
              <w:tabs>
                <w:tab w:pos="315" w:val="left" w:leader="none"/>
              </w:tabs>
              <w:spacing w:line="240" w:lineRule="auto" w:before="0" w:after="0"/>
              <w:ind w:left="315" w:right="0" w:hanging="142"/>
              <w:jc w:val="left"/>
              <w:rPr>
                <w:sz w:val="12"/>
              </w:rPr>
            </w:pPr>
            <w:r>
              <w:rPr>
                <w:color w:val="23211C"/>
                <w:spacing w:val="-2"/>
                <w:sz w:val="12"/>
              </w:rPr>
              <w:t>Proveedores</w:t>
            </w:r>
          </w:p>
          <w:p>
            <w:pPr>
              <w:pStyle w:val="TableParagraph"/>
              <w:spacing w:before="93"/>
              <w:rPr>
                <w:sz w:val="12"/>
              </w:rPr>
            </w:pPr>
          </w:p>
          <w:p>
            <w:pPr>
              <w:pStyle w:val="TableParagraph"/>
              <w:numPr>
                <w:ilvl w:val="2"/>
                <w:numId w:val="50"/>
              </w:numPr>
              <w:tabs>
                <w:tab w:pos="310" w:val="left" w:leader="none"/>
              </w:tabs>
              <w:spacing w:line="240" w:lineRule="auto" w:before="0" w:after="0"/>
              <w:ind w:left="310" w:right="0" w:hanging="140"/>
              <w:jc w:val="left"/>
              <w:rPr>
                <w:sz w:val="12"/>
              </w:rPr>
            </w:pPr>
            <w:r>
              <w:rPr>
                <w:color w:val="23211C"/>
                <w:sz w:val="12"/>
              </w:rPr>
              <w:t>Otros</w:t>
            </w:r>
            <w:r>
              <w:rPr>
                <w:color w:val="23211C"/>
                <w:spacing w:val="-4"/>
                <w:sz w:val="12"/>
              </w:rPr>
              <w:t> </w:t>
            </w:r>
            <w:r>
              <w:rPr>
                <w:color w:val="23211C"/>
                <w:spacing w:val="-2"/>
                <w:sz w:val="12"/>
              </w:rPr>
              <w:t>acreedores</w:t>
            </w:r>
          </w:p>
          <w:p>
            <w:pPr>
              <w:pStyle w:val="TableParagraph"/>
              <w:spacing w:before="122"/>
              <w:rPr>
                <w:sz w:val="12"/>
              </w:rPr>
            </w:pPr>
          </w:p>
          <w:p>
            <w:pPr>
              <w:pStyle w:val="TableParagraph"/>
              <w:numPr>
                <w:ilvl w:val="1"/>
                <w:numId w:val="50"/>
              </w:numPr>
              <w:tabs>
                <w:tab w:pos="223" w:val="left" w:leader="none"/>
              </w:tabs>
              <w:spacing w:line="240" w:lineRule="auto" w:before="0" w:after="0"/>
              <w:ind w:left="223" w:right="0" w:hanging="132"/>
              <w:jc w:val="left"/>
              <w:rPr>
                <w:sz w:val="12"/>
              </w:rPr>
            </w:pPr>
            <w:r>
              <w:rPr>
                <w:color w:val="23211C"/>
                <w:sz w:val="12"/>
              </w:rPr>
              <w:t>Deuda</w:t>
            </w:r>
            <w:r>
              <w:rPr>
                <w:color w:val="23211C"/>
                <w:spacing w:val="-4"/>
                <w:sz w:val="12"/>
              </w:rPr>
              <w:t> </w:t>
            </w:r>
            <w:r>
              <w:rPr>
                <w:color w:val="23211C"/>
                <w:sz w:val="12"/>
              </w:rPr>
              <w:t>con</w:t>
            </w:r>
            <w:r>
              <w:rPr>
                <w:color w:val="23211C"/>
                <w:spacing w:val="3"/>
                <w:sz w:val="12"/>
              </w:rPr>
              <w:t> </w:t>
            </w:r>
            <w:r>
              <w:rPr>
                <w:color w:val="23211C"/>
                <w:sz w:val="12"/>
              </w:rPr>
              <w:t>características</w:t>
            </w:r>
            <w:r>
              <w:rPr>
                <w:color w:val="23211C"/>
                <w:spacing w:val="-3"/>
                <w:sz w:val="12"/>
              </w:rPr>
              <w:t> </w:t>
            </w:r>
            <w:r>
              <w:rPr>
                <w:color w:val="23211C"/>
                <w:sz w:val="12"/>
              </w:rPr>
              <w:t>especiales</w:t>
            </w:r>
            <w:r>
              <w:rPr>
                <w:color w:val="23211C"/>
                <w:spacing w:val="-3"/>
                <w:sz w:val="12"/>
              </w:rPr>
              <w:t> </w:t>
            </w:r>
            <w:r>
              <w:rPr>
                <w:color w:val="23211C"/>
                <w:sz w:val="12"/>
              </w:rPr>
              <w:t>a</w:t>
            </w:r>
            <w:r>
              <w:rPr>
                <w:color w:val="23211C"/>
                <w:spacing w:val="3"/>
                <w:sz w:val="12"/>
              </w:rPr>
              <w:t> </w:t>
            </w:r>
            <w:r>
              <w:rPr>
                <w:color w:val="23211C"/>
                <w:sz w:val="12"/>
              </w:rPr>
              <w:t>corto</w:t>
            </w:r>
            <w:r>
              <w:rPr>
                <w:color w:val="23211C"/>
                <w:spacing w:val="3"/>
                <w:sz w:val="12"/>
              </w:rPr>
              <w:t> </w:t>
            </w:r>
            <w:r>
              <w:rPr>
                <w:color w:val="23211C"/>
                <w:spacing w:val="-2"/>
                <w:sz w:val="12"/>
              </w:rPr>
              <w:t>plazo</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25"/>
              <w:ind w:left="37"/>
              <w:jc w:val="center"/>
              <w:rPr>
                <w:sz w:val="14"/>
              </w:rPr>
            </w:pPr>
            <w:r>
              <w:rPr>
                <w:color w:val="151316"/>
                <w:spacing w:val="-4"/>
                <w:sz w:val="14"/>
              </w:rPr>
              <w:t>9730</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13"/>
              <w:ind w:left="62"/>
              <w:jc w:val="center"/>
              <w:rPr>
                <w:sz w:val="14"/>
              </w:rPr>
            </w:pPr>
            <w:r>
              <w:rPr>
                <w:color w:val="151316"/>
                <w:spacing w:val="-4"/>
                <w:sz w:val="14"/>
              </w:rPr>
              <w:t>9731</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98"/>
              <w:ind w:left="29"/>
              <w:jc w:val="center"/>
              <w:rPr>
                <w:sz w:val="14"/>
              </w:rPr>
            </w:pPr>
            <w:r>
              <w:rPr>
                <w:color w:val="151316"/>
                <w:spacing w:val="-4"/>
                <w:sz w:val="14"/>
              </w:rPr>
              <w:t>9732</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02"/>
              <w:ind w:left="22"/>
              <w:jc w:val="center"/>
              <w:rPr>
                <w:sz w:val="14"/>
              </w:rPr>
            </w:pPr>
            <w:r>
              <w:rPr>
                <w:color w:val="151316"/>
                <w:spacing w:val="-4"/>
                <w:sz w:val="14"/>
              </w:rPr>
              <w:t>9733</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7"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11"/>
              <w:ind w:left="24"/>
              <w:jc w:val="center"/>
              <w:rPr>
                <w:sz w:val="14"/>
              </w:rPr>
            </w:pPr>
            <w:r>
              <w:rPr>
                <w:color w:val="151316"/>
                <w:spacing w:val="-4"/>
                <w:sz w:val="14"/>
              </w:rPr>
              <w:t>9734</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11"/>
              <w:ind w:left="24"/>
              <w:jc w:val="center"/>
              <w:rPr>
                <w:sz w:val="14"/>
              </w:rPr>
            </w:pPr>
            <w:r>
              <w:rPr>
                <w:color w:val="151316"/>
                <w:spacing w:val="-4"/>
                <w:sz w:val="14"/>
              </w:rPr>
              <w:t>9759</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10"/>
              <w:ind w:left="37"/>
              <w:jc w:val="center"/>
              <w:rPr>
                <w:sz w:val="14"/>
              </w:rPr>
            </w:pPr>
            <w:r>
              <w:rPr>
                <w:color w:val="151316"/>
                <w:spacing w:val="-4"/>
                <w:sz w:val="14"/>
              </w:rPr>
              <w:t>9760</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22"/>
              <w:ind w:left="24"/>
              <w:jc w:val="center"/>
              <w:rPr>
                <w:sz w:val="14"/>
              </w:rPr>
            </w:pPr>
            <w:r>
              <w:rPr>
                <w:color w:val="151316"/>
                <w:spacing w:val="-4"/>
                <w:sz w:val="14"/>
              </w:rPr>
              <w:t>9739</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40"/>
              <w:ind w:left="22"/>
              <w:jc w:val="center"/>
              <w:rPr>
                <w:sz w:val="14"/>
              </w:rPr>
            </w:pPr>
            <w:r>
              <w:rPr>
                <w:color w:val="151316"/>
                <w:spacing w:val="-4"/>
                <w:sz w:val="14"/>
              </w:rPr>
              <w:t>9740</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7"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25"/>
              <w:ind w:left="62" w:right="2"/>
              <w:jc w:val="center"/>
              <w:rPr>
                <w:sz w:val="14"/>
              </w:rPr>
            </w:pPr>
            <w:r>
              <w:rPr>
                <w:color w:val="151316"/>
                <w:spacing w:val="-4"/>
                <w:sz w:val="14"/>
              </w:rPr>
              <w:t>9741</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13"/>
              <w:ind w:left="24"/>
              <w:jc w:val="center"/>
              <w:rPr>
                <w:sz w:val="14"/>
              </w:rPr>
            </w:pPr>
            <w:r>
              <w:rPr>
                <w:color w:val="151316"/>
                <w:spacing w:val="-4"/>
                <w:sz w:val="14"/>
              </w:rPr>
              <w:t>9742</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14"/>
              <w:ind w:left="24"/>
              <w:jc w:val="center"/>
              <w:rPr>
                <w:sz w:val="14"/>
              </w:rPr>
            </w:pPr>
            <w:r>
              <w:rPr>
                <w:color w:val="151316"/>
                <w:spacing w:val="-4"/>
                <w:sz w:val="14"/>
              </w:rPr>
              <w:t>9743</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23"/>
              <w:ind w:left="24"/>
              <w:jc w:val="center"/>
              <w:rPr>
                <w:sz w:val="14"/>
              </w:rPr>
            </w:pPr>
            <w:r>
              <w:rPr>
                <w:color w:val="151316"/>
                <w:spacing w:val="-4"/>
                <w:sz w:val="14"/>
              </w:rPr>
              <w:t>9744</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25"/>
              <w:ind w:left="32"/>
              <w:jc w:val="center"/>
              <w:rPr>
                <w:sz w:val="14"/>
              </w:rPr>
            </w:pPr>
            <w:r>
              <w:rPr>
                <w:color w:val="151316"/>
                <w:spacing w:val="-4"/>
                <w:sz w:val="14"/>
              </w:rPr>
              <w:t>9745</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7"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22"/>
              <w:ind w:left="24"/>
              <w:jc w:val="center"/>
              <w:rPr>
                <w:sz w:val="14"/>
              </w:rPr>
            </w:pPr>
            <w:r>
              <w:rPr>
                <w:color w:val="151316"/>
                <w:spacing w:val="-4"/>
                <w:sz w:val="14"/>
              </w:rPr>
              <w:t>9746</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22"/>
              <w:ind w:left="24"/>
              <w:jc w:val="center"/>
              <w:rPr>
                <w:sz w:val="14"/>
              </w:rPr>
            </w:pPr>
            <w:r>
              <w:rPr>
                <w:color w:val="151316"/>
                <w:spacing w:val="-4"/>
                <w:sz w:val="14"/>
              </w:rPr>
              <w:t>9747</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28"/>
              <w:ind w:left="22"/>
              <w:jc w:val="center"/>
              <w:rPr>
                <w:sz w:val="14"/>
              </w:rPr>
            </w:pPr>
            <w:r>
              <w:rPr>
                <w:color w:val="151316"/>
                <w:spacing w:val="-4"/>
                <w:sz w:val="14"/>
              </w:rPr>
              <w:t>9748</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18"/>
              <w:ind w:left="22"/>
              <w:jc w:val="center"/>
              <w:rPr>
                <w:sz w:val="14"/>
              </w:rPr>
            </w:pPr>
            <w:r>
              <w:rPr>
                <w:color w:val="151316"/>
                <w:spacing w:val="-4"/>
                <w:sz w:val="14"/>
              </w:rPr>
              <w:t>9749</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22"/>
              <w:ind w:left="24"/>
              <w:jc w:val="center"/>
              <w:rPr>
                <w:sz w:val="14"/>
              </w:rPr>
            </w:pPr>
            <w:r>
              <w:rPr>
                <w:color w:val="151316"/>
                <w:spacing w:val="-4"/>
                <w:sz w:val="14"/>
              </w:rPr>
              <w:t>9750</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12"/>
              <w:ind w:left="24"/>
              <w:jc w:val="center"/>
              <w:rPr>
                <w:sz w:val="14"/>
              </w:rPr>
            </w:pPr>
            <w:r>
              <w:rPr>
                <w:color w:val="151316"/>
                <w:spacing w:val="-4"/>
                <w:sz w:val="14"/>
              </w:rPr>
              <w:t>9751</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7"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21"/>
              <w:ind w:left="24"/>
              <w:jc w:val="center"/>
              <w:rPr>
                <w:sz w:val="14"/>
              </w:rPr>
            </w:pPr>
            <w:r>
              <w:rPr>
                <w:color w:val="151316"/>
                <w:spacing w:val="-4"/>
                <w:sz w:val="14"/>
              </w:rPr>
              <w:t>9752</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16"/>
              <w:ind w:left="32"/>
              <w:jc w:val="center"/>
              <w:rPr>
                <w:sz w:val="14"/>
              </w:rPr>
            </w:pPr>
            <w:r>
              <w:rPr>
                <w:color w:val="151316"/>
                <w:spacing w:val="-4"/>
                <w:sz w:val="14"/>
              </w:rPr>
              <w:t>9753</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75"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15"/>
              <w:ind w:left="24"/>
              <w:jc w:val="center"/>
              <w:rPr>
                <w:sz w:val="14"/>
              </w:rPr>
            </w:pPr>
            <w:r>
              <w:rPr>
                <w:color w:val="151316"/>
                <w:spacing w:val="-4"/>
                <w:sz w:val="14"/>
              </w:rPr>
              <w:t>9754</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7"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05"/>
              <w:ind w:left="24"/>
              <w:jc w:val="center"/>
              <w:rPr>
                <w:sz w:val="14"/>
              </w:rPr>
            </w:pPr>
            <w:r>
              <w:rPr>
                <w:color w:val="151316"/>
                <w:spacing w:val="-4"/>
                <w:sz w:val="14"/>
              </w:rPr>
              <w:t>9755</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04"/>
              <w:ind w:left="24"/>
              <w:jc w:val="center"/>
              <w:rPr>
                <w:sz w:val="14"/>
              </w:rPr>
            </w:pPr>
            <w:r>
              <w:rPr>
                <w:color w:val="151316"/>
                <w:spacing w:val="-4"/>
                <w:sz w:val="14"/>
              </w:rPr>
              <w:t>9756</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03"/>
              <w:ind w:left="22"/>
              <w:jc w:val="center"/>
              <w:rPr>
                <w:sz w:val="14"/>
              </w:rPr>
            </w:pPr>
            <w:r>
              <w:rPr>
                <w:color w:val="151316"/>
                <w:spacing w:val="-4"/>
                <w:sz w:val="14"/>
              </w:rPr>
              <w:t>9757</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00"/>
              <w:ind w:left="24"/>
              <w:jc w:val="center"/>
              <w:rPr>
                <w:sz w:val="14"/>
              </w:rPr>
            </w:pPr>
            <w:r>
              <w:rPr>
                <w:color w:val="151316"/>
                <w:spacing w:val="-4"/>
                <w:sz w:val="14"/>
              </w:rPr>
              <w:t>9758</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779" w:hRule="atLeast"/>
        </w:trPr>
        <w:tc>
          <w:tcPr>
            <w:tcW w:w="11107" w:type="dxa"/>
            <w:gridSpan w:val="10"/>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620" w:hRule="atLeast"/>
        </w:trPr>
        <w:tc>
          <w:tcPr>
            <w:tcW w:w="11107" w:type="dxa"/>
            <w:gridSpan w:val="10"/>
            <w:tcBorders>
              <w:top w:val="single" w:sz="6" w:space="0" w:color="23211C"/>
              <w:left w:val="single" w:sz="6" w:space="0" w:color="23211C"/>
              <w:right w:val="single" w:sz="6" w:space="0" w:color="23211C"/>
            </w:tcBorders>
          </w:tcPr>
          <w:p>
            <w:pPr>
              <w:pStyle w:val="TableParagraph"/>
              <w:spacing w:before="47"/>
              <w:rPr>
                <w:sz w:val="12"/>
              </w:rPr>
            </w:pPr>
          </w:p>
          <w:p>
            <w:pPr>
              <w:pStyle w:val="TableParagraph"/>
              <w:numPr>
                <w:ilvl w:val="0"/>
                <w:numId w:val="51"/>
              </w:numPr>
              <w:tabs>
                <w:tab w:pos="404" w:val="left" w:leader="none"/>
              </w:tabs>
              <w:spacing w:line="240" w:lineRule="auto" w:before="0" w:after="0"/>
              <w:ind w:left="404" w:right="0" w:hanging="265"/>
              <w:jc w:val="left"/>
              <w:rPr>
                <w:sz w:val="12"/>
              </w:rPr>
            </w:pPr>
            <w:r>
              <w:rPr>
                <w:color w:val="23211C"/>
                <w:sz w:val="12"/>
              </w:rPr>
              <w:t>Ejercicio</w:t>
            </w:r>
            <w:r>
              <w:rPr>
                <w:color w:val="23211C"/>
                <w:spacing w:val="-5"/>
                <w:sz w:val="12"/>
              </w:rPr>
              <w:t> </w:t>
            </w:r>
            <w:r>
              <w:rPr>
                <w:color w:val="23211C"/>
                <w:sz w:val="12"/>
              </w:rPr>
              <w:t>al</w:t>
            </w:r>
            <w:r>
              <w:rPr>
                <w:color w:val="23211C"/>
                <w:spacing w:val="-1"/>
                <w:sz w:val="12"/>
              </w:rPr>
              <w:t> </w:t>
            </w:r>
            <w:r>
              <w:rPr>
                <w:color w:val="23211C"/>
                <w:sz w:val="12"/>
              </w:rPr>
              <w:t>que</w:t>
            </w:r>
            <w:r>
              <w:rPr>
                <w:color w:val="23211C"/>
                <w:spacing w:val="-5"/>
                <w:sz w:val="12"/>
              </w:rPr>
              <w:t> </w:t>
            </w:r>
            <w:r>
              <w:rPr>
                <w:color w:val="23211C"/>
                <w:sz w:val="12"/>
              </w:rPr>
              <w:t>van</w:t>
            </w:r>
            <w:r>
              <w:rPr>
                <w:color w:val="23211C"/>
                <w:spacing w:val="-3"/>
                <w:sz w:val="12"/>
              </w:rPr>
              <w:t> </w:t>
            </w:r>
            <w:r>
              <w:rPr>
                <w:color w:val="23211C"/>
                <w:sz w:val="12"/>
              </w:rPr>
              <w:t>referidas</w:t>
            </w:r>
            <w:r>
              <w:rPr>
                <w:color w:val="23211C"/>
                <w:spacing w:val="2"/>
                <w:sz w:val="12"/>
              </w:rPr>
              <w:t> </w:t>
            </w:r>
            <w:r>
              <w:rPr>
                <w:color w:val="23211C"/>
                <w:sz w:val="12"/>
              </w:rPr>
              <w:t>las</w:t>
            </w:r>
            <w:r>
              <w:rPr>
                <w:color w:val="23211C"/>
                <w:spacing w:val="4"/>
                <w:sz w:val="12"/>
              </w:rPr>
              <w:t> </w:t>
            </w:r>
            <w:r>
              <w:rPr>
                <w:color w:val="23211C"/>
                <w:sz w:val="12"/>
              </w:rPr>
              <w:t>cuentas</w:t>
            </w:r>
            <w:r>
              <w:rPr>
                <w:color w:val="23211C"/>
                <w:spacing w:val="-5"/>
                <w:sz w:val="12"/>
              </w:rPr>
              <w:t> </w:t>
            </w:r>
            <w:r>
              <w:rPr>
                <w:color w:val="23211C"/>
                <w:spacing w:val="-2"/>
                <w:sz w:val="12"/>
              </w:rPr>
              <w:t>anuales.</w:t>
            </w:r>
          </w:p>
          <w:p>
            <w:pPr>
              <w:pStyle w:val="TableParagraph"/>
              <w:numPr>
                <w:ilvl w:val="0"/>
                <w:numId w:val="51"/>
              </w:numPr>
              <w:tabs>
                <w:tab w:pos="416" w:val="left" w:leader="none"/>
              </w:tabs>
              <w:spacing w:line="240" w:lineRule="auto" w:before="23" w:after="0"/>
              <w:ind w:left="416" w:right="0" w:hanging="277"/>
              <w:jc w:val="left"/>
              <w:rPr>
                <w:sz w:val="12"/>
              </w:rPr>
            </w:pPr>
            <w:r>
              <w:rPr>
                <w:color w:val="23211C"/>
                <w:sz w:val="12"/>
              </w:rPr>
              <w:t>Importe bruto</w:t>
            </w:r>
            <w:r>
              <w:rPr>
                <w:color w:val="23211C"/>
                <w:spacing w:val="-2"/>
                <w:sz w:val="12"/>
              </w:rPr>
              <w:t> </w:t>
            </w:r>
            <w:r>
              <w:rPr>
                <w:color w:val="23211C"/>
                <w:sz w:val="12"/>
              </w:rPr>
              <w:t>de la </w:t>
            </w:r>
            <w:r>
              <w:rPr>
                <w:color w:val="23211C"/>
                <w:spacing w:val="-2"/>
                <w:sz w:val="12"/>
              </w:rPr>
              <w:t>inversion.</w:t>
            </w:r>
          </w:p>
        </w:tc>
      </w:tr>
    </w:tbl>
    <w:p>
      <w:pPr>
        <w:pStyle w:val="TableParagraph"/>
        <w:spacing w:after="0" w:line="240" w:lineRule="auto"/>
        <w:jc w:val="left"/>
        <w:rPr>
          <w:sz w:val="12"/>
        </w:rPr>
        <w:sectPr>
          <w:headerReference w:type="default" r:id="rId25"/>
          <w:pgSz w:w="11910" w:h="16840"/>
          <w:pgMar w:header="0" w:footer="0" w:top="900" w:bottom="280" w:left="283" w:right="283"/>
        </w:sectPr>
      </w:pPr>
    </w:p>
    <w:p>
      <w:pPr>
        <w:pStyle w:val="BodyText"/>
        <w:spacing w:before="10"/>
        <w:rPr>
          <w:sz w:val="16"/>
        </w:rPr>
      </w:pPr>
      <w:r>
        <w:rPr>
          <w:sz w:val="16"/>
        </w:rPr>
        <mc:AlternateContent>
          <mc:Choice Requires="wps">
            <w:drawing>
              <wp:anchor distT="0" distB="0" distL="0" distR="0" allowOverlap="1" layoutInCell="1" locked="0" behindDoc="0" simplePos="0" relativeHeight="15776768">
                <wp:simplePos x="0" y="0"/>
                <wp:positionH relativeFrom="page">
                  <wp:posOffset>18697</wp:posOffset>
                </wp:positionH>
                <wp:positionV relativeFrom="page">
                  <wp:posOffset>2818492</wp:posOffset>
                </wp:positionV>
                <wp:extent cx="137160" cy="5052060"/>
                <wp:effectExtent l="0" t="0" r="0" b="0"/>
                <wp:wrapNone/>
                <wp:docPr id="227" name="Textbox 227"/>
                <wp:cNvGraphicFramePr>
                  <a:graphicFrameLocks/>
                </wp:cNvGraphicFramePr>
                <a:graphic>
                  <a:graphicData uri="http://schemas.microsoft.com/office/word/2010/wordprocessingShape">
                    <wps:wsp>
                      <wps:cNvPr id="227" name="Textbox 227"/>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76768" type="#_x0000_t202" id="docshape222"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p>
    <w:tbl>
      <w:tblPr>
        <w:tblW w:w="0" w:type="auto"/>
        <w:jc w:val="left"/>
        <w:tblInd w:w="129" w:type="dxa"/>
        <w:tblBorders>
          <w:top w:val="single" w:sz="8" w:space="0" w:color="23211C"/>
          <w:left w:val="single" w:sz="8" w:space="0" w:color="23211C"/>
          <w:bottom w:val="single" w:sz="8" w:space="0" w:color="23211C"/>
          <w:right w:val="single" w:sz="8" w:space="0" w:color="23211C"/>
          <w:insideH w:val="single" w:sz="8" w:space="0" w:color="23211C"/>
          <w:insideV w:val="single" w:sz="8" w:space="0" w:color="23211C"/>
        </w:tblBorders>
        <w:tblLayout w:type="fixed"/>
        <w:tblCellMar>
          <w:top w:w="0" w:type="dxa"/>
          <w:left w:w="0" w:type="dxa"/>
          <w:bottom w:w="0" w:type="dxa"/>
          <w:right w:w="0" w:type="dxa"/>
        </w:tblCellMar>
        <w:tblLook w:val="01E0"/>
      </w:tblPr>
      <w:tblGrid>
        <w:gridCol w:w="855"/>
        <w:gridCol w:w="2040"/>
        <w:gridCol w:w="596"/>
        <w:gridCol w:w="417"/>
        <w:gridCol w:w="1148"/>
        <w:gridCol w:w="1171"/>
        <w:gridCol w:w="1216"/>
        <w:gridCol w:w="1224"/>
        <w:gridCol w:w="1254"/>
        <w:gridCol w:w="1186"/>
      </w:tblGrid>
      <w:tr>
        <w:trPr>
          <w:trHeight w:val="350" w:hRule="atLeast"/>
        </w:trPr>
        <w:tc>
          <w:tcPr>
            <w:tcW w:w="855" w:type="dxa"/>
            <w:tcBorders>
              <w:left w:val="single" w:sz="6" w:space="0" w:color="23211C"/>
              <w:bottom w:val="nil"/>
              <w:right w:val="single" w:sz="6" w:space="0" w:color="23211C"/>
            </w:tcBorders>
          </w:tcPr>
          <w:p>
            <w:pPr>
              <w:pStyle w:val="TableParagraph"/>
              <w:spacing w:line="200" w:lineRule="exact" w:before="130"/>
              <w:ind w:left="170"/>
              <w:rPr>
                <w:rFonts w:ascii="Arial"/>
                <w:b/>
                <w:sz w:val="18"/>
              </w:rPr>
            </w:pPr>
            <w:r>
              <w:rPr>
                <w:rFonts w:ascii="Arial"/>
                <w:b/>
                <w:color w:val="23211C"/>
                <w:spacing w:val="-4"/>
                <w:sz w:val="18"/>
              </w:rPr>
              <w:t>NIF:</w:t>
            </w:r>
          </w:p>
        </w:tc>
        <w:tc>
          <w:tcPr>
            <w:tcW w:w="2040" w:type="dxa"/>
            <w:tcBorders>
              <w:left w:val="single" w:sz="6" w:space="0" w:color="23211C"/>
              <w:bottom w:val="single" w:sz="6" w:space="0" w:color="23211C"/>
              <w:right w:val="single" w:sz="6" w:space="0" w:color="23211C"/>
            </w:tcBorders>
          </w:tcPr>
          <w:p>
            <w:pPr>
              <w:pStyle w:val="TableParagraph"/>
              <w:spacing w:before="71"/>
              <w:ind w:left="547"/>
              <w:rPr>
                <w:sz w:val="18"/>
              </w:rPr>
            </w:pPr>
            <w:r>
              <w:rPr>
                <w:spacing w:val="-2"/>
                <w:sz w:val="18"/>
              </w:rPr>
              <w:t>B76278902</w:t>
            </w:r>
          </w:p>
        </w:tc>
        <w:tc>
          <w:tcPr>
            <w:tcW w:w="596" w:type="dxa"/>
            <w:tcBorders>
              <w:left w:val="single" w:sz="6" w:space="0" w:color="23211C"/>
              <w:bottom w:val="nil"/>
              <w:right w:val="single" w:sz="6" w:space="0" w:color="23211C"/>
            </w:tcBorders>
          </w:tcPr>
          <w:p>
            <w:pPr>
              <w:pStyle w:val="TableParagraph"/>
              <w:rPr>
                <w:rFonts w:ascii="Times New Roman"/>
                <w:sz w:val="12"/>
              </w:rPr>
            </w:pPr>
          </w:p>
        </w:tc>
        <w:tc>
          <w:tcPr>
            <w:tcW w:w="7616" w:type="dxa"/>
            <w:gridSpan w:val="7"/>
            <w:vMerge w:val="restart"/>
            <w:tcBorders>
              <w:left w:val="single" w:sz="6" w:space="0" w:color="23211C"/>
              <w:bottom w:val="single" w:sz="6" w:space="0" w:color="23211C"/>
              <w:right w:val="single" w:sz="6" w:space="0" w:color="23211C"/>
            </w:tcBorders>
          </w:tcPr>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spacing w:before="71"/>
              <w:rPr>
                <w:sz w:val="14"/>
              </w:rPr>
            </w:pPr>
          </w:p>
          <w:p>
            <w:pPr>
              <w:pStyle w:val="TableParagraph"/>
              <w:ind w:left="196"/>
              <w:rPr>
                <w:sz w:val="14"/>
              </w:rPr>
            </w:pPr>
            <w:r>
              <w:rPr>
                <w:color w:val="23211C"/>
                <w:sz w:val="14"/>
              </w:rPr>
              <w:t>Espacio</w:t>
            </w:r>
            <w:r>
              <w:rPr>
                <w:color w:val="23211C"/>
                <w:spacing w:val="-1"/>
                <w:sz w:val="14"/>
              </w:rPr>
              <w:t> </w:t>
            </w:r>
            <w:r>
              <w:rPr>
                <w:color w:val="23211C"/>
                <w:sz w:val="14"/>
              </w:rPr>
              <w:t>destinado</w:t>
            </w:r>
            <w:r>
              <w:rPr>
                <w:color w:val="23211C"/>
                <w:spacing w:val="-7"/>
                <w:sz w:val="14"/>
              </w:rPr>
              <w:t> </w:t>
            </w:r>
            <w:r>
              <w:rPr>
                <w:color w:val="23211C"/>
                <w:sz w:val="14"/>
              </w:rPr>
              <w:t>para</w:t>
            </w:r>
            <w:r>
              <w:rPr>
                <w:color w:val="23211C"/>
                <w:spacing w:val="-7"/>
                <w:sz w:val="14"/>
              </w:rPr>
              <w:t> </w:t>
            </w:r>
            <w:r>
              <w:rPr>
                <w:color w:val="23211C"/>
                <w:sz w:val="14"/>
              </w:rPr>
              <w:t>las firmas</w:t>
            </w:r>
            <w:r>
              <w:rPr>
                <w:color w:val="23211C"/>
                <w:spacing w:val="-9"/>
                <w:sz w:val="14"/>
              </w:rPr>
              <w:t> </w:t>
            </w:r>
            <w:r>
              <w:rPr>
                <w:color w:val="23211C"/>
                <w:sz w:val="14"/>
              </w:rPr>
              <w:t>de</w:t>
            </w:r>
            <w:r>
              <w:rPr>
                <w:color w:val="23211C"/>
                <w:spacing w:val="-7"/>
                <w:sz w:val="14"/>
              </w:rPr>
              <w:t> </w:t>
            </w:r>
            <w:r>
              <w:rPr>
                <w:color w:val="23211C"/>
                <w:sz w:val="14"/>
              </w:rPr>
              <w:t>los</w:t>
            </w:r>
            <w:r>
              <w:rPr>
                <w:color w:val="23211C"/>
                <w:spacing w:val="-6"/>
                <w:sz w:val="14"/>
              </w:rPr>
              <w:t> </w:t>
            </w:r>
            <w:r>
              <w:rPr>
                <w:color w:val="23211C"/>
                <w:spacing w:val="-2"/>
                <w:sz w:val="14"/>
              </w:rPr>
              <w:t>administradores</w:t>
            </w:r>
          </w:p>
        </w:tc>
      </w:tr>
      <w:tr>
        <w:trPr>
          <w:trHeight w:val="1424" w:hRule="atLeast"/>
        </w:trPr>
        <w:tc>
          <w:tcPr>
            <w:tcW w:w="3491" w:type="dxa"/>
            <w:gridSpan w:val="3"/>
            <w:tcBorders>
              <w:top w:val="nil"/>
              <w:left w:val="single" w:sz="6" w:space="0" w:color="23211C"/>
              <w:bottom w:val="single" w:sz="6" w:space="0" w:color="23211C"/>
              <w:right w:val="single" w:sz="6" w:space="0" w:color="23211C"/>
            </w:tcBorders>
          </w:tcPr>
          <w:p>
            <w:pPr>
              <w:pStyle w:val="TableParagraph"/>
              <w:spacing w:before="38"/>
              <w:rPr>
                <w:sz w:val="15"/>
              </w:rPr>
            </w:pPr>
          </w:p>
          <w:p>
            <w:pPr>
              <w:pStyle w:val="TableParagraph"/>
              <w:ind w:left="171"/>
              <w:rPr>
                <w:sz w:val="15"/>
              </w:rPr>
            </w:pPr>
            <w:r>
              <w:rPr>
                <w:color w:val="23211C"/>
                <w:w w:val="105"/>
                <w:sz w:val="15"/>
              </w:rPr>
              <w:t>DENOMINACIÓN</w:t>
            </w:r>
            <w:r>
              <w:rPr>
                <w:color w:val="23211C"/>
                <w:spacing w:val="-1"/>
                <w:w w:val="105"/>
                <w:sz w:val="15"/>
              </w:rPr>
              <w:t> </w:t>
            </w:r>
            <w:r>
              <w:rPr>
                <w:color w:val="23211C"/>
                <w:spacing w:val="-2"/>
                <w:w w:val="105"/>
                <w:sz w:val="15"/>
              </w:rPr>
              <w:t>SOCIAL:</w:t>
            </w:r>
          </w:p>
          <w:p>
            <w:pPr>
              <w:pStyle w:val="TableParagraph"/>
              <w:spacing w:before="17"/>
              <w:rPr>
                <w:sz w:val="15"/>
              </w:rPr>
            </w:pPr>
          </w:p>
          <w:p>
            <w:pPr>
              <w:pStyle w:val="TableParagraph"/>
              <w:ind w:left="247"/>
              <w:rPr>
                <w:sz w:val="18"/>
              </w:rPr>
            </w:pPr>
            <w:r>
              <w:rPr>
                <w:sz w:val="18"/>
              </w:rPr>
              <w:t>DECO</w:t>
            </w:r>
            <w:r>
              <w:rPr>
                <w:spacing w:val="-1"/>
                <w:sz w:val="18"/>
              </w:rPr>
              <w:t> </w:t>
            </w:r>
            <w:r>
              <w:rPr>
                <w:sz w:val="18"/>
              </w:rPr>
              <w:t>MANUEL CANARIAS, </w:t>
            </w:r>
            <w:r>
              <w:rPr>
                <w:spacing w:val="-2"/>
                <w:sz w:val="18"/>
              </w:rPr>
              <w:t>S.L.U.</w:t>
            </w:r>
          </w:p>
        </w:tc>
        <w:tc>
          <w:tcPr>
            <w:tcW w:w="7616" w:type="dxa"/>
            <w:gridSpan w:val="7"/>
            <w:vMerge/>
            <w:tcBorders>
              <w:top w:val="nil"/>
              <w:left w:val="single" w:sz="6" w:space="0" w:color="23211C"/>
              <w:bottom w:val="single" w:sz="6" w:space="0" w:color="23211C"/>
              <w:right w:val="single" w:sz="6" w:space="0" w:color="23211C"/>
            </w:tcBorders>
          </w:tcPr>
          <w:p>
            <w:pPr>
              <w:rPr>
                <w:sz w:val="2"/>
                <w:szCs w:val="2"/>
              </w:rPr>
            </w:pPr>
          </w:p>
        </w:tc>
      </w:tr>
      <w:tr>
        <w:trPr>
          <w:trHeight w:val="479" w:hRule="atLeast"/>
        </w:trPr>
        <w:tc>
          <w:tcPr>
            <w:tcW w:w="11107" w:type="dxa"/>
            <w:gridSpan w:val="10"/>
            <w:tcBorders>
              <w:top w:val="single" w:sz="6" w:space="0" w:color="23211C"/>
              <w:left w:val="single" w:sz="6" w:space="0" w:color="23211C"/>
              <w:bottom w:val="single" w:sz="6" w:space="0" w:color="23211C"/>
              <w:right w:val="single" w:sz="6" w:space="0" w:color="23211C"/>
            </w:tcBorders>
          </w:tcPr>
          <w:p>
            <w:pPr>
              <w:pStyle w:val="TableParagraph"/>
              <w:spacing w:before="83"/>
              <w:ind w:left="319"/>
              <w:rPr>
                <w:rFonts w:ascii="Arial"/>
                <w:b/>
                <w:sz w:val="14"/>
              </w:rPr>
            </w:pPr>
            <w:r>
              <w:rPr>
                <w:rFonts w:ascii="Arial"/>
                <w:b/>
                <w:color w:val="23211C"/>
                <w:spacing w:val="-2"/>
                <w:sz w:val="14"/>
              </w:rPr>
              <w:t>d)</w:t>
            </w:r>
            <w:r>
              <w:rPr>
                <w:rFonts w:ascii="Arial"/>
                <w:b/>
                <w:color w:val="23211C"/>
                <w:spacing w:val="-8"/>
                <w:sz w:val="14"/>
              </w:rPr>
              <w:t> </w:t>
            </w:r>
            <w:r>
              <w:rPr>
                <w:rFonts w:ascii="Arial"/>
                <w:b/>
                <w:color w:val="23211C"/>
                <w:spacing w:val="-2"/>
                <w:sz w:val="14"/>
              </w:rPr>
              <w:t>Saldos</w:t>
            </w:r>
            <w:r>
              <w:rPr>
                <w:rFonts w:ascii="Arial"/>
                <w:b/>
                <w:color w:val="23211C"/>
                <w:spacing w:val="-8"/>
                <w:sz w:val="14"/>
              </w:rPr>
              <w:t> </w:t>
            </w:r>
            <w:r>
              <w:rPr>
                <w:rFonts w:ascii="Arial"/>
                <w:b/>
                <w:color w:val="23211C"/>
                <w:spacing w:val="-2"/>
                <w:sz w:val="14"/>
              </w:rPr>
              <w:t>pendientes</w:t>
            </w:r>
            <w:r>
              <w:rPr>
                <w:rFonts w:ascii="Arial"/>
                <w:b/>
                <w:color w:val="23211C"/>
                <w:spacing w:val="-8"/>
                <w:sz w:val="14"/>
              </w:rPr>
              <w:t> </w:t>
            </w:r>
            <w:r>
              <w:rPr>
                <w:rFonts w:ascii="Arial"/>
                <w:b/>
                <w:color w:val="23211C"/>
                <w:spacing w:val="-2"/>
                <w:sz w:val="14"/>
              </w:rPr>
              <w:t>con</w:t>
            </w:r>
            <w:r>
              <w:rPr>
                <w:rFonts w:ascii="Arial"/>
                <w:b/>
                <w:color w:val="23211C"/>
                <w:spacing w:val="-7"/>
                <w:sz w:val="14"/>
              </w:rPr>
              <w:t> </w:t>
            </w:r>
            <w:r>
              <w:rPr>
                <w:rFonts w:ascii="Arial"/>
                <w:b/>
                <w:color w:val="23211C"/>
                <w:spacing w:val="-2"/>
                <w:sz w:val="14"/>
              </w:rPr>
              <w:t>partes</w:t>
            </w:r>
            <w:r>
              <w:rPr>
                <w:rFonts w:ascii="Arial"/>
                <w:b/>
                <w:color w:val="23211C"/>
                <w:spacing w:val="-8"/>
                <w:sz w:val="14"/>
              </w:rPr>
              <w:t> </w:t>
            </w:r>
            <w:r>
              <w:rPr>
                <w:rFonts w:ascii="Arial"/>
                <w:b/>
                <w:color w:val="23211C"/>
                <w:spacing w:val="-2"/>
                <w:sz w:val="14"/>
              </w:rPr>
              <w:t>vinculadas</w:t>
            </w:r>
            <w:r>
              <w:rPr>
                <w:rFonts w:ascii="Arial"/>
                <w:b/>
                <w:color w:val="23211C"/>
                <w:spacing w:val="-8"/>
                <w:sz w:val="14"/>
              </w:rPr>
              <w:t> </w:t>
            </w:r>
            <w:r>
              <w:rPr>
                <w:rFonts w:ascii="Arial"/>
                <w:b/>
                <w:color w:val="23211C"/>
                <w:spacing w:val="-2"/>
                <w:sz w:val="14"/>
              </w:rPr>
              <w:t>en</w:t>
            </w:r>
            <w:r>
              <w:rPr>
                <w:rFonts w:ascii="Arial"/>
                <w:b/>
                <w:color w:val="23211C"/>
                <w:spacing w:val="-8"/>
                <w:sz w:val="14"/>
              </w:rPr>
              <w:t> </w:t>
            </w:r>
            <w:r>
              <w:rPr>
                <w:rFonts w:ascii="Arial"/>
                <w:b/>
                <w:color w:val="23211C"/>
                <w:spacing w:val="-2"/>
                <w:sz w:val="14"/>
              </w:rPr>
              <w:t>el</w:t>
            </w:r>
            <w:r>
              <w:rPr>
                <w:rFonts w:ascii="Arial"/>
                <w:b/>
                <w:color w:val="23211C"/>
                <w:spacing w:val="-7"/>
                <w:sz w:val="14"/>
              </w:rPr>
              <w:t> </w:t>
            </w:r>
            <w:r>
              <w:rPr>
                <w:rFonts w:ascii="Arial"/>
                <w:b/>
                <w:color w:val="23211C"/>
                <w:spacing w:val="-2"/>
                <w:sz w:val="14"/>
              </w:rPr>
              <w:t>ejercicio</w:t>
            </w:r>
            <w:r>
              <w:rPr>
                <w:spacing w:val="42"/>
                <w:position w:val="3"/>
                <w:sz w:val="18"/>
                <w:u w:val="single" w:color="22201B"/>
              </w:rPr>
              <w:t> </w:t>
            </w:r>
            <w:r>
              <w:rPr>
                <w:spacing w:val="-2"/>
                <w:position w:val="3"/>
                <w:sz w:val="18"/>
                <w:u w:val="single" w:color="22201B"/>
              </w:rPr>
              <w:t>2</w:t>
            </w:r>
            <w:r>
              <w:rPr>
                <w:rFonts w:ascii="Arial"/>
                <w:b/>
                <w:color w:val="23211C"/>
                <w:spacing w:val="-2"/>
                <w:sz w:val="14"/>
              </w:rPr>
              <w:t>_</w:t>
            </w:r>
            <w:r>
              <w:rPr>
                <w:spacing w:val="-2"/>
                <w:position w:val="3"/>
                <w:sz w:val="18"/>
              </w:rPr>
              <w:t>0</w:t>
            </w:r>
            <w:r>
              <w:rPr>
                <w:rFonts w:ascii="Arial"/>
                <w:b/>
                <w:color w:val="23211C"/>
                <w:spacing w:val="-2"/>
                <w:sz w:val="14"/>
              </w:rPr>
              <w:t>_</w:t>
            </w:r>
            <w:r>
              <w:rPr>
                <w:spacing w:val="-2"/>
                <w:position w:val="3"/>
                <w:sz w:val="18"/>
                <w:u w:val="single" w:color="22201B"/>
              </w:rPr>
              <w:t>20</w:t>
            </w:r>
            <w:r>
              <w:rPr>
                <w:spacing w:val="39"/>
                <w:position w:val="3"/>
                <w:sz w:val="18"/>
                <w:u w:val="single" w:color="22201B"/>
              </w:rPr>
              <w:t> </w:t>
            </w:r>
            <w:r>
              <w:rPr>
                <w:rFonts w:ascii="Arial"/>
                <w:b/>
                <w:color w:val="23211C"/>
                <w:spacing w:val="-4"/>
                <w:sz w:val="14"/>
              </w:rPr>
              <w:t>(1).</w:t>
            </w:r>
          </w:p>
        </w:tc>
      </w:tr>
      <w:tr>
        <w:trPr>
          <w:trHeight w:val="959" w:hRule="atLeast"/>
        </w:trPr>
        <w:tc>
          <w:tcPr>
            <w:tcW w:w="3908" w:type="dxa"/>
            <w:gridSpan w:val="4"/>
            <w:vMerge w:val="restart"/>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sz w:val="12"/>
              </w:rPr>
            </w:pPr>
          </w:p>
          <w:p>
            <w:pPr>
              <w:pStyle w:val="TableParagraph"/>
              <w:spacing w:before="122"/>
              <w:rPr>
                <w:sz w:val="12"/>
              </w:rPr>
            </w:pPr>
          </w:p>
          <w:p>
            <w:pPr>
              <w:pStyle w:val="TableParagraph"/>
              <w:ind w:left="18" w:right="17"/>
              <w:jc w:val="center"/>
              <w:rPr>
                <w:sz w:val="12"/>
              </w:rPr>
            </w:pPr>
            <w:r>
              <w:rPr>
                <w:color w:val="23211C"/>
                <w:sz w:val="12"/>
              </w:rPr>
              <w:t>Entidad</w:t>
            </w:r>
            <w:r>
              <w:rPr>
                <w:color w:val="23211C"/>
                <w:spacing w:val="-2"/>
                <w:sz w:val="12"/>
              </w:rPr>
              <w:t> dominante</w:t>
            </w: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sz w:val="12"/>
              </w:rPr>
            </w:pPr>
          </w:p>
          <w:p>
            <w:pPr>
              <w:pStyle w:val="TableParagraph"/>
              <w:spacing w:before="57"/>
              <w:rPr>
                <w:sz w:val="12"/>
              </w:rPr>
            </w:pPr>
          </w:p>
          <w:p>
            <w:pPr>
              <w:pStyle w:val="TableParagraph"/>
              <w:spacing w:line="254" w:lineRule="auto"/>
              <w:ind w:left="229" w:firstLine="91"/>
              <w:rPr>
                <w:sz w:val="12"/>
              </w:rPr>
            </w:pPr>
            <w:r>
              <w:rPr>
                <w:color w:val="23211C"/>
                <w:spacing w:val="-2"/>
                <w:sz w:val="12"/>
              </w:rPr>
              <w:t>Empresas</w:t>
            </w:r>
            <w:r>
              <w:rPr>
                <w:color w:val="23211C"/>
                <w:spacing w:val="40"/>
                <w:sz w:val="12"/>
              </w:rPr>
              <w:t> </w:t>
            </w:r>
            <w:r>
              <w:rPr>
                <w:color w:val="23211C"/>
                <w:spacing w:val="-2"/>
                <w:sz w:val="12"/>
              </w:rPr>
              <w:t>dependientes</w:t>
            </w:r>
          </w:p>
        </w:tc>
        <w:tc>
          <w:tcPr>
            <w:tcW w:w="1216" w:type="dxa"/>
            <w:tcBorders>
              <w:top w:val="single" w:sz="6" w:space="0" w:color="23211C"/>
              <w:left w:val="single" w:sz="6" w:space="0" w:color="23211C"/>
              <w:bottom w:val="single" w:sz="6" w:space="0" w:color="23211C"/>
              <w:right w:val="single" w:sz="6" w:space="0" w:color="23211C"/>
            </w:tcBorders>
          </w:tcPr>
          <w:p>
            <w:pPr>
              <w:pStyle w:val="TableParagraph"/>
              <w:spacing w:before="49"/>
              <w:rPr>
                <w:sz w:val="12"/>
              </w:rPr>
            </w:pPr>
          </w:p>
          <w:p>
            <w:pPr>
              <w:pStyle w:val="TableParagraph"/>
              <w:spacing w:line="254" w:lineRule="auto"/>
              <w:ind w:left="68" w:right="36" w:firstLine="36"/>
              <w:jc w:val="center"/>
              <w:rPr>
                <w:sz w:val="12"/>
              </w:rPr>
            </w:pPr>
            <w:r>
              <w:rPr>
                <w:color w:val="23211C"/>
                <w:sz w:val="12"/>
              </w:rPr>
              <w:t>Negocios</w:t>
            </w:r>
            <w:r>
              <w:rPr>
                <w:color w:val="23211C"/>
                <w:spacing w:val="-8"/>
                <w:sz w:val="12"/>
              </w:rPr>
              <w:t> </w:t>
            </w:r>
            <w:r>
              <w:rPr>
                <w:color w:val="23211C"/>
                <w:sz w:val="12"/>
              </w:rPr>
              <w:t>conjuntos</w:t>
            </w:r>
            <w:r>
              <w:rPr>
                <w:color w:val="23211C"/>
                <w:spacing w:val="40"/>
                <w:sz w:val="12"/>
              </w:rPr>
              <w:t> </w:t>
            </w:r>
            <w:r>
              <w:rPr>
                <w:color w:val="23211C"/>
                <w:sz w:val="12"/>
              </w:rPr>
              <w:t>en los que la</w:t>
            </w:r>
            <w:r>
              <w:rPr>
                <w:color w:val="23211C"/>
                <w:spacing w:val="40"/>
                <w:sz w:val="12"/>
              </w:rPr>
              <w:t> </w:t>
            </w:r>
            <w:r>
              <w:rPr>
                <w:color w:val="23211C"/>
                <w:sz w:val="12"/>
              </w:rPr>
              <w:t>empresa</w:t>
            </w:r>
            <w:r>
              <w:rPr>
                <w:color w:val="23211C"/>
                <w:spacing w:val="-8"/>
                <w:sz w:val="12"/>
              </w:rPr>
              <w:t> </w:t>
            </w:r>
            <w:r>
              <w:rPr>
                <w:color w:val="23211C"/>
                <w:sz w:val="12"/>
              </w:rPr>
              <w:t>sea</w:t>
            </w:r>
            <w:r>
              <w:rPr>
                <w:color w:val="23211C"/>
                <w:spacing w:val="-8"/>
                <w:sz w:val="12"/>
              </w:rPr>
              <w:t> </w:t>
            </w:r>
            <w:r>
              <w:rPr>
                <w:color w:val="23211C"/>
                <w:sz w:val="12"/>
              </w:rPr>
              <w:t>uno</w:t>
            </w:r>
            <w:r>
              <w:rPr>
                <w:color w:val="23211C"/>
                <w:spacing w:val="-8"/>
                <w:sz w:val="12"/>
              </w:rPr>
              <w:t> </w:t>
            </w:r>
            <w:r>
              <w:rPr>
                <w:color w:val="23211C"/>
                <w:sz w:val="12"/>
              </w:rPr>
              <w:t>de</w:t>
            </w:r>
            <w:r>
              <w:rPr>
                <w:color w:val="23211C"/>
                <w:spacing w:val="40"/>
                <w:sz w:val="12"/>
              </w:rPr>
              <w:t> </w:t>
            </w:r>
            <w:r>
              <w:rPr>
                <w:color w:val="23211C"/>
                <w:sz w:val="12"/>
              </w:rPr>
              <w:t>los partícipes</w:t>
            </w: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sz w:val="12"/>
              </w:rPr>
            </w:pPr>
          </w:p>
          <w:p>
            <w:pPr>
              <w:pStyle w:val="TableParagraph"/>
              <w:spacing w:before="57"/>
              <w:rPr>
                <w:sz w:val="12"/>
              </w:rPr>
            </w:pPr>
          </w:p>
          <w:p>
            <w:pPr>
              <w:pStyle w:val="TableParagraph"/>
              <w:spacing w:line="254" w:lineRule="auto"/>
              <w:ind w:left="362" w:right="302"/>
              <w:rPr>
                <w:sz w:val="12"/>
              </w:rPr>
            </w:pPr>
            <w:r>
              <w:rPr>
                <w:color w:val="23211C"/>
                <w:spacing w:val="-2"/>
                <w:sz w:val="12"/>
              </w:rPr>
              <w:t>Empresas</w:t>
            </w:r>
            <w:r>
              <w:rPr>
                <w:color w:val="23211C"/>
                <w:spacing w:val="40"/>
                <w:sz w:val="12"/>
              </w:rPr>
              <w:t> </w:t>
            </w:r>
            <w:r>
              <w:rPr>
                <w:color w:val="23211C"/>
                <w:spacing w:val="-2"/>
                <w:sz w:val="12"/>
              </w:rPr>
              <w:t>asociadas</w:t>
            </w:r>
          </w:p>
        </w:tc>
        <w:tc>
          <w:tcPr>
            <w:tcW w:w="1254" w:type="dxa"/>
            <w:tcBorders>
              <w:top w:val="single" w:sz="6" w:space="0" w:color="23211C"/>
              <w:left w:val="single" w:sz="6" w:space="0" w:color="23211C"/>
              <w:bottom w:val="single" w:sz="6" w:space="0" w:color="23211C"/>
              <w:right w:val="single" w:sz="6" w:space="0" w:color="23211C"/>
            </w:tcBorders>
          </w:tcPr>
          <w:p>
            <w:pPr>
              <w:pStyle w:val="TableParagraph"/>
              <w:spacing w:before="52"/>
              <w:rPr>
                <w:sz w:val="12"/>
              </w:rPr>
            </w:pPr>
          </w:p>
          <w:p>
            <w:pPr>
              <w:pStyle w:val="TableParagraph"/>
              <w:spacing w:line="254" w:lineRule="auto"/>
              <w:ind w:left="27"/>
              <w:jc w:val="center"/>
              <w:rPr>
                <w:sz w:val="12"/>
              </w:rPr>
            </w:pPr>
            <w:r>
              <w:rPr>
                <w:color w:val="23211C"/>
                <w:sz w:val="12"/>
              </w:rPr>
              <w:t>Empresas</w:t>
            </w:r>
            <w:r>
              <w:rPr>
                <w:color w:val="23211C"/>
                <w:spacing w:val="-8"/>
                <w:sz w:val="12"/>
              </w:rPr>
              <w:t> </w:t>
            </w:r>
            <w:r>
              <w:rPr>
                <w:color w:val="23211C"/>
                <w:sz w:val="12"/>
              </w:rPr>
              <w:t>con</w:t>
            </w:r>
            <w:r>
              <w:rPr>
                <w:color w:val="23211C"/>
                <w:spacing w:val="-8"/>
                <w:sz w:val="12"/>
              </w:rPr>
              <w:t> </w:t>
            </w:r>
            <w:r>
              <w:rPr>
                <w:color w:val="23211C"/>
                <w:sz w:val="12"/>
              </w:rPr>
              <w:t>control</w:t>
            </w:r>
            <w:r>
              <w:rPr>
                <w:color w:val="23211C"/>
                <w:spacing w:val="40"/>
                <w:sz w:val="12"/>
              </w:rPr>
              <w:t> </w:t>
            </w:r>
            <w:r>
              <w:rPr>
                <w:color w:val="23211C"/>
                <w:sz w:val="12"/>
              </w:rPr>
              <w:t>conjunto o influencia</w:t>
            </w:r>
            <w:r>
              <w:rPr>
                <w:color w:val="23211C"/>
                <w:spacing w:val="40"/>
                <w:sz w:val="12"/>
              </w:rPr>
              <w:t> </w:t>
            </w:r>
            <w:r>
              <w:rPr>
                <w:color w:val="23211C"/>
                <w:sz w:val="12"/>
              </w:rPr>
              <w:t>significativa sobre la</w:t>
            </w:r>
            <w:r>
              <w:rPr>
                <w:color w:val="23211C"/>
                <w:spacing w:val="40"/>
                <w:sz w:val="12"/>
              </w:rPr>
              <w:t> </w:t>
            </w:r>
            <w:r>
              <w:rPr>
                <w:color w:val="23211C"/>
                <w:spacing w:val="-2"/>
                <w:sz w:val="12"/>
              </w:rPr>
              <w:t>empresa</w:t>
            </w:r>
          </w:p>
        </w:tc>
        <w:tc>
          <w:tcPr>
            <w:tcW w:w="1186" w:type="dxa"/>
            <w:tcBorders>
              <w:top w:val="single" w:sz="6" w:space="0" w:color="23211C"/>
              <w:left w:val="single" w:sz="6" w:space="0" w:color="23211C"/>
              <w:bottom w:val="single" w:sz="6" w:space="0" w:color="23211C"/>
              <w:right w:val="single" w:sz="6" w:space="0" w:color="23211C"/>
            </w:tcBorders>
          </w:tcPr>
          <w:p>
            <w:pPr>
              <w:pStyle w:val="TableParagraph"/>
              <w:spacing w:line="254" w:lineRule="auto" w:before="63"/>
              <w:ind w:left="57" w:right="67"/>
              <w:jc w:val="center"/>
              <w:rPr>
                <w:sz w:val="12"/>
              </w:rPr>
            </w:pPr>
            <w:r>
              <w:rPr>
                <w:color w:val="23211C"/>
                <w:sz w:val="12"/>
              </w:rPr>
              <w:t>Miembros</w:t>
            </w:r>
            <w:r>
              <w:rPr>
                <w:color w:val="23211C"/>
                <w:spacing w:val="-8"/>
                <w:sz w:val="12"/>
              </w:rPr>
              <w:t> </w:t>
            </w:r>
            <w:r>
              <w:rPr>
                <w:color w:val="23211C"/>
                <w:sz w:val="12"/>
              </w:rPr>
              <w:t>de</w:t>
            </w:r>
            <w:r>
              <w:rPr>
                <w:color w:val="23211C"/>
                <w:spacing w:val="-8"/>
                <w:sz w:val="12"/>
              </w:rPr>
              <w:t> </w:t>
            </w:r>
            <w:r>
              <w:rPr>
                <w:color w:val="23211C"/>
                <w:sz w:val="12"/>
              </w:rPr>
              <w:t>los</w:t>
            </w:r>
            <w:r>
              <w:rPr>
                <w:color w:val="23211C"/>
                <w:spacing w:val="40"/>
                <w:sz w:val="12"/>
              </w:rPr>
              <w:t> </w:t>
            </w:r>
            <w:r>
              <w:rPr>
                <w:color w:val="23211C"/>
                <w:spacing w:val="-2"/>
                <w:sz w:val="12"/>
              </w:rPr>
              <w:t>órganos</w:t>
            </w:r>
          </w:p>
          <w:p>
            <w:pPr>
              <w:pStyle w:val="TableParagraph"/>
              <w:spacing w:line="252" w:lineRule="auto"/>
              <w:ind w:left="111" w:right="116"/>
              <w:jc w:val="center"/>
              <w:rPr>
                <w:sz w:val="12"/>
              </w:rPr>
            </w:pPr>
            <w:r>
              <w:rPr>
                <w:color w:val="23211C"/>
                <w:sz w:val="12"/>
              </w:rPr>
              <w:t>de</w:t>
            </w:r>
            <w:r>
              <w:rPr>
                <w:color w:val="23211C"/>
                <w:spacing w:val="-8"/>
                <w:sz w:val="12"/>
              </w:rPr>
              <w:t> </w:t>
            </w:r>
            <w:r>
              <w:rPr>
                <w:color w:val="23211C"/>
                <w:sz w:val="12"/>
              </w:rPr>
              <w:t>administración</w:t>
            </w:r>
            <w:r>
              <w:rPr>
                <w:color w:val="23211C"/>
                <w:spacing w:val="40"/>
                <w:sz w:val="12"/>
              </w:rPr>
              <w:t> </w:t>
            </w:r>
            <w:r>
              <w:rPr>
                <w:color w:val="23211C"/>
                <w:sz w:val="12"/>
              </w:rPr>
              <w:t>y personal clave</w:t>
            </w:r>
            <w:r>
              <w:rPr>
                <w:color w:val="23211C"/>
                <w:spacing w:val="40"/>
                <w:sz w:val="12"/>
              </w:rPr>
              <w:t> </w:t>
            </w:r>
            <w:r>
              <w:rPr>
                <w:color w:val="23211C"/>
                <w:sz w:val="12"/>
              </w:rPr>
              <w:t>de la dirección</w:t>
            </w:r>
            <w:r>
              <w:rPr>
                <w:color w:val="23211C"/>
                <w:spacing w:val="80"/>
                <w:sz w:val="12"/>
              </w:rPr>
              <w:t> </w:t>
            </w:r>
            <w:r>
              <w:rPr>
                <w:color w:val="23211C"/>
                <w:sz w:val="12"/>
              </w:rPr>
              <w:t>de la empresa</w:t>
            </w:r>
          </w:p>
        </w:tc>
      </w:tr>
      <w:tr>
        <w:trPr>
          <w:trHeight w:val="352" w:hRule="atLeast"/>
        </w:trPr>
        <w:tc>
          <w:tcPr>
            <w:tcW w:w="3908" w:type="dxa"/>
            <w:gridSpan w:val="4"/>
            <w:vMerge/>
            <w:tcBorders>
              <w:top w:val="nil"/>
              <w:left w:val="single" w:sz="6" w:space="0" w:color="23211C"/>
              <w:bottom w:val="single" w:sz="6" w:space="0" w:color="23211C"/>
              <w:right w:val="single" w:sz="6" w:space="0" w:color="23211C"/>
            </w:tcBorders>
          </w:tcPr>
          <w:p>
            <w:pPr>
              <w:rPr>
                <w:sz w:val="2"/>
                <w:szCs w:val="2"/>
              </w:rPr>
            </w:pPr>
          </w:p>
        </w:tc>
        <w:tc>
          <w:tcPr>
            <w:tcW w:w="1148" w:type="dxa"/>
            <w:tcBorders>
              <w:top w:val="single" w:sz="6" w:space="0" w:color="23211C"/>
              <w:left w:val="single" w:sz="6" w:space="0" w:color="23211C"/>
              <w:bottom w:val="single" w:sz="6" w:space="0" w:color="23211C"/>
              <w:right w:val="single" w:sz="6" w:space="0" w:color="23211C"/>
            </w:tcBorders>
          </w:tcPr>
          <w:p>
            <w:pPr>
              <w:pStyle w:val="TableParagraph"/>
              <w:spacing w:before="94"/>
              <w:ind w:left="19" w:right="1"/>
              <w:jc w:val="center"/>
              <w:rPr>
                <w:sz w:val="14"/>
              </w:rPr>
            </w:pPr>
            <w:r>
              <w:rPr>
                <w:color w:val="151316"/>
                <w:spacing w:val="-5"/>
                <w:sz w:val="14"/>
              </w:rPr>
              <w:t>19</w:t>
            </w:r>
          </w:p>
        </w:tc>
        <w:tc>
          <w:tcPr>
            <w:tcW w:w="1171" w:type="dxa"/>
            <w:tcBorders>
              <w:top w:val="single" w:sz="6" w:space="0" w:color="23211C"/>
              <w:left w:val="single" w:sz="6" w:space="0" w:color="23211C"/>
              <w:bottom w:val="single" w:sz="6" w:space="0" w:color="23211C"/>
              <w:right w:val="single" w:sz="6" w:space="0" w:color="23211C"/>
            </w:tcBorders>
          </w:tcPr>
          <w:p>
            <w:pPr>
              <w:pStyle w:val="TableParagraph"/>
              <w:spacing w:before="92"/>
              <w:ind w:left="42" w:right="43"/>
              <w:jc w:val="center"/>
              <w:rPr>
                <w:sz w:val="14"/>
              </w:rPr>
            </w:pPr>
            <w:r>
              <w:rPr>
                <w:color w:val="151316"/>
                <w:spacing w:val="-5"/>
                <w:sz w:val="14"/>
              </w:rPr>
              <w:t>29</w:t>
            </w:r>
          </w:p>
        </w:tc>
        <w:tc>
          <w:tcPr>
            <w:tcW w:w="1216" w:type="dxa"/>
            <w:tcBorders>
              <w:top w:val="single" w:sz="6" w:space="0" w:color="23211C"/>
              <w:left w:val="single" w:sz="6" w:space="0" w:color="23211C"/>
              <w:bottom w:val="single" w:sz="6" w:space="0" w:color="23211C"/>
              <w:right w:val="single" w:sz="6" w:space="0" w:color="23211C"/>
            </w:tcBorders>
          </w:tcPr>
          <w:p>
            <w:pPr>
              <w:pStyle w:val="TableParagraph"/>
              <w:spacing w:before="94"/>
              <w:ind w:left="16" w:right="37"/>
              <w:jc w:val="center"/>
              <w:rPr>
                <w:sz w:val="14"/>
              </w:rPr>
            </w:pPr>
            <w:r>
              <w:rPr>
                <w:color w:val="151316"/>
                <w:spacing w:val="-5"/>
                <w:sz w:val="14"/>
              </w:rPr>
              <w:t>39</w:t>
            </w:r>
          </w:p>
        </w:tc>
        <w:tc>
          <w:tcPr>
            <w:tcW w:w="1224" w:type="dxa"/>
            <w:tcBorders>
              <w:top w:val="single" w:sz="6" w:space="0" w:color="23211C"/>
              <w:left w:val="single" w:sz="6" w:space="0" w:color="23211C"/>
              <w:bottom w:val="single" w:sz="6" w:space="0" w:color="23211C"/>
              <w:right w:val="single" w:sz="6" w:space="0" w:color="23211C"/>
            </w:tcBorders>
          </w:tcPr>
          <w:p>
            <w:pPr>
              <w:pStyle w:val="TableParagraph"/>
              <w:spacing w:before="92"/>
              <w:ind w:left="39" w:right="41"/>
              <w:jc w:val="center"/>
              <w:rPr>
                <w:sz w:val="14"/>
              </w:rPr>
            </w:pPr>
            <w:r>
              <w:rPr>
                <w:color w:val="151316"/>
                <w:spacing w:val="-5"/>
                <w:sz w:val="14"/>
              </w:rPr>
              <w:t>49</w:t>
            </w:r>
          </w:p>
        </w:tc>
        <w:tc>
          <w:tcPr>
            <w:tcW w:w="1254" w:type="dxa"/>
            <w:tcBorders>
              <w:top w:val="single" w:sz="6" w:space="0" w:color="23211C"/>
              <w:left w:val="single" w:sz="6" w:space="0" w:color="23211C"/>
              <w:bottom w:val="single" w:sz="6" w:space="0" w:color="23211C"/>
              <w:right w:val="single" w:sz="6" w:space="0" w:color="23211C"/>
            </w:tcBorders>
          </w:tcPr>
          <w:p>
            <w:pPr>
              <w:pStyle w:val="TableParagraph"/>
              <w:spacing w:before="92"/>
              <w:ind w:left="27" w:right="7"/>
              <w:jc w:val="center"/>
              <w:rPr>
                <w:sz w:val="14"/>
              </w:rPr>
            </w:pPr>
            <w:r>
              <w:rPr>
                <w:color w:val="151316"/>
                <w:spacing w:val="-5"/>
                <w:sz w:val="14"/>
              </w:rPr>
              <w:t>59</w:t>
            </w:r>
          </w:p>
        </w:tc>
        <w:tc>
          <w:tcPr>
            <w:tcW w:w="1186" w:type="dxa"/>
            <w:tcBorders>
              <w:top w:val="single" w:sz="6" w:space="0" w:color="23211C"/>
              <w:left w:val="single" w:sz="6" w:space="0" w:color="23211C"/>
              <w:bottom w:val="single" w:sz="6" w:space="0" w:color="23211C"/>
              <w:right w:val="single" w:sz="6" w:space="0" w:color="23211C"/>
            </w:tcBorders>
          </w:tcPr>
          <w:p>
            <w:pPr>
              <w:pStyle w:val="TableParagraph"/>
              <w:spacing w:before="92"/>
              <w:ind w:left="105" w:right="48"/>
              <w:jc w:val="center"/>
              <w:rPr>
                <w:sz w:val="14"/>
              </w:rPr>
            </w:pPr>
            <w:r>
              <w:rPr>
                <w:color w:val="151316"/>
                <w:spacing w:val="-5"/>
                <w:sz w:val="14"/>
              </w:rPr>
              <w:t>69</w:t>
            </w:r>
          </w:p>
        </w:tc>
      </w:tr>
      <w:tr>
        <w:trPr>
          <w:trHeight w:val="367" w:hRule="atLeast"/>
        </w:trPr>
        <w:tc>
          <w:tcPr>
            <w:tcW w:w="3491" w:type="dxa"/>
            <w:gridSpan w:val="3"/>
            <w:vMerge w:val="restart"/>
            <w:tcBorders>
              <w:top w:val="single" w:sz="6" w:space="0" w:color="23211C"/>
              <w:left w:val="single" w:sz="6" w:space="0" w:color="23211C"/>
              <w:bottom w:val="single" w:sz="6" w:space="0" w:color="23211C"/>
              <w:right w:val="single" w:sz="6" w:space="0" w:color="23211C"/>
            </w:tcBorders>
          </w:tcPr>
          <w:p>
            <w:pPr>
              <w:pStyle w:val="TableParagraph"/>
              <w:spacing w:before="113"/>
              <w:ind w:left="101"/>
              <w:rPr>
                <w:rFonts w:ascii="Arial"/>
                <w:b/>
                <w:sz w:val="12"/>
              </w:rPr>
            </w:pPr>
            <w:r>
              <w:rPr>
                <w:rFonts w:ascii="Arial"/>
                <w:b/>
                <w:color w:val="23211C"/>
                <w:sz w:val="12"/>
              </w:rPr>
              <w:t>A)</w:t>
            </w:r>
            <w:r>
              <w:rPr>
                <w:rFonts w:ascii="Arial"/>
                <w:b/>
                <w:color w:val="23211C"/>
                <w:spacing w:val="-8"/>
                <w:sz w:val="12"/>
              </w:rPr>
              <w:t> </w:t>
            </w:r>
            <w:r>
              <w:rPr>
                <w:rFonts w:ascii="Arial"/>
                <w:b/>
                <w:color w:val="23211C"/>
                <w:sz w:val="12"/>
              </w:rPr>
              <w:t>ACTIVO</w:t>
            </w:r>
            <w:r>
              <w:rPr>
                <w:rFonts w:ascii="Arial"/>
                <w:b/>
                <w:color w:val="23211C"/>
                <w:spacing w:val="-1"/>
                <w:sz w:val="12"/>
              </w:rPr>
              <w:t> </w:t>
            </w:r>
            <w:r>
              <w:rPr>
                <w:rFonts w:ascii="Arial"/>
                <w:b/>
                <w:color w:val="23211C"/>
                <w:sz w:val="12"/>
              </w:rPr>
              <w:t>NO</w:t>
            </w:r>
            <w:r>
              <w:rPr>
                <w:rFonts w:ascii="Arial"/>
                <w:b/>
                <w:color w:val="23211C"/>
                <w:spacing w:val="-1"/>
                <w:sz w:val="12"/>
              </w:rPr>
              <w:t> </w:t>
            </w:r>
            <w:r>
              <w:rPr>
                <w:rFonts w:ascii="Arial"/>
                <w:b/>
                <w:color w:val="23211C"/>
                <w:spacing w:val="-2"/>
                <w:sz w:val="12"/>
              </w:rPr>
              <w:t>CORRIENTE</w:t>
            </w:r>
          </w:p>
          <w:p>
            <w:pPr>
              <w:pStyle w:val="TableParagraph"/>
              <w:spacing w:before="105"/>
              <w:rPr>
                <w:sz w:val="12"/>
              </w:rPr>
            </w:pPr>
          </w:p>
          <w:p>
            <w:pPr>
              <w:pStyle w:val="TableParagraph"/>
              <w:ind w:left="89"/>
              <w:rPr>
                <w:sz w:val="12"/>
              </w:rPr>
            </w:pPr>
            <w:r>
              <w:rPr>
                <w:color w:val="23211C"/>
                <w:sz w:val="12"/>
              </w:rPr>
              <w:t>1.</w:t>
            </w:r>
            <w:r>
              <w:rPr>
                <w:color w:val="23211C"/>
                <w:spacing w:val="-1"/>
                <w:sz w:val="12"/>
              </w:rPr>
              <w:t> </w:t>
            </w:r>
            <w:r>
              <w:rPr>
                <w:color w:val="23211C"/>
                <w:sz w:val="12"/>
              </w:rPr>
              <w:t>Inversiones</w:t>
            </w:r>
            <w:r>
              <w:rPr>
                <w:color w:val="23211C"/>
                <w:spacing w:val="-6"/>
                <w:sz w:val="12"/>
              </w:rPr>
              <w:t> </w:t>
            </w:r>
            <w:r>
              <w:rPr>
                <w:color w:val="23211C"/>
                <w:sz w:val="12"/>
              </w:rPr>
              <w:t>financieras</w:t>
            </w:r>
            <w:r>
              <w:rPr>
                <w:color w:val="23211C"/>
                <w:spacing w:val="4"/>
                <w:sz w:val="12"/>
              </w:rPr>
              <w:t> </w:t>
            </w:r>
            <w:r>
              <w:rPr>
                <w:color w:val="23211C"/>
                <w:sz w:val="12"/>
              </w:rPr>
              <w:t>a</w:t>
            </w:r>
            <w:r>
              <w:rPr>
                <w:color w:val="23211C"/>
                <w:spacing w:val="-5"/>
                <w:sz w:val="12"/>
              </w:rPr>
              <w:t> </w:t>
            </w:r>
            <w:r>
              <w:rPr>
                <w:color w:val="23211C"/>
                <w:sz w:val="12"/>
              </w:rPr>
              <w:t>largo</w:t>
            </w:r>
            <w:r>
              <w:rPr>
                <w:color w:val="23211C"/>
                <w:spacing w:val="-5"/>
                <w:sz w:val="12"/>
              </w:rPr>
              <w:t> </w:t>
            </w:r>
            <w:r>
              <w:rPr>
                <w:color w:val="23211C"/>
                <w:sz w:val="12"/>
              </w:rPr>
              <w:t>plazo,</w:t>
            </w:r>
            <w:r>
              <w:rPr>
                <w:color w:val="23211C"/>
                <w:spacing w:val="-7"/>
                <w:sz w:val="12"/>
              </w:rPr>
              <w:t> </w:t>
            </w:r>
            <w:r>
              <w:rPr>
                <w:color w:val="23211C"/>
                <w:sz w:val="12"/>
              </w:rPr>
              <w:t>de</w:t>
            </w:r>
            <w:r>
              <w:rPr>
                <w:color w:val="23211C"/>
                <w:spacing w:val="4"/>
                <w:sz w:val="12"/>
              </w:rPr>
              <w:t> </w:t>
            </w:r>
            <w:r>
              <w:rPr>
                <w:color w:val="23211C"/>
                <w:sz w:val="12"/>
              </w:rPr>
              <w:t>las</w:t>
            </w:r>
            <w:r>
              <w:rPr>
                <w:color w:val="23211C"/>
                <w:spacing w:val="3"/>
                <w:sz w:val="12"/>
              </w:rPr>
              <w:t> </w:t>
            </w:r>
            <w:r>
              <w:rPr>
                <w:color w:val="23211C"/>
                <w:sz w:val="12"/>
              </w:rPr>
              <w:t>cuales</w:t>
            </w:r>
            <w:r>
              <w:rPr>
                <w:color w:val="23211C"/>
                <w:spacing w:val="-5"/>
                <w:sz w:val="12"/>
              </w:rPr>
              <w:t> </w:t>
            </w:r>
            <w:r>
              <w:rPr>
                <w:color w:val="23211C"/>
                <w:spacing w:val="-4"/>
                <w:sz w:val="12"/>
              </w:rPr>
              <w:t>(2):</w:t>
            </w:r>
          </w:p>
          <w:p>
            <w:pPr>
              <w:pStyle w:val="TableParagraph"/>
              <w:spacing w:before="100"/>
              <w:rPr>
                <w:sz w:val="12"/>
              </w:rPr>
            </w:pPr>
          </w:p>
          <w:p>
            <w:pPr>
              <w:pStyle w:val="TableParagraph"/>
              <w:ind w:left="271"/>
              <w:rPr>
                <w:sz w:val="12"/>
              </w:rPr>
            </w:pPr>
            <w:r>
              <w:rPr>
                <w:color w:val="23211C"/>
                <w:sz w:val="12"/>
              </w:rPr>
              <w:t>-</w:t>
            </w:r>
            <w:r>
              <w:rPr>
                <w:color w:val="23211C"/>
                <w:spacing w:val="-1"/>
                <w:sz w:val="12"/>
              </w:rPr>
              <w:t> </w:t>
            </w:r>
            <w:r>
              <w:rPr>
                <w:color w:val="23211C"/>
                <w:sz w:val="12"/>
              </w:rPr>
              <w:t>Correcciones</w:t>
            </w:r>
            <w:r>
              <w:rPr>
                <w:color w:val="23211C"/>
                <w:spacing w:val="-4"/>
                <w:sz w:val="12"/>
              </w:rPr>
              <w:t> </w:t>
            </w:r>
            <w:r>
              <w:rPr>
                <w:color w:val="23211C"/>
                <w:sz w:val="12"/>
              </w:rPr>
              <w:t>valorativas</w:t>
            </w:r>
            <w:r>
              <w:rPr>
                <w:color w:val="23211C"/>
                <w:spacing w:val="-3"/>
                <w:sz w:val="12"/>
              </w:rPr>
              <w:t> </w:t>
            </w:r>
            <w:r>
              <w:rPr>
                <w:color w:val="23211C"/>
                <w:sz w:val="12"/>
              </w:rPr>
              <w:t>por</w:t>
            </w:r>
            <w:r>
              <w:rPr>
                <w:color w:val="23211C"/>
                <w:spacing w:val="-1"/>
                <w:sz w:val="12"/>
              </w:rPr>
              <w:t> </w:t>
            </w:r>
            <w:r>
              <w:rPr>
                <w:color w:val="23211C"/>
                <w:sz w:val="12"/>
              </w:rPr>
              <w:t>créditos</w:t>
            </w:r>
            <w:r>
              <w:rPr>
                <w:color w:val="23211C"/>
                <w:spacing w:val="-4"/>
                <w:sz w:val="12"/>
              </w:rPr>
              <w:t> </w:t>
            </w:r>
            <w:r>
              <w:rPr>
                <w:color w:val="23211C"/>
                <w:sz w:val="12"/>
              </w:rPr>
              <w:t>de</w:t>
            </w:r>
            <w:r>
              <w:rPr>
                <w:color w:val="23211C"/>
                <w:spacing w:val="3"/>
                <w:sz w:val="12"/>
              </w:rPr>
              <w:t> </w:t>
            </w:r>
            <w:r>
              <w:rPr>
                <w:color w:val="23211C"/>
                <w:sz w:val="12"/>
              </w:rPr>
              <w:t>dudoso</w:t>
            </w:r>
            <w:r>
              <w:rPr>
                <w:color w:val="23211C"/>
                <w:spacing w:val="3"/>
                <w:sz w:val="12"/>
              </w:rPr>
              <w:t> </w:t>
            </w:r>
            <w:r>
              <w:rPr>
                <w:color w:val="23211C"/>
                <w:spacing w:val="-4"/>
                <w:sz w:val="12"/>
              </w:rPr>
              <w:t>cobro</w:t>
            </w:r>
          </w:p>
          <w:p>
            <w:pPr>
              <w:pStyle w:val="TableParagraph"/>
              <w:spacing w:before="101"/>
              <w:rPr>
                <w:sz w:val="12"/>
              </w:rPr>
            </w:pPr>
          </w:p>
          <w:p>
            <w:pPr>
              <w:pStyle w:val="TableParagraph"/>
              <w:ind w:left="94"/>
              <w:rPr>
                <w:rFonts w:ascii="Arial"/>
                <w:b/>
                <w:sz w:val="12"/>
              </w:rPr>
            </w:pPr>
            <w:r>
              <w:rPr>
                <w:rFonts w:ascii="Arial"/>
                <w:b/>
                <w:color w:val="23211C"/>
                <w:sz w:val="12"/>
              </w:rPr>
              <w:t>B)</w:t>
            </w:r>
            <w:r>
              <w:rPr>
                <w:rFonts w:ascii="Arial"/>
                <w:b/>
                <w:color w:val="23211C"/>
                <w:spacing w:val="-16"/>
                <w:sz w:val="12"/>
              </w:rPr>
              <w:t> </w:t>
            </w:r>
            <w:r>
              <w:rPr>
                <w:rFonts w:ascii="Arial"/>
                <w:b/>
                <w:color w:val="23211C"/>
                <w:sz w:val="12"/>
              </w:rPr>
              <w:t>ACTIVO</w:t>
            </w:r>
            <w:r>
              <w:rPr>
                <w:rFonts w:ascii="Arial"/>
                <w:b/>
                <w:color w:val="23211C"/>
                <w:spacing w:val="2"/>
                <w:sz w:val="12"/>
              </w:rPr>
              <w:t> </w:t>
            </w:r>
            <w:r>
              <w:rPr>
                <w:rFonts w:ascii="Arial"/>
                <w:b/>
                <w:color w:val="23211C"/>
                <w:spacing w:val="-2"/>
                <w:sz w:val="12"/>
              </w:rPr>
              <w:t>CORRIENTE</w:t>
            </w:r>
          </w:p>
          <w:p>
            <w:pPr>
              <w:pStyle w:val="TableParagraph"/>
              <w:spacing w:before="95"/>
              <w:rPr>
                <w:sz w:val="12"/>
              </w:rPr>
            </w:pPr>
          </w:p>
          <w:p>
            <w:pPr>
              <w:pStyle w:val="TableParagraph"/>
              <w:ind w:left="91"/>
              <w:rPr>
                <w:sz w:val="12"/>
              </w:rPr>
            </w:pPr>
            <w:r>
              <w:rPr>
                <w:color w:val="23211C"/>
                <w:sz w:val="12"/>
              </w:rPr>
              <w:t>1.</w:t>
            </w:r>
            <w:r>
              <w:rPr>
                <w:color w:val="23211C"/>
                <w:spacing w:val="-1"/>
                <w:sz w:val="12"/>
              </w:rPr>
              <w:t> </w:t>
            </w:r>
            <w:r>
              <w:rPr>
                <w:color w:val="23211C"/>
                <w:sz w:val="12"/>
              </w:rPr>
              <w:t>Deudores</w:t>
            </w:r>
            <w:r>
              <w:rPr>
                <w:color w:val="23211C"/>
                <w:spacing w:val="1"/>
                <w:sz w:val="12"/>
              </w:rPr>
              <w:t> </w:t>
            </w:r>
            <w:r>
              <w:rPr>
                <w:color w:val="23211C"/>
                <w:sz w:val="12"/>
              </w:rPr>
              <w:t>comerciales</w:t>
            </w:r>
            <w:r>
              <w:rPr>
                <w:color w:val="23211C"/>
                <w:spacing w:val="-4"/>
                <w:sz w:val="12"/>
              </w:rPr>
              <w:t> </w:t>
            </w:r>
            <w:r>
              <w:rPr>
                <w:color w:val="23211C"/>
                <w:sz w:val="12"/>
              </w:rPr>
              <w:t>y</w:t>
            </w:r>
            <w:r>
              <w:rPr>
                <w:color w:val="23211C"/>
                <w:spacing w:val="1"/>
                <w:sz w:val="12"/>
              </w:rPr>
              <w:t> </w:t>
            </w:r>
            <w:r>
              <w:rPr>
                <w:color w:val="23211C"/>
                <w:sz w:val="12"/>
              </w:rPr>
              <w:t>otras</w:t>
            </w:r>
            <w:r>
              <w:rPr>
                <w:color w:val="23211C"/>
                <w:spacing w:val="1"/>
                <w:sz w:val="12"/>
              </w:rPr>
              <w:t> </w:t>
            </w:r>
            <w:r>
              <w:rPr>
                <w:color w:val="23211C"/>
                <w:sz w:val="12"/>
              </w:rPr>
              <w:t>cuentas</w:t>
            </w:r>
            <w:r>
              <w:rPr>
                <w:color w:val="23211C"/>
                <w:spacing w:val="-4"/>
                <w:sz w:val="12"/>
              </w:rPr>
              <w:t> </w:t>
            </w:r>
            <w:r>
              <w:rPr>
                <w:color w:val="23211C"/>
                <w:sz w:val="12"/>
              </w:rPr>
              <w:t>a</w:t>
            </w:r>
            <w:r>
              <w:rPr>
                <w:color w:val="23211C"/>
                <w:spacing w:val="-5"/>
                <w:sz w:val="12"/>
              </w:rPr>
              <w:t> </w:t>
            </w:r>
            <w:r>
              <w:rPr>
                <w:color w:val="23211C"/>
                <w:spacing w:val="-2"/>
                <w:sz w:val="12"/>
              </w:rPr>
              <w:t>cobrar</w:t>
            </w:r>
          </w:p>
          <w:p>
            <w:pPr>
              <w:pStyle w:val="TableParagraph"/>
              <w:spacing w:before="115"/>
              <w:rPr>
                <w:sz w:val="12"/>
              </w:rPr>
            </w:pPr>
          </w:p>
          <w:p>
            <w:pPr>
              <w:pStyle w:val="TableParagraph"/>
              <w:ind w:left="178"/>
              <w:rPr>
                <w:sz w:val="12"/>
              </w:rPr>
            </w:pPr>
            <w:r>
              <w:rPr>
                <w:color w:val="23211C"/>
                <w:spacing w:val="-2"/>
                <w:sz w:val="12"/>
              </w:rPr>
              <w:t>a)</w:t>
            </w:r>
            <w:r>
              <w:rPr>
                <w:color w:val="23211C"/>
                <w:spacing w:val="-6"/>
                <w:sz w:val="12"/>
              </w:rPr>
              <w:t> </w:t>
            </w:r>
            <w:r>
              <w:rPr>
                <w:color w:val="23211C"/>
                <w:spacing w:val="-2"/>
                <w:sz w:val="12"/>
              </w:rPr>
              <w:t>Clientes</w:t>
            </w:r>
            <w:r>
              <w:rPr>
                <w:color w:val="23211C"/>
                <w:spacing w:val="-1"/>
                <w:sz w:val="12"/>
              </w:rPr>
              <w:t> </w:t>
            </w:r>
            <w:r>
              <w:rPr>
                <w:color w:val="23211C"/>
                <w:spacing w:val="-2"/>
                <w:sz w:val="12"/>
              </w:rPr>
              <w:t>por</w:t>
            </w:r>
            <w:r>
              <w:rPr>
                <w:color w:val="23211C"/>
                <w:spacing w:val="2"/>
                <w:sz w:val="12"/>
              </w:rPr>
              <w:t> </w:t>
            </w:r>
            <w:r>
              <w:rPr>
                <w:color w:val="23211C"/>
                <w:spacing w:val="-2"/>
                <w:sz w:val="12"/>
              </w:rPr>
              <w:t>ventas</w:t>
            </w:r>
            <w:r>
              <w:rPr>
                <w:color w:val="23211C"/>
                <w:spacing w:val="-5"/>
                <w:sz w:val="12"/>
              </w:rPr>
              <w:t> </w:t>
            </w:r>
            <w:r>
              <w:rPr>
                <w:color w:val="23211C"/>
                <w:spacing w:val="-2"/>
                <w:sz w:val="12"/>
              </w:rPr>
              <w:t>y</w:t>
            </w:r>
            <w:r>
              <w:rPr>
                <w:color w:val="23211C"/>
                <w:spacing w:val="6"/>
                <w:sz w:val="12"/>
              </w:rPr>
              <w:t> </w:t>
            </w:r>
            <w:r>
              <w:rPr>
                <w:color w:val="23211C"/>
                <w:spacing w:val="-2"/>
                <w:sz w:val="12"/>
              </w:rPr>
              <w:t>prestación</w:t>
            </w:r>
            <w:r>
              <w:rPr>
                <w:color w:val="23211C"/>
                <w:spacing w:val="4"/>
                <w:sz w:val="12"/>
              </w:rPr>
              <w:t> </w:t>
            </w:r>
            <w:r>
              <w:rPr>
                <w:color w:val="23211C"/>
                <w:spacing w:val="-2"/>
                <w:sz w:val="12"/>
              </w:rPr>
              <w:t>de</w:t>
            </w:r>
            <w:r>
              <w:rPr>
                <w:color w:val="23211C"/>
                <w:spacing w:val="5"/>
                <w:sz w:val="12"/>
              </w:rPr>
              <w:t> </w:t>
            </w:r>
            <w:r>
              <w:rPr>
                <w:color w:val="23211C"/>
                <w:spacing w:val="-2"/>
                <w:sz w:val="12"/>
              </w:rPr>
              <w:t>servicios,</w:t>
            </w:r>
            <w:r>
              <w:rPr>
                <w:color w:val="23211C"/>
                <w:spacing w:val="1"/>
                <w:sz w:val="12"/>
              </w:rPr>
              <w:t> </w:t>
            </w:r>
            <w:r>
              <w:rPr>
                <w:color w:val="23211C"/>
                <w:spacing w:val="-2"/>
                <w:sz w:val="12"/>
              </w:rPr>
              <w:t>de</w:t>
            </w:r>
            <w:r>
              <w:rPr>
                <w:color w:val="23211C"/>
                <w:spacing w:val="6"/>
                <w:sz w:val="12"/>
              </w:rPr>
              <w:t> </w:t>
            </w:r>
            <w:r>
              <w:rPr>
                <w:color w:val="23211C"/>
                <w:spacing w:val="-2"/>
                <w:sz w:val="12"/>
              </w:rPr>
              <w:t>los</w:t>
            </w:r>
            <w:r>
              <w:rPr>
                <w:color w:val="23211C"/>
                <w:spacing w:val="-1"/>
                <w:sz w:val="12"/>
              </w:rPr>
              <w:t> </w:t>
            </w:r>
            <w:r>
              <w:rPr>
                <w:color w:val="23211C"/>
                <w:spacing w:val="-2"/>
                <w:sz w:val="12"/>
              </w:rPr>
              <w:t>cuales:</w:t>
            </w:r>
          </w:p>
          <w:p>
            <w:pPr>
              <w:pStyle w:val="TableParagraph"/>
              <w:spacing w:before="103"/>
              <w:rPr>
                <w:sz w:val="12"/>
              </w:rPr>
            </w:pPr>
          </w:p>
          <w:p>
            <w:pPr>
              <w:pStyle w:val="TableParagraph"/>
              <w:ind w:left="278"/>
              <w:rPr>
                <w:sz w:val="12"/>
              </w:rPr>
            </w:pPr>
            <w:r>
              <w:rPr>
                <w:color w:val="23211C"/>
                <w:sz w:val="12"/>
              </w:rPr>
              <w:t>-</w:t>
            </w:r>
            <w:r>
              <w:rPr>
                <w:color w:val="23211C"/>
                <w:spacing w:val="1"/>
                <w:sz w:val="12"/>
              </w:rPr>
              <w:t> </w:t>
            </w:r>
            <w:r>
              <w:rPr>
                <w:color w:val="23211C"/>
                <w:sz w:val="12"/>
              </w:rPr>
              <w:t>Correcciones</w:t>
            </w:r>
            <w:r>
              <w:rPr>
                <w:color w:val="23211C"/>
                <w:spacing w:val="-4"/>
                <w:sz w:val="12"/>
              </w:rPr>
              <w:t> </w:t>
            </w:r>
            <w:r>
              <w:rPr>
                <w:color w:val="23211C"/>
                <w:sz w:val="12"/>
              </w:rPr>
              <w:t>valorativas</w:t>
            </w:r>
            <w:r>
              <w:rPr>
                <w:color w:val="23211C"/>
                <w:spacing w:val="-6"/>
                <w:sz w:val="12"/>
              </w:rPr>
              <w:t> </w:t>
            </w:r>
            <w:r>
              <w:rPr>
                <w:color w:val="23211C"/>
                <w:sz w:val="12"/>
              </w:rPr>
              <w:t>por</w:t>
            </w:r>
            <w:r>
              <w:rPr>
                <w:color w:val="23211C"/>
                <w:spacing w:val="1"/>
                <w:sz w:val="12"/>
              </w:rPr>
              <w:t> </w:t>
            </w:r>
            <w:r>
              <w:rPr>
                <w:color w:val="23211C"/>
                <w:sz w:val="12"/>
              </w:rPr>
              <w:t>clientes</w:t>
            </w:r>
            <w:r>
              <w:rPr>
                <w:color w:val="23211C"/>
                <w:spacing w:val="3"/>
                <w:sz w:val="12"/>
              </w:rPr>
              <w:t> </w:t>
            </w:r>
            <w:r>
              <w:rPr>
                <w:color w:val="23211C"/>
                <w:sz w:val="12"/>
              </w:rPr>
              <w:t>de</w:t>
            </w:r>
            <w:r>
              <w:rPr>
                <w:color w:val="23211C"/>
                <w:spacing w:val="-4"/>
                <w:sz w:val="12"/>
              </w:rPr>
              <w:t> </w:t>
            </w:r>
            <w:r>
              <w:rPr>
                <w:color w:val="23211C"/>
                <w:sz w:val="12"/>
              </w:rPr>
              <w:t>dudoso</w:t>
            </w:r>
            <w:r>
              <w:rPr>
                <w:color w:val="23211C"/>
                <w:spacing w:val="-4"/>
                <w:sz w:val="12"/>
              </w:rPr>
              <w:t> </w:t>
            </w:r>
            <w:r>
              <w:rPr>
                <w:color w:val="23211C"/>
                <w:spacing w:val="-2"/>
                <w:sz w:val="12"/>
              </w:rPr>
              <w:t>cobro</w:t>
            </w:r>
          </w:p>
          <w:p>
            <w:pPr>
              <w:pStyle w:val="TableParagraph"/>
              <w:spacing w:before="131"/>
              <w:rPr>
                <w:sz w:val="12"/>
              </w:rPr>
            </w:pPr>
          </w:p>
          <w:p>
            <w:pPr>
              <w:pStyle w:val="TableParagraph"/>
              <w:numPr>
                <w:ilvl w:val="0"/>
                <w:numId w:val="52"/>
              </w:numPr>
              <w:tabs>
                <w:tab w:pos="308" w:val="left" w:leader="none"/>
              </w:tabs>
              <w:spacing w:line="240" w:lineRule="auto" w:before="1" w:after="0"/>
              <w:ind w:left="308" w:right="0" w:hanging="133"/>
              <w:jc w:val="left"/>
              <w:rPr>
                <w:sz w:val="12"/>
              </w:rPr>
            </w:pPr>
            <w:r>
              <w:rPr>
                <w:color w:val="23211C"/>
                <w:sz w:val="12"/>
              </w:rPr>
              <w:t>Accionistas</w:t>
            </w:r>
            <w:r>
              <w:rPr>
                <w:color w:val="23211C"/>
                <w:spacing w:val="-1"/>
                <w:sz w:val="12"/>
              </w:rPr>
              <w:t> </w:t>
            </w:r>
            <w:r>
              <w:rPr>
                <w:color w:val="23211C"/>
                <w:sz w:val="12"/>
              </w:rPr>
              <w:t>(socios)</w:t>
            </w:r>
            <w:r>
              <w:rPr>
                <w:color w:val="23211C"/>
                <w:spacing w:val="-8"/>
                <w:sz w:val="12"/>
              </w:rPr>
              <w:t> </w:t>
            </w:r>
            <w:r>
              <w:rPr>
                <w:color w:val="23211C"/>
                <w:sz w:val="12"/>
              </w:rPr>
              <w:t>por</w:t>
            </w:r>
            <w:r>
              <w:rPr>
                <w:color w:val="23211C"/>
                <w:spacing w:val="-2"/>
                <w:sz w:val="12"/>
              </w:rPr>
              <w:t> </w:t>
            </w:r>
            <w:r>
              <w:rPr>
                <w:color w:val="23211C"/>
                <w:sz w:val="12"/>
              </w:rPr>
              <w:t>desembolsos </w:t>
            </w:r>
            <w:r>
              <w:rPr>
                <w:color w:val="23211C"/>
                <w:spacing w:val="-2"/>
                <w:sz w:val="12"/>
              </w:rPr>
              <w:t>exigidos</w:t>
            </w:r>
          </w:p>
          <w:p>
            <w:pPr>
              <w:pStyle w:val="TableParagraph"/>
              <w:spacing w:before="95"/>
              <w:rPr>
                <w:sz w:val="12"/>
              </w:rPr>
            </w:pPr>
          </w:p>
          <w:p>
            <w:pPr>
              <w:pStyle w:val="TableParagraph"/>
              <w:numPr>
                <w:ilvl w:val="0"/>
                <w:numId w:val="52"/>
              </w:numPr>
              <w:tabs>
                <w:tab w:pos="305" w:val="left" w:leader="none"/>
              </w:tabs>
              <w:spacing w:line="240" w:lineRule="auto" w:before="0" w:after="0"/>
              <w:ind w:left="305" w:right="0" w:hanging="135"/>
              <w:jc w:val="left"/>
              <w:rPr>
                <w:sz w:val="12"/>
              </w:rPr>
            </w:pPr>
            <w:r>
              <w:rPr>
                <w:color w:val="23211C"/>
                <w:sz w:val="12"/>
              </w:rPr>
              <w:t>Otros</w:t>
            </w:r>
            <w:r>
              <w:rPr>
                <w:color w:val="23211C"/>
                <w:spacing w:val="-5"/>
                <w:sz w:val="12"/>
              </w:rPr>
              <w:t> </w:t>
            </w:r>
            <w:r>
              <w:rPr>
                <w:color w:val="23211C"/>
                <w:sz w:val="12"/>
              </w:rPr>
              <w:t>deudores,</w:t>
            </w:r>
            <w:r>
              <w:rPr>
                <w:color w:val="23211C"/>
                <w:spacing w:val="4"/>
                <w:sz w:val="12"/>
              </w:rPr>
              <w:t> </w:t>
            </w:r>
            <w:r>
              <w:rPr>
                <w:color w:val="23211C"/>
                <w:sz w:val="12"/>
              </w:rPr>
              <w:t>de</w:t>
            </w:r>
            <w:r>
              <w:rPr>
                <w:color w:val="23211C"/>
                <w:spacing w:val="-3"/>
                <w:sz w:val="12"/>
              </w:rPr>
              <w:t> </w:t>
            </w:r>
            <w:r>
              <w:rPr>
                <w:color w:val="23211C"/>
                <w:sz w:val="12"/>
              </w:rPr>
              <w:t>los</w:t>
            </w:r>
            <w:r>
              <w:rPr>
                <w:color w:val="23211C"/>
                <w:spacing w:val="-4"/>
                <w:sz w:val="12"/>
              </w:rPr>
              <w:t> </w:t>
            </w:r>
            <w:r>
              <w:rPr>
                <w:color w:val="23211C"/>
                <w:spacing w:val="-2"/>
                <w:sz w:val="12"/>
              </w:rPr>
              <w:t>cuales</w:t>
            </w:r>
          </w:p>
          <w:p>
            <w:pPr>
              <w:pStyle w:val="TableParagraph"/>
              <w:spacing w:before="91"/>
              <w:rPr>
                <w:sz w:val="12"/>
              </w:rPr>
            </w:pPr>
          </w:p>
          <w:p>
            <w:pPr>
              <w:pStyle w:val="TableParagraph"/>
              <w:ind w:left="276" w:right="-29"/>
              <w:rPr>
                <w:sz w:val="12"/>
              </w:rPr>
            </w:pPr>
            <w:r>
              <w:rPr>
                <w:color w:val="23211C"/>
                <w:spacing w:val="-2"/>
                <w:sz w:val="12"/>
              </w:rPr>
              <w:t>-</w:t>
            </w:r>
            <w:r>
              <w:rPr>
                <w:color w:val="23211C"/>
                <w:spacing w:val="-5"/>
                <w:sz w:val="12"/>
              </w:rPr>
              <w:t> </w:t>
            </w:r>
            <w:r>
              <w:rPr>
                <w:color w:val="23211C"/>
                <w:spacing w:val="-2"/>
                <w:sz w:val="12"/>
              </w:rPr>
              <w:t>Correcciones</w:t>
            </w:r>
            <w:r>
              <w:rPr>
                <w:color w:val="23211C"/>
                <w:spacing w:val="-6"/>
                <w:sz w:val="12"/>
              </w:rPr>
              <w:t> </w:t>
            </w:r>
            <w:r>
              <w:rPr>
                <w:color w:val="23211C"/>
                <w:spacing w:val="-2"/>
                <w:sz w:val="12"/>
              </w:rPr>
              <w:t>valorativas</w:t>
            </w:r>
            <w:r>
              <w:rPr>
                <w:color w:val="23211C"/>
                <w:spacing w:val="-6"/>
                <w:sz w:val="12"/>
              </w:rPr>
              <w:t> </w:t>
            </w:r>
            <w:r>
              <w:rPr>
                <w:color w:val="23211C"/>
                <w:spacing w:val="-2"/>
                <w:sz w:val="12"/>
              </w:rPr>
              <w:t>por</w:t>
            </w:r>
            <w:r>
              <w:rPr>
                <w:color w:val="23211C"/>
                <w:spacing w:val="-3"/>
                <w:sz w:val="12"/>
              </w:rPr>
              <w:t> </w:t>
            </w:r>
            <w:r>
              <w:rPr>
                <w:color w:val="23211C"/>
                <w:spacing w:val="-2"/>
                <w:sz w:val="12"/>
              </w:rPr>
              <w:t>otros</w:t>
            </w:r>
            <w:r>
              <w:rPr>
                <w:color w:val="23211C"/>
                <w:spacing w:val="-5"/>
                <w:sz w:val="12"/>
              </w:rPr>
              <w:t> </w:t>
            </w:r>
            <w:r>
              <w:rPr>
                <w:color w:val="23211C"/>
                <w:spacing w:val="-2"/>
                <w:sz w:val="12"/>
              </w:rPr>
              <w:t>deudores</w:t>
            </w:r>
            <w:r>
              <w:rPr>
                <w:color w:val="23211C"/>
                <w:spacing w:val="-1"/>
                <w:sz w:val="12"/>
              </w:rPr>
              <w:t> </w:t>
            </w:r>
            <w:r>
              <w:rPr>
                <w:color w:val="23211C"/>
                <w:spacing w:val="-2"/>
                <w:sz w:val="12"/>
              </w:rPr>
              <w:t>de</w:t>
            </w:r>
            <w:r>
              <w:rPr>
                <w:color w:val="23211C"/>
                <w:spacing w:val="-6"/>
                <w:sz w:val="12"/>
              </w:rPr>
              <w:t> </w:t>
            </w:r>
            <w:r>
              <w:rPr>
                <w:color w:val="23211C"/>
                <w:spacing w:val="-2"/>
                <w:sz w:val="12"/>
              </w:rPr>
              <w:t>dudoso</w:t>
            </w:r>
            <w:r>
              <w:rPr>
                <w:color w:val="23211C"/>
                <w:spacing w:val="-5"/>
                <w:sz w:val="12"/>
              </w:rPr>
              <w:t> </w:t>
            </w:r>
            <w:r>
              <w:rPr>
                <w:color w:val="23211C"/>
                <w:spacing w:val="-4"/>
                <w:sz w:val="12"/>
              </w:rPr>
              <w:t>cobro</w:t>
            </w:r>
          </w:p>
          <w:p>
            <w:pPr>
              <w:pStyle w:val="TableParagraph"/>
              <w:spacing w:before="110"/>
              <w:rPr>
                <w:sz w:val="12"/>
              </w:rPr>
            </w:pPr>
          </w:p>
          <w:p>
            <w:pPr>
              <w:pStyle w:val="TableParagraph"/>
              <w:ind w:left="101"/>
              <w:rPr>
                <w:sz w:val="12"/>
              </w:rPr>
            </w:pPr>
            <w:r>
              <w:rPr>
                <w:color w:val="23211C"/>
                <w:sz w:val="12"/>
              </w:rPr>
              <w:t>2.</w:t>
            </w:r>
            <w:r>
              <w:rPr>
                <w:color w:val="23211C"/>
                <w:spacing w:val="-2"/>
                <w:sz w:val="12"/>
              </w:rPr>
              <w:t> </w:t>
            </w:r>
            <w:r>
              <w:rPr>
                <w:color w:val="23211C"/>
                <w:sz w:val="12"/>
              </w:rPr>
              <w:t>Inversiones</w:t>
            </w:r>
            <w:r>
              <w:rPr>
                <w:color w:val="23211C"/>
                <w:spacing w:val="-3"/>
                <w:sz w:val="12"/>
              </w:rPr>
              <w:t> </w:t>
            </w:r>
            <w:r>
              <w:rPr>
                <w:color w:val="23211C"/>
                <w:sz w:val="12"/>
              </w:rPr>
              <w:t>financieras</w:t>
            </w:r>
            <w:r>
              <w:rPr>
                <w:color w:val="23211C"/>
                <w:spacing w:val="3"/>
                <w:sz w:val="12"/>
              </w:rPr>
              <w:t> </w:t>
            </w:r>
            <w:r>
              <w:rPr>
                <w:color w:val="23211C"/>
                <w:sz w:val="12"/>
              </w:rPr>
              <w:t>a</w:t>
            </w:r>
            <w:r>
              <w:rPr>
                <w:color w:val="23211C"/>
                <w:spacing w:val="-5"/>
                <w:sz w:val="12"/>
              </w:rPr>
              <w:t> </w:t>
            </w:r>
            <w:r>
              <w:rPr>
                <w:color w:val="23211C"/>
                <w:sz w:val="12"/>
              </w:rPr>
              <w:t>corto</w:t>
            </w:r>
            <w:r>
              <w:rPr>
                <w:color w:val="23211C"/>
                <w:spacing w:val="-6"/>
                <w:sz w:val="12"/>
              </w:rPr>
              <w:t> </w:t>
            </w:r>
            <w:r>
              <w:rPr>
                <w:color w:val="23211C"/>
                <w:sz w:val="12"/>
              </w:rPr>
              <w:t>plazo,</w:t>
            </w:r>
            <w:r>
              <w:rPr>
                <w:color w:val="23211C"/>
                <w:spacing w:val="-1"/>
                <w:sz w:val="12"/>
              </w:rPr>
              <w:t> </w:t>
            </w:r>
            <w:r>
              <w:rPr>
                <w:color w:val="23211C"/>
                <w:sz w:val="12"/>
              </w:rPr>
              <w:t>de</w:t>
            </w:r>
            <w:r>
              <w:rPr>
                <w:color w:val="23211C"/>
                <w:spacing w:val="3"/>
                <w:sz w:val="12"/>
              </w:rPr>
              <w:t> </w:t>
            </w:r>
            <w:r>
              <w:rPr>
                <w:color w:val="23211C"/>
                <w:sz w:val="12"/>
              </w:rPr>
              <w:t>las</w:t>
            </w:r>
            <w:r>
              <w:rPr>
                <w:color w:val="23211C"/>
                <w:spacing w:val="1"/>
                <w:sz w:val="12"/>
              </w:rPr>
              <w:t> </w:t>
            </w:r>
            <w:r>
              <w:rPr>
                <w:color w:val="23211C"/>
                <w:spacing w:val="-2"/>
                <w:sz w:val="12"/>
              </w:rPr>
              <w:t>cuales:</w:t>
            </w:r>
          </w:p>
          <w:p>
            <w:pPr>
              <w:pStyle w:val="TableParagraph"/>
              <w:spacing w:before="105"/>
              <w:rPr>
                <w:sz w:val="12"/>
              </w:rPr>
            </w:pPr>
          </w:p>
          <w:p>
            <w:pPr>
              <w:pStyle w:val="TableParagraph"/>
              <w:ind w:left="269"/>
              <w:rPr>
                <w:sz w:val="12"/>
              </w:rPr>
            </w:pPr>
            <w:r>
              <w:rPr>
                <w:color w:val="23211C"/>
                <w:sz w:val="12"/>
              </w:rPr>
              <w:t>- Correcciones</w:t>
            </w:r>
            <w:r>
              <w:rPr>
                <w:color w:val="23211C"/>
                <w:spacing w:val="-4"/>
                <w:sz w:val="12"/>
              </w:rPr>
              <w:t> </w:t>
            </w:r>
            <w:r>
              <w:rPr>
                <w:color w:val="23211C"/>
                <w:sz w:val="12"/>
              </w:rPr>
              <w:t>valorativas</w:t>
            </w:r>
            <w:r>
              <w:rPr>
                <w:color w:val="23211C"/>
                <w:spacing w:val="-6"/>
                <w:sz w:val="12"/>
              </w:rPr>
              <w:t> </w:t>
            </w:r>
            <w:r>
              <w:rPr>
                <w:color w:val="23211C"/>
                <w:sz w:val="12"/>
              </w:rPr>
              <w:t>por</w:t>
            </w:r>
            <w:r>
              <w:rPr>
                <w:color w:val="23211C"/>
                <w:spacing w:val="1"/>
                <w:sz w:val="12"/>
              </w:rPr>
              <w:t> </w:t>
            </w:r>
            <w:r>
              <w:rPr>
                <w:color w:val="23211C"/>
                <w:sz w:val="12"/>
              </w:rPr>
              <w:t>créditos</w:t>
            </w:r>
            <w:r>
              <w:rPr>
                <w:color w:val="23211C"/>
                <w:spacing w:val="-7"/>
                <w:sz w:val="12"/>
              </w:rPr>
              <w:t> </w:t>
            </w:r>
            <w:r>
              <w:rPr>
                <w:color w:val="23211C"/>
                <w:sz w:val="12"/>
              </w:rPr>
              <w:t>de</w:t>
            </w:r>
            <w:r>
              <w:rPr>
                <w:color w:val="23211C"/>
                <w:spacing w:val="3"/>
                <w:sz w:val="12"/>
              </w:rPr>
              <w:t> </w:t>
            </w:r>
            <w:r>
              <w:rPr>
                <w:color w:val="23211C"/>
                <w:sz w:val="12"/>
              </w:rPr>
              <w:t>dudoso</w:t>
            </w:r>
            <w:r>
              <w:rPr>
                <w:color w:val="23211C"/>
                <w:spacing w:val="2"/>
                <w:sz w:val="12"/>
              </w:rPr>
              <w:t> </w:t>
            </w:r>
            <w:r>
              <w:rPr>
                <w:color w:val="23211C"/>
                <w:spacing w:val="-4"/>
                <w:sz w:val="12"/>
              </w:rPr>
              <w:t>cobro</w:t>
            </w:r>
          </w:p>
          <w:p>
            <w:pPr>
              <w:pStyle w:val="TableParagraph"/>
              <w:spacing w:before="98"/>
              <w:rPr>
                <w:sz w:val="12"/>
              </w:rPr>
            </w:pPr>
          </w:p>
          <w:p>
            <w:pPr>
              <w:pStyle w:val="TableParagraph"/>
              <w:numPr>
                <w:ilvl w:val="0"/>
                <w:numId w:val="53"/>
              </w:numPr>
              <w:tabs>
                <w:tab w:pos="247" w:val="left" w:leader="none"/>
              </w:tabs>
              <w:spacing w:line="240" w:lineRule="auto" w:before="0" w:after="0"/>
              <w:ind w:left="247" w:right="0" w:hanging="156"/>
              <w:jc w:val="left"/>
              <w:rPr>
                <w:rFonts w:ascii="Arial"/>
                <w:b/>
                <w:sz w:val="12"/>
              </w:rPr>
            </w:pPr>
            <w:r>
              <w:rPr>
                <w:rFonts w:ascii="Arial"/>
                <w:b/>
                <w:color w:val="23211C"/>
                <w:sz w:val="12"/>
              </w:rPr>
              <w:t>PASIVO</w:t>
            </w:r>
            <w:r>
              <w:rPr>
                <w:rFonts w:ascii="Arial"/>
                <w:b/>
                <w:color w:val="23211C"/>
                <w:spacing w:val="-8"/>
                <w:sz w:val="12"/>
              </w:rPr>
              <w:t> </w:t>
            </w:r>
            <w:r>
              <w:rPr>
                <w:rFonts w:ascii="Arial"/>
                <w:b/>
                <w:color w:val="23211C"/>
                <w:sz w:val="12"/>
              </w:rPr>
              <w:t>NO</w:t>
            </w:r>
            <w:r>
              <w:rPr>
                <w:rFonts w:ascii="Arial"/>
                <w:b/>
                <w:color w:val="23211C"/>
                <w:spacing w:val="-8"/>
                <w:sz w:val="12"/>
              </w:rPr>
              <w:t> </w:t>
            </w:r>
            <w:r>
              <w:rPr>
                <w:rFonts w:ascii="Arial"/>
                <w:b/>
                <w:color w:val="23211C"/>
                <w:spacing w:val="-2"/>
                <w:sz w:val="12"/>
              </w:rPr>
              <w:t>CORRIENTE</w:t>
            </w:r>
          </w:p>
          <w:p>
            <w:pPr>
              <w:pStyle w:val="TableParagraph"/>
              <w:spacing w:before="103"/>
              <w:rPr>
                <w:sz w:val="12"/>
              </w:rPr>
            </w:pPr>
          </w:p>
          <w:p>
            <w:pPr>
              <w:pStyle w:val="TableParagraph"/>
              <w:numPr>
                <w:ilvl w:val="1"/>
                <w:numId w:val="53"/>
              </w:numPr>
              <w:tabs>
                <w:tab w:pos="233" w:val="left" w:leader="none"/>
              </w:tabs>
              <w:spacing w:line="240" w:lineRule="auto" w:before="0" w:after="0"/>
              <w:ind w:left="233" w:right="0" w:hanging="132"/>
              <w:jc w:val="left"/>
              <w:rPr>
                <w:sz w:val="12"/>
              </w:rPr>
            </w:pPr>
            <w:r>
              <w:rPr>
                <w:color w:val="23211C"/>
                <w:sz w:val="12"/>
              </w:rPr>
              <w:t>Deudas</w:t>
            </w:r>
            <w:r>
              <w:rPr>
                <w:color w:val="23211C"/>
                <w:spacing w:val="-8"/>
                <w:sz w:val="12"/>
              </w:rPr>
              <w:t> </w:t>
            </w:r>
            <w:r>
              <w:rPr>
                <w:color w:val="23211C"/>
                <w:sz w:val="12"/>
              </w:rPr>
              <w:t>a</w:t>
            </w:r>
            <w:r>
              <w:rPr>
                <w:color w:val="23211C"/>
                <w:spacing w:val="1"/>
                <w:sz w:val="12"/>
              </w:rPr>
              <w:t> </w:t>
            </w:r>
            <w:r>
              <w:rPr>
                <w:color w:val="23211C"/>
                <w:sz w:val="12"/>
              </w:rPr>
              <w:t>largo</w:t>
            </w:r>
            <w:r>
              <w:rPr>
                <w:color w:val="23211C"/>
                <w:spacing w:val="2"/>
                <w:sz w:val="12"/>
              </w:rPr>
              <w:t> </w:t>
            </w:r>
            <w:r>
              <w:rPr>
                <w:color w:val="23211C"/>
                <w:spacing w:val="-2"/>
                <w:sz w:val="12"/>
              </w:rPr>
              <w:t>plazo</w:t>
            </w:r>
          </w:p>
          <w:p>
            <w:pPr>
              <w:pStyle w:val="TableParagraph"/>
              <w:spacing w:before="115"/>
              <w:rPr>
                <w:sz w:val="12"/>
              </w:rPr>
            </w:pPr>
          </w:p>
          <w:p>
            <w:pPr>
              <w:pStyle w:val="TableParagraph"/>
              <w:numPr>
                <w:ilvl w:val="2"/>
                <w:numId w:val="53"/>
              </w:numPr>
              <w:tabs>
                <w:tab w:pos="313" w:val="left" w:leader="none"/>
              </w:tabs>
              <w:spacing w:line="240" w:lineRule="auto" w:before="0" w:after="0"/>
              <w:ind w:left="313" w:right="0" w:hanging="140"/>
              <w:jc w:val="left"/>
              <w:rPr>
                <w:sz w:val="12"/>
              </w:rPr>
            </w:pPr>
            <w:r>
              <w:rPr>
                <w:color w:val="23211C"/>
                <w:sz w:val="12"/>
              </w:rPr>
              <w:t>Deudas</w:t>
            </w:r>
            <w:r>
              <w:rPr>
                <w:color w:val="23211C"/>
                <w:spacing w:val="-6"/>
                <w:sz w:val="12"/>
              </w:rPr>
              <w:t> </w:t>
            </w:r>
            <w:r>
              <w:rPr>
                <w:color w:val="23211C"/>
                <w:sz w:val="12"/>
              </w:rPr>
              <w:t>con</w:t>
            </w:r>
            <w:r>
              <w:rPr>
                <w:color w:val="23211C"/>
                <w:spacing w:val="3"/>
                <w:sz w:val="12"/>
              </w:rPr>
              <w:t> </w:t>
            </w:r>
            <w:r>
              <w:rPr>
                <w:color w:val="23211C"/>
                <w:sz w:val="12"/>
              </w:rPr>
              <w:t>entidades</w:t>
            </w:r>
            <w:r>
              <w:rPr>
                <w:color w:val="23211C"/>
                <w:spacing w:val="-5"/>
                <w:sz w:val="12"/>
              </w:rPr>
              <w:t> </w:t>
            </w:r>
            <w:r>
              <w:rPr>
                <w:color w:val="23211C"/>
                <w:sz w:val="12"/>
              </w:rPr>
              <w:t>de</w:t>
            </w:r>
            <w:r>
              <w:rPr>
                <w:color w:val="23211C"/>
                <w:spacing w:val="3"/>
                <w:sz w:val="12"/>
              </w:rPr>
              <w:t> </w:t>
            </w:r>
            <w:r>
              <w:rPr>
                <w:color w:val="23211C"/>
                <w:sz w:val="12"/>
              </w:rPr>
              <w:t>crédito</w:t>
            </w:r>
            <w:r>
              <w:rPr>
                <w:color w:val="23211C"/>
                <w:spacing w:val="-2"/>
                <w:sz w:val="12"/>
              </w:rPr>
              <w:t> </w:t>
            </w:r>
            <w:r>
              <w:rPr>
                <w:color w:val="23211C"/>
                <w:sz w:val="12"/>
              </w:rPr>
              <w:t>a</w:t>
            </w:r>
            <w:r>
              <w:rPr>
                <w:color w:val="23211C"/>
                <w:spacing w:val="-5"/>
                <w:sz w:val="12"/>
              </w:rPr>
              <w:t> </w:t>
            </w:r>
            <w:r>
              <w:rPr>
                <w:color w:val="23211C"/>
                <w:sz w:val="12"/>
              </w:rPr>
              <w:t>largo</w:t>
            </w:r>
            <w:r>
              <w:rPr>
                <w:color w:val="23211C"/>
                <w:spacing w:val="-5"/>
                <w:sz w:val="12"/>
              </w:rPr>
              <w:t> </w:t>
            </w:r>
            <w:r>
              <w:rPr>
                <w:color w:val="23211C"/>
                <w:spacing w:val="-4"/>
                <w:sz w:val="12"/>
              </w:rPr>
              <w:t>plazo</w:t>
            </w:r>
          </w:p>
          <w:p>
            <w:pPr>
              <w:pStyle w:val="TableParagraph"/>
              <w:spacing w:before="95"/>
              <w:rPr>
                <w:sz w:val="12"/>
              </w:rPr>
            </w:pPr>
          </w:p>
          <w:p>
            <w:pPr>
              <w:pStyle w:val="TableParagraph"/>
              <w:numPr>
                <w:ilvl w:val="2"/>
                <w:numId w:val="53"/>
              </w:numPr>
              <w:tabs>
                <w:tab w:pos="311" w:val="left" w:leader="none"/>
              </w:tabs>
              <w:spacing w:line="240" w:lineRule="auto" w:before="0" w:after="0"/>
              <w:ind w:left="311" w:right="0" w:hanging="133"/>
              <w:jc w:val="left"/>
              <w:rPr>
                <w:sz w:val="12"/>
              </w:rPr>
            </w:pPr>
            <w:r>
              <w:rPr>
                <w:color w:val="23211C"/>
                <w:sz w:val="12"/>
              </w:rPr>
              <w:t>Acreedores</w:t>
            </w:r>
            <w:r>
              <w:rPr>
                <w:color w:val="23211C"/>
                <w:spacing w:val="-5"/>
                <w:sz w:val="12"/>
              </w:rPr>
              <w:t> </w:t>
            </w:r>
            <w:r>
              <w:rPr>
                <w:color w:val="23211C"/>
                <w:sz w:val="12"/>
              </w:rPr>
              <w:t>por</w:t>
            </w:r>
            <w:r>
              <w:rPr>
                <w:color w:val="23211C"/>
                <w:spacing w:val="-1"/>
                <w:sz w:val="12"/>
              </w:rPr>
              <w:t> </w:t>
            </w:r>
            <w:r>
              <w:rPr>
                <w:color w:val="23211C"/>
                <w:sz w:val="12"/>
              </w:rPr>
              <w:t>arrendamiento</w:t>
            </w:r>
            <w:r>
              <w:rPr>
                <w:color w:val="23211C"/>
                <w:spacing w:val="-4"/>
                <w:sz w:val="12"/>
              </w:rPr>
              <w:t> </w:t>
            </w:r>
            <w:r>
              <w:rPr>
                <w:color w:val="23211C"/>
                <w:spacing w:val="-2"/>
                <w:sz w:val="12"/>
              </w:rPr>
              <w:t>financiero</w:t>
            </w:r>
          </w:p>
          <w:p>
            <w:pPr>
              <w:pStyle w:val="TableParagraph"/>
              <w:spacing w:before="105"/>
              <w:rPr>
                <w:sz w:val="12"/>
              </w:rPr>
            </w:pPr>
          </w:p>
          <w:p>
            <w:pPr>
              <w:pStyle w:val="TableParagraph"/>
              <w:numPr>
                <w:ilvl w:val="2"/>
                <w:numId w:val="53"/>
              </w:numPr>
              <w:tabs>
                <w:tab w:pos="313" w:val="left" w:leader="none"/>
              </w:tabs>
              <w:spacing w:line="240" w:lineRule="auto" w:before="0" w:after="0"/>
              <w:ind w:left="313" w:right="0" w:hanging="133"/>
              <w:jc w:val="left"/>
              <w:rPr>
                <w:sz w:val="12"/>
              </w:rPr>
            </w:pPr>
            <w:r>
              <w:rPr>
                <w:color w:val="23211C"/>
                <w:sz w:val="12"/>
              </w:rPr>
              <w:t>Otras</w:t>
            </w:r>
            <w:r>
              <w:rPr>
                <w:color w:val="23211C"/>
                <w:spacing w:val="-4"/>
                <w:sz w:val="12"/>
              </w:rPr>
              <w:t> </w:t>
            </w:r>
            <w:r>
              <w:rPr>
                <w:color w:val="23211C"/>
                <w:sz w:val="12"/>
              </w:rPr>
              <w:t>deudas</w:t>
            </w:r>
            <w:r>
              <w:rPr>
                <w:color w:val="23211C"/>
                <w:spacing w:val="-3"/>
                <w:sz w:val="12"/>
              </w:rPr>
              <w:t> </w:t>
            </w:r>
            <w:r>
              <w:rPr>
                <w:color w:val="23211C"/>
                <w:sz w:val="12"/>
              </w:rPr>
              <w:t>a</w:t>
            </w:r>
            <w:r>
              <w:rPr>
                <w:color w:val="23211C"/>
                <w:spacing w:val="2"/>
                <w:sz w:val="12"/>
              </w:rPr>
              <w:t> </w:t>
            </w:r>
            <w:r>
              <w:rPr>
                <w:color w:val="23211C"/>
                <w:sz w:val="12"/>
              </w:rPr>
              <w:t>largo</w:t>
            </w:r>
            <w:r>
              <w:rPr>
                <w:color w:val="23211C"/>
                <w:spacing w:val="2"/>
                <w:sz w:val="12"/>
              </w:rPr>
              <w:t> </w:t>
            </w:r>
            <w:r>
              <w:rPr>
                <w:color w:val="23211C"/>
                <w:spacing w:val="-2"/>
                <w:sz w:val="12"/>
              </w:rPr>
              <w:t>plazo</w:t>
            </w:r>
          </w:p>
          <w:p>
            <w:pPr>
              <w:pStyle w:val="TableParagraph"/>
              <w:spacing w:before="125"/>
              <w:rPr>
                <w:sz w:val="12"/>
              </w:rPr>
            </w:pPr>
          </w:p>
          <w:p>
            <w:pPr>
              <w:pStyle w:val="TableParagraph"/>
              <w:numPr>
                <w:ilvl w:val="1"/>
                <w:numId w:val="53"/>
              </w:numPr>
              <w:tabs>
                <w:tab w:pos="223" w:val="left" w:leader="none"/>
              </w:tabs>
              <w:spacing w:line="240" w:lineRule="auto" w:before="0" w:after="0"/>
              <w:ind w:left="223" w:right="0" w:hanging="134"/>
              <w:jc w:val="left"/>
              <w:rPr>
                <w:sz w:val="12"/>
              </w:rPr>
            </w:pPr>
            <w:r>
              <w:rPr>
                <w:color w:val="23211C"/>
                <w:sz w:val="12"/>
              </w:rPr>
              <w:t>Deuda</w:t>
            </w:r>
            <w:r>
              <w:rPr>
                <w:color w:val="23211C"/>
                <w:spacing w:val="-4"/>
                <w:sz w:val="12"/>
              </w:rPr>
              <w:t> </w:t>
            </w:r>
            <w:r>
              <w:rPr>
                <w:color w:val="23211C"/>
                <w:sz w:val="12"/>
              </w:rPr>
              <w:t>con</w:t>
            </w:r>
            <w:r>
              <w:rPr>
                <w:color w:val="23211C"/>
                <w:spacing w:val="3"/>
                <w:sz w:val="12"/>
              </w:rPr>
              <w:t> </w:t>
            </w:r>
            <w:r>
              <w:rPr>
                <w:color w:val="23211C"/>
                <w:sz w:val="12"/>
              </w:rPr>
              <w:t>características</w:t>
            </w:r>
            <w:r>
              <w:rPr>
                <w:color w:val="23211C"/>
                <w:spacing w:val="-6"/>
                <w:sz w:val="12"/>
              </w:rPr>
              <w:t> </w:t>
            </w:r>
            <w:r>
              <w:rPr>
                <w:color w:val="23211C"/>
                <w:sz w:val="12"/>
              </w:rPr>
              <w:t>especiales</w:t>
            </w:r>
            <w:r>
              <w:rPr>
                <w:color w:val="23211C"/>
                <w:spacing w:val="-7"/>
                <w:sz w:val="12"/>
              </w:rPr>
              <w:t> </w:t>
            </w:r>
            <w:r>
              <w:rPr>
                <w:color w:val="23211C"/>
                <w:sz w:val="12"/>
              </w:rPr>
              <w:t>a</w:t>
            </w:r>
            <w:r>
              <w:rPr>
                <w:color w:val="23211C"/>
                <w:spacing w:val="3"/>
                <w:sz w:val="12"/>
              </w:rPr>
              <w:t> </w:t>
            </w:r>
            <w:r>
              <w:rPr>
                <w:color w:val="23211C"/>
                <w:sz w:val="12"/>
              </w:rPr>
              <w:t>largo</w:t>
            </w:r>
            <w:r>
              <w:rPr>
                <w:color w:val="23211C"/>
                <w:spacing w:val="3"/>
                <w:sz w:val="12"/>
              </w:rPr>
              <w:t> </w:t>
            </w:r>
            <w:r>
              <w:rPr>
                <w:color w:val="23211C"/>
                <w:spacing w:val="-4"/>
                <w:sz w:val="12"/>
              </w:rPr>
              <w:t>plazo</w:t>
            </w:r>
          </w:p>
          <w:p>
            <w:pPr>
              <w:pStyle w:val="TableParagraph"/>
              <w:spacing w:before="98"/>
              <w:rPr>
                <w:sz w:val="12"/>
              </w:rPr>
            </w:pPr>
          </w:p>
          <w:p>
            <w:pPr>
              <w:pStyle w:val="TableParagraph"/>
              <w:numPr>
                <w:ilvl w:val="0"/>
                <w:numId w:val="54"/>
              </w:numPr>
              <w:tabs>
                <w:tab w:pos="247" w:val="left" w:leader="none"/>
              </w:tabs>
              <w:spacing w:line="240" w:lineRule="auto" w:before="0" w:after="0"/>
              <w:ind w:left="247" w:right="0" w:hanging="156"/>
              <w:jc w:val="left"/>
              <w:rPr>
                <w:rFonts w:ascii="Arial"/>
                <w:b/>
                <w:sz w:val="12"/>
              </w:rPr>
            </w:pPr>
            <w:r>
              <w:rPr>
                <w:rFonts w:ascii="Arial"/>
                <w:b/>
                <w:color w:val="23211C"/>
                <w:spacing w:val="-2"/>
                <w:sz w:val="12"/>
              </w:rPr>
              <w:t>PASIVO</w:t>
            </w:r>
            <w:r>
              <w:rPr>
                <w:rFonts w:ascii="Arial"/>
                <w:b/>
                <w:color w:val="23211C"/>
                <w:spacing w:val="-1"/>
                <w:sz w:val="12"/>
              </w:rPr>
              <w:t> </w:t>
            </w:r>
            <w:r>
              <w:rPr>
                <w:rFonts w:ascii="Arial"/>
                <w:b/>
                <w:color w:val="23211C"/>
                <w:spacing w:val="-2"/>
                <w:sz w:val="12"/>
              </w:rPr>
              <w:t>CORRIENTE</w:t>
            </w:r>
          </w:p>
          <w:p>
            <w:pPr>
              <w:pStyle w:val="TableParagraph"/>
              <w:spacing w:before="103"/>
              <w:rPr>
                <w:sz w:val="12"/>
              </w:rPr>
            </w:pPr>
          </w:p>
          <w:p>
            <w:pPr>
              <w:pStyle w:val="TableParagraph"/>
              <w:numPr>
                <w:ilvl w:val="1"/>
                <w:numId w:val="54"/>
              </w:numPr>
              <w:tabs>
                <w:tab w:pos="221" w:val="left" w:leader="none"/>
              </w:tabs>
              <w:spacing w:line="240" w:lineRule="auto" w:before="0" w:after="0"/>
              <w:ind w:left="221" w:right="0" w:hanging="132"/>
              <w:jc w:val="left"/>
              <w:rPr>
                <w:sz w:val="12"/>
              </w:rPr>
            </w:pPr>
            <w:r>
              <w:rPr>
                <w:color w:val="23211C"/>
                <w:sz w:val="12"/>
              </w:rPr>
              <w:t>Deudas</w:t>
            </w:r>
            <w:r>
              <w:rPr>
                <w:color w:val="23211C"/>
                <w:spacing w:val="-9"/>
                <w:sz w:val="12"/>
              </w:rPr>
              <w:t> </w:t>
            </w:r>
            <w:r>
              <w:rPr>
                <w:color w:val="23211C"/>
                <w:sz w:val="12"/>
              </w:rPr>
              <w:t>a</w:t>
            </w:r>
            <w:r>
              <w:rPr>
                <w:color w:val="23211C"/>
                <w:spacing w:val="2"/>
                <w:sz w:val="12"/>
              </w:rPr>
              <w:t> </w:t>
            </w:r>
            <w:r>
              <w:rPr>
                <w:color w:val="23211C"/>
                <w:sz w:val="12"/>
              </w:rPr>
              <w:t>corto</w:t>
            </w:r>
            <w:r>
              <w:rPr>
                <w:color w:val="23211C"/>
                <w:spacing w:val="2"/>
                <w:sz w:val="12"/>
              </w:rPr>
              <w:t> </w:t>
            </w:r>
            <w:r>
              <w:rPr>
                <w:color w:val="23211C"/>
                <w:spacing w:val="-2"/>
                <w:sz w:val="12"/>
              </w:rPr>
              <w:t>plazo</w:t>
            </w:r>
          </w:p>
          <w:p>
            <w:pPr>
              <w:pStyle w:val="TableParagraph"/>
              <w:spacing w:before="105"/>
              <w:rPr>
                <w:sz w:val="12"/>
              </w:rPr>
            </w:pPr>
          </w:p>
          <w:p>
            <w:pPr>
              <w:pStyle w:val="TableParagraph"/>
              <w:numPr>
                <w:ilvl w:val="2"/>
                <w:numId w:val="54"/>
              </w:numPr>
              <w:tabs>
                <w:tab w:pos="313" w:val="left" w:leader="none"/>
              </w:tabs>
              <w:spacing w:line="240" w:lineRule="auto" w:before="0" w:after="0"/>
              <w:ind w:left="313" w:right="0" w:hanging="138"/>
              <w:jc w:val="left"/>
              <w:rPr>
                <w:sz w:val="12"/>
              </w:rPr>
            </w:pPr>
            <w:r>
              <w:rPr>
                <w:color w:val="23211C"/>
                <w:sz w:val="12"/>
              </w:rPr>
              <w:t>Deudas</w:t>
            </w:r>
            <w:r>
              <w:rPr>
                <w:color w:val="23211C"/>
                <w:spacing w:val="-8"/>
                <w:sz w:val="12"/>
              </w:rPr>
              <w:t> </w:t>
            </w:r>
            <w:r>
              <w:rPr>
                <w:color w:val="23211C"/>
                <w:sz w:val="12"/>
              </w:rPr>
              <w:t>con</w:t>
            </w:r>
            <w:r>
              <w:rPr>
                <w:color w:val="23211C"/>
                <w:spacing w:val="-8"/>
                <w:sz w:val="12"/>
              </w:rPr>
              <w:t> </w:t>
            </w:r>
            <w:r>
              <w:rPr>
                <w:color w:val="23211C"/>
                <w:sz w:val="12"/>
              </w:rPr>
              <w:t>entidades</w:t>
            </w:r>
            <w:r>
              <w:rPr>
                <w:color w:val="23211C"/>
                <w:spacing w:val="-8"/>
                <w:sz w:val="12"/>
              </w:rPr>
              <w:t> </w:t>
            </w:r>
            <w:r>
              <w:rPr>
                <w:color w:val="23211C"/>
                <w:sz w:val="12"/>
              </w:rPr>
              <w:t>de</w:t>
            </w:r>
            <w:r>
              <w:rPr>
                <w:color w:val="23211C"/>
                <w:spacing w:val="-7"/>
                <w:sz w:val="12"/>
              </w:rPr>
              <w:t> </w:t>
            </w:r>
            <w:r>
              <w:rPr>
                <w:color w:val="23211C"/>
                <w:sz w:val="12"/>
              </w:rPr>
              <w:t>crédito</w:t>
            </w:r>
            <w:r>
              <w:rPr>
                <w:color w:val="23211C"/>
                <w:spacing w:val="-6"/>
                <w:sz w:val="12"/>
              </w:rPr>
              <w:t> </w:t>
            </w:r>
            <w:r>
              <w:rPr>
                <w:color w:val="23211C"/>
                <w:sz w:val="12"/>
              </w:rPr>
              <w:t>a</w:t>
            </w:r>
            <w:r>
              <w:rPr>
                <w:color w:val="23211C"/>
                <w:spacing w:val="-8"/>
                <w:sz w:val="12"/>
              </w:rPr>
              <w:t> </w:t>
            </w:r>
            <w:r>
              <w:rPr>
                <w:color w:val="23211C"/>
                <w:sz w:val="12"/>
              </w:rPr>
              <w:t>corto</w:t>
            </w:r>
            <w:r>
              <w:rPr>
                <w:color w:val="23211C"/>
                <w:spacing w:val="-8"/>
                <w:sz w:val="12"/>
              </w:rPr>
              <w:t> </w:t>
            </w:r>
            <w:r>
              <w:rPr>
                <w:color w:val="23211C"/>
                <w:spacing w:val="-4"/>
                <w:sz w:val="12"/>
              </w:rPr>
              <w:t>plazo</w:t>
            </w:r>
          </w:p>
          <w:p>
            <w:pPr>
              <w:pStyle w:val="TableParagraph"/>
              <w:spacing w:before="93"/>
              <w:rPr>
                <w:sz w:val="12"/>
              </w:rPr>
            </w:pPr>
          </w:p>
          <w:p>
            <w:pPr>
              <w:pStyle w:val="TableParagraph"/>
              <w:numPr>
                <w:ilvl w:val="2"/>
                <w:numId w:val="54"/>
              </w:numPr>
              <w:tabs>
                <w:tab w:pos="306" w:val="left" w:leader="none"/>
              </w:tabs>
              <w:spacing w:line="240" w:lineRule="auto" w:before="0" w:after="0"/>
              <w:ind w:left="306" w:right="0" w:hanging="133"/>
              <w:jc w:val="left"/>
              <w:rPr>
                <w:sz w:val="12"/>
              </w:rPr>
            </w:pPr>
            <w:r>
              <w:rPr>
                <w:color w:val="23211C"/>
                <w:sz w:val="12"/>
              </w:rPr>
              <w:t>Acreedores</w:t>
            </w:r>
            <w:r>
              <w:rPr>
                <w:color w:val="23211C"/>
                <w:spacing w:val="-5"/>
                <w:sz w:val="12"/>
              </w:rPr>
              <w:t> </w:t>
            </w:r>
            <w:r>
              <w:rPr>
                <w:color w:val="23211C"/>
                <w:sz w:val="12"/>
              </w:rPr>
              <w:t>por</w:t>
            </w:r>
            <w:r>
              <w:rPr>
                <w:color w:val="23211C"/>
                <w:spacing w:val="-1"/>
                <w:sz w:val="12"/>
              </w:rPr>
              <w:t> </w:t>
            </w:r>
            <w:r>
              <w:rPr>
                <w:color w:val="23211C"/>
                <w:sz w:val="12"/>
              </w:rPr>
              <w:t>arrendamiento</w:t>
            </w:r>
            <w:r>
              <w:rPr>
                <w:color w:val="23211C"/>
                <w:spacing w:val="-4"/>
                <w:sz w:val="12"/>
              </w:rPr>
              <w:t> </w:t>
            </w:r>
            <w:r>
              <w:rPr>
                <w:color w:val="23211C"/>
                <w:spacing w:val="-2"/>
                <w:sz w:val="12"/>
              </w:rPr>
              <w:t>financiero</w:t>
            </w:r>
          </w:p>
          <w:p>
            <w:pPr>
              <w:pStyle w:val="TableParagraph"/>
              <w:spacing w:before="112"/>
              <w:rPr>
                <w:sz w:val="12"/>
              </w:rPr>
            </w:pPr>
          </w:p>
          <w:p>
            <w:pPr>
              <w:pStyle w:val="TableParagraph"/>
              <w:numPr>
                <w:ilvl w:val="2"/>
                <w:numId w:val="54"/>
              </w:numPr>
              <w:tabs>
                <w:tab w:pos="306" w:val="left" w:leader="none"/>
              </w:tabs>
              <w:spacing w:line="240" w:lineRule="auto" w:before="0" w:after="0"/>
              <w:ind w:left="306" w:right="0" w:hanging="133"/>
              <w:jc w:val="left"/>
              <w:rPr>
                <w:sz w:val="12"/>
              </w:rPr>
            </w:pPr>
            <w:r>
              <w:rPr>
                <w:color w:val="23211C"/>
                <w:sz w:val="12"/>
              </w:rPr>
              <w:t>Otras</w:t>
            </w:r>
            <w:r>
              <w:rPr>
                <w:color w:val="23211C"/>
                <w:spacing w:val="-6"/>
                <w:sz w:val="12"/>
              </w:rPr>
              <w:t> </w:t>
            </w:r>
            <w:r>
              <w:rPr>
                <w:color w:val="23211C"/>
                <w:sz w:val="12"/>
              </w:rPr>
              <w:t>deudas</w:t>
            </w:r>
            <w:r>
              <w:rPr>
                <w:color w:val="23211C"/>
                <w:spacing w:val="-3"/>
                <w:sz w:val="12"/>
              </w:rPr>
              <w:t> </w:t>
            </w:r>
            <w:r>
              <w:rPr>
                <w:color w:val="23211C"/>
                <w:sz w:val="12"/>
              </w:rPr>
              <w:t>a</w:t>
            </w:r>
            <w:r>
              <w:rPr>
                <w:color w:val="23211C"/>
                <w:spacing w:val="4"/>
                <w:sz w:val="12"/>
              </w:rPr>
              <w:t> </w:t>
            </w:r>
            <w:r>
              <w:rPr>
                <w:color w:val="23211C"/>
                <w:sz w:val="12"/>
              </w:rPr>
              <w:t>corto</w:t>
            </w:r>
            <w:r>
              <w:rPr>
                <w:color w:val="23211C"/>
                <w:spacing w:val="4"/>
                <w:sz w:val="12"/>
              </w:rPr>
              <w:t> </w:t>
            </w:r>
            <w:r>
              <w:rPr>
                <w:color w:val="23211C"/>
                <w:spacing w:val="-2"/>
                <w:sz w:val="12"/>
              </w:rPr>
              <w:t>plazo</w:t>
            </w:r>
          </w:p>
          <w:p>
            <w:pPr>
              <w:pStyle w:val="TableParagraph"/>
              <w:spacing w:before="105"/>
              <w:rPr>
                <w:sz w:val="12"/>
              </w:rPr>
            </w:pPr>
          </w:p>
          <w:p>
            <w:pPr>
              <w:pStyle w:val="TableParagraph"/>
              <w:numPr>
                <w:ilvl w:val="1"/>
                <w:numId w:val="54"/>
              </w:numPr>
              <w:tabs>
                <w:tab w:pos="219" w:val="left" w:leader="none"/>
              </w:tabs>
              <w:spacing w:line="240" w:lineRule="auto" w:before="1" w:after="0"/>
              <w:ind w:left="219" w:right="0" w:hanging="125"/>
              <w:jc w:val="left"/>
              <w:rPr>
                <w:sz w:val="12"/>
              </w:rPr>
            </w:pPr>
            <w:r>
              <w:rPr>
                <w:color w:val="23211C"/>
                <w:sz w:val="12"/>
              </w:rPr>
              <w:t>Acreedores</w:t>
            </w:r>
            <w:r>
              <w:rPr>
                <w:color w:val="23211C"/>
                <w:spacing w:val="-5"/>
                <w:sz w:val="12"/>
              </w:rPr>
              <w:t> </w:t>
            </w:r>
            <w:r>
              <w:rPr>
                <w:color w:val="23211C"/>
                <w:sz w:val="12"/>
              </w:rPr>
              <w:t>comerciales</w:t>
            </w:r>
            <w:r>
              <w:rPr>
                <w:color w:val="23211C"/>
                <w:spacing w:val="-5"/>
                <w:sz w:val="12"/>
              </w:rPr>
              <w:t> </w:t>
            </w:r>
            <w:r>
              <w:rPr>
                <w:color w:val="23211C"/>
                <w:sz w:val="12"/>
              </w:rPr>
              <w:t>y</w:t>
            </w:r>
            <w:r>
              <w:rPr>
                <w:color w:val="23211C"/>
                <w:spacing w:val="-1"/>
                <w:sz w:val="12"/>
              </w:rPr>
              <w:t> </w:t>
            </w:r>
            <w:r>
              <w:rPr>
                <w:color w:val="23211C"/>
                <w:sz w:val="12"/>
              </w:rPr>
              <w:t>otras</w:t>
            </w:r>
            <w:r>
              <w:rPr>
                <w:color w:val="23211C"/>
                <w:spacing w:val="-2"/>
                <w:sz w:val="12"/>
              </w:rPr>
              <w:t> </w:t>
            </w:r>
            <w:r>
              <w:rPr>
                <w:color w:val="23211C"/>
                <w:sz w:val="12"/>
              </w:rPr>
              <w:t>cuentas</w:t>
            </w:r>
            <w:r>
              <w:rPr>
                <w:color w:val="23211C"/>
                <w:spacing w:val="3"/>
                <w:sz w:val="12"/>
              </w:rPr>
              <w:t> </w:t>
            </w:r>
            <w:r>
              <w:rPr>
                <w:color w:val="23211C"/>
                <w:sz w:val="12"/>
              </w:rPr>
              <w:t>a</w:t>
            </w:r>
            <w:r>
              <w:rPr>
                <w:color w:val="23211C"/>
                <w:spacing w:val="-1"/>
                <w:sz w:val="12"/>
              </w:rPr>
              <w:t> </w:t>
            </w:r>
            <w:r>
              <w:rPr>
                <w:color w:val="23211C"/>
                <w:spacing w:val="-4"/>
                <w:sz w:val="12"/>
              </w:rPr>
              <w:t>pagar</w:t>
            </w:r>
          </w:p>
          <w:p>
            <w:pPr>
              <w:pStyle w:val="TableParagraph"/>
              <w:spacing w:before="109"/>
              <w:rPr>
                <w:sz w:val="12"/>
              </w:rPr>
            </w:pPr>
          </w:p>
          <w:p>
            <w:pPr>
              <w:pStyle w:val="TableParagraph"/>
              <w:numPr>
                <w:ilvl w:val="2"/>
                <w:numId w:val="54"/>
              </w:numPr>
              <w:tabs>
                <w:tab w:pos="315" w:val="left" w:leader="none"/>
              </w:tabs>
              <w:spacing w:line="240" w:lineRule="auto" w:before="1" w:after="0"/>
              <w:ind w:left="315" w:right="0" w:hanging="142"/>
              <w:jc w:val="left"/>
              <w:rPr>
                <w:sz w:val="12"/>
              </w:rPr>
            </w:pPr>
            <w:r>
              <w:rPr>
                <w:color w:val="23211C"/>
                <w:spacing w:val="-2"/>
                <w:sz w:val="12"/>
              </w:rPr>
              <w:t>Proveedores</w:t>
            </w:r>
          </w:p>
          <w:p>
            <w:pPr>
              <w:pStyle w:val="TableParagraph"/>
              <w:spacing w:before="95"/>
              <w:rPr>
                <w:sz w:val="12"/>
              </w:rPr>
            </w:pPr>
          </w:p>
          <w:p>
            <w:pPr>
              <w:pStyle w:val="TableParagraph"/>
              <w:numPr>
                <w:ilvl w:val="2"/>
                <w:numId w:val="54"/>
              </w:numPr>
              <w:tabs>
                <w:tab w:pos="310" w:val="left" w:leader="none"/>
              </w:tabs>
              <w:spacing w:line="240" w:lineRule="auto" w:before="0" w:after="0"/>
              <w:ind w:left="310" w:right="0" w:hanging="140"/>
              <w:jc w:val="left"/>
              <w:rPr>
                <w:sz w:val="12"/>
              </w:rPr>
            </w:pPr>
            <w:r>
              <w:rPr>
                <w:color w:val="23211C"/>
                <w:sz w:val="12"/>
              </w:rPr>
              <w:t>Otros</w:t>
            </w:r>
            <w:r>
              <w:rPr>
                <w:color w:val="23211C"/>
                <w:spacing w:val="-4"/>
                <w:sz w:val="12"/>
              </w:rPr>
              <w:t> </w:t>
            </w:r>
            <w:r>
              <w:rPr>
                <w:color w:val="23211C"/>
                <w:spacing w:val="-2"/>
                <w:sz w:val="12"/>
              </w:rPr>
              <w:t>acreedores</w:t>
            </w:r>
          </w:p>
          <w:p>
            <w:pPr>
              <w:pStyle w:val="TableParagraph"/>
              <w:spacing w:before="120"/>
              <w:rPr>
                <w:sz w:val="12"/>
              </w:rPr>
            </w:pPr>
          </w:p>
          <w:p>
            <w:pPr>
              <w:pStyle w:val="TableParagraph"/>
              <w:numPr>
                <w:ilvl w:val="1"/>
                <w:numId w:val="54"/>
              </w:numPr>
              <w:tabs>
                <w:tab w:pos="223" w:val="left" w:leader="none"/>
              </w:tabs>
              <w:spacing w:line="240" w:lineRule="auto" w:before="0" w:after="0"/>
              <w:ind w:left="223" w:right="0" w:hanging="132"/>
              <w:jc w:val="left"/>
              <w:rPr>
                <w:sz w:val="12"/>
              </w:rPr>
            </w:pPr>
            <w:r>
              <w:rPr>
                <w:color w:val="23211C"/>
                <w:sz w:val="12"/>
              </w:rPr>
              <w:t>Deuda</w:t>
            </w:r>
            <w:r>
              <w:rPr>
                <w:color w:val="23211C"/>
                <w:spacing w:val="-4"/>
                <w:sz w:val="12"/>
              </w:rPr>
              <w:t> </w:t>
            </w:r>
            <w:r>
              <w:rPr>
                <w:color w:val="23211C"/>
                <w:sz w:val="12"/>
              </w:rPr>
              <w:t>con</w:t>
            </w:r>
            <w:r>
              <w:rPr>
                <w:color w:val="23211C"/>
                <w:spacing w:val="3"/>
                <w:sz w:val="12"/>
              </w:rPr>
              <w:t> </w:t>
            </w:r>
            <w:r>
              <w:rPr>
                <w:color w:val="23211C"/>
                <w:sz w:val="12"/>
              </w:rPr>
              <w:t>características</w:t>
            </w:r>
            <w:r>
              <w:rPr>
                <w:color w:val="23211C"/>
                <w:spacing w:val="-3"/>
                <w:sz w:val="12"/>
              </w:rPr>
              <w:t> </w:t>
            </w:r>
            <w:r>
              <w:rPr>
                <w:color w:val="23211C"/>
                <w:sz w:val="12"/>
              </w:rPr>
              <w:t>especiales</w:t>
            </w:r>
            <w:r>
              <w:rPr>
                <w:color w:val="23211C"/>
                <w:spacing w:val="-3"/>
                <w:sz w:val="12"/>
              </w:rPr>
              <w:t> </w:t>
            </w:r>
            <w:r>
              <w:rPr>
                <w:color w:val="23211C"/>
                <w:sz w:val="12"/>
              </w:rPr>
              <w:t>a</w:t>
            </w:r>
            <w:r>
              <w:rPr>
                <w:color w:val="23211C"/>
                <w:spacing w:val="3"/>
                <w:sz w:val="12"/>
              </w:rPr>
              <w:t> </w:t>
            </w:r>
            <w:r>
              <w:rPr>
                <w:color w:val="23211C"/>
                <w:sz w:val="12"/>
              </w:rPr>
              <w:t>corto</w:t>
            </w:r>
            <w:r>
              <w:rPr>
                <w:color w:val="23211C"/>
                <w:spacing w:val="3"/>
                <w:sz w:val="12"/>
              </w:rPr>
              <w:t> </w:t>
            </w:r>
            <w:r>
              <w:rPr>
                <w:color w:val="23211C"/>
                <w:spacing w:val="-2"/>
                <w:sz w:val="12"/>
              </w:rPr>
              <w:t>plazo</w:t>
            </w: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18"/>
              <w:ind w:left="37"/>
              <w:jc w:val="center"/>
              <w:rPr>
                <w:sz w:val="14"/>
              </w:rPr>
            </w:pPr>
            <w:r>
              <w:rPr>
                <w:color w:val="151316"/>
                <w:spacing w:val="-4"/>
                <w:sz w:val="14"/>
              </w:rPr>
              <w:t>9730</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98"/>
              <w:ind w:left="62"/>
              <w:jc w:val="center"/>
              <w:rPr>
                <w:sz w:val="14"/>
              </w:rPr>
            </w:pPr>
            <w:r>
              <w:rPr>
                <w:color w:val="151316"/>
                <w:spacing w:val="-4"/>
                <w:sz w:val="14"/>
              </w:rPr>
              <w:t>9731</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85"/>
              <w:ind w:left="29"/>
              <w:jc w:val="center"/>
              <w:rPr>
                <w:sz w:val="14"/>
              </w:rPr>
            </w:pPr>
            <w:r>
              <w:rPr>
                <w:color w:val="151316"/>
                <w:spacing w:val="-4"/>
                <w:sz w:val="14"/>
              </w:rPr>
              <w:t>9732</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90"/>
              <w:ind w:left="24"/>
              <w:jc w:val="center"/>
              <w:rPr>
                <w:sz w:val="14"/>
              </w:rPr>
            </w:pPr>
            <w:r>
              <w:rPr>
                <w:color w:val="151316"/>
                <w:spacing w:val="-4"/>
                <w:sz w:val="14"/>
              </w:rPr>
              <w:t>9733</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96"/>
              <w:ind w:left="24"/>
              <w:jc w:val="center"/>
              <w:rPr>
                <w:sz w:val="14"/>
              </w:rPr>
            </w:pPr>
            <w:r>
              <w:rPr>
                <w:color w:val="151316"/>
                <w:spacing w:val="-4"/>
                <w:sz w:val="14"/>
              </w:rPr>
              <w:t>9734</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03"/>
              <w:ind w:left="24"/>
              <w:jc w:val="center"/>
              <w:rPr>
                <w:sz w:val="14"/>
              </w:rPr>
            </w:pPr>
            <w:r>
              <w:rPr>
                <w:color w:val="151316"/>
                <w:spacing w:val="-4"/>
                <w:sz w:val="14"/>
              </w:rPr>
              <w:t>9759</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7"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05"/>
              <w:ind w:left="37"/>
              <w:jc w:val="center"/>
              <w:rPr>
                <w:sz w:val="14"/>
              </w:rPr>
            </w:pPr>
            <w:r>
              <w:rPr>
                <w:color w:val="151316"/>
                <w:spacing w:val="-4"/>
                <w:sz w:val="14"/>
              </w:rPr>
              <w:t>9760</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07"/>
              <w:ind w:left="24"/>
              <w:jc w:val="center"/>
              <w:rPr>
                <w:sz w:val="14"/>
              </w:rPr>
            </w:pPr>
            <w:r>
              <w:rPr>
                <w:color w:val="151316"/>
                <w:spacing w:val="-4"/>
                <w:sz w:val="14"/>
              </w:rPr>
              <w:t>9739</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25"/>
              <w:ind w:left="22"/>
              <w:jc w:val="center"/>
              <w:rPr>
                <w:sz w:val="14"/>
              </w:rPr>
            </w:pPr>
            <w:r>
              <w:rPr>
                <w:color w:val="151316"/>
                <w:spacing w:val="-4"/>
                <w:sz w:val="14"/>
              </w:rPr>
              <w:t>9740</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10"/>
              <w:ind w:left="62" w:right="2"/>
              <w:jc w:val="center"/>
              <w:rPr>
                <w:sz w:val="14"/>
              </w:rPr>
            </w:pPr>
            <w:r>
              <w:rPr>
                <w:color w:val="151316"/>
                <w:spacing w:val="-4"/>
                <w:sz w:val="14"/>
              </w:rPr>
              <w:t>9741</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05"/>
              <w:ind w:left="24"/>
              <w:jc w:val="center"/>
              <w:rPr>
                <w:sz w:val="14"/>
              </w:rPr>
            </w:pPr>
            <w:r>
              <w:rPr>
                <w:color w:val="151316"/>
                <w:spacing w:val="-4"/>
                <w:sz w:val="14"/>
              </w:rPr>
              <w:t>9742</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07"/>
              <w:ind w:left="24"/>
              <w:jc w:val="center"/>
              <w:rPr>
                <w:sz w:val="14"/>
              </w:rPr>
            </w:pPr>
            <w:r>
              <w:rPr>
                <w:color w:val="151316"/>
                <w:spacing w:val="-4"/>
                <w:sz w:val="14"/>
              </w:rPr>
              <w:t>9743</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7"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16"/>
              <w:ind w:left="24"/>
              <w:jc w:val="center"/>
              <w:rPr>
                <w:sz w:val="14"/>
              </w:rPr>
            </w:pPr>
            <w:r>
              <w:rPr>
                <w:color w:val="151316"/>
                <w:spacing w:val="-4"/>
                <w:sz w:val="14"/>
              </w:rPr>
              <w:t>9744</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13"/>
              <w:ind w:left="32"/>
              <w:jc w:val="center"/>
              <w:rPr>
                <w:sz w:val="14"/>
              </w:rPr>
            </w:pPr>
            <w:r>
              <w:rPr>
                <w:color w:val="151316"/>
                <w:spacing w:val="-4"/>
                <w:sz w:val="14"/>
              </w:rPr>
              <w:t>9745</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10"/>
              <w:ind w:left="24"/>
              <w:jc w:val="center"/>
              <w:rPr>
                <w:sz w:val="14"/>
              </w:rPr>
            </w:pPr>
            <w:r>
              <w:rPr>
                <w:color w:val="151316"/>
                <w:spacing w:val="-4"/>
                <w:sz w:val="14"/>
              </w:rPr>
              <w:t>9746</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7"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14"/>
              <w:ind w:left="24"/>
              <w:jc w:val="center"/>
              <w:rPr>
                <w:sz w:val="14"/>
              </w:rPr>
            </w:pPr>
            <w:r>
              <w:rPr>
                <w:color w:val="151316"/>
                <w:spacing w:val="-4"/>
                <w:sz w:val="14"/>
              </w:rPr>
              <w:t>9747</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13"/>
              <w:ind w:left="22"/>
              <w:jc w:val="center"/>
              <w:rPr>
                <w:sz w:val="14"/>
              </w:rPr>
            </w:pPr>
            <w:r>
              <w:rPr>
                <w:color w:val="151316"/>
                <w:spacing w:val="-4"/>
                <w:sz w:val="14"/>
              </w:rPr>
              <w:t>9748</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03"/>
              <w:ind w:left="22"/>
              <w:jc w:val="center"/>
              <w:rPr>
                <w:sz w:val="14"/>
              </w:rPr>
            </w:pPr>
            <w:r>
              <w:rPr>
                <w:color w:val="151316"/>
                <w:spacing w:val="-4"/>
                <w:sz w:val="14"/>
              </w:rPr>
              <w:t>9749</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07"/>
              <w:ind w:left="24"/>
              <w:jc w:val="center"/>
              <w:rPr>
                <w:sz w:val="14"/>
              </w:rPr>
            </w:pPr>
            <w:r>
              <w:rPr>
                <w:color w:val="151316"/>
                <w:spacing w:val="-4"/>
                <w:sz w:val="14"/>
              </w:rPr>
              <w:t>9750</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97"/>
              <w:ind w:left="24"/>
              <w:jc w:val="center"/>
              <w:rPr>
                <w:sz w:val="14"/>
              </w:rPr>
            </w:pPr>
            <w:r>
              <w:rPr>
                <w:color w:val="151316"/>
                <w:spacing w:val="-4"/>
                <w:sz w:val="14"/>
              </w:rPr>
              <w:t>9751</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07"/>
              <w:ind w:left="27"/>
              <w:jc w:val="center"/>
              <w:rPr>
                <w:sz w:val="14"/>
              </w:rPr>
            </w:pPr>
            <w:r>
              <w:rPr>
                <w:color w:val="151316"/>
                <w:spacing w:val="-4"/>
                <w:sz w:val="14"/>
              </w:rPr>
              <w:t>9752</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11"/>
              <w:ind w:left="32"/>
              <w:jc w:val="center"/>
              <w:rPr>
                <w:sz w:val="14"/>
              </w:rPr>
            </w:pPr>
            <w:r>
              <w:rPr>
                <w:color w:val="151316"/>
                <w:spacing w:val="-4"/>
                <w:sz w:val="14"/>
              </w:rPr>
              <w:t>9753</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82"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108"/>
              <w:ind w:left="24"/>
              <w:jc w:val="center"/>
              <w:rPr>
                <w:sz w:val="14"/>
              </w:rPr>
            </w:pPr>
            <w:r>
              <w:rPr>
                <w:color w:val="151316"/>
                <w:spacing w:val="-4"/>
                <w:sz w:val="14"/>
              </w:rPr>
              <w:t>9754</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90"/>
              <w:ind w:left="24"/>
              <w:jc w:val="center"/>
              <w:rPr>
                <w:sz w:val="14"/>
              </w:rPr>
            </w:pPr>
            <w:r>
              <w:rPr>
                <w:color w:val="151316"/>
                <w:spacing w:val="-4"/>
                <w:sz w:val="14"/>
              </w:rPr>
              <w:t>9755</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0"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96"/>
              <w:ind w:left="24"/>
              <w:jc w:val="center"/>
              <w:rPr>
                <w:sz w:val="14"/>
              </w:rPr>
            </w:pPr>
            <w:r>
              <w:rPr>
                <w:color w:val="151316"/>
                <w:spacing w:val="-4"/>
                <w:sz w:val="14"/>
              </w:rPr>
              <w:t>9756</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59"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96"/>
              <w:ind w:left="22"/>
              <w:jc w:val="center"/>
              <w:rPr>
                <w:sz w:val="14"/>
              </w:rPr>
            </w:pPr>
            <w:r>
              <w:rPr>
                <w:color w:val="151316"/>
                <w:spacing w:val="-4"/>
                <w:sz w:val="14"/>
              </w:rPr>
              <w:t>9757</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367" w:hRule="atLeast"/>
        </w:trPr>
        <w:tc>
          <w:tcPr>
            <w:tcW w:w="3491" w:type="dxa"/>
            <w:gridSpan w:val="3"/>
            <w:vMerge/>
            <w:tcBorders>
              <w:top w:val="nil"/>
              <w:left w:val="single" w:sz="6" w:space="0" w:color="23211C"/>
              <w:bottom w:val="single" w:sz="6" w:space="0" w:color="23211C"/>
              <w:right w:val="single" w:sz="6" w:space="0" w:color="23211C"/>
            </w:tcBorders>
          </w:tcPr>
          <w:p>
            <w:pPr>
              <w:rPr>
                <w:sz w:val="2"/>
                <w:szCs w:val="2"/>
              </w:rPr>
            </w:pPr>
          </w:p>
        </w:tc>
        <w:tc>
          <w:tcPr>
            <w:tcW w:w="417" w:type="dxa"/>
            <w:tcBorders>
              <w:top w:val="single" w:sz="6" w:space="0" w:color="23211C"/>
              <w:left w:val="single" w:sz="6" w:space="0" w:color="23211C"/>
              <w:bottom w:val="single" w:sz="6" w:space="0" w:color="23211C"/>
              <w:right w:val="single" w:sz="6" w:space="0" w:color="23211C"/>
            </w:tcBorders>
          </w:tcPr>
          <w:p>
            <w:pPr>
              <w:pStyle w:val="TableParagraph"/>
              <w:spacing w:before="95"/>
              <w:ind w:left="24"/>
              <w:jc w:val="center"/>
              <w:rPr>
                <w:sz w:val="14"/>
              </w:rPr>
            </w:pPr>
            <w:r>
              <w:rPr>
                <w:color w:val="151316"/>
                <w:spacing w:val="-4"/>
                <w:sz w:val="14"/>
              </w:rPr>
              <w:t>9758</w:t>
            </w:r>
          </w:p>
        </w:tc>
        <w:tc>
          <w:tcPr>
            <w:tcW w:w="1148"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71"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1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2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25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c>
          <w:tcPr>
            <w:tcW w:w="1186"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779" w:hRule="atLeast"/>
        </w:trPr>
        <w:tc>
          <w:tcPr>
            <w:tcW w:w="11107" w:type="dxa"/>
            <w:gridSpan w:val="10"/>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2"/>
              </w:rPr>
            </w:pPr>
          </w:p>
        </w:tc>
      </w:tr>
      <w:tr>
        <w:trPr>
          <w:trHeight w:val="487" w:hRule="atLeast"/>
        </w:trPr>
        <w:tc>
          <w:tcPr>
            <w:tcW w:w="11107" w:type="dxa"/>
            <w:gridSpan w:val="10"/>
            <w:tcBorders>
              <w:top w:val="single" w:sz="6" w:space="0" w:color="23211C"/>
              <w:left w:val="single" w:sz="6" w:space="0" w:color="23211C"/>
              <w:bottom w:val="single" w:sz="6" w:space="0" w:color="23211C"/>
              <w:right w:val="single" w:sz="6" w:space="0" w:color="23211C"/>
            </w:tcBorders>
          </w:tcPr>
          <w:p>
            <w:pPr>
              <w:pStyle w:val="TableParagraph"/>
              <w:numPr>
                <w:ilvl w:val="0"/>
                <w:numId w:val="55"/>
              </w:numPr>
              <w:tabs>
                <w:tab w:pos="424" w:val="left" w:leader="none"/>
              </w:tabs>
              <w:spacing w:line="240" w:lineRule="auto" w:before="89" w:after="0"/>
              <w:ind w:left="424" w:right="0" w:hanging="265"/>
              <w:jc w:val="left"/>
              <w:rPr>
                <w:sz w:val="12"/>
              </w:rPr>
            </w:pPr>
            <w:r>
              <w:rPr>
                <w:color w:val="23211C"/>
                <w:sz w:val="12"/>
              </w:rPr>
              <w:t>Ejercicio</w:t>
            </w:r>
            <w:r>
              <w:rPr>
                <w:color w:val="23211C"/>
                <w:spacing w:val="-5"/>
                <w:sz w:val="12"/>
              </w:rPr>
              <w:t> </w:t>
            </w:r>
            <w:r>
              <w:rPr>
                <w:color w:val="23211C"/>
                <w:sz w:val="12"/>
              </w:rPr>
              <w:t>anterior</w:t>
            </w:r>
            <w:r>
              <w:rPr>
                <w:color w:val="23211C"/>
                <w:spacing w:val="-2"/>
                <w:sz w:val="12"/>
              </w:rPr>
              <w:t> </w:t>
            </w:r>
            <w:r>
              <w:rPr>
                <w:color w:val="23211C"/>
                <w:sz w:val="12"/>
              </w:rPr>
              <w:t>al</w:t>
            </w:r>
            <w:r>
              <w:rPr>
                <w:color w:val="23211C"/>
                <w:spacing w:val="-2"/>
                <w:sz w:val="12"/>
              </w:rPr>
              <w:t> </w:t>
            </w:r>
            <w:r>
              <w:rPr>
                <w:color w:val="23211C"/>
                <w:sz w:val="12"/>
              </w:rPr>
              <w:t>que</w:t>
            </w:r>
            <w:r>
              <w:rPr>
                <w:color w:val="23211C"/>
                <w:spacing w:val="1"/>
                <w:sz w:val="12"/>
              </w:rPr>
              <w:t> </w:t>
            </w:r>
            <w:r>
              <w:rPr>
                <w:color w:val="23211C"/>
                <w:sz w:val="12"/>
              </w:rPr>
              <w:t>van</w:t>
            </w:r>
            <w:r>
              <w:rPr>
                <w:color w:val="23211C"/>
                <w:spacing w:val="-4"/>
                <w:sz w:val="12"/>
              </w:rPr>
              <w:t> </w:t>
            </w:r>
            <w:r>
              <w:rPr>
                <w:color w:val="23211C"/>
                <w:sz w:val="12"/>
              </w:rPr>
              <w:t>referidas</w:t>
            </w:r>
            <w:r>
              <w:rPr>
                <w:color w:val="23211C"/>
                <w:spacing w:val="2"/>
                <w:sz w:val="12"/>
              </w:rPr>
              <w:t> </w:t>
            </w:r>
            <w:r>
              <w:rPr>
                <w:color w:val="23211C"/>
                <w:sz w:val="12"/>
              </w:rPr>
              <w:t>las</w:t>
            </w:r>
            <w:r>
              <w:rPr>
                <w:color w:val="23211C"/>
                <w:spacing w:val="-5"/>
                <w:sz w:val="12"/>
              </w:rPr>
              <w:t> </w:t>
            </w:r>
            <w:r>
              <w:rPr>
                <w:color w:val="23211C"/>
                <w:sz w:val="12"/>
              </w:rPr>
              <w:t>cuentas</w:t>
            </w:r>
            <w:r>
              <w:rPr>
                <w:color w:val="23211C"/>
                <w:spacing w:val="2"/>
                <w:sz w:val="12"/>
              </w:rPr>
              <w:t> </w:t>
            </w:r>
            <w:r>
              <w:rPr>
                <w:color w:val="23211C"/>
                <w:spacing w:val="-2"/>
                <w:sz w:val="12"/>
              </w:rPr>
              <w:t>anuales.</w:t>
            </w:r>
          </w:p>
          <w:p>
            <w:pPr>
              <w:pStyle w:val="TableParagraph"/>
              <w:numPr>
                <w:ilvl w:val="0"/>
                <w:numId w:val="55"/>
              </w:numPr>
              <w:tabs>
                <w:tab w:pos="436" w:val="left" w:leader="none"/>
              </w:tabs>
              <w:spacing w:line="240" w:lineRule="auto" w:before="32" w:after="0"/>
              <w:ind w:left="436" w:right="0" w:hanging="275"/>
              <w:jc w:val="left"/>
              <w:rPr>
                <w:sz w:val="12"/>
              </w:rPr>
            </w:pPr>
            <w:r>
              <w:rPr>
                <w:color w:val="23211C"/>
                <w:sz w:val="12"/>
              </w:rPr>
              <w:t>Importe bruto de la</w:t>
            </w:r>
            <w:r>
              <w:rPr>
                <w:color w:val="23211C"/>
                <w:spacing w:val="1"/>
                <w:sz w:val="12"/>
              </w:rPr>
              <w:t> </w:t>
            </w:r>
            <w:r>
              <w:rPr>
                <w:color w:val="23211C"/>
                <w:spacing w:val="-2"/>
                <w:sz w:val="12"/>
              </w:rPr>
              <w:t>inversión.</w:t>
            </w:r>
          </w:p>
        </w:tc>
      </w:tr>
    </w:tbl>
    <w:p>
      <w:pPr>
        <w:pStyle w:val="TableParagraph"/>
        <w:spacing w:after="0" w:line="240" w:lineRule="auto"/>
        <w:jc w:val="left"/>
        <w:rPr>
          <w:sz w:val="12"/>
        </w:rPr>
        <w:sectPr>
          <w:pgSz w:w="11910" w:h="16840"/>
          <w:pgMar w:header="0" w:footer="0" w:top="960" w:bottom="280" w:left="283" w:right="283"/>
        </w:sectPr>
      </w:pPr>
    </w:p>
    <w:p>
      <w:pPr>
        <w:pStyle w:val="ListParagraph"/>
        <w:numPr>
          <w:ilvl w:val="1"/>
          <w:numId w:val="56"/>
        </w:numPr>
        <w:tabs>
          <w:tab w:pos="724" w:val="left" w:leader="none"/>
        </w:tabs>
        <w:spacing w:line="240" w:lineRule="auto" w:before="199" w:after="0"/>
        <w:ind w:left="724" w:right="0" w:hanging="504"/>
        <w:jc w:val="left"/>
        <w:rPr>
          <w:sz w:val="18"/>
        </w:rPr>
      </w:pPr>
      <w:r>
        <w:rPr>
          <w:sz w:val="18"/>
        </w:rPr>
        <mc:AlternateContent>
          <mc:Choice Requires="wps">
            <w:drawing>
              <wp:anchor distT="0" distB="0" distL="0" distR="0" allowOverlap="1" layoutInCell="1" locked="0" behindDoc="1" simplePos="0" relativeHeight="482727424">
                <wp:simplePos x="0" y="0"/>
                <wp:positionH relativeFrom="page">
                  <wp:posOffset>247637</wp:posOffset>
                </wp:positionH>
                <wp:positionV relativeFrom="page">
                  <wp:posOffset>737362</wp:posOffset>
                </wp:positionV>
                <wp:extent cx="7062470" cy="9614535"/>
                <wp:effectExtent l="0" t="0" r="0" b="0"/>
                <wp:wrapNone/>
                <wp:docPr id="231" name="Graphic 231"/>
                <wp:cNvGraphicFramePr>
                  <a:graphicFrameLocks/>
                </wp:cNvGraphicFramePr>
                <a:graphic>
                  <a:graphicData uri="http://schemas.microsoft.com/office/word/2010/wordprocessingShape">
                    <wps:wsp>
                      <wps:cNvPr id="231" name="Graphic 231"/>
                      <wps:cNvSpPr/>
                      <wps:spPr>
                        <a:xfrm>
                          <a:off x="0" y="0"/>
                          <a:ext cx="7062470" cy="9614535"/>
                        </a:xfrm>
                        <a:custGeom>
                          <a:avLst/>
                          <a:gdLst/>
                          <a:ahLst/>
                          <a:cxnLst/>
                          <a:rect l="l" t="t" r="r" b="b"/>
                          <a:pathLst>
                            <a:path w="7062470" h="9614535">
                              <a:moveTo>
                                <a:pt x="7062025" y="635"/>
                              </a:moveTo>
                              <a:lnTo>
                                <a:pt x="7057263" y="635"/>
                              </a:lnTo>
                              <a:lnTo>
                                <a:pt x="7057263" y="0"/>
                              </a:lnTo>
                              <a:lnTo>
                                <a:pt x="7052500" y="0"/>
                              </a:lnTo>
                              <a:lnTo>
                                <a:pt x="7052500" y="5080"/>
                              </a:lnTo>
                              <a:lnTo>
                                <a:pt x="7052500" y="5397"/>
                              </a:lnTo>
                              <a:lnTo>
                                <a:pt x="7052500" y="10160"/>
                              </a:lnTo>
                              <a:lnTo>
                                <a:pt x="7052500" y="9604515"/>
                              </a:lnTo>
                              <a:lnTo>
                                <a:pt x="9525" y="9604515"/>
                              </a:lnTo>
                              <a:lnTo>
                                <a:pt x="9525" y="10160"/>
                              </a:lnTo>
                              <a:lnTo>
                                <a:pt x="7052500" y="10160"/>
                              </a:lnTo>
                              <a:lnTo>
                                <a:pt x="7052500" y="5397"/>
                              </a:lnTo>
                              <a:lnTo>
                                <a:pt x="9525" y="5397"/>
                              </a:lnTo>
                              <a:lnTo>
                                <a:pt x="9525" y="5080"/>
                              </a:lnTo>
                              <a:lnTo>
                                <a:pt x="7052500" y="5080"/>
                              </a:lnTo>
                              <a:lnTo>
                                <a:pt x="7052500" y="0"/>
                              </a:lnTo>
                              <a:lnTo>
                                <a:pt x="4762" y="0"/>
                              </a:lnTo>
                              <a:lnTo>
                                <a:pt x="0" y="0"/>
                              </a:lnTo>
                              <a:lnTo>
                                <a:pt x="0" y="10160"/>
                              </a:lnTo>
                              <a:lnTo>
                                <a:pt x="0" y="9605010"/>
                              </a:lnTo>
                              <a:lnTo>
                                <a:pt x="0" y="9613900"/>
                              </a:lnTo>
                              <a:lnTo>
                                <a:pt x="4762" y="9613900"/>
                              </a:lnTo>
                              <a:lnTo>
                                <a:pt x="7057263" y="9613900"/>
                              </a:lnTo>
                              <a:lnTo>
                                <a:pt x="7057263" y="9614040"/>
                              </a:lnTo>
                              <a:lnTo>
                                <a:pt x="7062025" y="9614040"/>
                              </a:lnTo>
                              <a:lnTo>
                                <a:pt x="7062025" y="9605010"/>
                              </a:lnTo>
                              <a:lnTo>
                                <a:pt x="7062025" y="9604515"/>
                              </a:lnTo>
                              <a:lnTo>
                                <a:pt x="7062025" y="10160"/>
                              </a:lnTo>
                              <a:lnTo>
                                <a:pt x="7062025" y="635"/>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9.499001pt;margin-top:58.060005pt;width:556.1pt;height:757.05pt;mso-position-horizontal-relative:page;mso-position-vertical-relative:page;z-index:-20589056" id="docshape226" coordorigin="390,1161" coordsize="11122,15141" path="m11511,1162l11504,1162,11504,1161,11496,1161,11496,1169,11496,1170,11496,1177,11496,16286,405,16286,405,1177,11496,1177,11496,1170,405,1170,405,1169,11496,1169,11496,1161,397,1161,390,1161,390,1177,390,16287,390,16301,397,16301,11504,16301,11504,16301,11511,16301,11511,16287,11511,16286,11511,1177,11511,1162xe" filled="true" fillcolor="#23211c" stroked="false">
                <v:path arrowok="t"/>
                <v:fill type="solid"/>
                <w10:wrap type="none"/>
              </v:shape>
            </w:pict>
          </mc:Fallback>
        </mc:AlternateContent>
      </w:r>
      <w:r>
        <w:rPr>
          <w:sz w:val="18"/>
        </w:rPr>
        <mc:AlternateContent>
          <mc:Choice Requires="wps">
            <w:drawing>
              <wp:anchor distT="0" distB="0" distL="0" distR="0" allowOverlap="1" layoutInCell="1" locked="0" behindDoc="0" simplePos="0" relativeHeight="15777792">
                <wp:simplePos x="0" y="0"/>
                <wp:positionH relativeFrom="page">
                  <wp:posOffset>18697</wp:posOffset>
                </wp:positionH>
                <wp:positionV relativeFrom="page">
                  <wp:posOffset>2818492</wp:posOffset>
                </wp:positionV>
                <wp:extent cx="137160" cy="5052060"/>
                <wp:effectExtent l="0" t="0" r="0" b="0"/>
                <wp:wrapNone/>
                <wp:docPr id="232" name="Textbox 232"/>
                <wp:cNvGraphicFramePr>
                  <a:graphicFrameLocks/>
                </wp:cNvGraphicFramePr>
                <a:graphic>
                  <a:graphicData uri="http://schemas.microsoft.com/office/word/2010/wordprocessingShape">
                    <wps:wsp>
                      <wps:cNvPr id="232" name="Textbox 232"/>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77792" type="#_x0000_t202" id="docshape227"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r>
        <w:rPr>
          <w:sz w:val="18"/>
        </w:rPr>
        <w:t>Número</w:t>
      </w:r>
      <w:r>
        <w:rPr>
          <w:spacing w:val="4"/>
          <w:sz w:val="18"/>
        </w:rPr>
        <w:t> </w:t>
      </w:r>
      <w:r>
        <w:rPr>
          <w:sz w:val="18"/>
        </w:rPr>
        <w:t>medio</w:t>
      </w:r>
      <w:r>
        <w:rPr>
          <w:spacing w:val="5"/>
          <w:sz w:val="18"/>
        </w:rPr>
        <w:t> </w:t>
      </w:r>
      <w:r>
        <w:rPr>
          <w:sz w:val="18"/>
        </w:rPr>
        <w:t>personas</w:t>
      </w:r>
      <w:r>
        <w:rPr>
          <w:spacing w:val="4"/>
          <w:sz w:val="18"/>
        </w:rPr>
        <w:t> </w:t>
      </w:r>
      <w:r>
        <w:rPr>
          <w:spacing w:val="-2"/>
          <w:sz w:val="18"/>
        </w:rPr>
        <w:t>empleadas</w:t>
      </w:r>
    </w:p>
    <w:p>
      <w:pPr>
        <w:pStyle w:val="BodyText"/>
        <w:spacing w:before="5"/>
      </w:pPr>
    </w:p>
    <w:p>
      <w:pPr>
        <w:pStyle w:val="BodyText"/>
        <w:ind w:left="220"/>
      </w:pPr>
      <w:r>
        <w:rPr/>
        <w:t>En</w:t>
      </w:r>
      <w:r>
        <w:rPr>
          <w:spacing w:val="3"/>
        </w:rPr>
        <w:t> </w:t>
      </w:r>
      <w:r>
        <w:rPr/>
        <w:t>el</w:t>
      </w:r>
      <w:r>
        <w:rPr>
          <w:spacing w:val="4"/>
        </w:rPr>
        <w:t> </w:t>
      </w:r>
      <w:r>
        <w:rPr/>
        <w:t>siguiente</w:t>
      </w:r>
      <w:r>
        <w:rPr>
          <w:spacing w:val="3"/>
        </w:rPr>
        <w:t> </w:t>
      </w:r>
      <w:r>
        <w:rPr/>
        <w:t>cuadro</w:t>
      </w:r>
      <w:r>
        <w:rPr>
          <w:spacing w:val="4"/>
        </w:rPr>
        <w:t> </w:t>
      </w:r>
      <w:r>
        <w:rPr/>
        <w:t>se</w:t>
      </w:r>
      <w:r>
        <w:rPr>
          <w:spacing w:val="3"/>
        </w:rPr>
        <w:t> </w:t>
      </w:r>
      <w:r>
        <w:rPr/>
        <w:t>detalla</w:t>
      </w:r>
      <w:r>
        <w:rPr>
          <w:spacing w:val="4"/>
        </w:rPr>
        <w:t> </w:t>
      </w:r>
      <w:r>
        <w:rPr/>
        <w:t>el</w:t>
      </w:r>
      <w:r>
        <w:rPr>
          <w:spacing w:val="4"/>
        </w:rPr>
        <w:t> </w:t>
      </w:r>
      <w:r>
        <w:rPr/>
        <w:t>número</w:t>
      </w:r>
      <w:r>
        <w:rPr>
          <w:spacing w:val="3"/>
        </w:rPr>
        <w:t> </w:t>
      </w:r>
      <w:r>
        <w:rPr/>
        <w:t>medio</w:t>
      </w:r>
      <w:r>
        <w:rPr>
          <w:spacing w:val="4"/>
        </w:rPr>
        <w:t> </w:t>
      </w:r>
      <w:r>
        <w:rPr/>
        <w:t>de</w:t>
      </w:r>
      <w:r>
        <w:rPr>
          <w:spacing w:val="3"/>
        </w:rPr>
        <w:t> </w:t>
      </w:r>
      <w:r>
        <w:rPr/>
        <w:t>personas</w:t>
      </w:r>
      <w:r>
        <w:rPr>
          <w:spacing w:val="6"/>
        </w:rPr>
        <w:t> </w:t>
      </w:r>
      <w:r>
        <w:rPr/>
        <w:t>empleadas</w:t>
      </w:r>
      <w:r>
        <w:rPr>
          <w:spacing w:val="6"/>
        </w:rPr>
        <w:t> </w:t>
      </w:r>
      <w:r>
        <w:rPr/>
        <w:t>en</w:t>
      </w:r>
      <w:r>
        <w:rPr>
          <w:spacing w:val="3"/>
        </w:rPr>
        <w:t> </w:t>
      </w:r>
      <w:r>
        <w:rPr/>
        <w:t>el</w:t>
      </w:r>
      <w:r>
        <w:rPr>
          <w:spacing w:val="5"/>
        </w:rPr>
        <w:t> </w:t>
      </w:r>
      <w:r>
        <w:rPr/>
        <w:t>curso</w:t>
      </w:r>
      <w:r>
        <w:rPr>
          <w:spacing w:val="6"/>
        </w:rPr>
        <w:t> </w:t>
      </w:r>
      <w:r>
        <w:rPr/>
        <w:t>del</w:t>
      </w:r>
      <w:r>
        <w:rPr>
          <w:spacing w:val="4"/>
        </w:rPr>
        <w:t> </w:t>
      </w:r>
      <w:r>
        <w:rPr>
          <w:spacing w:val="-2"/>
        </w:rPr>
        <w:t>ejercicio.</w:t>
      </w:r>
    </w:p>
    <w:p>
      <w:pPr>
        <w:pStyle w:val="BodyText"/>
        <w:spacing w:before="8"/>
      </w:pPr>
    </w:p>
    <w:p>
      <w:pPr>
        <w:pStyle w:val="ListParagraph"/>
        <w:numPr>
          <w:ilvl w:val="1"/>
          <w:numId w:val="56"/>
        </w:numPr>
        <w:tabs>
          <w:tab w:pos="724" w:val="left" w:leader="none"/>
        </w:tabs>
        <w:spacing w:line="240" w:lineRule="auto" w:before="0" w:after="0"/>
        <w:ind w:left="724" w:right="0" w:hanging="504"/>
        <w:jc w:val="left"/>
        <w:rPr>
          <w:sz w:val="18"/>
        </w:rPr>
      </w:pPr>
      <w:r>
        <w:rPr>
          <w:sz w:val="18"/>
        </w:rPr>
        <w:t>Ingresos</w:t>
      </w:r>
      <w:r>
        <w:rPr>
          <w:spacing w:val="6"/>
          <w:sz w:val="18"/>
        </w:rPr>
        <w:t> </w:t>
      </w:r>
      <w:r>
        <w:rPr>
          <w:sz w:val="18"/>
        </w:rPr>
        <w:t>y</w:t>
      </w:r>
      <w:r>
        <w:rPr>
          <w:spacing w:val="4"/>
          <w:sz w:val="18"/>
        </w:rPr>
        <w:t> </w:t>
      </w:r>
      <w:r>
        <w:rPr>
          <w:sz w:val="18"/>
        </w:rPr>
        <w:t>gastos</w:t>
      </w:r>
      <w:r>
        <w:rPr>
          <w:spacing w:val="7"/>
          <w:sz w:val="18"/>
        </w:rPr>
        <w:t> </w:t>
      </w:r>
      <w:r>
        <w:rPr>
          <w:sz w:val="18"/>
        </w:rPr>
        <w:t>con</w:t>
      </w:r>
      <w:r>
        <w:rPr>
          <w:spacing w:val="6"/>
          <w:sz w:val="18"/>
        </w:rPr>
        <w:t> </w:t>
      </w:r>
      <w:r>
        <w:rPr>
          <w:sz w:val="18"/>
        </w:rPr>
        <w:t>cuantía</w:t>
      </w:r>
      <w:r>
        <w:rPr>
          <w:spacing w:val="5"/>
          <w:sz w:val="18"/>
        </w:rPr>
        <w:t> </w:t>
      </w:r>
      <w:r>
        <w:rPr>
          <w:sz w:val="18"/>
        </w:rPr>
        <w:t>o</w:t>
      </w:r>
      <w:r>
        <w:rPr>
          <w:spacing w:val="6"/>
          <w:sz w:val="18"/>
        </w:rPr>
        <w:t> </w:t>
      </w:r>
      <w:r>
        <w:rPr>
          <w:sz w:val="18"/>
        </w:rPr>
        <w:t>incidencia</w:t>
      </w:r>
      <w:r>
        <w:rPr>
          <w:spacing w:val="4"/>
          <w:sz w:val="18"/>
        </w:rPr>
        <w:t> </w:t>
      </w:r>
      <w:r>
        <w:rPr>
          <w:spacing w:val="-2"/>
          <w:sz w:val="18"/>
        </w:rPr>
        <w:t>excepcionales</w:t>
      </w:r>
    </w:p>
    <w:p>
      <w:pPr>
        <w:pStyle w:val="BodyText"/>
        <w:spacing w:before="5"/>
      </w:pPr>
    </w:p>
    <w:p>
      <w:pPr>
        <w:pStyle w:val="ListParagraph"/>
        <w:numPr>
          <w:ilvl w:val="2"/>
          <w:numId w:val="56"/>
        </w:numPr>
        <w:tabs>
          <w:tab w:pos="974" w:val="left" w:leader="none"/>
        </w:tabs>
        <w:spacing w:line="240" w:lineRule="auto" w:before="0" w:after="0"/>
        <w:ind w:left="974" w:right="0" w:hanging="754"/>
        <w:jc w:val="left"/>
        <w:rPr>
          <w:sz w:val="18"/>
        </w:rPr>
      </w:pPr>
      <w:r>
        <w:rPr>
          <w:sz w:val="18"/>
        </w:rPr>
        <w:t>Subvenciones,</w:t>
      </w:r>
      <w:r>
        <w:rPr>
          <w:spacing w:val="6"/>
          <w:sz w:val="18"/>
        </w:rPr>
        <w:t> </w:t>
      </w:r>
      <w:r>
        <w:rPr>
          <w:sz w:val="18"/>
        </w:rPr>
        <w:t>donaciones</w:t>
      </w:r>
      <w:r>
        <w:rPr>
          <w:spacing w:val="4"/>
          <w:sz w:val="18"/>
        </w:rPr>
        <w:t> </w:t>
      </w:r>
      <w:r>
        <w:rPr>
          <w:sz w:val="18"/>
        </w:rPr>
        <w:t>y</w:t>
      </w:r>
      <w:r>
        <w:rPr>
          <w:spacing w:val="4"/>
          <w:sz w:val="18"/>
        </w:rPr>
        <w:t> </w:t>
      </w:r>
      <w:r>
        <w:rPr>
          <w:sz w:val="18"/>
        </w:rPr>
        <w:t>legados</w:t>
      </w:r>
      <w:r>
        <w:rPr>
          <w:spacing w:val="7"/>
          <w:sz w:val="18"/>
        </w:rPr>
        <w:t> </w:t>
      </w:r>
      <w:r>
        <w:rPr>
          <w:spacing w:val="-2"/>
          <w:sz w:val="18"/>
        </w:rPr>
        <w:t>recibidos</w:t>
      </w:r>
    </w:p>
    <w:p>
      <w:pPr>
        <w:pStyle w:val="BodyText"/>
        <w:spacing w:before="8"/>
      </w:pPr>
    </w:p>
    <w:p>
      <w:pPr>
        <w:pStyle w:val="BodyText"/>
        <w:ind w:left="220"/>
      </w:pPr>
      <w:r>
        <w:rPr/>
        <w:t>No</w:t>
      </w:r>
      <w:r>
        <w:rPr>
          <w:spacing w:val="6"/>
        </w:rPr>
        <w:t> </w:t>
      </w:r>
      <w:r>
        <w:rPr/>
        <w:t>existen</w:t>
      </w:r>
      <w:r>
        <w:rPr>
          <w:spacing w:val="6"/>
        </w:rPr>
        <w:t> </w:t>
      </w:r>
      <w:r>
        <w:rPr/>
        <w:t>subvenciones,</w:t>
      </w:r>
      <w:r>
        <w:rPr>
          <w:spacing w:val="6"/>
        </w:rPr>
        <w:t> </w:t>
      </w:r>
      <w:r>
        <w:rPr/>
        <w:t>donaciones</w:t>
      </w:r>
      <w:r>
        <w:rPr>
          <w:spacing w:val="7"/>
        </w:rPr>
        <w:t> </w:t>
      </w:r>
      <w:r>
        <w:rPr/>
        <w:t>ni</w:t>
      </w:r>
      <w:r>
        <w:rPr>
          <w:spacing w:val="5"/>
        </w:rPr>
        <w:t> </w:t>
      </w:r>
      <w:r>
        <w:rPr/>
        <w:t>legados</w:t>
      </w:r>
      <w:r>
        <w:rPr>
          <w:spacing w:val="7"/>
        </w:rPr>
        <w:t> </w:t>
      </w:r>
      <w:r>
        <w:rPr/>
        <w:t>en</w:t>
      </w:r>
      <w:r>
        <w:rPr>
          <w:spacing w:val="6"/>
        </w:rPr>
        <w:t> </w:t>
      </w:r>
      <w:r>
        <w:rPr/>
        <w:t>el</w:t>
      </w:r>
      <w:r>
        <w:rPr>
          <w:spacing w:val="6"/>
        </w:rPr>
        <w:t> </w:t>
      </w:r>
      <w:r>
        <w:rPr/>
        <w:t>pasivo</w:t>
      </w:r>
      <w:r>
        <w:rPr>
          <w:spacing w:val="6"/>
        </w:rPr>
        <w:t> </w:t>
      </w:r>
      <w:r>
        <w:rPr/>
        <w:t>del</w:t>
      </w:r>
      <w:r>
        <w:rPr>
          <w:spacing w:val="7"/>
        </w:rPr>
        <w:t> </w:t>
      </w:r>
      <w:r>
        <w:rPr/>
        <w:t>balance</w:t>
      </w:r>
      <w:r>
        <w:rPr>
          <w:spacing w:val="6"/>
        </w:rPr>
        <w:t> </w:t>
      </w:r>
      <w:r>
        <w:rPr/>
        <w:t>ni</w:t>
      </w:r>
      <w:r>
        <w:rPr>
          <w:spacing w:val="6"/>
        </w:rPr>
        <w:t> </w:t>
      </w:r>
      <w:r>
        <w:rPr/>
        <w:t>imputaciones</w:t>
      </w:r>
      <w:r>
        <w:rPr>
          <w:spacing w:val="7"/>
        </w:rPr>
        <w:t> </w:t>
      </w:r>
      <w:r>
        <w:rPr/>
        <w:t>en</w:t>
      </w:r>
      <w:r>
        <w:rPr>
          <w:spacing w:val="6"/>
        </w:rPr>
        <w:t> </w:t>
      </w:r>
      <w:r>
        <w:rPr/>
        <w:t>la</w:t>
      </w:r>
      <w:r>
        <w:rPr>
          <w:spacing w:val="6"/>
        </w:rPr>
        <w:t> </w:t>
      </w:r>
      <w:r>
        <w:rPr/>
        <w:t>cuenta</w:t>
      </w:r>
      <w:r>
        <w:rPr>
          <w:spacing w:val="5"/>
        </w:rPr>
        <w:t> </w:t>
      </w:r>
      <w:r>
        <w:rPr/>
        <w:t>de</w:t>
      </w:r>
      <w:r>
        <w:rPr>
          <w:spacing w:val="10"/>
        </w:rPr>
        <w:t> </w:t>
      </w:r>
      <w:r>
        <w:rPr/>
        <w:t>pérdidas</w:t>
      </w:r>
      <w:r>
        <w:rPr>
          <w:spacing w:val="7"/>
        </w:rPr>
        <w:t> </w:t>
      </w:r>
      <w:r>
        <w:rPr/>
        <w:t>y</w:t>
      </w:r>
      <w:r>
        <w:rPr>
          <w:spacing w:val="4"/>
        </w:rPr>
        <w:t> </w:t>
      </w:r>
      <w:r>
        <w:rPr>
          <w:spacing w:val="-2"/>
        </w:rPr>
        <w:t>ganancias.</w:t>
      </w:r>
    </w:p>
    <w:p>
      <w:pPr>
        <w:pStyle w:val="BodyText"/>
        <w:spacing w:before="5"/>
      </w:pPr>
    </w:p>
    <w:p>
      <w:pPr>
        <w:pStyle w:val="ListParagraph"/>
        <w:numPr>
          <w:ilvl w:val="2"/>
          <w:numId w:val="56"/>
        </w:numPr>
        <w:tabs>
          <w:tab w:pos="974" w:val="left" w:leader="none"/>
        </w:tabs>
        <w:spacing w:line="240" w:lineRule="auto" w:before="0" w:after="0"/>
        <w:ind w:left="974" w:right="0" w:hanging="754"/>
        <w:jc w:val="left"/>
        <w:rPr>
          <w:sz w:val="18"/>
        </w:rPr>
      </w:pPr>
      <w:r>
        <w:rPr>
          <w:sz w:val="18"/>
        </w:rPr>
        <w:t>Otros</w:t>
      </w:r>
      <w:r>
        <w:rPr>
          <w:spacing w:val="6"/>
          <w:sz w:val="18"/>
        </w:rPr>
        <w:t> </w:t>
      </w:r>
      <w:r>
        <w:rPr>
          <w:sz w:val="18"/>
        </w:rPr>
        <w:t>ingresos</w:t>
      </w:r>
      <w:r>
        <w:rPr>
          <w:spacing w:val="7"/>
          <w:sz w:val="18"/>
        </w:rPr>
        <w:t> </w:t>
      </w:r>
      <w:r>
        <w:rPr>
          <w:sz w:val="18"/>
        </w:rPr>
        <w:t>y</w:t>
      </w:r>
      <w:r>
        <w:rPr>
          <w:spacing w:val="2"/>
          <w:sz w:val="18"/>
        </w:rPr>
        <w:t> </w:t>
      </w:r>
      <w:r>
        <w:rPr>
          <w:sz w:val="18"/>
        </w:rPr>
        <w:t>gastos</w:t>
      </w:r>
      <w:r>
        <w:rPr>
          <w:spacing w:val="7"/>
          <w:sz w:val="18"/>
        </w:rPr>
        <w:t> </w:t>
      </w:r>
      <w:r>
        <w:rPr>
          <w:sz w:val="18"/>
        </w:rPr>
        <w:t>con</w:t>
      </w:r>
      <w:r>
        <w:rPr>
          <w:spacing w:val="4"/>
          <w:sz w:val="18"/>
        </w:rPr>
        <w:t> </w:t>
      </w:r>
      <w:r>
        <w:rPr>
          <w:sz w:val="18"/>
        </w:rPr>
        <w:t>cuantía</w:t>
      </w:r>
      <w:r>
        <w:rPr>
          <w:spacing w:val="7"/>
          <w:sz w:val="18"/>
        </w:rPr>
        <w:t> </w:t>
      </w:r>
      <w:r>
        <w:rPr>
          <w:sz w:val="18"/>
        </w:rPr>
        <w:t>o</w:t>
      </w:r>
      <w:r>
        <w:rPr>
          <w:spacing w:val="5"/>
          <w:sz w:val="18"/>
        </w:rPr>
        <w:t> </w:t>
      </w:r>
      <w:r>
        <w:rPr>
          <w:sz w:val="18"/>
        </w:rPr>
        <w:t>incidencia</w:t>
      </w:r>
      <w:r>
        <w:rPr>
          <w:spacing w:val="4"/>
          <w:sz w:val="18"/>
        </w:rPr>
        <w:t> </w:t>
      </w:r>
      <w:r>
        <w:rPr>
          <w:spacing w:val="-2"/>
          <w:sz w:val="18"/>
        </w:rPr>
        <w:t>excepcionales</w:t>
      </w:r>
    </w:p>
    <w:p>
      <w:pPr>
        <w:pStyle w:val="BodyText"/>
        <w:spacing w:before="5"/>
      </w:pPr>
    </w:p>
    <w:p>
      <w:pPr>
        <w:pStyle w:val="BodyText"/>
        <w:spacing w:before="1"/>
        <w:ind w:left="220"/>
      </w:pPr>
      <w:r>
        <w:rPr/>
        <w:t>Durante</w:t>
      </w:r>
      <w:r>
        <w:rPr>
          <w:spacing w:val="6"/>
        </w:rPr>
        <w:t> </w:t>
      </w:r>
      <w:r>
        <w:rPr/>
        <w:t>el</w:t>
      </w:r>
      <w:r>
        <w:rPr>
          <w:spacing w:val="6"/>
        </w:rPr>
        <w:t> </w:t>
      </w:r>
      <w:r>
        <w:rPr/>
        <w:t>ejercicio</w:t>
      </w:r>
      <w:r>
        <w:rPr>
          <w:spacing w:val="7"/>
        </w:rPr>
        <w:t> </w:t>
      </w:r>
      <w:r>
        <w:rPr/>
        <w:t>no</w:t>
      </w:r>
      <w:r>
        <w:rPr>
          <w:spacing w:val="7"/>
        </w:rPr>
        <w:t> </w:t>
      </w:r>
      <w:r>
        <w:rPr/>
        <w:t>se</w:t>
      </w:r>
      <w:r>
        <w:rPr>
          <w:spacing w:val="8"/>
        </w:rPr>
        <w:t> </w:t>
      </w:r>
      <w:r>
        <w:rPr/>
        <w:t>han</w:t>
      </w:r>
      <w:r>
        <w:rPr>
          <w:spacing w:val="7"/>
        </w:rPr>
        <w:t> </w:t>
      </w:r>
      <w:r>
        <w:rPr/>
        <w:t>registrado</w:t>
      </w:r>
      <w:r>
        <w:rPr>
          <w:spacing w:val="6"/>
        </w:rPr>
        <w:t> </w:t>
      </w:r>
      <w:r>
        <w:rPr/>
        <w:t>otros</w:t>
      </w:r>
      <w:r>
        <w:rPr>
          <w:spacing w:val="7"/>
        </w:rPr>
        <w:t> </w:t>
      </w:r>
      <w:r>
        <w:rPr/>
        <w:t>ingresos</w:t>
      </w:r>
      <w:r>
        <w:rPr>
          <w:spacing w:val="8"/>
        </w:rPr>
        <w:t> </w:t>
      </w:r>
      <w:r>
        <w:rPr/>
        <w:t>y/o</w:t>
      </w:r>
      <w:r>
        <w:rPr>
          <w:spacing w:val="7"/>
        </w:rPr>
        <w:t> </w:t>
      </w:r>
      <w:r>
        <w:rPr/>
        <w:t>gastos</w:t>
      </w:r>
      <w:r>
        <w:rPr>
          <w:spacing w:val="8"/>
        </w:rPr>
        <w:t> </w:t>
      </w:r>
      <w:r>
        <w:rPr/>
        <w:t>con</w:t>
      </w:r>
      <w:r>
        <w:rPr>
          <w:spacing w:val="7"/>
        </w:rPr>
        <w:t> </w:t>
      </w:r>
      <w:r>
        <w:rPr/>
        <w:t>cuantía</w:t>
      </w:r>
      <w:r>
        <w:rPr>
          <w:spacing w:val="8"/>
        </w:rPr>
        <w:t> </w:t>
      </w:r>
      <w:r>
        <w:rPr/>
        <w:t>o</w:t>
      </w:r>
      <w:r>
        <w:rPr>
          <w:spacing w:val="6"/>
        </w:rPr>
        <w:t> </w:t>
      </w:r>
      <w:r>
        <w:rPr/>
        <w:t>incidencia</w:t>
      </w:r>
      <w:r>
        <w:rPr>
          <w:spacing w:val="7"/>
        </w:rPr>
        <w:t> </w:t>
      </w:r>
      <w:r>
        <w:rPr/>
        <w:t>excepcional</w:t>
      </w:r>
      <w:r>
        <w:rPr>
          <w:spacing w:val="7"/>
        </w:rPr>
        <w:t> </w:t>
      </w:r>
      <w:r>
        <w:rPr/>
        <w:t>que</w:t>
      </w:r>
      <w:r>
        <w:rPr>
          <w:spacing w:val="7"/>
        </w:rPr>
        <w:t> </w:t>
      </w:r>
      <w:r>
        <w:rPr/>
        <w:t>deba</w:t>
      </w:r>
      <w:r>
        <w:rPr>
          <w:spacing w:val="7"/>
        </w:rPr>
        <w:t> </w:t>
      </w:r>
      <w:r>
        <w:rPr/>
        <w:t>ser</w:t>
      </w:r>
      <w:r>
        <w:rPr>
          <w:spacing w:val="6"/>
        </w:rPr>
        <w:t> </w:t>
      </w:r>
      <w:r>
        <w:rPr>
          <w:spacing w:val="-2"/>
        </w:rPr>
        <w:t>mencionado.</w:t>
      </w:r>
    </w:p>
    <w:p>
      <w:pPr>
        <w:pStyle w:val="BodyText"/>
        <w:spacing w:before="7"/>
      </w:pPr>
    </w:p>
    <w:p>
      <w:pPr>
        <w:pStyle w:val="ListParagraph"/>
        <w:numPr>
          <w:ilvl w:val="1"/>
          <w:numId w:val="56"/>
        </w:numPr>
        <w:tabs>
          <w:tab w:pos="724" w:val="left" w:leader="none"/>
        </w:tabs>
        <w:spacing w:line="240" w:lineRule="auto" w:before="0" w:after="0"/>
        <w:ind w:left="724" w:right="0" w:hanging="504"/>
        <w:jc w:val="left"/>
        <w:rPr>
          <w:sz w:val="18"/>
        </w:rPr>
      </w:pPr>
      <w:r>
        <w:rPr>
          <w:sz w:val="18"/>
        </w:rPr>
        <w:t>Compromisos</w:t>
      </w:r>
      <w:r>
        <w:rPr>
          <w:spacing w:val="4"/>
          <w:sz w:val="18"/>
        </w:rPr>
        <w:t> </w:t>
      </w:r>
      <w:r>
        <w:rPr>
          <w:sz w:val="18"/>
        </w:rPr>
        <w:t>financieros,</w:t>
      </w:r>
      <w:r>
        <w:rPr>
          <w:spacing w:val="4"/>
          <w:sz w:val="18"/>
        </w:rPr>
        <w:t> </w:t>
      </w:r>
      <w:r>
        <w:rPr>
          <w:sz w:val="18"/>
        </w:rPr>
        <w:t>garantías</w:t>
      </w:r>
      <w:r>
        <w:rPr>
          <w:spacing w:val="7"/>
          <w:sz w:val="18"/>
        </w:rPr>
        <w:t> </w:t>
      </w:r>
      <w:r>
        <w:rPr>
          <w:sz w:val="18"/>
        </w:rPr>
        <w:t>o</w:t>
      </w:r>
      <w:r>
        <w:rPr>
          <w:spacing w:val="4"/>
          <w:sz w:val="18"/>
        </w:rPr>
        <w:t> </w:t>
      </w:r>
      <w:r>
        <w:rPr>
          <w:sz w:val="18"/>
        </w:rPr>
        <w:t>contingencias</w:t>
      </w:r>
      <w:r>
        <w:rPr>
          <w:spacing w:val="7"/>
          <w:sz w:val="18"/>
        </w:rPr>
        <w:t> </w:t>
      </w:r>
      <w:r>
        <w:rPr>
          <w:sz w:val="18"/>
        </w:rPr>
        <w:t>que</w:t>
      </w:r>
      <w:r>
        <w:rPr>
          <w:spacing w:val="6"/>
          <w:sz w:val="18"/>
        </w:rPr>
        <w:t> </w:t>
      </w:r>
      <w:r>
        <w:rPr>
          <w:sz w:val="18"/>
        </w:rPr>
        <w:t>no</w:t>
      </w:r>
      <w:r>
        <w:rPr>
          <w:spacing w:val="6"/>
          <w:sz w:val="18"/>
        </w:rPr>
        <w:t> </w:t>
      </w:r>
      <w:r>
        <w:rPr>
          <w:sz w:val="18"/>
        </w:rPr>
        <w:t>figuran</w:t>
      </w:r>
      <w:r>
        <w:rPr>
          <w:spacing w:val="5"/>
          <w:sz w:val="18"/>
        </w:rPr>
        <w:t> </w:t>
      </w:r>
      <w:r>
        <w:rPr>
          <w:sz w:val="18"/>
        </w:rPr>
        <w:t>en</w:t>
      </w:r>
      <w:r>
        <w:rPr>
          <w:spacing w:val="4"/>
          <w:sz w:val="18"/>
        </w:rPr>
        <w:t> </w:t>
      </w:r>
      <w:r>
        <w:rPr>
          <w:sz w:val="18"/>
        </w:rPr>
        <w:t>el</w:t>
      </w:r>
      <w:r>
        <w:rPr>
          <w:spacing w:val="6"/>
          <w:sz w:val="18"/>
        </w:rPr>
        <w:t> </w:t>
      </w:r>
      <w:r>
        <w:rPr>
          <w:spacing w:val="-2"/>
          <w:sz w:val="18"/>
        </w:rPr>
        <w:t>balance</w:t>
      </w:r>
    </w:p>
    <w:p>
      <w:pPr>
        <w:pStyle w:val="BodyText"/>
        <w:spacing w:before="6"/>
      </w:pPr>
    </w:p>
    <w:p>
      <w:pPr>
        <w:pStyle w:val="BodyText"/>
        <w:ind w:left="220"/>
      </w:pPr>
      <w:r>
        <w:rPr/>
        <w:t>No</w:t>
      </w:r>
      <w:r>
        <w:rPr>
          <w:spacing w:val="3"/>
        </w:rPr>
        <w:t> </w:t>
      </w:r>
      <w:r>
        <w:rPr/>
        <w:t>existen</w:t>
      </w:r>
      <w:r>
        <w:rPr>
          <w:spacing w:val="6"/>
        </w:rPr>
        <w:t> </w:t>
      </w:r>
      <w:r>
        <w:rPr/>
        <w:t>compromisos</w:t>
      </w:r>
      <w:r>
        <w:rPr>
          <w:spacing w:val="5"/>
        </w:rPr>
        <w:t> </w:t>
      </w:r>
      <w:r>
        <w:rPr/>
        <w:t>financieros</w:t>
      </w:r>
      <w:r>
        <w:rPr>
          <w:spacing w:val="6"/>
        </w:rPr>
        <w:t> </w:t>
      </w:r>
      <w:r>
        <w:rPr/>
        <w:t>ni</w:t>
      </w:r>
      <w:r>
        <w:rPr>
          <w:spacing w:val="5"/>
        </w:rPr>
        <w:t> </w:t>
      </w:r>
      <w:r>
        <w:rPr/>
        <w:t>garantías</w:t>
      </w:r>
      <w:r>
        <w:rPr>
          <w:spacing w:val="5"/>
        </w:rPr>
        <w:t> </w:t>
      </w:r>
      <w:r>
        <w:rPr/>
        <w:t>ni</w:t>
      </w:r>
      <w:r>
        <w:rPr>
          <w:spacing w:val="5"/>
        </w:rPr>
        <w:t> </w:t>
      </w:r>
      <w:r>
        <w:rPr/>
        <w:t>contingencias</w:t>
      </w:r>
      <w:r>
        <w:rPr>
          <w:spacing w:val="6"/>
        </w:rPr>
        <w:t> </w:t>
      </w:r>
      <w:r>
        <w:rPr/>
        <w:t>que</w:t>
      </w:r>
      <w:r>
        <w:rPr>
          <w:spacing w:val="5"/>
        </w:rPr>
        <w:t> </w:t>
      </w:r>
      <w:r>
        <w:rPr/>
        <w:t>no</w:t>
      </w:r>
      <w:r>
        <w:rPr>
          <w:spacing w:val="6"/>
        </w:rPr>
        <w:t> </w:t>
      </w:r>
      <w:r>
        <w:rPr/>
        <w:t>figuren</w:t>
      </w:r>
      <w:r>
        <w:rPr>
          <w:spacing w:val="4"/>
        </w:rPr>
        <w:t> </w:t>
      </w:r>
      <w:r>
        <w:rPr/>
        <w:t>en</w:t>
      </w:r>
      <w:r>
        <w:rPr>
          <w:spacing w:val="3"/>
        </w:rPr>
        <w:t> </w:t>
      </w:r>
      <w:r>
        <w:rPr/>
        <w:t>el</w:t>
      </w:r>
      <w:r>
        <w:rPr>
          <w:spacing w:val="5"/>
        </w:rPr>
        <w:t> </w:t>
      </w:r>
      <w:r>
        <w:rPr>
          <w:spacing w:val="-2"/>
        </w:rPr>
        <w:t>balance.</w:t>
      </w:r>
    </w:p>
    <w:p>
      <w:pPr>
        <w:pStyle w:val="BodyText"/>
        <w:spacing w:before="7"/>
      </w:pPr>
    </w:p>
    <w:p>
      <w:pPr>
        <w:pStyle w:val="ListParagraph"/>
        <w:numPr>
          <w:ilvl w:val="1"/>
          <w:numId w:val="56"/>
        </w:numPr>
        <w:tabs>
          <w:tab w:pos="724" w:val="left" w:leader="none"/>
        </w:tabs>
        <w:spacing w:line="240" w:lineRule="auto" w:before="1" w:after="0"/>
        <w:ind w:left="724" w:right="0" w:hanging="504"/>
        <w:jc w:val="left"/>
        <w:rPr>
          <w:sz w:val="18"/>
        </w:rPr>
      </w:pPr>
      <w:r>
        <w:rPr>
          <w:sz w:val="18"/>
        </w:rPr>
        <w:t>Hechos</w:t>
      </w:r>
      <w:r>
        <w:rPr>
          <w:spacing w:val="4"/>
          <w:sz w:val="18"/>
        </w:rPr>
        <w:t> </w:t>
      </w:r>
      <w:r>
        <w:rPr>
          <w:sz w:val="18"/>
        </w:rPr>
        <w:t>posteriores</w:t>
      </w:r>
      <w:r>
        <w:rPr>
          <w:spacing w:val="5"/>
          <w:sz w:val="18"/>
        </w:rPr>
        <w:t> </w:t>
      </w:r>
      <w:r>
        <w:rPr>
          <w:sz w:val="18"/>
        </w:rPr>
        <w:t>al</w:t>
      </w:r>
      <w:r>
        <w:rPr>
          <w:spacing w:val="3"/>
          <w:sz w:val="18"/>
        </w:rPr>
        <w:t> </w:t>
      </w:r>
      <w:r>
        <w:rPr>
          <w:spacing w:val="-2"/>
          <w:sz w:val="18"/>
        </w:rPr>
        <w:t>cierre</w:t>
      </w:r>
    </w:p>
    <w:p>
      <w:pPr>
        <w:pStyle w:val="BodyText"/>
        <w:spacing w:before="5"/>
      </w:pPr>
    </w:p>
    <w:p>
      <w:pPr>
        <w:pStyle w:val="BodyText"/>
        <w:spacing w:line="244" w:lineRule="auto"/>
        <w:ind w:left="220" w:right="642"/>
      </w:pPr>
      <w:r>
        <w:rPr/>
        <w:t>A</w:t>
      </w:r>
      <w:r>
        <w:rPr>
          <w:spacing w:val="-5"/>
        </w:rPr>
        <w:t> </w:t>
      </w:r>
      <w:r>
        <w:rPr/>
        <w:t>juicio de la Administración de la empresa con posterioridad al cierre del ejercicio no se ha producido ningún hecho significativo que no esté reflejado en los estados financieros.</w:t>
      </w:r>
    </w:p>
    <w:p>
      <w:pPr>
        <w:pStyle w:val="BodyText"/>
        <w:spacing w:after="0" w:line="244" w:lineRule="auto"/>
        <w:sectPr>
          <w:headerReference w:type="default" r:id="rId26"/>
          <w:pgSz w:w="11910" w:h="16840"/>
          <w:pgMar w:header="0" w:footer="0" w:top="960" w:bottom="280" w:left="283" w:right="283"/>
        </w:sectPr>
      </w:pPr>
    </w:p>
    <w:p>
      <w:pPr>
        <w:pStyle w:val="BodyText"/>
        <w:spacing w:before="10"/>
        <w:rPr>
          <w:sz w:val="16"/>
        </w:rPr>
      </w:pPr>
      <w:r>
        <w:rPr>
          <w:sz w:val="16"/>
        </w:rPr>
        <mc:AlternateContent>
          <mc:Choice Requires="wps">
            <w:drawing>
              <wp:anchor distT="0" distB="0" distL="0" distR="0" allowOverlap="1" layoutInCell="1" locked="0" behindDoc="0" simplePos="0" relativeHeight="15778816">
                <wp:simplePos x="0" y="0"/>
                <wp:positionH relativeFrom="page">
                  <wp:posOffset>18697</wp:posOffset>
                </wp:positionH>
                <wp:positionV relativeFrom="page">
                  <wp:posOffset>2818492</wp:posOffset>
                </wp:positionV>
                <wp:extent cx="137160" cy="5052060"/>
                <wp:effectExtent l="0" t="0" r="0" b="0"/>
                <wp:wrapNone/>
                <wp:docPr id="236" name="Textbox 236"/>
                <wp:cNvGraphicFramePr>
                  <a:graphicFrameLocks/>
                </wp:cNvGraphicFramePr>
                <a:graphic>
                  <a:graphicData uri="http://schemas.microsoft.com/office/word/2010/wordprocessingShape">
                    <wps:wsp>
                      <wps:cNvPr id="236" name="Textbox 236"/>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78816" type="#_x0000_t202" id="docshape231"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p>
    <w:tbl>
      <w:tblPr>
        <w:tblW w:w="0" w:type="auto"/>
        <w:jc w:val="left"/>
        <w:tblInd w:w="129" w:type="dxa"/>
        <w:tblBorders>
          <w:top w:val="single" w:sz="8" w:space="0" w:color="23211C"/>
          <w:left w:val="single" w:sz="8" w:space="0" w:color="23211C"/>
          <w:bottom w:val="single" w:sz="8" w:space="0" w:color="23211C"/>
          <w:right w:val="single" w:sz="8" w:space="0" w:color="23211C"/>
          <w:insideH w:val="single" w:sz="8" w:space="0" w:color="23211C"/>
          <w:insideV w:val="single" w:sz="8" w:space="0" w:color="23211C"/>
        </w:tblBorders>
        <w:tblLayout w:type="fixed"/>
        <w:tblCellMar>
          <w:top w:w="0" w:type="dxa"/>
          <w:left w:w="0" w:type="dxa"/>
          <w:bottom w:w="0" w:type="dxa"/>
          <w:right w:w="0" w:type="dxa"/>
        </w:tblCellMar>
        <w:tblLook w:val="01E0"/>
      </w:tblPr>
      <w:tblGrid>
        <w:gridCol w:w="855"/>
        <w:gridCol w:w="2040"/>
        <w:gridCol w:w="622"/>
        <w:gridCol w:w="1785"/>
        <w:gridCol w:w="802"/>
        <w:gridCol w:w="2549"/>
        <w:gridCol w:w="2444"/>
      </w:tblGrid>
      <w:tr>
        <w:trPr>
          <w:trHeight w:val="350" w:hRule="atLeast"/>
        </w:trPr>
        <w:tc>
          <w:tcPr>
            <w:tcW w:w="855" w:type="dxa"/>
            <w:tcBorders>
              <w:left w:val="single" w:sz="6" w:space="0" w:color="23211C"/>
              <w:bottom w:val="nil"/>
              <w:right w:val="single" w:sz="6" w:space="0" w:color="23211C"/>
            </w:tcBorders>
          </w:tcPr>
          <w:p>
            <w:pPr>
              <w:pStyle w:val="TableParagraph"/>
              <w:spacing w:line="200" w:lineRule="exact" w:before="130"/>
              <w:ind w:left="173"/>
              <w:rPr>
                <w:rFonts w:ascii="Arial"/>
                <w:b/>
                <w:sz w:val="18"/>
              </w:rPr>
            </w:pPr>
            <w:r>
              <w:rPr>
                <w:rFonts w:ascii="Arial"/>
                <w:b/>
                <w:color w:val="23211C"/>
                <w:spacing w:val="-4"/>
                <w:sz w:val="18"/>
              </w:rPr>
              <w:t>NIF:</w:t>
            </w:r>
          </w:p>
        </w:tc>
        <w:tc>
          <w:tcPr>
            <w:tcW w:w="2040" w:type="dxa"/>
            <w:tcBorders>
              <w:left w:val="single" w:sz="6" w:space="0" w:color="23211C"/>
              <w:bottom w:val="single" w:sz="6" w:space="0" w:color="23211C"/>
              <w:right w:val="single" w:sz="6" w:space="0" w:color="23211C"/>
            </w:tcBorders>
          </w:tcPr>
          <w:p>
            <w:pPr>
              <w:pStyle w:val="TableParagraph"/>
              <w:spacing w:before="71"/>
              <w:ind w:left="556"/>
              <w:rPr>
                <w:sz w:val="18"/>
              </w:rPr>
            </w:pPr>
            <w:r>
              <w:rPr>
                <w:spacing w:val="-2"/>
                <w:sz w:val="18"/>
              </w:rPr>
              <w:t>B76278902</w:t>
            </w:r>
          </w:p>
        </w:tc>
        <w:tc>
          <w:tcPr>
            <w:tcW w:w="622" w:type="dxa"/>
            <w:tcBorders>
              <w:left w:val="single" w:sz="6" w:space="0" w:color="23211C"/>
              <w:bottom w:val="nil"/>
              <w:right w:val="single" w:sz="6" w:space="0" w:color="23211C"/>
            </w:tcBorders>
          </w:tcPr>
          <w:p>
            <w:pPr>
              <w:pStyle w:val="TableParagraph"/>
              <w:rPr>
                <w:rFonts w:ascii="Times New Roman"/>
                <w:sz w:val="14"/>
              </w:rPr>
            </w:pPr>
          </w:p>
        </w:tc>
        <w:tc>
          <w:tcPr>
            <w:tcW w:w="7580" w:type="dxa"/>
            <w:gridSpan w:val="4"/>
            <w:vMerge w:val="restart"/>
            <w:tcBorders>
              <w:left w:val="single" w:sz="6" w:space="0" w:color="23211C"/>
              <w:bottom w:val="single" w:sz="6" w:space="0" w:color="23211C"/>
              <w:right w:val="single" w:sz="6" w:space="0" w:color="23211C"/>
            </w:tcBorders>
          </w:tcPr>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spacing w:before="71"/>
              <w:rPr>
                <w:sz w:val="14"/>
              </w:rPr>
            </w:pPr>
          </w:p>
          <w:p>
            <w:pPr>
              <w:pStyle w:val="TableParagraph"/>
              <w:ind w:left="172"/>
              <w:rPr>
                <w:sz w:val="14"/>
              </w:rPr>
            </w:pPr>
            <w:r>
              <w:rPr>
                <w:color w:val="23211C"/>
                <w:sz w:val="14"/>
              </w:rPr>
              <w:t>Espacio</w:t>
            </w:r>
            <w:r>
              <w:rPr>
                <w:color w:val="23211C"/>
                <w:spacing w:val="-1"/>
                <w:sz w:val="14"/>
              </w:rPr>
              <w:t> </w:t>
            </w:r>
            <w:r>
              <w:rPr>
                <w:color w:val="23211C"/>
                <w:sz w:val="14"/>
              </w:rPr>
              <w:t>destinado</w:t>
            </w:r>
            <w:r>
              <w:rPr>
                <w:color w:val="23211C"/>
                <w:spacing w:val="-7"/>
                <w:sz w:val="14"/>
              </w:rPr>
              <w:t> </w:t>
            </w:r>
            <w:r>
              <w:rPr>
                <w:color w:val="23211C"/>
                <w:sz w:val="14"/>
              </w:rPr>
              <w:t>para</w:t>
            </w:r>
            <w:r>
              <w:rPr>
                <w:color w:val="23211C"/>
                <w:spacing w:val="-7"/>
                <w:sz w:val="14"/>
              </w:rPr>
              <w:t> </w:t>
            </w:r>
            <w:r>
              <w:rPr>
                <w:color w:val="23211C"/>
                <w:sz w:val="14"/>
              </w:rPr>
              <w:t>las firmas</w:t>
            </w:r>
            <w:r>
              <w:rPr>
                <w:color w:val="23211C"/>
                <w:spacing w:val="-7"/>
                <w:sz w:val="14"/>
              </w:rPr>
              <w:t> </w:t>
            </w:r>
            <w:r>
              <w:rPr>
                <w:color w:val="23211C"/>
                <w:sz w:val="14"/>
              </w:rPr>
              <w:t>de</w:t>
            </w:r>
            <w:r>
              <w:rPr>
                <w:color w:val="23211C"/>
                <w:spacing w:val="-7"/>
                <w:sz w:val="14"/>
              </w:rPr>
              <w:t> </w:t>
            </w:r>
            <w:r>
              <w:rPr>
                <w:color w:val="23211C"/>
                <w:sz w:val="14"/>
              </w:rPr>
              <w:t>los</w:t>
            </w:r>
            <w:r>
              <w:rPr>
                <w:color w:val="23211C"/>
                <w:spacing w:val="-6"/>
                <w:sz w:val="14"/>
              </w:rPr>
              <w:t> </w:t>
            </w:r>
            <w:r>
              <w:rPr>
                <w:color w:val="23211C"/>
                <w:spacing w:val="-2"/>
                <w:sz w:val="14"/>
              </w:rPr>
              <w:t>administradores</w:t>
            </w:r>
          </w:p>
        </w:tc>
      </w:tr>
      <w:tr>
        <w:trPr>
          <w:trHeight w:val="1424" w:hRule="atLeast"/>
        </w:trPr>
        <w:tc>
          <w:tcPr>
            <w:tcW w:w="3517" w:type="dxa"/>
            <w:gridSpan w:val="3"/>
            <w:tcBorders>
              <w:top w:val="nil"/>
              <w:left w:val="single" w:sz="6" w:space="0" w:color="23211C"/>
              <w:bottom w:val="single" w:sz="6" w:space="0" w:color="23211C"/>
              <w:right w:val="single" w:sz="6" w:space="0" w:color="23211C"/>
            </w:tcBorders>
          </w:tcPr>
          <w:p>
            <w:pPr>
              <w:pStyle w:val="TableParagraph"/>
              <w:spacing w:before="38"/>
              <w:rPr>
                <w:sz w:val="15"/>
              </w:rPr>
            </w:pPr>
          </w:p>
          <w:p>
            <w:pPr>
              <w:pStyle w:val="TableParagraph"/>
              <w:ind w:left="173"/>
              <w:rPr>
                <w:sz w:val="15"/>
              </w:rPr>
            </w:pPr>
            <w:r>
              <w:rPr>
                <w:color w:val="23211C"/>
                <w:w w:val="105"/>
                <w:sz w:val="15"/>
              </w:rPr>
              <w:t>DENOMINACIÓN</w:t>
            </w:r>
            <w:r>
              <w:rPr>
                <w:color w:val="23211C"/>
                <w:spacing w:val="3"/>
                <w:w w:val="105"/>
                <w:sz w:val="15"/>
              </w:rPr>
              <w:t> </w:t>
            </w:r>
            <w:r>
              <w:rPr>
                <w:color w:val="23211C"/>
                <w:spacing w:val="-2"/>
                <w:w w:val="105"/>
                <w:sz w:val="15"/>
              </w:rPr>
              <w:t>SOCIAL:</w:t>
            </w:r>
          </w:p>
          <w:p>
            <w:pPr>
              <w:pStyle w:val="TableParagraph"/>
              <w:spacing w:before="17"/>
              <w:rPr>
                <w:sz w:val="15"/>
              </w:rPr>
            </w:pPr>
          </w:p>
          <w:p>
            <w:pPr>
              <w:pStyle w:val="TableParagraph"/>
              <w:ind w:left="247"/>
              <w:rPr>
                <w:sz w:val="18"/>
              </w:rPr>
            </w:pPr>
            <w:r>
              <w:rPr>
                <w:sz w:val="18"/>
              </w:rPr>
              <w:t>DECO</w:t>
            </w:r>
            <w:r>
              <w:rPr>
                <w:spacing w:val="-1"/>
                <w:sz w:val="18"/>
              </w:rPr>
              <w:t> </w:t>
            </w:r>
            <w:r>
              <w:rPr>
                <w:sz w:val="18"/>
              </w:rPr>
              <w:t>MANUEL CANARIAS, </w:t>
            </w:r>
            <w:r>
              <w:rPr>
                <w:spacing w:val="-2"/>
                <w:sz w:val="18"/>
              </w:rPr>
              <w:t>S.L.U.</w:t>
            </w:r>
          </w:p>
        </w:tc>
        <w:tc>
          <w:tcPr>
            <w:tcW w:w="7580" w:type="dxa"/>
            <w:gridSpan w:val="4"/>
            <w:vMerge/>
            <w:tcBorders>
              <w:top w:val="nil"/>
              <w:left w:val="single" w:sz="6" w:space="0" w:color="23211C"/>
              <w:bottom w:val="single" w:sz="6" w:space="0" w:color="23211C"/>
              <w:right w:val="single" w:sz="6" w:space="0" w:color="23211C"/>
            </w:tcBorders>
          </w:tcPr>
          <w:p>
            <w:pPr>
              <w:rPr>
                <w:sz w:val="2"/>
                <w:szCs w:val="2"/>
              </w:rPr>
            </w:pPr>
          </w:p>
        </w:tc>
      </w:tr>
      <w:tr>
        <w:trPr>
          <w:trHeight w:val="562" w:hRule="atLeast"/>
        </w:trPr>
        <w:tc>
          <w:tcPr>
            <w:tcW w:w="11097" w:type="dxa"/>
            <w:gridSpan w:val="7"/>
            <w:tcBorders>
              <w:top w:val="single" w:sz="6" w:space="0" w:color="23211C"/>
              <w:left w:val="single" w:sz="6" w:space="0" w:color="23211C"/>
              <w:bottom w:val="single" w:sz="6" w:space="0" w:color="23211C"/>
              <w:right w:val="single" w:sz="6" w:space="0" w:color="23211C"/>
            </w:tcBorders>
          </w:tcPr>
          <w:p>
            <w:pPr>
              <w:pStyle w:val="TableParagraph"/>
              <w:spacing w:before="49"/>
              <w:rPr>
                <w:sz w:val="14"/>
              </w:rPr>
            </w:pPr>
          </w:p>
          <w:p>
            <w:pPr>
              <w:pStyle w:val="TableParagraph"/>
              <w:spacing w:before="1"/>
              <w:ind w:left="161"/>
              <w:rPr>
                <w:rFonts w:ascii="Arial" w:hAnsi="Arial"/>
                <w:b/>
                <w:sz w:val="14"/>
              </w:rPr>
            </w:pPr>
            <w:r>
              <w:rPr>
                <w:rFonts w:ascii="Arial" w:hAnsi="Arial"/>
                <w:b/>
                <w:color w:val="23211C"/>
                <w:spacing w:val="-2"/>
                <w:w w:val="110"/>
                <w:sz w:val="14"/>
              </w:rPr>
              <w:t>Apartado</w:t>
            </w:r>
            <w:r>
              <w:rPr>
                <w:rFonts w:ascii="Arial" w:hAnsi="Arial"/>
                <w:b/>
                <w:color w:val="23211C"/>
                <w:spacing w:val="-9"/>
                <w:w w:val="110"/>
                <w:sz w:val="14"/>
              </w:rPr>
              <w:t> </w:t>
            </w:r>
            <w:r>
              <w:rPr>
                <w:rFonts w:ascii="Arial" w:hAnsi="Arial"/>
                <w:b/>
                <w:color w:val="23211C"/>
                <w:spacing w:val="-2"/>
                <w:w w:val="110"/>
                <w:sz w:val="14"/>
              </w:rPr>
              <w:t>9:</w:t>
            </w:r>
            <w:r>
              <w:rPr>
                <w:rFonts w:ascii="Arial" w:hAnsi="Arial"/>
                <w:b/>
                <w:color w:val="23211C"/>
                <w:spacing w:val="-6"/>
                <w:w w:val="110"/>
                <w:sz w:val="14"/>
              </w:rPr>
              <w:t> </w:t>
            </w:r>
            <w:r>
              <w:rPr>
                <w:rFonts w:ascii="Arial" w:hAnsi="Arial"/>
                <w:b/>
                <w:color w:val="23211C"/>
                <w:spacing w:val="-2"/>
                <w:w w:val="110"/>
                <w:sz w:val="14"/>
              </w:rPr>
              <w:t>«Operaciones</w:t>
            </w:r>
            <w:r>
              <w:rPr>
                <w:rFonts w:ascii="Arial" w:hAnsi="Arial"/>
                <w:b/>
                <w:color w:val="23211C"/>
                <w:spacing w:val="-9"/>
                <w:w w:val="110"/>
                <w:sz w:val="14"/>
              </w:rPr>
              <w:t> </w:t>
            </w:r>
            <w:r>
              <w:rPr>
                <w:rFonts w:ascii="Arial" w:hAnsi="Arial"/>
                <w:b/>
                <w:color w:val="23211C"/>
                <w:spacing w:val="-2"/>
                <w:w w:val="110"/>
                <w:sz w:val="14"/>
              </w:rPr>
              <w:t>con</w:t>
            </w:r>
            <w:r>
              <w:rPr>
                <w:rFonts w:ascii="Arial" w:hAnsi="Arial"/>
                <w:b/>
                <w:color w:val="23211C"/>
                <w:spacing w:val="-8"/>
                <w:w w:val="110"/>
                <w:sz w:val="14"/>
              </w:rPr>
              <w:t> </w:t>
            </w:r>
            <w:r>
              <w:rPr>
                <w:rFonts w:ascii="Arial" w:hAnsi="Arial"/>
                <w:b/>
                <w:color w:val="23211C"/>
                <w:spacing w:val="-2"/>
                <w:w w:val="110"/>
                <w:sz w:val="14"/>
              </w:rPr>
              <w:t>partes</w:t>
            </w:r>
            <w:r>
              <w:rPr>
                <w:rFonts w:ascii="Arial" w:hAnsi="Arial"/>
                <w:b/>
                <w:color w:val="23211C"/>
                <w:spacing w:val="-9"/>
                <w:w w:val="110"/>
                <w:sz w:val="14"/>
              </w:rPr>
              <w:t> </w:t>
            </w:r>
            <w:r>
              <w:rPr>
                <w:rFonts w:ascii="Arial" w:hAnsi="Arial"/>
                <w:b/>
                <w:color w:val="23211C"/>
                <w:spacing w:val="-2"/>
                <w:w w:val="110"/>
                <w:sz w:val="14"/>
              </w:rPr>
              <w:t>vinculadas»</w:t>
            </w:r>
          </w:p>
        </w:tc>
      </w:tr>
      <w:tr>
        <w:trPr>
          <w:trHeight w:val="412" w:hRule="atLeast"/>
        </w:trPr>
        <w:tc>
          <w:tcPr>
            <w:tcW w:w="6104" w:type="dxa"/>
            <w:gridSpan w:val="5"/>
            <w:tcBorders>
              <w:top w:val="single" w:sz="6" w:space="0" w:color="23211C"/>
              <w:left w:val="single" w:sz="6" w:space="0" w:color="23211C"/>
              <w:bottom w:val="single" w:sz="6" w:space="0" w:color="23211C"/>
              <w:right w:val="single" w:sz="6" w:space="0" w:color="23211C"/>
            </w:tcBorders>
          </w:tcPr>
          <w:p>
            <w:pPr>
              <w:pStyle w:val="TableParagraph"/>
              <w:spacing w:before="1"/>
              <w:rPr>
                <w:sz w:val="12"/>
              </w:rPr>
            </w:pPr>
          </w:p>
          <w:p>
            <w:pPr>
              <w:pStyle w:val="TableParagraph"/>
              <w:ind w:left="161"/>
              <w:rPr>
                <w:rFonts w:ascii="Arial" w:hAnsi="Arial"/>
                <w:b/>
                <w:sz w:val="12"/>
              </w:rPr>
            </w:pPr>
            <w:r>
              <w:rPr>
                <w:rFonts w:ascii="Arial" w:hAnsi="Arial"/>
                <w:b/>
                <w:color w:val="23211C"/>
                <w:sz w:val="12"/>
              </w:rPr>
              <w:t>e)</w:t>
            </w:r>
            <w:r>
              <w:rPr>
                <w:rFonts w:ascii="Arial" w:hAnsi="Arial"/>
                <w:b/>
                <w:color w:val="23211C"/>
                <w:spacing w:val="-1"/>
                <w:sz w:val="12"/>
              </w:rPr>
              <w:t> </w:t>
            </w:r>
            <w:r>
              <w:rPr>
                <w:rFonts w:ascii="Arial" w:hAnsi="Arial"/>
                <w:b/>
                <w:color w:val="23211C"/>
                <w:sz w:val="12"/>
              </w:rPr>
              <w:t>Importes</w:t>
            </w:r>
            <w:r>
              <w:rPr>
                <w:rFonts w:ascii="Arial" w:hAnsi="Arial"/>
                <w:b/>
                <w:color w:val="23211C"/>
                <w:spacing w:val="3"/>
                <w:sz w:val="12"/>
              </w:rPr>
              <w:t> </w:t>
            </w:r>
            <w:r>
              <w:rPr>
                <w:rFonts w:ascii="Arial" w:hAnsi="Arial"/>
                <w:b/>
                <w:color w:val="23211C"/>
                <w:sz w:val="12"/>
              </w:rPr>
              <w:t>recibidos</w:t>
            </w:r>
            <w:r>
              <w:rPr>
                <w:rFonts w:ascii="Arial" w:hAnsi="Arial"/>
                <w:b/>
                <w:color w:val="23211C"/>
                <w:spacing w:val="-3"/>
                <w:sz w:val="12"/>
              </w:rPr>
              <w:t> </w:t>
            </w:r>
            <w:r>
              <w:rPr>
                <w:rFonts w:ascii="Arial" w:hAnsi="Arial"/>
                <w:b/>
                <w:color w:val="23211C"/>
                <w:sz w:val="12"/>
              </w:rPr>
              <w:t>por</w:t>
            </w:r>
            <w:r>
              <w:rPr>
                <w:rFonts w:ascii="Arial" w:hAnsi="Arial"/>
                <w:b/>
                <w:color w:val="23211C"/>
                <w:spacing w:val="-8"/>
                <w:sz w:val="12"/>
              </w:rPr>
              <w:t> </w:t>
            </w:r>
            <w:r>
              <w:rPr>
                <w:rFonts w:ascii="Arial" w:hAnsi="Arial"/>
                <w:b/>
                <w:color w:val="23211C"/>
                <w:sz w:val="12"/>
              </w:rPr>
              <w:t>el</w:t>
            </w:r>
            <w:r>
              <w:rPr>
                <w:rFonts w:ascii="Arial" w:hAnsi="Arial"/>
                <w:b/>
                <w:color w:val="23211C"/>
                <w:spacing w:val="1"/>
                <w:sz w:val="12"/>
              </w:rPr>
              <w:t> </w:t>
            </w:r>
            <w:r>
              <w:rPr>
                <w:rFonts w:ascii="Arial" w:hAnsi="Arial"/>
                <w:b/>
                <w:color w:val="23211C"/>
                <w:sz w:val="12"/>
              </w:rPr>
              <w:t>personal</w:t>
            </w:r>
            <w:r>
              <w:rPr>
                <w:rFonts w:ascii="Arial" w:hAnsi="Arial"/>
                <w:b/>
                <w:color w:val="23211C"/>
                <w:spacing w:val="-8"/>
                <w:sz w:val="12"/>
              </w:rPr>
              <w:t> </w:t>
            </w:r>
            <w:r>
              <w:rPr>
                <w:rFonts w:ascii="Arial" w:hAnsi="Arial"/>
                <w:b/>
                <w:color w:val="23211C"/>
                <w:sz w:val="12"/>
              </w:rPr>
              <w:t>de</w:t>
            </w:r>
            <w:r>
              <w:rPr>
                <w:rFonts w:ascii="Arial" w:hAnsi="Arial"/>
                <w:b/>
                <w:color w:val="23211C"/>
                <w:spacing w:val="1"/>
                <w:sz w:val="12"/>
              </w:rPr>
              <w:t> </w:t>
            </w:r>
            <w:r>
              <w:rPr>
                <w:rFonts w:ascii="Arial" w:hAnsi="Arial"/>
                <w:b/>
                <w:color w:val="23211C"/>
                <w:sz w:val="12"/>
              </w:rPr>
              <w:t>alta</w:t>
            </w:r>
            <w:r>
              <w:rPr>
                <w:rFonts w:ascii="Arial" w:hAnsi="Arial"/>
                <w:b/>
                <w:color w:val="23211C"/>
                <w:spacing w:val="-6"/>
                <w:sz w:val="12"/>
              </w:rPr>
              <w:t> </w:t>
            </w:r>
            <w:r>
              <w:rPr>
                <w:rFonts w:ascii="Arial" w:hAnsi="Arial"/>
                <w:b/>
                <w:color w:val="23211C"/>
                <w:spacing w:val="-2"/>
                <w:sz w:val="12"/>
              </w:rPr>
              <w:t>dirección</w:t>
            </w:r>
          </w:p>
        </w:tc>
        <w:tc>
          <w:tcPr>
            <w:tcW w:w="2549" w:type="dxa"/>
            <w:tcBorders>
              <w:top w:val="single" w:sz="6" w:space="0" w:color="23211C"/>
              <w:left w:val="single" w:sz="6" w:space="0" w:color="23211C"/>
              <w:bottom w:val="single" w:sz="6" w:space="0" w:color="23211C"/>
              <w:right w:val="single" w:sz="6" w:space="0" w:color="23211C"/>
            </w:tcBorders>
          </w:tcPr>
          <w:p>
            <w:pPr>
              <w:pStyle w:val="TableParagraph"/>
              <w:spacing w:before="58"/>
              <w:ind w:left="729"/>
              <w:rPr>
                <w:sz w:val="12"/>
              </w:rPr>
            </w:pPr>
            <w:r>
              <w:rPr>
                <w:color w:val="23211C"/>
                <w:spacing w:val="-6"/>
                <w:sz w:val="12"/>
              </w:rPr>
              <w:t>Ejercicio_</w:t>
            </w:r>
            <w:r>
              <w:rPr>
                <w:spacing w:val="-6"/>
                <w:position w:val="2"/>
                <w:sz w:val="18"/>
                <w:u w:val="single" w:color="22201B"/>
              </w:rPr>
              <w:t>20</w:t>
            </w:r>
            <w:r>
              <w:rPr>
                <w:color w:val="23211C"/>
                <w:spacing w:val="-6"/>
                <w:sz w:val="12"/>
              </w:rPr>
              <w:t>_</w:t>
            </w:r>
            <w:r>
              <w:rPr>
                <w:spacing w:val="-6"/>
                <w:position w:val="2"/>
                <w:sz w:val="18"/>
                <w:u w:val="single" w:color="22201B"/>
              </w:rPr>
              <w:t>21</w:t>
            </w:r>
            <w:r>
              <w:rPr>
                <w:spacing w:val="33"/>
                <w:position w:val="2"/>
                <w:sz w:val="18"/>
                <w:u w:val="single" w:color="22201B"/>
              </w:rPr>
              <w:t> </w:t>
            </w:r>
            <w:r>
              <w:rPr>
                <w:color w:val="23211C"/>
                <w:spacing w:val="-5"/>
                <w:sz w:val="12"/>
              </w:rPr>
              <w:t>(1)</w:t>
            </w:r>
          </w:p>
        </w:tc>
        <w:tc>
          <w:tcPr>
            <w:tcW w:w="2444" w:type="dxa"/>
            <w:tcBorders>
              <w:top w:val="single" w:sz="6" w:space="0" w:color="23211C"/>
              <w:left w:val="single" w:sz="6" w:space="0" w:color="23211C"/>
              <w:bottom w:val="single" w:sz="6" w:space="0" w:color="23211C"/>
              <w:right w:val="single" w:sz="6" w:space="0" w:color="23211C"/>
            </w:tcBorders>
          </w:tcPr>
          <w:p>
            <w:pPr>
              <w:pStyle w:val="TableParagraph"/>
              <w:spacing w:before="58"/>
              <w:ind w:left="740"/>
              <w:rPr>
                <w:sz w:val="12"/>
              </w:rPr>
            </w:pPr>
            <w:r>
              <w:rPr>
                <w:color w:val="23211C"/>
                <w:spacing w:val="-5"/>
                <w:sz w:val="12"/>
              </w:rPr>
              <w:t>Ejercicio_</w:t>
            </w:r>
            <w:r>
              <w:rPr>
                <w:spacing w:val="-5"/>
                <w:position w:val="2"/>
                <w:sz w:val="18"/>
                <w:u w:val="single" w:color="22201B"/>
              </w:rPr>
              <w:t>20</w:t>
            </w:r>
            <w:r>
              <w:rPr>
                <w:color w:val="23211C"/>
                <w:spacing w:val="-5"/>
                <w:sz w:val="12"/>
              </w:rPr>
              <w:t>_</w:t>
            </w:r>
            <w:r>
              <w:rPr>
                <w:spacing w:val="-5"/>
                <w:position w:val="2"/>
                <w:sz w:val="18"/>
                <w:u w:val="single" w:color="22201B"/>
              </w:rPr>
              <w:t>20</w:t>
            </w:r>
            <w:r>
              <w:rPr>
                <w:spacing w:val="19"/>
                <w:position w:val="2"/>
                <w:sz w:val="18"/>
              </w:rPr>
              <w:t> </w:t>
            </w:r>
            <w:r>
              <w:rPr>
                <w:color w:val="23211C"/>
                <w:spacing w:val="-5"/>
                <w:sz w:val="12"/>
              </w:rPr>
              <w:t>(2)</w:t>
            </w:r>
          </w:p>
        </w:tc>
      </w:tr>
      <w:tr>
        <w:trPr>
          <w:trHeight w:val="352" w:hRule="atLeast"/>
        </w:trPr>
        <w:tc>
          <w:tcPr>
            <w:tcW w:w="5302" w:type="dxa"/>
            <w:gridSpan w:val="4"/>
            <w:vMerge w:val="restart"/>
            <w:tcBorders>
              <w:top w:val="single" w:sz="6" w:space="0" w:color="23211C"/>
              <w:left w:val="single" w:sz="6" w:space="0" w:color="23211C"/>
              <w:bottom w:val="single" w:sz="6" w:space="0" w:color="23211C"/>
              <w:right w:val="single" w:sz="6" w:space="0" w:color="23211C"/>
            </w:tcBorders>
          </w:tcPr>
          <w:p>
            <w:pPr>
              <w:pStyle w:val="TableParagraph"/>
              <w:spacing w:before="86"/>
              <w:ind w:left="161"/>
              <w:rPr>
                <w:sz w:val="12"/>
              </w:rPr>
            </w:pPr>
            <w:r>
              <w:rPr>
                <w:color w:val="23211C"/>
                <w:sz w:val="12"/>
              </w:rPr>
              <w:t>Anticipos</w:t>
            </w:r>
            <w:r>
              <w:rPr>
                <w:color w:val="23211C"/>
                <w:spacing w:val="-6"/>
                <w:sz w:val="12"/>
              </w:rPr>
              <w:t> </w:t>
            </w:r>
            <w:r>
              <w:rPr>
                <w:color w:val="23211C"/>
                <w:sz w:val="12"/>
              </w:rPr>
              <w:t>y</w:t>
            </w:r>
            <w:r>
              <w:rPr>
                <w:color w:val="23211C"/>
                <w:spacing w:val="3"/>
                <w:sz w:val="12"/>
              </w:rPr>
              <w:t> </w:t>
            </w:r>
            <w:r>
              <w:rPr>
                <w:color w:val="23211C"/>
                <w:sz w:val="12"/>
              </w:rPr>
              <w:t>créditos</w:t>
            </w:r>
            <w:r>
              <w:rPr>
                <w:color w:val="23211C"/>
                <w:spacing w:val="-3"/>
                <w:sz w:val="12"/>
              </w:rPr>
              <w:t> </w:t>
            </w:r>
            <w:r>
              <w:rPr>
                <w:color w:val="23211C"/>
                <w:sz w:val="12"/>
              </w:rPr>
              <w:t>concedidos,</w:t>
            </w:r>
            <w:r>
              <w:rPr>
                <w:color w:val="23211C"/>
                <w:spacing w:val="-1"/>
                <w:sz w:val="12"/>
              </w:rPr>
              <w:t> </w:t>
            </w:r>
            <w:r>
              <w:rPr>
                <w:color w:val="23211C"/>
                <w:sz w:val="12"/>
              </w:rPr>
              <w:t>de</w:t>
            </w:r>
            <w:r>
              <w:rPr>
                <w:color w:val="23211C"/>
                <w:spacing w:val="-3"/>
                <w:sz w:val="12"/>
              </w:rPr>
              <w:t> </w:t>
            </w:r>
            <w:r>
              <w:rPr>
                <w:color w:val="23211C"/>
                <w:sz w:val="12"/>
              </w:rPr>
              <w:t>los</w:t>
            </w:r>
            <w:r>
              <w:rPr>
                <w:color w:val="23211C"/>
                <w:spacing w:val="-3"/>
                <w:sz w:val="12"/>
              </w:rPr>
              <w:t> </w:t>
            </w:r>
            <w:r>
              <w:rPr>
                <w:color w:val="23211C"/>
                <w:spacing w:val="-2"/>
                <w:sz w:val="12"/>
              </w:rPr>
              <w:t>cuales:</w:t>
            </w:r>
          </w:p>
          <w:p>
            <w:pPr>
              <w:pStyle w:val="TableParagraph"/>
              <w:spacing w:before="105"/>
              <w:rPr>
                <w:sz w:val="12"/>
              </w:rPr>
            </w:pPr>
          </w:p>
          <w:p>
            <w:pPr>
              <w:pStyle w:val="TableParagraph"/>
              <w:numPr>
                <w:ilvl w:val="0"/>
                <w:numId w:val="57"/>
              </w:numPr>
              <w:tabs>
                <w:tab w:pos="426" w:val="left" w:leader="none"/>
              </w:tabs>
              <w:spacing w:line="240" w:lineRule="auto" w:before="0" w:after="0"/>
              <w:ind w:left="426" w:right="0" w:hanging="140"/>
              <w:jc w:val="left"/>
              <w:rPr>
                <w:sz w:val="12"/>
              </w:rPr>
            </w:pPr>
            <w:r>
              <w:rPr>
                <w:color w:val="23211C"/>
                <w:sz w:val="12"/>
              </w:rPr>
              <w:t>Importes</w:t>
            </w:r>
            <w:r>
              <w:rPr>
                <w:color w:val="23211C"/>
                <w:spacing w:val="-6"/>
                <w:sz w:val="12"/>
              </w:rPr>
              <w:t> </w:t>
            </w:r>
            <w:r>
              <w:rPr>
                <w:color w:val="23211C"/>
                <w:sz w:val="12"/>
              </w:rPr>
              <w:t>devueltos</w:t>
            </w:r>
            <w:r>
              <w:rPr>
                <w:color w:val="23211C"/>
                <w:spacing w:val="-5"/>
                <w:sz w:val="12"/>
              </w:rPr>
              <w:t> </w:t>
            </w:r>
            <w:r>
              <w:rPr>
                <w:color w:val="23211C"/>
                <w:sz w:val="12"/>
              </w:rPr>
              <w:t>o</w:t>
            </w:r>
            <w:r>
              <w:rPr>
                <w:color w:val="23211C"/>
                <w:spacing w:val="5"/>
                <w:sz w:val="12"/>
              </w:rPr>
              <w:t> </w:t>
            </w:r>
            <w:r>
              <w:rPr>
                <w:color w:val="23211C"/>
                <w:sz w:val="12"/>
              </w:rPr>
              <w:t>a</w:t>
            </w:r>
            <w:r>
              <w:rPr>
                <w:color w:val="23211C"/>
                <w:spacing w:val="-3"/>
                <w:sz w:val="12"/>
              </w:rPr>
              <w:t> </w:t>
            </w:r>
            <w:r>
              <w:rPr>
                <w:color w:val="23211C"/>
                <w:sz w:val="12"/>
              </w:rPr>
              <w:t>los</w:t>
            </w:r>
            <w:r>
              <w:rPr>
                <w:color w:val="23211C"/>
                <w:spacing w:val="5"/>
                <w:sz w:val="12"/>
              </w:rPr>
              <w:t> </w:t>
            </w:r>
            <w:r>
              <w:rPr>
                <w:color w:val="23211C"/>
                <w:sz w:val="12"/>
              </w:rPr>
              <w:t>que</w:t>
            </w:r>
            <w:r>
              <w:rPr>
                <w:color w:val="23211C"/>
                <w:spacing w:val="-2"/>
                <w:sz w:val="12"/>
              </w:rPr>
              <w:t> </w:t>
            </w:r>
            <w:r>
              <w:rPr>
                <w:color w:val="23211C"/>
                <w:sz w:val="12"/>
              </w:rPr>
              <w:t>se</w:t>
            </w:r>
            <w:r>
              <w:rPr>
                <w:color w:val="23211C"/>
                <w:spacing w:val="-5"/>
                <w:sz w:val="12"/>
              </w:rPr>
              <w:t> </w:t>
            </w:r>
            <w:r>
              <w:rPr>
                <w:color w:val="23211C"/>
                <w:sz w:val="12"/>
              </w:rPr>
              <w:t>haya</w:t>
            </w:r>
            <w:r>
              <w:rPr>
                <w:color w:val="23211C"/>
                <w:spacing w:val="5"/>
                <w:sz w:val="12"/>
              </w:rPr>
              <w:t> </w:t>
            </w:r>
            <w:r>
              <w:rPr>
                <w:color w:val="23211C"/>
                <w:spacing w:val="-2"/>
                <w:sz w:val="12"/>
              </w:rPr>
              <w:t>renunciado</w:t>
            </w:r>
          </w:p>
          <w:p>
            <w:pPr>
              <w:pStyle w:val="TableParagraph"/>
              <w:spacing w:before="90"/>
              <w:rPr>
                <w:sz w:val="12"/>
              </w:rPr>
            </w:pPr>
          </w:p>
          <w:p>
            <w:pPr>
              <w:pStyle w:val="TableParagraph"/>
              <w:numPr>
                <w:ilvl w:val="0"/>
                <w:numId w:val="57"/>
              </w:numPr>
              <w:tabs>
                <w:tab w:pos="426" w:val="left" w:leader="none"/>
              </w:tabs>
              <w:spacing w:line="240" w:lineRule="auto" w:before="1" w:after="0"/>
              <w:ind w:left="426" w:right="0" w:hanging="140"/>
              <w:jc w:val="left"/>
              <w:rPr>
                <w:sz w:val="12"/>
              </w:rPr>
            </w:pPr>
            <w:r>
              <w:rPr>
                <w:color w:val="23211C"/>
                <w:sz w:val="12"/>
              </w:rPr>
              <w:t>Obligaciones</w:t>
            </w:r>
            <w:r>
              <w:rPr>
                <w:color w:val="23211C"/>
                <w:spacing w:val="2"/>
                <w:sz w:val="12"/>
              </w:rPr>
              <w:t> </w:t>
            </w:r>
            <w:r>
              <w:rPr>
                <w:color w:val="23211C"/>
                <w:sz w:val="12"/>
              </w:rPr>
              <w:t>asumidas por cuenta</w:t>
            </w:r>
            <w:r>
              <w:rPr>
                <w:color w:val="23211C"/>
                <w:spacing w:val="-4"/>
                <w:sz w:val="12"/>
              </w:rPr>
              <w:t> </w:t>
            </w:r>
            <w:r>
              <w:rPr>
                <w:color w:val="23211C"/>
                <w:sz w:val="12"/>
              </w:rPr>
              <w:t>de</w:t>
            </w:r>
            <w:r>
              <w:rPr>
                <w:color w:val="23211C"/>
                <w:spacing w:val="2"/>
                <w:sz w:val="12"/>
              </w:rPr>
              <w:t> </w:t>
            </w:r>
            <w:r>
              <w:rPr>
                <w:color w:val="23211C"/>
                <w:sz w:val="12"/>
              </w:rPr>
              <w:t>ellos</w:t>
            </w:r>
            <w:r>
              <w:rPr>
                <w:color w:val="23211C"/>
                <w:spacing w:val="-7"/>
                <w:sz w:val="12"/>
              </w:rPr>
              <w:t> </w:t>
            </w:r>
            <w:r>
              <w:rPr>
                <w:color w:val="23211C"/>
                <w:sz w:val="12"/>
              </w:rPr>
              <w:t>a</w:t>
            </w:r>
            <w:r>
              <w:rPr>
                <w:color w:val="23211C"/>
                <w:spacing w:val="-4"/>
                <w:sz w:val="12"/>
              </w:rPr>
              <w:t> </w:t>
            </w:r>
            <w:r>
              <w:rPr>
                <w:color w:val="23211C"/>
                <w:sz w:val="12"/>
              </w:rPr>
              <w:t>título</w:t>
            </w:r>
            <w:r>
              <w:rPr>
                <w:color w:val="23211C"/>
                <w:spacing w:val="-5"/>
                <w:sz w:val="12"/>
              </w:rPr>
              <w:t> </w:t>
            </w:r>
            <w:r>
              <w:rPr>
                <w:color w:val="23211C"/>
                <w:sz w:val="12"/>
              </w:rPr>
              <w:t>de</w:t>
            </w:r>
            <w:r>
              <w:rPr>
                <w:color w:val="23211C"/>
                <w:spacing w:val="3"/>
                <w:sz w:val="12"/>
              </w:rPr>
              <w:t> </w:t>
            </w:r>
            <w:r>
              <w:rPr>
                <w:color w:val="23211C"/>
                <w:spacing w:val="-2"/>
                <w:sz w:val="12"/>
              </w:rPr>
              <w:t>garantía</w:t>
            </w:r>
          </w:p>
        </w:tc>
        <w:tc>
          <w:tcPr>
            <w:tcW w:w="802" w:type="dxa"/>
            <w:tcBorders>
              <w:top w:val="single" w:sz="6" w:space="0" w:color="23211C"/>
              <w:left w:val="single" w:sz="6" w:space="0" w:color="23211C"/>
              <w:bottom w:val="single" w:sz="6" w:space="0" w:color="23211C"/>
              <w:right w:val="single" w:sz="6" w:space="0" w:color="23211C"/>
            </w:tcBorders>
          </w:tcPr>
          <w:p>
            <w:pPr>
              <w:pStyle w:val="TableParagraph"/>
              <w:spacing w:before="87"/>
              <w:ind w:left="44"/>
              <w:jc w:val="center"/>
              <w:rPr>
                <w:sz w:val="15"/>
              </w:rPr>
            </w:pPr>
            <w:r>
              <w:rPr>
                <w:color w:val="151316"/>
                <w:spacing w:val="-2"/>
                <w:sz w:val="15"/>
              </w:rPr>
              <w:t>97709</w:t>
            </w:r>
          </w:p>
        </w:tc>
        <w:tc>
          <w:tcPr>
            <w:tcW w:w="254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244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52" w:hRule="atLeast"/>
        </w:trPr>
        <w:tc>
          <w:tcPr>
            <w:tcW w:w="5302" w:type="dxa"/>
            <w:gridSpan w:val="4"/>
            <w:vMerge/>
            <w:tcBorders>
              <w:top w:val="nil"/>
              <w:left w:val="single" w:sz="6" w:space="0" w:color="23211C"/>
              <w:bottom w:val="single" w:sz="6" w:space="0" w:color="23211C"/>
              <w:right w:val="single" w:sz="6" w:space="0" w:color="23211C"/>
            </w:tcBorders>
          </w:tcPr>
          <w:p>
            <w:pPr>
              <w:rPr>
                <w:sz w:val="2"/>
                <w:szCs w:val="2"/>
              </w:rPr>
            </w:pPr>
          </w:p>
        </w:tc>
        <w:tc>
          <w:tcPr>
            <w:tcW w:w="802" w:type="dxa"/>
            <w:tcBorders>
              <w:top w:val="single" w:sz="6" w:space="0" w:color="23211C"/>
              <w:left w:val="single" w:sz="6" w:space="0" w:color="23211C"/>
              <w:bottom w:val="single" w:sz="6" w:space="0" w:color="23211C"/>
              <w:right w:val="single" w:sz="6" w:space="0" w:color="23211C"/>
            </w:tcBorders>
          </w:tcPr>
          <w:p>
            <w:pPr>
              <w:pStyle w:val="TableParagraph"/>
              <w:spacing w:before="96"/>
              <w:ind w:left="44"/>
              <w:jc w:val="center"/>
              <w:rPr>
                <w:sz w:val="15"/>
              </w:rPr>
            </w:pPr>
            <w:r>
              <w:rPr>
                <w:color w:val="151316"/>
                <w:spacing w:val="-2"/>
                <w:sz w:val="15"/>
              </w:rPr>
              <w:t>97710</w:t>
            </w:r>
          </w:p>
        </w:tc>
        <w:tc>
          <w:tcPr>
            <w:tcW w:w="254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244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59" w:hRule="atLeast"/>
        </w:trPr>
        <w:tc>
          <w:tcPr>
            <w:tcW w:w="5302" w:type="dxa"/>
            <w:gridSpan w:val="4"/>
            <w:vMerge/>
            <w:tcBorders>
              <w:top w:val="nil"/>
              <w:left w:val="single" w:sz="6" w:space="0" w:color="23211C"/>
              <w:bottom w:val="single" w:sz="6" w:space="0" w:color="23211C"/>
              <w:right w:val="single" w:sz="6" w:space="0" w:color="23211C"/>
            </w:tcBorders>
          </w:tcPr>
          <w:p>
            <w:pPr>
              <w:rPr>
                <w:sz w:val="2"/>
                <w:szCs w:val="2"/>
              </w:rPr>
            </w:pPr>
          </w:p>
        </w:tc>
        <w:tc>
          <w:tcPr>
            <w:tcW w:w="802" w:type="dxa"/>
            <w:tcBorders>
              <w:top w:val="single" w:sz="6" w:space="0" w:color="23211C"/>
              <w:left w:val="single" w:sz="6" w:space="0" w:color="23211C"/>
              <w:bottom w:val="single" w:sz="6" w:space="0" w:color="23211C"/>
              <w:right w:val="single" w:sz="6" w:space="0" w:color="23211C"/>
            </w:tcBorders>
          </w:tcPr>
          <w:p>
            <w:pPr>
              <w:pStyle w:val="TableParagraph"/>
              <w:spacing w:before="81"/>
              <w:ind w:left="44" w:right="13"/>
              <w:jc w:val="center"/>
              <w:rPr>
                <w:sz w:val="15"/>
              </w:rPr>
            </w:pPr>
            <w:r>
              <w:rPr>
                <w:color w:val="151316"/>
                <w:spacing w:val="-2"/>
                <w:sz w:val="15"/>
              </w:rPr>
              <w:t>97711</w:t>
            </w:r>
          </w:p>
        </w:tc>
        <w:tc>
          <w:tcPr>
            <w:tcW w:w="254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244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412" w:hRule="atLeast"/>
        </w:trPr>
        <w:tc>
          <w:tcPr>
            <w:tcW w:w="6104" w:type="dxa"/>
            <w:gridSpan w:val="5"/>
            <w:tcBorders>
              <w:top w:val="single" w:sz="6" w:space="0" w:color="23211C"/>
              <w:left w:val="single" w:sz="6" w:space="0" w:color="23211C"/>
              <w:bottom w:val="single" w:sz="6" w:space="0" w:color="23211C"/>
              <w:right w:val="single" w:sz="6" w:space="0" w:color="23211C"/>
            </w:tcBorders>
          </w:tcPr>
          <w:p>
            <w:pPr>
              <w:pStyle w:val="TableParagraph"/>
              <w:spacing w:before="7"/>
              <w:rPr>
                <w:sz w:val="12"/>
              </w:rPr>
            </w:pPr>
          </w:p>
          <w:p>
            <w:pPr>
              <w:pStyle w:val="TableParagraph"/>
              <w:ind w:left="161"/>
              <w:rPr>
                <w:rFonts w:ascii="Arial" w:hAnsi="Arial"/>
                <w:b/>
                <w:sz w:val="12"/>
              </w:rPr>
            </w:pPr>
            <w:r>
              <w:rPr>
                <w:rFonts w:ascii="Arial" w:hAnsi="Arial"/>
                <w:b/>
                <w:color w:val="23211C"/>
                <w:sz w:val="12"/>
              </w:rPr>
              <w:t>f)</w:t>
            </w:r>
            <w:r>
              <w:rPr>
                <w:rFonts w:ascii="Arial" w:hAnsi="Arial"/>
                <w:b/>
                <w:color w:val="23211C"/>
                <w:spacing w:val="-1"/>
                <w:sz w:val="12"/>
              </w:rPr>
              <w:t> </w:t>
            </w:r>
            <w:r>
              <w:rPr>
                <w:rFonts w:ascii="Arial" w:hAnsi="Arial"/>
                <w:b/>
                <w:color w:val="23211C"/>
                <w:sz w:val="12"/>
              </w:rPr>
              <w:t>Importes</w:t>
            </w:r>
            <w:r>
              <w:rPr>
                <w:rFonts w:ascii="Arial" w:hAnsi="Arial"/>
                <w:b/>
                <w:color w:val="23211C"/>
                <w:spacing w:val="-5"/>
                <w:sz w:val="12"/>
              </w:rPr>
              <w:t> </w:t>
            </w:r>
            <w:r>
              <w:rPr>
                <w:rFonts w:ascii="Arial" w:hAnsi="Arial"/>
                <w:b/>
                <w:color w:val="23211C"/>
                <w:sz w:val="12"/>
              </w:rPr>
              <w:t>recibidos</w:t>
            </w:r>
            <w:r>
              <w:rPr>
                <w:rFonts w:ascii="Arial" w:hAnsi="Arial"/>
                <w:b/>
                <w:color w:val="23211C"/>
                <w:spacing w:val="2"/>
                <w:sz w:val="12"/>
              </w:rPr>
              <w:t> </w:t>
            </w:r>
            <w:r>
              <w:rPr>
                <w:rFonts w:ascii="Arial" w:hAnsi="Arial"/>
                <w:b/>
                <w:color w:val="23211C"/>
                <w:sz w:val="12"/>
              </w:rPr>
              <w:t>por</w:t>
            </w:r>
            <w:r>
              <w:rPr>
                <w:rFonts w:ascii="Arial" w:hAnsi="Arial"/>
                <w:b/>
                <w:color w:val="23211C"/>
                <w:spacing w:val="-2"/>
                <w:sz w:val="12"/>
              </w:rPr>
              <w:t> </w:t>
            </w:r>
            <w:r>
              <w:rPr>
                <w:rFonts w:ascii="Arial" w:hAnsi="Arial"/>
                <w:b/>
                <w:color w:val="23211C"/>
                <w:sz w:val="12"/>
              </w:rPr>
              <w:t>los</w:t>
            </w:r>
            <w:r>
              <w:rPr>
                <w:rFonts w:ascii="Arial" w:hAnsi="Arial"/>
                <w:b/>
                <w:color w:val="23211C"/>
                <w:spacing w:val="-8"/>
                <w:sz w:val="12"/>
              </w:rPr>
              <w:t> </w:t>
            </w:r>
            <w:r>
              <w:rPr>
                <w:rFonts w:ascii="Arial" w:hAnsi="Arial"/>
                <w:b/>
                <w:color w:val="23211C"/>
                <w:sz w:val="12"/>
              </w:rPr>
              <w:t>miembros</w:t>
            </w:r>
            <w:r>
              <w:rPr>
                <w:rFonts w:ascii="Arial" w:hAnsi="Arial"/>
                <w:b/>
                <w:color w:val="23211C"/>
                <w:spacing w:val="-7"/>
                <w:sz w:val="12"/>
              </w:rPr>
              <w:t> </w:t>
            </w:r>
            <w:r>
              <w:rPr>
                <w:rFonts w:ascii="Arial" w:hAnsi="Arial"/>
                <w:b/>
                <w:color w:val="23211C"/>
                <w:sz w:val="12"/>
              </w:rPr>
              <w:t>de</w:t>
            </w:r>
            <w:r>
              <w:rPr>
                <w:rFonts w:ascii="Arial" w:hAnsi="Arial"/>
                <w:b/>
                <w:color w:val="23211C"/>
                <w:spacing w:val="-1"/>
                <w:sz w:val="12"/>
              </w:rPr>
              <w:t> </w:t>
            </w:r>
            <w:r>
              <w:rPr>
                <w:rFonts w:ascii="Arial" w:hAnsi="Arial"/>
                <w:b/>
                <w:color w:val="23211C"/>
                <w:sz w:val="12"/>
              </w:rPr>
              <w:t>los</w:t>
            </w:r>
            <w:r>
              <w:rPr>
                <w:rFonts w:ascii="Arial" w:hAnsi="Arial"/>
                <w:b/>
                <w:color w:val="23211C"/>
                <w:spacing w:val="-5"/>
                <w:sz w:val="12"/>
              </w:rPr>
              <w:t> </w:t>
            </w:r>
            <w:r>
              <w:rPr>
                <w:rFonts w:ascii="Arial" w:hAnsi="Arial"/>
                <w:b/>
                <w:color w:val="23211C"/>
                <w:sz w:val="12"/>
              </w:rPr>
              <w:t>órganos</w:t>
            </w:r>
            <w:r>
              <w:rPr>
                <w:rFonts w:ascii="Arial" w:hAnsi="Arial"/>
                <w:b/>
                <w:color w:val="23211C"/>
                <w:spacing w:val="2"/>
                <w:sz w:val="12"/>
              </w:rPr>
              <w:t> </w:t>
            </w:r>
            <w:r>
              <w:rPr>
                <w:rFonts w:ascii="Arial" w:hAnsi="Arial"/>
                <w:b/>
                <w:color w:val="23211C"/>
                <w:sz w:val="12"/>
              </w:rPr>
              <w:t>de</w:t>
            </w:r>
            <w:r>
              <w:rPr>
                <w:rFonts w:ascii="Arial" w:hAnsi="Arial"/>
                <w:b/>
                <w:color w:val="23211C"/>
                <w:spacing w:val="2"/>
                <w:sz w:val="12"/>
              </w:rPr>
              <w:t> </w:t>
            </w:r>
            <w:r>
              <w:rPr>
                <w:rFonts w:ascii="Arial" w:hAnsi="Arial"/>
                <w:b/>
                <w:color w:val="23211C"/>
                <w:spacing w:val="-2"/>
                <w:sz w:val="12"/>
              </w:rPr>
              <w:t>administración</w:t>
            </w:r>
          </w:p>
        </w:tc>
        <w:tc>
          <w:tcPr>
            <w:tcW w:w="2549" w:type="dxa"/>
            <w:tcBorders>
              <w:top w:val="single" w:sz="6" w:space="0" w:color="23211C"/>
              <w:left w:val="single" w:sz="6" w:space="0" w:color="23211C"/>
              <w:bottom w:val="single" w:sz="6" w:space="0" w:color="23211C"/>
              <w:right w:val="single" w:sz="6" w:space="0" w:color="23211C"/>
            </w:tcBorders>
          </w:tcPr>
          <w:p>
            <w:pPr>
              <w:pStyle w:val="TableParagraph"/>
              <w:spacing w:before="62"/>
              <w:ind w:left="729"/>
              <w:rPr>
                <w:sz w:val="12"/>
              </w:rPr>
            </w:pPr>
            <w:r>
              <w:rPr>
                <w:color w:val="23211C"/>
                <w:spacing w:val="-5"/>
                <w:sz w:val="12"/>
              </w:rPr>
              <w:t>Ejercicio_</w:t>
            </w:r>
            <w:r>
              <w:rPr>
                <w:spacing w:val="-5"/>
                <w:position w:val="2"/>
                <w:sz w:val="18"/>
                <w:u w:val="single" w:color="22201B"/>
              </w:rPr>
              <w:t>2</w:t>
            </w:r>
            <w:r>
              <w:rPr>
                <w:spacing w:val="-5"/>
                <w:position w:val="2"/>
                <w:sz w:val="18"/>
              </w:rPr>
              <w:t>0</w:t>
            </w:r>
            <w:r>
              <w:rPr>
                <w:color w:val="23211C"/>
                <w:spacing w:val="-5"/>
                <w:sz w:val="12"/>
              </w:rPr>
              <w:t>_</w:t>
            </w:r>
            <w:r>
              <w:rPr>
                <w:spacing w:val="-5"/>
                <w:position w:val="2"/>
                <w:sz w:val="18"/>
                <w:u w:val="single" w:color="22201B"/>
              </w:rPr>
              <w:t>21</w:t>
            </w:r>
            <w:r>
              <w:rPr>
                <w:spacing w:val="20"/>
                <w:position w:val="2"/>
                <w:sz w:val="18"/>
              </w:rPr>
              <w:t> </w:t>
            </w:r>
            <w:r>
              <w:rPr>
                <w:color w:val="23211C"/>
                <w:spacing w:val="-5"/>
                <w:sz w:val="12"/>
              </w:rPr>
              <w:t>(1)</w:t>
            </w:r>
          </w:p>
        </w:tc>
        <w:tc>
          <w:tcPr>
            <w:tcW w:w="2444" w:type="dxa"/>
            <w:tcBorders>
              <w:top w:val="single" w:sz="6" w:space="0" w:color="23211C"/>
              <w:left w:val="single" w:sz="6" w:space="0" w:color="23211C"/>
              <w:bottom w:val="single" w:sz="6" w:space="0" w:color="23211C"/>
              <w:right w:val="single" w:sz="6" w:space="0" w:color="23211C"/>
            </w:tcBorders>
          </w:tcPr>
          <w:p>
            <w:pPr>
              <w:pStyle w:val="TableParagraph"/>
              <w:spacing w:before="62"/>
              <w:ind w:left="738"/>
              <w:rPr>
                <w:sz w:val="12"/>
              </w:rPr>
            </w:pPr>
            <w:r>
              <w:rPr>
                <w:sz w:val="12"/>
              </w:rPr>
              <mc:AlternateContent>
                <mc:Choice Requires="wps">
                  <w:drawing>
                    <wp:anchor distT="0" distB="0" distL="0" distR="0" allowOverlap="1" layoutInCell="1" locked="0" behindDoc="1" simplePos="0" relativeHeight="482728448">
                      <wp:simplePos x="0" y="0"/>
                      <wp:positionH relativeFrom="column">
                        <wp:posOffset>1012157</wp:posOffset>
                      </wp:positionH>
                      <wp:positionV relativeFrom="paragraph">
                        <wp:posOffset>167726</wp:posOffset>
                      </wp:positionV>
                      <wp:extent cx="85090" cy="5080"/>
                      <wp:effectExtent l="0" t="0" r="0" b="0"/>
                      <wp:wrapNone/>
                      <wp:docPr id="237" name="Group 237"/>
                      <wp:cNvGraphicFramePr>
                        <a:graphicFrameLocks/>
                      </wp:cNvGraphicFramePr>
                      <a:graphic>
                        <a:graphicData uri="http://schemas.microsoft.com/office/word/2010/wordprocessingGroup">
                          <wpg:wgp>
                            <wpg:cNvPr id="237" name="Group 237"/>
                            <wpg:cNvGrpSpPr/>
                            <wpg:grpSpPr>
                              <a:xfrm>
                                <a:off x="0" y="0"/>
                                <a:ext cx="85090" cy="5080"/>
                                <a:chExt cx="85090" cy="5080"/>
                              </a:xfrm>
                            </wpg:grpSpPr>
                            <wps:wsp>
                              <wps:cNvPr id="238" name="Graphic 238"/>
                              <wps:cNvSpPr/>
                              <wps:spPr>
                                <a:xfrm>
                                  <a:off x="0" y="2418"/>
                                  <a:ext cx="85090" cy="1270"/>
                                </a:xfrm>
                                <a:custGeom>
                                  <a:avLst/>
                                  <a:gdLst/>
                                  <a:ahLst/>
                                  <a:cxnLst/>
                                  <a:rect l="l" t="t" r="r" b="b"/>
                                  <a:pathLst>
                                    <a:path w="85090" h="0">
                                      <a:moveTo>
                                        <a:pt x="0" y="0"/>
                                      </a:moveTo>
                                      <a:lnTo>
                                        <a:pt x="85040" y="0"/>
                                      </a:lnTo>
                                    </a:path>
                                  </a:pathLst>
                                </a:custGeom>
                                <a:ln w="4836">
                                  <a:solidFill>
                                    <a:srgbClr val="22201B"/>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79.697403pt;margin-top:13.206774pt;width:6.7pt;height:.4pt;mso-position-horizontal-relative:column;mso-position-vertical-relative:paragraph;z-index:-20588032" id="docshapegroup232" coordorigin="1594,264" coordsize="134,8">
                      <v:line style="position:absolute" from="1594,268" to="1728,268" stroked="true" strokeweight=".380858pt" strokecolor="#22201b">
                        <v:stroke dashstyle="solid"/>
                      </v:line>
                      <w10:wrap type="none"/>
                    </v:group>
                  </w:pict>
                </mc:Fallback>
              </mc:AlternateContent>
            </w:r>
            <w:r>
              <w:rPr>
                <w:color w:val="23211C"/>
                <w:spacing w:val="-5"/>
                <w:sz w:val="12"/>
              </w:rPr>
              <w:t>Ejercicio_</w:t>
            </w:r>
            <w:r>
              <w:rPr>
                <w:spacing w:val="-5"/>
                <w:position w:val="2"/>
                <w:sz w:val="18"/>
                <w:u w:val="single" w:color="22201B"/>
              </w:rPr>
              <w:t>202</w:t>
            </w:r>
            <w:r>
              <w:rPr>
                <w:color w:val="23211C"/>
                <w:spacing w:val="-5"/>
                <w:sz w:val="12"/>
              </w:rPr>
              <w:t>_</w:t>
            </w:r>
            <w:r>
              <w:rPr>
                <w:spacing w:val="-5"/>
                <w:position w:val="2"/>
                <w:sz w:val="18"/>
              </w:rPr>
              <w:t>0</w:t>
            </w:r>
            <w:r>
              <w:rPr>
                <w:spacing w:val="22"/>
                <w:position w:val="2"/>
                <w:sz w:val="18"/>
              </w:rPr>
              <w:t> </w:t>
            </w:r>
            <w:r>
              <w:rPr>
                <w:color w:val="23211C"/>
                <w:spacing w:val="-5"/>
                <w:sz w:val="12"/>
              </w:rPr>
              <w:t>(2)</w:t>
            </w:r>
          </w:p>
        </w:tc>
      </w:tr>
      <w:tr>
        <w:trPr>
          <w:trHeight w:val="359" w:hRule="atLeast"/>
        </w:trPr>
        <w:tc>
          <w:tcPr>
            <w:tcW w:w="5302" w:type="dxa"/>
            <w:gridSpan w:val="4"/>
            <w:vMerge w:val="restart"/>
            <w:tcBorders>
              <w:top w:val="single" w:sz="6" w:space="0" w:color="23211C"/>
              <w:left w:val="single" w:sz="6" w:space="0" w:color="23211C"/>
              <w:bottom w:val="single" w:sz="6" w:space="0" w:color="23211C"/>
              <w:right w:val="single" w:sz="6" w:space="0" w:color="23211C"/>
            </w:tcBorders>
          </w:tcPr>
          <w:p>
            <w:pPr>
              <w:pStyle w:val="TableParagraph"/>
              <w:spacing w:before="89"/>
              <w:ind w:left="161"/>
              <w:rPr>
                <w:sz w:val="12"/>
              </w:rPr>
            </w:pPr>
            <w:r>
              <w:rPr>
                <w:color w:val="23211C"/>
                <w:sz w:val="12"/>
              </w:rPr>
              <w:t>Anticipos</w:t>
            </w:r>
            <w:r>
              <w:rPr>
                <w:color w:val="23211C"/>
                <w:spacing w:val="-6"/>
                <w:sz w:val="12"/>
              </w:rPr>
              <w:t> </w:t>
            </w:r>
            <w:r>
              <w:rPr>
                <w:color w:val="23211C"/>
                <w:sz w:val="12"/>
              </w:rPr>
              <w:t>y</w:t>
            </w:r>
            <w:r>
              <w:rPr>
                <w:color w:val="23211C"/>
                <w:spacing w:val="3"/>
                <w:sz w:val="12"/>
              </w:rPr>
              <w:t> </w:t>
            </w:r>
            <w:r>
              <w:rPr>
                <w:color w:val="23211C"/>
                <w:sz w:val="12"/>
              </w:rPr>
              <w:t>créditos</w:t>
            </w:r>
            <w:r>
              <w:rPr>
                <w:color w:val="23211C"/>
                <w:spacing w:val="-3"/>
                <w:sz w:val="12"/>
              </w:rPr>
              <w:t> </w:t>
            </w:r>
            <w:r>
              <w:rPr>
                <w:color w:val="23211C"/>
                <w:sz w:val="12"/>
              </w:rPr>
              <w:t>concedidos,</w:t>
            </w:r>
            <w:r>
              <w:rPr>
                <w:color w:val="23211C"/>
                <w:spacing w:val="-1"/>
                <w:sz w:val="12"/>
              </w:rPr>
              <w:t> </w:t>
            </w:r>
            <w:r>
              <w:rPr>
                <w:color w:val="23211C"/>
                <w:sz w:val="12"/>
              </w:rPr>
              <w:t>de</w:t>
            </w:r>
            <w:r>
              <w:rPr>
                <w:color w:val="23211C"/>
                <w:spacing w:val="-3"/>
                <w:sz w:val="12"/>
              </w:rPr>
              <w:t> </w:t>
            </w:r>
            <w:r>
              <w:rPr>
                <w:color w:val="23211C"/>
                <w:sz w:val="12"/>
              </w:rPr>
              <w:t>los</w:t>
            </w:r>
            <w:r>
              <w:rPr>
                <w:color w:val="23211C"/>
                <w:spacing w:val="-3"/>
                <w:sz w:val="12"/>
              </w:rPr>
              <w:t> </w:t>
            </w:r>
            <w:r>
              <w:rPr>
                <w:color w:val="23211C"/>
                <w:spacing w:val="-2"/>
                <w:sz w:val="12"/>
              </w:rPr>
              <w:t>cuales:</w:t>
            </w:r>
          </w:p>
          <w:p>
            <w:pPr>
              <w:pStyle w:val="TableParagraph"/>
              <w:spacing w:before="108"/>
              <w:rPr>
                <w:sz w:val="12"/>
              </w:rPr>
            </w:pPr>
          </w:p>
          <w:p>
            <w:pPr>
              <w:pStyle w:val="TableParagraph"/>
              <w:numPr>
                <w:ilvl w:val="0"/>
                <w:numId w:val="58"/>
              </w:numPr>
              <w:tabs>
                <w:tab w:pos="426" w:val="left" w:leader="none"/>
              </w:tabs>
              <w:spacing w:line="240" w:lineRule="auto" w:before="0" w:after="0"/>
              <w:ind w:left="426" w:right="0" w:hanging="140"/>
              <w:jc w:val="left"/>
              <w:rPr>
                <w:sz w:val="12"/>
              </w:rPr>
            </w:pPr>
            <w:r>
              <w:rPr>
                <w:color w:val="23211C"/>
                <w:sz w:val="12"/>
              </w:rPr>
              <w:t>Importes</w:t>
            </w:r>
            <w:r>
              <w:rPr>
                <w:color w:val="23211C"/>
                <w:spacing w:val="-6"/>
                <w:sz w:val="12"/>
              </w:rPr>
              <w:t> </w:t>
            </w:r>
            <w:r>
              <w:rPr>
                <w:color w:val="23211C"/>
                <w:sz w:val="12"/>
              </w:rPr>
              <w:t>devueltos</w:t>
            </w:r>
            <w:r>
              <w:rPr>
                <w:color w:val="23211C"/>
                <w:spacing w:val="-5"/>
                <w:sz w:val="12"/>
              </w:rPr>
              <w:t> </w:t>
            </w:r>
            <w:r>
              <w:rPr>
                <w:color w:val="23211C"/>
                <w:sz w:val="12"/>
              </w:rPr>
              <w:t>o</w:t>
            </w:r>
            <w:r>
              <w:rPr>
                <w:color w:val="23211C"/>
                <w:spacing w:val="5"/>
                <w:sz w:val="12"/>
              </w:rPr>
              <w:t> </w:t>
            </w:r>
            <w:r>
              <w:rPr>
                <w:color w:val="23211C"/>
                <w:sz w:val="12"/>
              </w:rPr>
              <w:t>a</w:t>
            </w:r>
            <w:r>
              <w:rPr>
                <w:color w:val="23211C"/>
                <w:spacing w:val="-3"/>
                <w:sz w:val="12"/>
              </w:rPr>
              <w:t> </w:t>
            </w:r>
            <w:r>
              <w:rPr>
                <w:color w:val="23211C"/>
                <w:sz w:val="12"/>
              </w:rPr>
              <w:t>los</w:t>
            </w:r>
            <w:r>
              <w:rPr>
                <w:color w:val="23211C"/>
                <w:spacing w:val="5"/>
                <w:sz w:val="12"/>
              </w:rPr>
              <w:t> </w:t>
            </w:r>
            <w:r>
              <w:rPr>
                <w:color w:val="23211C"/>
                <w:sz w:val="12"/>
              </w:rPr>
              <w:t>que</w:t>
            </w:r>
            <w:r>
              <w:rPr>
                <w:color w:val="23211C"/>
                <w:spacing w:val="-2"/>
                <w:sz w:val="12"/>
              </w:rPr>
              <w:t> </w:t>
            </w:r>
            <w:r>
              <w:rPr>
                <w:color w:val="23211C"/>
                <w:sz w:val="12"/>
              </w:rPr>
              <w:t>se</w:t>
            </w:r>
            <w:r>
              <w:rPr>
                <w:color w:val="23211C"/>
                <w:spacing w:val="-5"/>
                <w:sz w:val="12"/>
              </w:rPr>
              <w:t> </w:t>
            </w:r>
            <w:r>
              <w:rPr>
                <w:color w:val="23211C"/>
                <w:sz w:val="12"/>
              </w:rPr>
              <w:t>haya</w:t>
            </w:r>
            <w:r>
              <w:rPr>
                <w:color w:val="23211C"/>
                <w:spacing w:val="5"/>
                <w:sz w:val="12"/>
              </w:rPr>
              <w:t> </w:t>
            </w:r>
            <w:r>
              <w:rPr>
                <w:color w:val="23211C"/>
                <w:spacing w:val="-2"/>
                <w:sz w:val="12"/>
              </w:rPr>
              <w:t>renunciado</w:t>
            </w:r>
          </w:p>
          <w:p>
            <w:pPr>
              <w:pStyle w:val="TableParagraph"/>
              <w:spacing w:before="88"/>
              <w:rPr>
                <w:sz w:val="12"/>
              </w:rPr>
            </w:pPr>
          </w:p>
          <w:p>
            <w:pPr>
              <w:pStyle w:val="TableParagraph"/>
              <w:numPr>
                <w:ilvl w:val="0"/>
                <w:numId w:val="58"/>
              </w:numPr>
              <w:tabs>
                <w:tab w:pos="426" w:val="left" w:leader="none"/>
              </w:tabs>
              <w:spacing w:line="240" w:lineRule="auto" w:before="0" w:after="0"/>
              <w:ind w:left="426" w:right="0" w:hanging="140"/>
              <w:jc w:val="left"/>
              <w:rPr>
                <w:sz w:val="12"/>
              </w:rPr>
            </w:pPr>
            <w:r>
              <w:rPr>
                <w:color w:val="23211C"/>
                <w:sz w:val="12"/>
              </w:rPr>
              <w:t>Obligaciones</w:t>
            </w:r>
            <w:r>
              <w:rPr>
                <w:color w:val="23211C"/>
                <w:spacing w:val="2"/>
                <w:sz w:val="12"/>
              </w:rPr>
              <w:t> </w:t>
            </w:r>
            <w:r>
              <w:rPr>
                <w:color w:val="23211C"/>
                <w:sz w:val="12"/>
              </w:rPr>
              <w:t>asumidas por cuenta</w:t>
            </w:r>
            <w:r>
              <w:rPr>
                <w:color w:val="23211C"/>
                <w:spacing w:val="-4"/>
                <w:sz w:val="12"/>
              </w:rPr>
              <w:t> </w:t>
            </w:r>
            <w:r>
              <w:rPr>
                <w:color w:val="23211C"/>
                <w:sz w:val="12"/>
              </w:rPr>
              <w:t>de</w:t>
            </w:r>
            <w:r>
              <w:rPr>
                <w:color w:val="23211C"/>
                <w:spacing w:val="2"/>
                <w:sz w:val="12"/>
              </w:rPr>
              <w:t> </w:t>
            </w:r>
            <w:r>
              <w:rPr>
                <w:color w:val="23211C"/>
                <w:sz w:val="12"/>
              </w:rPr>
              <w:t>ellos</w:t>
            </w:r>
            <w:r>
              <w:rPr>
                <w:color w:val="23211C"/>
                <w:spacing w:val="-7"/>
                <w:sz w:val="12"/>
              </w:rPr>
              <w:t> </w:t>
            </w:r>
            <w:r>
              <w:rPr>
                <w:color w:val="23211C"/>
                <w:sz w:val="12"/>
              </w:rPr>
              <w:t>a</w:t>
            </w:r>
            <w:r>
              <w:rPr>
                <w:color w:val="23211C"/>
                <w:spacing w:val="-4"/>
                <w:sz w:val="12"/>
              </w:rPr>
              <w:t> </w:t>
            </w:r>
            <w:r>
              <w:rPr>
                <w:color w:val="23211C"/>
                <w:sz w:val="12"/>
              </w:rPr>
              <w:t>título</w:t>
            </w:r>
            <w:r>
              <w:rPr>
                <w:color w:val="23211C"/>
                <w:spacing w:val="-5"/>
                <w:sz w:val="12"/>
              </w:rPr>
              <w:t> </w:t>
            </w:r>
            <w:r>
              <w:rPr>
                <w:color w:val="23211C"/>
                <w:sz w:val="12"/>
              </w:rPr>
              <w:t>de</w:t>
            </w:r>
            <w:r>
              <w:rPr>
                <w:color w:val="23211C"/>
                <w:spacing w:val="3"/>
                <w:sz w:val="12"/>
              </w:rPr>
              <w:t> </w:t>
            </w:r>
            <w:r>
              <w:rPr>
                <w:color w:val="23211C"/>
                <w:spacing w:val="-2"/>
                <w:sz w:val="12"/>
              </w:rPr>
              <w:t>garantía</w:t>
            </w:r>
          </w:p>
        </w:tc>
        <w:tc>
          <w:tcPr>
            <w:tcW w:w="802" w:type="dxa"/>
            <w:tcBorders>
              <w:top w:val="single" w:sz="6" w:space="0" w:color="23211C"/>
              <w:left w:val="single" w:sz="6" w:space="0" w:color="23211C"/>
              <w:bottom w:val="single" w:sz="6" w:space="0" w:color="23211C"/>
              <w:right w:val="single" w:sz="6" w:space="0" w:color="23211C"/>
            </w:tcBorders>
          </w:tcPr>
          <w:p>
            <w:pPr>
              <w:pStyle w:val="TableParagraph"/>
              <w:spacing w:before="90"/>
              <w:ind w:left="44" w:right="2"/>
              <w:jc w:val="center"/>
              <w:rPr>
                <w:sz w:val="15"/>
              </w:rPr>
            </w:pPr>
            <w:r>
              <w:rPr>
                <w:color w:val="151316"/>
                <w:spacing w:val="-2"/>
                <w:sz w:val="15"/>
              </w:rPr>
              <w:t>97729</w:t>
            </w:r>
          </w:p>
        </w:tc>
        <w:tc>
          <w:tcPr>
            <w:tcW w:w="254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244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52" w:hRule="atLeast"/>
        </w:trPr>
        <w:tc>
          <w:tcPr>
            <w:tcW w:w="5302" w:type="dxa"/>
            <w:gridSpan w:val="4"/>
            <w:vMerge/>
            <w:tcBorders>
              <w:top w:val="nil"/>
              <w:left w:val="single" w:sz="6" w:space="0" w:color="23211C"/>
              <w:bottom w:val="single" w:sz="6" w:space="0" w:color="23211C"/>
              <w:right w:val="single" w:sz="6" w:space="0" w:color="23211C"/>
            </w:tcBorders>
          </w:tcPr>
          <w:p>
            <w:pPr>
              <w:rPr>
                <w:sz w:val="2"/>
                <w:szCs w:val="2"/>
              </w:rPr>
            </w:pPr>
          </w:p>
        </w:tc>
        <w:tc>
          <w:tcPr>
            <w:tcW w:w="802" w:type="dxa"/>
            <w:tcBorders>
              <w:top w:val="single" w:sz="6" w:space="0" w:color="23211C"/>
              <w:left w:val="single" w:sz="6" w:space="0" w:color="23211C"/>
              <w:bottom w:val="single" w:sz="6" w:space="0" w:color="23211C"/>
              <w:right w:val="single" w:sz="6" w:space="0" w:color="23211C"/>
            </w:tcBorders>
          </w:tcPr>
          <w:p>
            <w:pPr>
              <w:pStyle w:val="TableParagraph"/>
              <w:spacing w:before="95"/>
              <w:ind w:left="44" w:right="2"/>
              <w:jc w:val="center"/>
              <w:rPr>
                <w:sz w:val="15"/>
              </w:rPr>
            </w:pPr>
            <w:r>
              <w:rPr>
                <w:color w:val="151316"/>
                <w:spacing w:val="-2"/>
                <w:sz w:val="15"/>
              </w:rPr>
              <w:t>97730</w:t>
            </w:r>
          </w:p>
        </w:tc>
        <w:tc>
          <w:tcPr>
            <w:tcW w:w="254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244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352" w:hRule="atLeast"/>
        </w:trPr>
        <w:tc>
          <w:tcPr>
            <w:tcW w:w="5302" w:type="dxa"/>
            <w:gridSpan w:val="4"/>
            <w:vMerge/>
            <w:tcBorders>
              <w:top w:val="nil"/>
              <w:left w:val="single" w:sz="6" w:space="0" w:color="23211C"/>
              <w:bottom w:val="single" w:sz="6" w:space="0" w:color="23211C"/>
              <w:right w:val="single" w:sz="6" w:space="0" w:color="23211C"/>
            </w:tcBorders>
          </w:tcPr>
          <w:p>
            <w:pPr>
              <w:rPr>
                <w:sz w:val="2"/>
                <w:szCs w:val="2"/>
              </w:rPr>
            </w:pPr>
          </w:p>
        </w:tc>
        <w:tc>
          <w:tcPr>
            <w:tcW w:w="802" w:type="dxa"/>
            <w:tcBorders>
              <w:top w:val="single" w:sz="6" w:space="0" w:color="23211C"/>
              <w:left w:val="single" w:sz="6" w:space="0" w:color="23211C"/>
              <w:bottom w:val="single" w:sz="6" w:space="0" w:color="23211C"/>
              <w:right w:val="single" w:sz="6" w:space="0" w:color="23211C"/>
            </w:tcBorders>
          </w:tcPr>
          <w:p>
            <w:pPr>
              <w:pStyle w:val="TableParagraph"/>
              <w:spacing w:before="80"/>
              <w:ind w:left="44" w:right="2"/>
              <w:jc w:val="center"/>
              <w:rPr>
                <w:sz w:val="15"/>
              </w:rPr>
            </w:pPr>
            <w:r>
              <w:rPr>
                <w:color w:val="151316"/>
                <w:spacing w:val="-2"/>
                <w:sz w:val="15"/>
              </w:rPr>
              <w:t>97731</w:t>
            </w:r>
          </w:p>
        </w:tc>
        <w:tc>
          <w:tcPr>
            <w:tcW w:w="2549"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c>
          <w:tcPr>
            <w:tcW w:w="2444" w:type="dxa"/>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502" w:hRule="atLeast"/>
        </w:trPr>
        <w:tc>
          <w:tcPr>
            <w:tcW w:w="11097" w:type="dxa"/>
            <w:gridSpan w:val="7"/>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517" w:hRule="atLeast"/>
        </w:trPr>
        <w:tc>
          <w:tcPr>
            <w:tcW w:w="11097" w:type="dxa"/>
            <w:gridSpan w:val="7"/>
            <w:tcBorders>
              <w:top w:val="single" w:sz="6" w:space="0" w:color="23211C"/>
              <w:left w:val="single" w:sz="6" w:space="0" w:color="23211C"/>
              <w:bottom w:val="single" w:sz="6" w:space="0" w:color="23211C"/>
              <w:right w:val="single" w:sz="6" w:space="0" w:color="23211C"/>
            </w:tcBorders>
          </w:tcPr>
          <w:p>
            <w:pPr>
              <w:pStyle w:val="TableParagraph"/>
              <w:spacing w:before="18"/>
              <w:rPr>
                <w:sz w:val="14"/>
              </w:rPr>
            </w:pPr>
          </w:p>
          <w:p>
            <w:pPr>
              <w:pStyle w:val="TableParagraph"/>
              <w:ind w:left="161"/>
              <w:rPr>
                <w:rFonts w:ascii="Arial" w:hAnsi="Arial"/>
                <w:b/>
                <w:sz w:val="14"/>
              </w:rPr>
            </w:pPr>
            <w:r>
              <w:rPr>
                <w:rFonts w:ascii="Arial" w:hAnsi="Arial"/>
                <w:b/>
                <w:color w:val="23211C"/>
                <w:spacing w:val="-2"/>
                <w:w w:val="110"/>
                <w:sz w:val="14"/>
              </w:rPr>
              <w:t>Apartado</w:t>
            </w:r>
            <w:r>
              <w:rPr>
                <w:rFonts w:ascii="Arial" w:hAnsi="Arial"/>
                <w:b/>
                <w:color w:val="23211C"/>
                <w:spacing w:val="-8"/>
                <w:w w:val="110"/>
                <w:sz w:val="14"/>
              </w:rPr>
              <w:t> </w:t>
            </w:r>
            <w:r>
              <w:rPr>
                <w:rFonts w:ascii="Arial" w:hAnsi="Arial"/>
                <w:b/>
                <w:color w:val="23211C"/>
                <w:spacing w:val="-2"/>
                <w:w w:val="110"/>
                <w:sz w:val="14"/>
              </w:rPr>
              <w:t>10:</w:t>
            </w:r>
            <w:r>
              <w:rPr>
                <w:rFonts w:ascii="Arial" w:hAnsi="Arial"/>
                <w:b/>
                <w:color w:val="23211C"/>
                <w:spacing w:val="-3"/>
                <w:w w:val="110"/>
                <w:sz w:val="14"/>
              </w:rPr>
              <w:t> </w:t>
            </w:r>
            <w:r>
              <w:rPr>
                <w:rFonts w:ascii="Arial" w:hAnsi="Arial"/>
                <w:b/>
                <w:color w:val="23211C"/>
                <w:spacing w:val="-2"/>
                <w:w w:val="110"/>
                <w:sz w:val="14"/>
              </w:rPr>
              <w:t>«Otra</w:t>
            </w:r>
            <w:r>
              <w:rPr>
                <w:rFonts w:ascii="Arial" w:hAnsi="Arial"/>
                <w:b/>
                <w:color w:val="23211C"/>
                <w:spacing w:val="-8"/>
                <w:w w:val="110"/>
                <w:sz w:val="14"/>
              </w:rPr>
              <w:t> </w:t>
            </w:r>
            <w:r>
              <w:rPr>
                <w:rFonts w:ascii="Arial" w:hAnsi="Arial"/>
                <w:b/>
                <w:color w:val="23211C"/>
                <w:spacing w:val="-2"/>
                <w:w w:val="110"/>
                <w:sz w:val="14"/>
              </w:rPr>
              <w:t>información»</w:t>
            </w:r>
          </w:p>
        </w:tc>
      </w:tr>
      <w:tr>
        <w:trPr>
          <w:trHeight w:val="427" w:hRule="atLeast"/>
        </w:trPr>
        <w:tc>
          <w:tcPr>
            <w:tcW w:w="6104" w:type="dxa"/>
            <w:gridSpan w:val="5"/>
            <w:tcBorders>
              <w:top w:val="single" w:sz="6" w:space="0" w:color="23211C"/>
              <w:left w:val="single" w:sz="6" w:space="0" w:color="23211C"/>
              <w:bottom w:val="single" w:sz="6" w:space="0" w:color="23211C"/>
              <w:right w:val="single" w:sz="6" w:space="0" w:color="23211C"/>
            </w:tcBorders>
          </w:tcPr>
          <w:p>
            <w:pPr>
              <w:pStyle w:val="TableParagraph"/>
              <w:spacing w:before="10"/>
              <w:rPr>
                <w:sz w:val="12"/>
              </w:rPr>
            </w:pPr>
          </w:p>
          <w:p>
            <w:pPr>
              <w:pStyle w:val="TableParagraph"/>
              <w:ind w:left="161"/>
              <w:rPr>
                <w:rFonts w:ascii="Arial" w:hAnsi="Arial"/>
                <w:b/>
                <w:sz w:val="12"/>
              </w:rPr>
            </w:pPr>
            <w:r>
              <w:rPr>
                <w:rFonts w:ascii="Arial" w:hAnsi="Arial"/>
                <w:b/>
                <w:color w:val="23211C"/>
                <w:sz w:val="12"/>
              </w:rPr>
              <w:t>Número</w:t>
            </w:r>
            <w:r>
              <w:rPr>
                <w:rFonts w:ascii="Arial" w:hAnsi="Arial"/>
                <w:b/>
                <w:color w:val="23211C"/>
                <w:spacing w:val="-7"/>
                <w:sz w:val="12"/>
              </w:rPr>
              <w:t> </w:t>
            </w:r>
            <w:r>
              <w:rPr>
                <w:rFonts w:ascii="Arial" w:hAnsi="Arial"/>
                <w:b/>
                <w:color w:val="23211C"/>
                <w:sz w:val="12"/>
              </w:rPr>
              <w:t>medio</w:t>
            </w:r>
            <w:r>
              <w:rPr>
                <w:rFonts w:ascii="Arial" w:hAnsi="Arial"/>
                <w:b/>
                <w:color w:val="23211C"/>
                <w:spacing w:val="-7"/>
                <w:sz w:val="12"/>
              </w:rPr>
              <w:t> </w:t>
            </w:r>
            <w:r>
              <w:rPr>
                <w:rFonts w:ascii="Arial" w:hAnsi="Arial"/>
                <w:b/>
                <w:color w:val="23211C"/>
                <w:sz w:val="12"/>
              </w:rPr>
              <w:t>de</w:t>
            </w:r>
            <w:r>
              <w:rPr>
                <w:rFonts w:ascii="Arial" w:hAnsi="Arial"/>
                <w:b/>
                <w:color w:val="23211C"/>
                <w:spacing w:val="-1"/>
                <w:sz w:val="12"/>
              </w:rPr>
              <w:t> </w:t>
            </w:r>
            <w:r>
              <w:rPr>
                <w:rFonts w:ascii="Arial" w:hAnsi="Arial"/>
                <w:b/>
                <w:color w:val="23211C"/>
                <w:sz w:val="12"/>
              </w:rPr>
              <w:t>personas</w:t>
            </w:r>
            <w:r>
              <w:rPr>
                <w:rFonts w:ascii="Arial" w:hAnsi="Arial"/>
                <w:b/>
                <w:color w:val="23211C"/>
                <w:spacing w:val="-8"/>
                <w:sz w:val="12"/>
              </w:rPr>
              <w:t> </w:t>
            </w:r>
            <w:r>
              <w:rPr>
                <w:rFonts w:ascii="Arial" w:hAnsi="Arial"/>
                <w:b/>
                <w:color w:val="23211C"/>
                <w:sz w:val="12"/>
              </w:rPr>
              <w:t>empleadas</w:t>
            </w:r>
            <w:r>
              <w:rPr>
                <w:rFonts w:ascii="Arial" w:hAnsi="Arial"/>
                <w:b/>
                <w:color w:val="23211C"/>
                <w:spacing w:val="-6"/>
                <w:sz w:val="12"/>
              </w:rPr>
              <w:t> </w:t>
            </w:r>
            <w:r>
              <w:rPr>
                <w:rFonts w:ascii="Arial" w:hAnsi="Arial"/>
                <w:b/>
                <w:color w:val="23211C"/>
                <w:sz w:val="12"/>
              </w:rPr>
              <w:t>en</w:t>
            </w:r>
            <w:r>
              <w:rPr>
                <w:rFonts w:ascii="Arial" w:hAnsi="Arial"/>
                <w:b/>
                <w:color w:val="23211C"/>
                <w:spacing w:val="-5"/>
                <w:sz w:val="12"/>
              </w:rPr>
              <w:t> </w:t>
            </w:r>
            <w:r>
              <w:rPr>
                <w:rFonts w:ascii="Arial" w:hAnsi="Arial"/>
                <w:b/>
                <w:color w:val="23211C"/>
                <w:sz w:val="12"/>
              </w:rPr>
              <w:t>el</w:t>
            </w:r>
            <w:r>
              <w:rPr>
                <w:rFonts w:ascii="Arial" w:hAnsi="Arial"/>
                <w:b/>
                <w:color w:val="23211C"/>
                <w:spacing w:val="-3"/>
                <w:sz w:val="12"/>
              </w:rPr>
              <w:t> </w:t>
            </w:r>
            <w:r>
              <w:rPr>
                <w:rFonts w:ascii="Arial" w:hAnsi="Arial"/>
                <w:b/>
                <w:color w:val="23211C"/>
                <w:sz w:val="12"/>
              </w:rPr>
              <w:t>curso</w:t>
            </w:r>
            <w:r>
              <w:rPr>
                <w:rFonts w:ascii="Arial" w:hAnsi="Arial"/>
                <w:b/>
                <w:color w:val="23211C"/>
                <w:spacing w:val="-6"/>
                <w:sz w:val="12"/>
              </w:rPr>
              <w:t> </w:t>
            </w:r>
            <w:r>
              <w:rPr>
                <w:rFonts w:ascii="Arial" w:hAnsi="Arial"/>
                <w:b/>
                <w:color w:val="23211C"/>
                <w:sz w:val="12"/>
              </w:rPr>
              <w:t>del</w:t>
            </w:r>
            <w:r>
              <w:rPr>
                <w:rFonts w:ascii="Arial" w:hAnsi="Arial"/>
                <w:b/>
                <w:color w:val="23211C"/>
                <w:spacing w:val="-3"/>
                <w:sz w:val="12"/>
              </w:rPr>
              <w:t> </w:t>
            </w:r>
            <w:r>
              <w:rPr>
                <w:rFonts w:ascii="Arial" w:hAnsi="Arial"/>
                <w:b/>
                <w:color w:val="23211C"/>
                <w:spacing w:val="-2"/>
                <w:sz w:val="12"/>
              </w:rPr>
              <w:t>ejercicio</w:t>
            </w:r>
          </w:p>
        </w:tc>
        <w:tc>
          <w:tcPr>
            <w:tcW w:w="2549" w:type="dxa"/>
            <w:tcBorders>
              <w:top w:val="single" w:sz="6" w:space="0" w:color="23211C"/>
              <w:left w:val="single" w:sz="6" w:space="0" w:color="23211C"/>
              <w:bottom w:val="single" w:sz="6" w:space="0" w:color="23211C"/>
              <w:right w:val="single" w:sz="6" w:space="0" w:color="23211C"/>
            </w:tcBorders>
          </w:tcPr>
          <w:p>
            <w:pPr>
              <w:pStyle w:val="TableParagraph"/>
              <w:spacing w:before="72"/>
              <w:ind w:left="779"/>
              <w:rPr>
                <w:sz w:val="12"/>
              </w:rPr>
            </w:pPr>
            <w:r>
              <w:rPr>
                <w:color w:val="23211C"/>
                <w:sz w:val="12"/>
              </w:rPr>
              <w:t>Ejercicio</w:t>
            </w:r>
            <w:r>
              <w:rPr>
                <w:spacing w:val="8"/>
                <w:position w:val="2"/>
                <w:sz w:val="18"/>
                <w:u w:val="single" w:color="22201B"/>
              </w:rPr>
              <w:t> </w:t>
            </w:r>
            <w:r>
              <w:rPr>
                <w:position w:val="2"/>
                <w:sz w:val="18"/>
                <w:u w:val="single" w:color="22201B"/>
              </w:rPr>
              <w:t>2021</w:t>
            </w:r>
            <w:r>
              <w:rPr>
                <w:spacing w:val="26"/>
                <w:position w:val="2"/>
                <w:sz w:val="18"/>
                <w:u w:val="single" w:color="22201B"/>
              </w:rPr>
              <w:t> </w:t>
            </w:r>
            <w:r>
              <w:rPr>
                <w:color w:val="23211C"/>
                <w:spacing w:val="-5"/>
                <w:sz w:val="12"/>
              </w:rPr>
              <w:t>(1)</w:t>
            </w:r>
          </w:p>
        </w:tc>
        <w:tc>
          <w:tcPr>
            <w:tcW w:w="2444" w:type="dxa"/>
            <w:tcBorders>
              <w:top w:val="single" w:sz="6" w:space="0" w:color="23211C"/>
              <w:left w:val="single" w:sz="6" w:space="0" w:color="23211C"/>
              <w:bottom w:val="single" w:sz="6" w:space="0" w:color="23211C"/>
              <w:right w:val="single" w:sz="6" w:space="0" w:color="23211C"/>
            </w:tcBorders>
          </w:tcPr>
          <w:p>
            <w:pPr>
              <w:pStyle w:val="TableParagraph"/>
              <w:spacing w:before="72"/>
              <w:ind w:left="709"/>
              <w:rPr>
                <w:sz w:val="12"/>
              </w:rPr>
            </w:pPr>
            <w:r>
              <w:rPr>
                <w:color w:val="23211C"/>
                <w:sz w:val="12"/>
              </w:rPr>
              <w:t>Ejercicio</w:t>
            </w:r>
            <w:r>
              <w:rPr>
                <w:position w:val="2"/>
                <w:sz w:val="18"/>
                <w:u w:val="single" w:color="22201B"/>
              </w:rPr>
              <w:t> 2020</w:t>
            </w:r>
            <w:r>
              <w:rPr>
                <w:spacing w:val="33"/>
                <w:position w:val="2"/>
                <w:sz w:val="18"/>
                <w:u w:val="single" w:color="22201B"/>
              </w:rPr>
              <w:t> </w:t>
            </w:r>
            <w:r>
              <w:rPr>
                <w:color w:val="23211C"/>
                <w:spacing w:val="-5"/>
                <w:sz w:val="12"/>
              </w:rPr>
              <w:t>(2)</w:t>
            </w:r>
          </w:p>
        </w:tc>
      </w:tr>
      <w:tr>
        <w:trPr>
          <w:trHeight w:val="367" w:hRule="atLeast"/>
        </w:trPr>
        <w:tc>
          <w:tcPr>
            <w:tcW w:w="5302" w:type="dxa"/>
            <w:gridSpan w:val="4"/>
            <w:tcBorders>
              <w:top w:val="single" w:sz="6" w:space="0" w:color="23211C"/>
              <w:left w:val="single" w:sz="6" w:space="0" w:color="23211C"/>
              <w:bottom w:val="single" w:sz="6" w:space="0" w:color="23211C"/>
              <w:right w:val="single" w:sz="6" w:space="0" w:color="23211C"/>
            </w:tcBorders>
          </w:tcPr>
          <w:p>
            <w:pPr>
              <w:pStyle w:val="TableParagraph"/>
              <w:spacing w:before="118"/>
              <w:ind w:left="286"/>
              <w:rPr>
                <w:sz w:val="12"/>
              </w:rPr>
            </w:pPr>
            <w:r>
              <w:rPr>
                <w:color w:val="23211C"/>
                <w:spacing w:val="-2"/>
                <w:sz w:val="12"/>
              </w:rPr>
              <w:t>TOTAL</w:t>
            </w:r>
            <w:r>
              <w:rPr>
                <w:color w:val="23211C"/>
                <w:spacing w:val="-6"/>
                <w:sz w:val="12"/>
              </w:rPr>
              <w:t> </w:t>
            </w:r>
            <w:r>
              <w:rPr>
                <w:color w:val="23211C"/>
                <w:spacing w:val="-2"/>
                <w:sz w:val="12"/>
              </w:rPr>
              <w:t>EMPLEO</w:t>
            </w:r>
            <w:r>
              <w:rPr>
                <w:color w:val="23211C"/>
                <w:spacing w:val="-3"/>
                <w:sz w:val="12"/>
              </w:rPr>
              <w:t> </w:t>
            </w:r>
            <w:r>
              <w:rPr>
                <w:color w:val="23211C"/>
                <w:spacing w:val="-2"/>
                <w:sz w:val="12"/>
              </w:rPr>
              <w:t>MEDIO</w:t>
            </w:r>
          </w:p>
        </w:tc>
        <w:tc>
          <w:tcPr>
            <w:tcW w:w="802" w:type="dxa"/>
            <w:tcBorders>
              <w:top w:val="single" w:sz="6" w:space="0" w:color="23211C"/>
              <w:left w:val="single" w:sz="6" w:space="0" w:color="23211C"/>
              <w:bottom w:val="single" w:sz="6" w:space="0" w:color="23211C"/>
              <w:right w:val="single" w:sz="6" w:space="0" w:color="23211C"/>
            </w:tcBorders>
          </w:tcPr>
          <w:p>
            <w:pPr>
              <w:pStyle w:val="TableParagraph"/>
              <w:spacing w:before="85"/>
              <w:ind w:left="44"/>
              <w:jc w:val="center"/>
              <w:rPr>
                <w:sz w:val="15"/>
              </w:rPr>
            </w:pPr>
            <w:r>
              <w:rPr>
                <w:color w:val="151316"/>
                <w:spacing w:val="-2"/>
                <w:sz w:val="15"/>
              </w:rPr>
              <w:t>98007</w:t>
            </w:r>
          </w:p>
        </w:tc>
        <w:tc>
          <w:tcPr>
            <w:tcW w:w="2549" w:type="dxa"/>
            <w:tcBorders>
              <w:top w:val="single" w:sz="6" w:space="0" w:color="23211C"/>
              <w:left w:val="single" w:sz="6" w:space="0" w:color="23211C"/>
              <w:bottom w:val="single" w:sz="6" w:space="0" w:color="23211C"/>
              <w:right w:val="single" w:sz="6" w:space="0" w:color="23211C"/>
            </w:tcBorders>
          </w:tcPr>
          <w:p>
            <w:pPr>
              <w:pStyle w:val="TableParagraph"/>
              <w:spacing w:before="77"/>
              <w:ind w:right="64"/>
              <w:jc w:val="right"/>
              <w:rPr>
                <w:sz w:val="18"/>
              </w:rPr>
            </w:pPr>
            <w:r>
              <w:rPr>
                <w:spacing w:val="-4"/>
                <w:sz w:val="18"/>
              </w:rPr>
              <w:t>4,87</w:t>
            </w:r>
          </w:p>
        </w:tc>
        <w:tc>
          <w:tcPr>
            <w:tcW w:w="2444" w:type="dxa"/>
            <w:tcBorders>
              <w:top w:val="single" w:sz="6" w:space="0" w:color="23211C"/>
              <w:left w:val="single" w:sz="6" w:space="0" w:color="23211C"/>
              <w:bottom w:val="single" w:sz="6" w:space="0" w:color="23211C"/>
              <w:right w:val="single" w:sz="6" w:space="0" w:color="23211C"/>
            </w:tcBorders>
          </w:tcPr>
          <w:p>
            <w:pPr>
              <w:pStyle w:val="TableParagraph"/>
              <w:spacing w:before="77"/>
              <w:ind w:right="62"/>
              <w:jc w:val="right"/>
              <w:rPr>
                <w:sz w:val="18"/>
              </w:rPr>
            </w:pPr>
            <w:r>
              <w:rPr>
                <w:spacing w:val="-4"/>
                <w:sz w:val="18"/>
              </w:rPr>
              <w:t>8,00</w:t>
            </w:r>
          </w:p>
        </w:tc>
      </w:tr>
      <w:tr>
        <w:trPr>
          <w:trHeight w:val="7265" w:hRule="atLeast"/>
        </w:trPr>
        <w:tc>
          <w:tcPr>
            <w:tcW w:w="11097" w:type="dxa"/>
            <w:gridSpan w:val="7"/>
            <w:tcBorders>
              <w:top w:val="single" w:sz="6" w:space="0" w:color="23211C"/>
              <w:left w:val="single" w:sz="6" w:space="0" w:color="23211C"/>
              <w:bottom w:val="single" w:sz="6" w:space="0" w:color="23211C"/>
              <w:right w:val="single" w:sz="6" w:space="0" w:color="23211C"/>
            </w:tcBorders>
          </w:tcPr>
          <w:p>
            <w:pPr>
              <w:pStyle w:val="TableParagraph"/>
              <w:rPr>
                <w:rFonts w:ascii="Times New Roman"/>
                <w:sz w:val="14"/>
              </w:rPr>
            </w:pPr>
          </w:p>
        </w:tc>
      </w:tr>
      <w:tr>
        <w:trPr>
          <w:trHeight w:val="494" w:hRule="atLeast"/>
        </w:trPr>
        <w:tc>
          <w:tcPr>
            <w:tcW w:w="11097" w:type="dxa"/>
            <w:gridSpan w:val="7"/>
            <w:tcBorders>
              <w:top w:val="single" w:sz="6" w:space="0" w:color="23211C"/>
              <w:left w:val="single" w:sz="6" w:space="0" w:color="23211C"/>
              <w:bottom w:val="single" w:sz="6" w:space="0" w:color="23211C"/>
              <w:right w:val="single" w:sz="6" w:space="0" w:color="23211C"/>
            </w:tcBorders>
          </w:tcPr>
          <w:p>
            <w:pPr>
              <w:pStyle w:val="TableParagraph"/>
              <w:numPr>
                <w:ilvl w:val="0"/>
                <w:numId w:val="59"/>
              </w:numPr>
              <w:tabs>
                <w:tab w:pos="428" w:val="left" w:leader="none"/>
              </w:tabs>
              <w:spacing w:line="240" w:lineRule="auto" w:before="116" w:after="0"/>
              <w:ind w:left="428" w:right="0" w:hanging="265"/>
              <w:jc w:val="left"/>
              <w:rPr>
                <w:sz w:val="12"/>
              </w:rPr>
            </w:pPr>
            <w:r>
              <w:rPr>
                <w:color w:val="23211C"/>
                <w:sz w:val="12"/>
              </w:rPr>
              <w:t>Ejercicio</w:t>
            </w:r>
            <w:r>
              <w:rPr>
                <w:color w:val="23211C"/>
                <w:spacing w:val="-4"/>
                <w:sz w:val="12"/>
              </w:rPr>
              <w:t> </w:t>
            </w:r>
            <w:r>
              <w:rPr>
                <w:color w:val="23211C"/>
                <w:sz w:val="12"/>
              </w:rPr>
              <w:t>al</w:t>
            </w:r>
            <w:r>
              <w:rPr>
                <w:color w:val="23211C"/>
                <w:spacing w:val="-2"/>
                <w:sz w:val="12"/>
              </w:rPr>
              <w:t> </w:t>
            </w:r>
            <w:r>
              <w:rPr>
                <w:color w:val="23211C"/>
                <w:sz w:val="12"/>
              </w:rPr>
              <w:t>que</w:t>
            </w:r>
            <w:r>
              <w:rPr>
                <w:color w:val="23211C"/>
                <w:spacing w:val="-3"/>
                <w:sz w:val="12"/>
              </w:rPr>
              <w:t> </w:t>
            </w:r>
            <w:r>
              <w:rPr>
                <w:color w:val="23211C"/>
                <w:sz w:val="12"/>
              </w:rPr>
              <w:t>van</w:t>
            </w:r>
            <w:r>
              <w:rPr>
                <w:color w:val="23211C"/>
                <w:spacing w:val="-4"/>
                <w:sz w:val="12"/>
              </w:rPr>
              <w:t> </w:t>
            </w:r>
            <w:r>
              <w:rPr>
                <w:color w:val="23211C"/>
                <w:sz w:val="12"/>
              </w:rPr>
              <w:t>referidas</w:t>
            </w:r>
            <w:r>
              <w:rPr>
                <w:color w:val="23211C"/>
                <w:spacing w:val="3"/>
                <w:sz w:val="12"/>
              </w:rPr>
              <w:t> </w:t>
            </w:r>
            <w:r>
              <w:rPr>
                <w:color w:val="23211C"/>
                <w:sz w:val="12"/>
              </w:rPr>
              <w:t>las</w:t>
            </w:r>
            <w:r>
              <w:rPr>
                <w:color w:val="23211C"/>
                <w:spacing w:val="3"/>
                <w:sz w:val="12"/>
              </w:rPr>
              <w:t> </w:t>
            </w:r>
            <w:r>
              <w:rPr>
                <w:color w:val="23211C"/>
                <w:sz w:val="12"/>
              </w:rPr>
              <w:t>cuentas</w:t>
            </w:r>
            <w:r>
              <w:rPr>
                <w:color w:val="23211C"/>
                <w:spacing w:val="-3"/>
                <w:sz w:val="12"/>
              </w:rPr>
              <w:t> </w:t>
            </w:r>
            <w:r>
              <w:rPr>
                <w:color w:val="23211C"/>
                <w:spacing w:val="-2"/>
                <w:sz w:val="12"/>
              </w:rPr>
              <w:t>anuales.</w:t>
            </w:r>
          </w:p>
          <w:p>
            <w:pPr>
              <w:pStyle w:val="TableParagraph"/>
              <w:numPr>
                <w:ilvl w:val="0"/>
                <w:numId w:val="59"/>
              </w:numPr>
              <w:tabs>
                <w:tab w:pos="428" w:val="left" w:leader="none"/>
              </w:tabs>
              <w:spacing w:line="240" w:lineRule="auto" w:before="5" w:after="0"/>
              <w:ind w:left="428" w:right="0" w:hanging="265"/>
              <w:jc w:val="left"/>
              <w:rPr>
                <w:sz w:val="12"/>
              </w:rPr>
            </w:pPr>
            <w:r>
              <w:rPr>
                <w:color w:val="23211C"/>
                <w:sz w:val="12"/>
              </w:rPr>
              <w:t>Ejercicio</w:t>
            </w:r>
            <w:r>
              <w:rPr>
                <w:color w:val="23211C"/>
                <w:spacing w:val="-4"/>
                <w:sz w:val="12"/>
              </w:rPr>
              <w:t> </w:t>
            </w:r>
            <w:r>
              <w:rPr>
                <w:color w:val="23211C"/>
                <w:spacing w:val="-2"/>
                <w:sz w:val="12"/>
              </w:rPr>
              <w:t>anterior.</w:t>
            </w:r>
          </w:p>
        </w:tc>
      </w:tr>
    </w:tbl>
    <w:p>
      <w:pPr>
        <w:pStyle w:val="TableParagraph"/>
        <w:spacing w:after="0" w:line="240" w:lineRule="auto"/>
        <w:jc w:val="left"/>
        <w:rPr>
          <w:sz w:val="12"/>
        </w:rPr>
        <w:sectPr>
          <w:headerReference w:type="default" r:id="rId27"/>
          <w:pgSz w:w="11910" w:h="16840"/>
          <w:pgMar w:header="0" w:footer="0" w:top="960" w:bottom="280" w:left="283" w:right="283"/>
        </w:sectPr>
      </w:pPr>
    </w:p>
    <w:p>
      <w:pPr>
        <w:pStyle w:val="Heading1"/>
        <w:spacing w:before="2"/>
        <w:ind w:left="398" w:right="405"/>
        <w:jc w:val="center"/>
      </w:pPr>
      <w:r>
        <w:rPr/>
        <mc:AlternateContent>
          <mc:Choice Requires="wps">
            <w:drawing>
              <wp:anchor distT="0" distB="0" distL="0" distR="0" allowOverlap="1" layoutInCell="1" locked="0" behindDoc="0" simplePos="0" relativeHeight="15780352">
                <wp:simplePos x="0" y="0"/>
                <wp:positionH relativeFrom="page">
                  <wp:posOffset>18697</wp:posOffset>
                </wp:positionH>
                <wp:positionV relativeFrom="page">
                  <wp:posOffset>2818492</wp:posOffset>
                </wp:positionV>
                <wp:extent cx="137160" cy="5052060"/>
                <wp:effectExtent l="0" t="0" r="0" b="0"/>
                <wp:wrapNone/>
                <wp:docPr id="242" name="Textbox 242"/>
                <wp:cNvGraphicFramePr>
                  <a:graphicFrameLocks/>
                </wp:cNvGraphicFramePr>
                <a:graphic>
                  <a:graphicData uri="http://schemas.microsoft.com/office/word/2010/wordprocessingShape">
                    <wps:wsp>
                      <wps:cNvPr id="242" name="Textbox 242"/>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80352" type="#_x0000_t202" id="docshape236"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r>
        <w:rPr>
          <w:color w:val="23211C"/>
        </w:rPr>
        <w:t>SOBRE</w:t>
      </w:r>
      <w:r>
        <w:rPr>
          <w:color w:val="23211C"/>
          <w:spacing w:val="-19"/>
        </w:rPr>
        <w:t> </w:t>
      </w:r>
      <w:r>
        <w:rPr>
          <w:color w:val="23211C"/>
        </w:rPr>
        <w:t>ACCIONES</w:t>
      </w:r>
      <w:r>
        <w:rPr>
          <w:color w:val="23211C"/>
          <w:spacing w:val="-17"/>
        </w:rPr>
        <w:t> </w:t>
      </w:r>
      <w:r>
        <w:rPr>
          <w:color w:val="23211C"/>
        </w:rPr>
        <w:t>O</w:t>
      </w:r>
      <w:r>
        <w:rPr>
          <w:color w:val="23211C"/>
          <w:spacing w:val="-12"/>
        </w:rPr>
        <w:t> </w:t>
      </w:r>
      <w:r>
        <w:rPr>
          <w:color w:val="23211C"/>
        </w:rPr>
        <w:t>PARTICIPACIONES</w:t>
      </w:r>
      <w:r>
        <w:rPr>
          <w:color w:val="23211C"/>
          <w:spacing w:val="-15"/>
        </w:rPr>
        <w:t> </w:t>
      </w:r>
      <w:r>
        <w:rPr>
          <w:color w:val="23211C"/>
          <w:spacing w:val="-2"/>
        </w:rPr>
        <w:t>PROPIAS</w:t>
      </w:r>
    </w:p>
    <w:p>
      <w:pPr>
        <w:pStyle w:val="BodyText"/>
        <w:spacing w:before="10"/>
        <w:rPr>
          <w:rFonts w:ascii="Arial"/>
          <w:b/>
          <w:sz w:val="9"/>
        </w:rPr>
      </w:pPr>
    </w:p>
    <w:tbl>
      <w:tblPr>
        <w:tblW w:w="0" w:type="auto"/>
        <w:jc w:val="left"/>
        <w:tblInd w:w="129" w:type="dxa"/>
        <w:tblBorders>
          <w:top w:val="single" w:sz="6" w:space="0" w:color="23211C"/>
          <w:left w:val="single" w:sz="6" w:space="0" w:color="23211C"/>
          <w:bottom w:val="single" w:sz="6" w:space="0" w:color="23211C"/>
          <w:right w:val="single" w:sz="6" w:space="0" w:color="23211C"/>
          <w:insideH w:val="single" w:sz="6" w:space="0" w:color="23211C"/>
          <w:insideV w:val="single" w:sz="6" w:space="0" w:color="23211C"/>
        </w:tblBorders>
        <w:tblLayout w:type="fixed"/>
        <w:tblCellMar>
          <w:top w:w="0" w:type="dxa"/>
          <w:left w:w="0" w:type="dxa"/>
          <w:bottom w:w="0" w:type="dxa"/>
          <w:right w:w="0" w:type="dxa"/>
        </w:tblCellMar>
        <w:tblLook w:val="01E0"/>
      </w:tblPr>
      <w:tblGrid>
        <w:gridCol w:w="1297"/>
        <w:gridCol w:w="622"/>
        <w:gridCol w:w="1702"/>
        <w:gridCol w:w="1417"/>
        <w:gridCol w:w="1417"/>
        <w:gridCol w:w="1132"/>
        <w:gridCol w:w="1417"/>
        <w:gridCol w:w="2092"/>
      </w:tblGrid>
      <w:tr>
        <w:trPr>
          <w:trHeight w:val="554" w:hRule="atLeast"/>
        </w:trPr>
        <w:tc>
          <w:tcPr>
            <w:tcW w:w="9004" w:type="dxa"/>
            <w:gridSpan w:val="7"/>
          </w:tcPr>
          <w:p>
            <w:pPr>
              <w:pStyle w:val="TableParagraph"/>
              <w:spacing w:before="53"/>
              <w:ind w:left="75"/>
              <w:rPr>
                <w:sz w:val="12"/>
              </w:rPr>
            </w:pPr>
            <w:r>
              <w:rPr>
                <w:color w:val="23211C"/>
                <w:spacing w:val="-2"/>
                <w:sz w:val="12"/>
              </w:rPr>
              <w:t>SOCIEDAD</w:t>
            </w:r>
          </w:p>
          <w:p>
            <w:pPr>
              <w:pStyle w:val="TableParagraph"/>
              <w:spacing w:before="15"/>
              <w:ind w:left="161"/>
              <w:rPr>
                <w:sz w:val="18"/>
              </w:rPr>
            </w:pPr>
            <w:r>
              <w:rPr>
                <w:sz w:val="18"/>
              </w:rPr>
              <w:t>DECO</w:t>
            </w:r>
            <w:r>
              <w:rPr>
                <w:spacing w:val="-1"/>
                <w:sz w:val="18"/>
              </w:rPr>
              <w:t> </w:t>
            </w:r>
            <w:r>
              <w:rPr>
                <w:sz w:val="18"/>
              </w:rPr>
              <w:t>MANUEL CANARIAS, </w:t>
            </w:r>
            <w:r>
              <w:rPr>
                <w:spacing w:val="-2"/>
                <w:sz w:val="18"/>
              </w:rPr>
              <w:t>S.L.U.</w:t>
            </w:r>
          </w:p>
        </w:tc>
        <w:tc>
          <w:tcPr>
            <w:tcW w:w="2092" w:type="dxa"/>
          </w:tcPr>
          <w:p>
            <w:pPr>
              <w:pStyle w:val="TableParagraph"/>
              <w:spacing w:before="53"/>
              <w:ind w:left="82"/>
              <w:rPr>
                <w:sz w:val="12"/>
              </w:rPr>
            </w:pPr>
            <w:r>
              <w:rPr>
                <w:color w:val="23211C"/>
                <w:spacing w:val="-5"/>
                <w:sz w:val="12"/>
              </w:rPr>
              <w:t>NIF</w:t>
            </w:r>
          </w:p>
          <w:p>
            <w:pPr>
              <w:pStyle w:val="TableParagraph"/>
              <w:spacing w:before="15"/>
              <w:ind w:left="160"/>
              <w:rPr>
                <w:sz w:val="18"/>
              </w:rPr>
            </w:pPr>
            <w:r>
              <w:rPr>
                <w:spacing w:val="-2"/>
                <w:sz w:val="18"/>
              </w:rPr>
              <w:t>B76278902</w:t>
            </w:r>
          </w:p>
        </w:tc>
      </w:tr>
      <w:tr>
        <w:trPr>
          <w:trHeight w:val="547" w:hRule="atLeast"/>
        </w:trPr>
        <w:tc>
          <w:tcPr>
            <w:tcW w:w="11096" w:type="dxa"/>
            <w:gridSpan w:val="8"/>
          </w:tcPr>
          <w:p>
            <w:pPr>
              <w:pStyle w:val="TableParagraph"/>
              <w:spacing w:before="49"/>
              <w:ind w:left="75"/>
              <w:rPr>
                <w:sz w:val="12"/>
              </w:rPr>
            </w:pPr>
            <w:r>
              <w:rPr>
                <w:color w:val="23211C"/>
                <w:sz w:val="12"/>
              </w:rPr>
              <w:t>DOMICILIO</w:t>
            </w:r>
            <w:r>
              <w:rPr>
                <w:color w:val="23211C"/>
                <w:spacing w:val="-5"/>
                <w:sz w:val="12"/>
              </w:rPr>
              <w:t> </w:t>
            </w:r>
            <w:r>
              <w:rPr>
                <w:color w:val="23211C"/>
                <w:spacing w:val="-2"/>
                <w:sz w:val="12"/>
              </w:rPr>
              <w:t>SOCIAL</w:t>
            </w:r>
          </w:p>
          <w:p>
            <w:pPr>
              <w:pStyle w:val="TableParagraph"/>
              <w:spacing w:before="25"/>
              <w:ind w:left="161"/>
              <w:rPr>
                <w:sz w:val="18"/>
              </w:rPr>
            </w:pPr>
            <w:r>
              <w:rPr>
                <w:sz w:val="18"/>
              </w:rPr>
              <w:t>C/</w:t>
            </w:r>
            <w:r>
              <w:rPr>
                <w:spacing w:val="2"/>
                <w:sz w:val="18"/>
              </w:rPr>
              <w:t> </w:t>
            </w:r>
            <w:r>
              <w:rPr>
                <w:spacing w:val="-2"/>
                <w:sz w:val="18"/>
              </w:rPr>
              <w:t>TIGADAY</w:t>
            </w:r>
          </w:p>
        </w:tc>
      </w:tr>
      <w:tr>
        <w:trPr>
          <w:trHeight w:val="554" w:hRule="atLeast"/>
        </w:trPr>
        <w:tc>
          <w:tcPr>
            <w:tcW w:w="5038" w:type="dxa"/>
            <w:gridSpan w:val="4"/>
          </w:tcPr>
          <w:p>
            <w:pPr>
              <w:pStyle w:val="TableParagraph"/>
              <w:spacing w:before="51"/>
              <w:ind w:left="75"/>
              <w:rPr>
                <w:sz w:val="12"/>
              </w:rPr>
            </w:pPr>
            <w:r>
              <w:rPr>
                <w:color w:val="23211C"/>
                <w:spacing w:val="-2"/>
                <w:sz w:val="12"/>
              </w:rPr>
              <w:t>MUNICIPIO</w:t>
            </w:r>
          </w:p>
          <w:p>
            <w:pPr>
              <w:pStyle w:val="TableParagraph"/>
              <w:spacing w:before="36"/>
              <w:ind w:left="161"/>
              <w:rPr>
                <w:sz w:val="18"/>
              </w:rPr>
            </w:pPr>
            <w:r>
              <w:rPr>
                <w:spacing w:val="-2"/>
                <w:sz w:val="18"/>
              </w:rPr>
              <w:t>INGENIO</w:t>
            </w:r>
          </w:p>
        </w:tc>
        <w:tc>
          <w:tcPr>
            <w:tcW w:w="3966" w:type="dxa"/>
            <w:gridSpan w:val="3"/>
          </w:tcPr>
          <w:p>
            <w:pPr>
              <w:pStyle w:val="TableParagraph"/>
              <w:spacing w:before="51"/>
              <w:ind w:left="81"/>
              <w:rPr>
                <w:sz w:val="12"/>
              </w:rPr>
            </w:pPr>
            <w:r>
              <w:rPr>
                <w:color w:val="23211C"/>
                <w:spacing w:val="-2"/>
                <w:sz w:val="12"/>
              </w:rPr>
              <w:t>PROVINCIA</w:t>
            </w:r>
          </w:p>
          <w:p>
            <w:pPr>
              <w:pStyle w:val="TableParagraph"/>
              <w:spacing w:before="36"/>
              <w:ind w:left="154"/>
              <w:rPr>
                <w:sz w:val="18"/>
              </w:rPr>
            </w:pPr>
            <w:r>
              <w:rPr>
                <w:spacing w:val="-2"/>
                <w:sz w:val="18"/>
              </w:rPr>
              <w:t>PALMAS</w:t>
            </w:r>
          </w:p>
        </w:tc>
        <w:tc>
          <w:tcPr>
            <w:tcW w:w="2092" w:type="dxa"/>
          </w:tcPr>
          <w:p>
            <w:pPr>
              <w:pStyle w:val="TableParagraph"/>
              <w:spacing w:before="51"/>
              <w:ind w:left="82"/>
              <w:rPr>
                <w:sz w:val="12"/>
              </w:rPr>
            </w:pPr>
            <w:r>
              <w:rPr>
                <w:color w:val="23211C"/>
                <w:spacing w:val="-2"/>
                <w:sz w:val="12"/>
              </w:rPr>
              <w:t>EJERCICIO</w:t>
            </w:r>
          </w:p>
          <w:p>
            <w:pPr>
              <w:pStyle w:val="TableParagraph"/>
              <w:spacing w:before="36"/>
              <w:ind w:left="159"/>
              <w:rPr>
                <w:sz w:val="18"/>
              </w:rPr>
            </w:pPr>
            <w:r>
              <w:rPr>
                <w:spacing w:val="-4"/>
                <w:sz w:val="18"/>
              </w:rPr>
              <w:t>2021</w:t>
            </w:r>
          </w:p>
        </w:tc>
      </w:tr>
      <w:tr>
        <w:trPr>
          <w:trHeight w:val="727" w:hRule="atLeast"/>
        </w:trPr>
        <w:tc>
          <w:tcPr>
            <w:tcW w:w="11096" w:type="dxa"/>
            <w:gridSpan w:val="8"/>
          </w:tcPr>
          <w:p>
            <w:pPr>
              <w:pStyle w:val="TableParagraph"/>
              <w:spacing w:before="17"/>
              <w:rPr>
                <w:rFonts w:ascii="Arial"/>
                <w:b/>
                <w:sz w:val="15"/>
              </w:rPr>
            </w:pPr>
          </w:p>
          <w:p>
            <w:pPr>
              <w:pStyle w:val="TableParagraph"/>
              <w:spacing w:line="169" w:lineRule="exact"/>
              <w:ind w:left="166"/>
              <w:rPr>
                <w:rFonts w:ascii="Verdana" w:hAnsi="Verdana"/>
                <w:sz w:val="15"/>
              </w:rPr>
            </w:pPr>
            <w:r>
              <w:rPr>
                <w:rFonts w:ascii="Verdana" w:hAnsi="Verdana"/>
                <w:color w:val="23211C"/>
                <w:w w:val="115"/>
                <w:sz w:val="15"/>
              </w:rPr>
              <w:t>La</w:t>
            </w:r>
            <w:r>
              <w:rPr>
                <w:rFonts w:ascii="Verdana" w:hAnsi="Verdana"/>
                <w:color w:val="23211C"/>
                <w:spacing w:val="12"/>
                <w:w w:val="115"/>
                <w:sz w:val="15"/>
              </w:rPr>
              <w:t> </w:t>
            </w:r>
            <w:r>
              <w:rPr>
                <w:rFonts w:ascii="Verdana" w:hAnsi="Verdana"/>
                <w:color w:val="23211C"/>
                <w:w w:val="115"/>
                <w:sz w:val="15"/>
              </w:rPr>
              <w:t>sociedad</w:t>
            </w:r>
            <w:r>
              <w:rPr>
                <w:rFonts w:ascii="Verdana" w:hAnsi="Verdana"/>
                <w:color w:val="23211C"/>
                <w:spacing w:val="3"/>
                <w:w w:val="115"/>
                <w:sz w:val="15"/>
              </w:rPr>
              <w:t> </w:t>
            </w:r>
            <w:r>
              <w:rPr>
                <w:rFonts w:ascii="Verdana" w:hAnsi="Verdana"/>
                <w:color w:val="23211C"/>
                <w:w w:val="115"/>
                <w:sz w:val="15"/>
              </w:rPr>
              <w:t>no</w:t>
            </w:r>
            <w:r>
              <w:rPr>
                <w:rFonts w:ascii="Verdana" w:hAnsi="Verdana"/>
                <w:color w:val="23211C"/>
                <w:spacing w:val="13"/>
                <w:w w:val="115"/>
                <w:sz w:val="15"/>
              </w:rPr>
              <w:t> </w:t>
            </w:r>
            <w:r>
              <w:rPr>
                <w:rFonts w:ascii="Verdana" w:hAnsi="Verdana"/>
                <w:color w:val="23211C"/>
                <w:w w:val="115"/>
                <w:sz w:val="15"/>
              </w:rPr>
              <w:t>ha</w:t>
            </w:r>
            <w:r>
              <w:rPr>
                <w:rFonts w:ascii="Verdana" w:hAnsi="Verdana"/>
                <w:color w:val="23211C"/>
                <w:spacing w:val="4"/>
                <w:w w:val="115"/>
                <w:sz w:val="15"/>
              </w:rPr>
              <w:t> </w:t>
            </w:r>
            <w:r>
              <w:rPr>
                <w:rFonts w:ascii="Verdana" w:hAnsi="Verdana"/>
                <w:color w:val="23211C"/>
                <w:w w:val="115"/>
                <w:sz w:val="15"/>
              </w:rPr>
              <w:t>realizado</w:t>
            </w:r>
            <w:r>
              <w:rPr>
                <w:rFonts w:ascii="Verdana" w:hAnsi="Verdana"/>
                <w:color w:val="23211C"/>
                <w:spacing w:val="13"/>
                <w:w w:val="115"/>
                <w:sz w:val="15"/>
              </w:rPr>
              <w:t> </w:t>
            </w:r>
            <w:r>
              <w:rPr>
                <w:rFonts w:ascii="Verdana" w:hAnsi="Verdana"/>
                <w:color w:val="23211C"/>
                <w:w w:val="115"/>
                <w:sz w:val="15"/>
              </w:rPr>
              <w:t>durante</w:t>
            </w:r>
            <w:r>
              <w:rPr>
                <w:rFonts w:ascii="Verdana" w:hAnsi="Verdana"/>
                <w:color w:val="23211C"/>
                <w:spacing w:val="6"/>
                <w:w w:val="115"/>
                <w:sz w:val="15"/>
              </w:rPr>
              <w:t> </w:t>
            </w:r>
            <w:r>
              <w:rPr>
                <w:rFonts w:ascii="Verdana" w:hAnsi="Verdana"/>
                <w:color w:val="23211C"/>
                <w:w w:val="115"/>
                <w:sz w:val="15"/>
              </w:rPr>
              <w:t>el</w:t>
            </w:r>
            <w:r>
              <w:rPr>
                <w:rFonts w:ascii="Verdana" w:hAnsi="Verdana"/>
                <w:color w:val="23211C"/>
                <w:spacing w:val="4"/>
                <w:w w:val="115"/>
                <w:sz w:val="15"/>
              </w:rPr>
              <w:t> </w:t>
            </w:r>
            <w:r>
              <w:rPr>
                <w:rFonts w:ascii="Verdana" w:hAnsi="Verdana"/>
                <w:color w:val="23211C"/>
                <w:w w:val="115"/>
                <w:sz w:val="15"/>
              </w:rPr>
              <w:t>presente</w:t>
            </w:r>
            <w:r>
              <w:rPr>
                <w:rFonts w:ascii="Verdana" w:hAnsi="Verdana"/>
                <w:color w:val="23211C"/>
                <w:spacing w:val="14"/>
                <w:w w:val="115"/>
                <w:sz w:val="15"/>
              </w:rPr>
              <w:t> </w:t>
            </w:r>
            <w:r>
              <w:rPr>
                <w:rFonts w:ascii="Verdana" w:hAnsi="Verdana"/>
                <w:color w:val="23211C"/>
                <w:w w:val="115"/>
                <w:sz w:val="15"/>
              </w:rPr>
              <w:t>ejercicio</w:t>
            </w:r>
            <w:r>
              <w:rPr>
                <w:rFonts w:ascii="Verdana" w:hAnsi="Verdana"/>
                <w:color w:val="23211C"/>
                <w:spacing w:val="5"/>
                <w:w w:val="115"/>
                <w:sz w:val="15"/>
              </w:rPr>
              <w:t> </w:t>
            </w:r>
            <w:r>
              <w:rPr>
                <w:rFonts w:ascii="Verdana" w:hAnsi="Verdana"/>
                <w:color w:val="23211C"/>
                <w:w w:val="115"/>
                <w:sz w:val="15"/>
              </w:rPr>
              <w:t>operación</w:t>
            </w:r>
            <w:r>
              <w:rPr>
                <w:rFonts w:ascii="Verdana" w:hAnsi="Verdana"/>
                <w:color w:val="23211C"/>
                <w:spacing w:val="4"/>
                <w:w w:val="115"/>
                <w:sz w:val="15"/>
              </w:rPr>
              <w:t> </w:t>
            </w:r>
            <w:r>
              <w:rPr>
                <w:rFonts w:ascii="Verdana" w:hAnsi="Verdana"/>
                <w:color w:val="23211C"/>
                <w:w w:val="115"/>
                <w:sz w:val="15"/>
              </w:rPr>
              <w:t>alguna</w:t>
            </w:r>
            <w:r>
              <w:rPr>
                <w:rFonts w:ascii="Verdana" w:hAnsi="Verdana"/>
                <w:color w:val="23211C"/>
                <w:spacing w:val="13"/>
                <w:w w:val="115"/>
                <w:sz w:val="15"/>
              </w:rPr>
              <w:t> </w:t>
            </w:r>
            <w:r>
              <w:rPr>
                <w:rFonts w:ascii="Verdana" w:hAnsi="Verdana"/>
                <w:color w:val="23211C"/>
                <w:w w:val="115"/>
                <w:sz w:val="15"/>
              </w:rPr>
              <w:t>sobre</w:t>
            </w:r>
            <w:r>
              <w:rPr>
                <w:rFonts w:ascii="Verdana" w:hAnsi="Verdana"/>
                <w:color w:val="23211C"/>
                <w:spacing w:val="6"/>
                <w:w w:val="115"/>
                <w:sz w:val="15"/>
              </w:rPr>
              <w:t> </w:t>
            </w:r>
            <w:r>
              <w:rPr>
                <w:rFonts w:ascii="Verdana" w:hAnsi="Verdana"/>
                <w:color w:val="23211C"/>
                <w:w w:val="115"/>
                <w:sz w:val="15"/>
              </w:rPr>
              <w:t>acciones</w:t>
            </w:r>
            <w:r>
              <w:rPr>
                <w:rFonts w:ascii="Verdana" w:hAnsi="Verdana"/>
                <w:color w:val="23211C"/>
                <w:spacing w:val="3"/>
                <w:w w:val="115"/>
                <w:sz w:val="15"/>
              </w:rPr>
              <w:t> </w:t>
            </w:r>
            <w:r>
              <w:rPr>
                <w:rFonts w:ascii="Verdana" w:hAnsi="Verdana"/>
                <w:color w:val="23211C"/>
                <w:sz w:val="15"/>
              </w:rPr>
              <w:t>/</w:t>
            </w:r>
            <w:r>
              <w:rPr>
                <w:rFonts w:ascii="Verdana" w:hAnsi="Verdana"/>
                <w:color w:val="23211C"/>
                <w:spacing w:val="7"/>
                <w:w w:val="115"/>
                <w:sz w:val="15"/>
              </w:rPr>
              <w:t> </w:t>
            </w:r>
            <w:r>
              <w:rPr>
                <w:rFonts w:ascii="Verdana" w:hAnsi="Verdana"/>
                <w:color w:val="23211C"/>
                <w:w w:val="115"/>
                <w:sz w:val="15"/>
              </w:rPr>
              <w:t>par</w:t>
            </w:r>
            <w:r>
              <w:rPr>
                <w:rFonts w:ascii="Verdana" w:hAnsi="Verdana"/>
                <w:color w:val="23211C"/>
                <w:spacing w:val="-35"/>
                <w:w w:val="115"/>
                <w:sz w:val="15"/>
              </w:rPr>
              <w:t> </w:t>
            </w:r>
            <w:r>
              <w:rPr>
                <w:rFonts w:ascii="Verdana" w:hAnsi="Verdana"/>
                <w:color w:val="23211C"/>
                <w:w w:val="115"/>
                <w:sz w:val="15"/>
              </w:rPr>
              <w:t>ticipaciones</w:t>
            </w:r>
            <w:r>
              <w:rPr>
                <w:rFonts w:ascii="Verdana" w:hAnsi="Verdana"/>
                <w:color w:val="23211C"/>
                <w:spacing w:val="4"/>
                <w:w w:val="115"/>
                <w:sz w:val="15"/>
              </w:rPr>
              <w:t> </w:t>
            </w:r>
            <w:r>
              <w:rPr>
                <w:rFonts w:ascii="Verdana" w:hAnsi="Verdana"/>
                <w:color w:val="23211C"/>
                <w:spacing w:val="-2"/>
                <w:w w:val="115"/>
                <w:sz w:val="15"/>
              </w:rPr>
              <w:t>propias</w:t>
            </w:r>
          </w:p>
          <w:p>
            <w:pPr>
              <w:pStyle w:val="TableParagraph"/>
              <w:spacing w:line="157" w:lineRule="exact"/>
              <w:ind w:left="2237"/>
              <w:rPr>
                <w:rFonts w:ascii="Verdana" w:hAnsi="Verdana"/>
                <w:sz w:val="14"/>
              </w:rPr>
            </w:pPr>
            <w:r>
              <w:rPr>
                <w:rFonts w:ascii="Verdana" w:hAnsi="Verdana"/>
                <w:sz w:val="14"/>
              </w:rPr>
              <mc:AlternateContent>
                <mc:Choice Requires="wps">
                  <w:drawing>
                    <wp:anchor distT="0" distB="0" distL="0" distR="0" allowOverlap="1" layoutInCell="1" locked="0" behindDoc="1" simplePos="0" relativeHeight="482729984">
                      <wp:simplePos x="0" y="0"/>
                      <wp:positionH relativeFrom="column">
                        <wp:posOffset>6753225</wp:posOffset>
                      </wp:positionH>
                      <wp:positionV relativeFrom="paragraph">
                        <wp:posOffset>-71573</wp:posOffset>
                      </wp:positionV>
                      <wp:extent cx="147320" cy="146685"/>
                      <wp:effectExtent l="0" t="0" r="0" b="0"/>
                      <wp:wrapNone/>
                      <wp:docPr id="243" name="Group 243"/>
                      <wp:cNvGraphicFramePr>
                        <a:graphicFrameLocks/>
                      </wp:cNvGraphicFramePr>
                      <a:graphic>
                        <a:graphicData uri="http://schemas.microsoft.com/office/word/2010/wordprocessingGroup">
                          <wpg:wgp>
                            <wpg:cNvPr id="243" name="Group 243"/>
                            <wpg:cNvGrpSpPr/>
                            <wpg:grpSpPr>
                              <a:xfrm>
                                <a:off x="0" y="0"/>
                                <a:ext cx="147320" cy="146685"/>
                                <a:chExt cx="147320" cy="146685"/>
                              </a:xfrm>
                            </wpg:grpSpPr>
                            <wps:wsp>
                              <wps:cNvPr id="244" name="Graphic 244"/>
                              <wps:cNvSpPr/>
                              <wps:spPr>
                                <a:xfrm>
                                  <a:off x="3987" y="6"/>
                                  <a:ext cx="142875" cy="143510"/>
                                </a:xfrm>
                                <a:custGeom>
                                  <a:avLst/>
                                  <a:gdLst/>
                                  <a:ahLst/>
                                  <a:cxnLst/>
                                  <a:rect l="l" t="t" r="r" b="b"/>
                                  <a:pathLst>
                                    <a:path w="142875" h="143510">
                                      <a:moveTo>
                                        <a:pt x="142875" y="635"/>
                                      </a:moveTo>
                                      <a:lnTo>
                                        <a:pt x="138112" y="635"/>
                                      </a:lnTo>
                                      <a:lnTo>
                                        <a:pt x="138112" y="0"/>
                                      </a:lnTo>
                                      <a:lnTo>
                                        <a:pt x="133350" y="0"/>
                                      </a:lnTo>
                                      <a:lnTo>
                                        <a:pt x="133350" y="133985"/>
                                      </a:lnTo>
                                      <a:lnTo>
                                        <a:pt x="9525" y="133985"/>
                                      </a:lnTo>
                                      <a:lnTo>
                                        <a:pt x="9525" y="133350"/>
                                      </a:lnTo>
                                      <a:lnTo>
                                        <a:pt x="9525" y="10160"/>
                                      </a:lnTo>
                                      <a:lnTo>
                                        <a:pt x="133350" y="10160"/>
                                      </a:lnTo>
                                      <a:lnTo>
                                        <a:pt x="133350" y="5397"/>
                                      </a:lnTo>
                                      <a:lnTo>
                                        <a:pt x="9525" y="5397"/>
                                      </a:lnTo>
                                      <a:lnTo>
                                        <a:pt x="9525" y="5080"/>
                                      </a:lnTo>
                                      <a:lnTo>
                                        <a:pt x="133350" y="5080"/>
                                      </a:lnTo>
                                      <a:lnTo>
                                        <a:pt x="133350" y="0"/>
                                      </a:lnTo>
                                      <a:lnTo>
                                        <a:pt x="4762" y="0"/>
                                      </a:lnTo>
                                      <a:lnTo>
                                        <a:pt x="0" y="0"/>
                                      </a:lnTo>
                                      <a:lnTo>
                                        <a:pt x="0" y="10160"/>
                                      </a:lnTo>
                                      <a:lnTo>
                                        <a:pt x="0" y="133350"/>
                                      </a:lnTo>
                                      <a:lnTo>
                                        <a:pt x="0" y="143510"/>
                                      </a:lnTo>
                                      <a:lnTo>
                                        <a:pt x="4762" y="143510"/>
                                      </a:lnTo>
                                      <a:lnTo>
                                        <a:pt x="138112" y="143510"/>
                                      </a:lnTo>
                                      <a:lnTo>
                                        <a:pt x="142875" y="143510"/>
                                      </a:lnTo>
                                      <a:lnTo>
                                        <a:pt x="142875" y="133985"/>
                                      </a:lnTo>
                                      <a:lnTo>
                                        <a:pt x="138112" y="133985"/>
                                      </a:lnTo>
                                      <a:lnTo>
                                        <a:pt x="138112" y="133350"/>
                                      </a:lnTo>
                                      <a:lnTo>
                                        <a:pt x="142875" y="133350"/>
                                      </a:lnTo>
                                      <a:lnTo>
                                        <a:pt x="142875" y="10160"/>
                                      </a:lnTo>
                                      <a:lnTo>
                                        <a:pt x="142875" y="635"/>
                                      </a:lnTo>
                                      <a:close/>
                                    </a:path>
                                  </a:pathLst>
                                </a:custGeom>
                                <a:solidFill>
                                  <a:srgbClr val="23211C"/>
                                </a:solidFill>
                              </wps:spPr>
                              <wps:bodyPr wrap="square" lIns="0" tIns="0" rIns="0" bIns="0" rtlCol="0">
                                <a:prstTxWarp prst="textNoShape">
                                  <a:avLst/>
                                </a:prstTxWarp>
                                <a:noAutofit/>
                              </wps:bodyPr>
                            </wps:wsp>
                            <wps:wsp>
                              <wps:cNvPr id="245" name="Graphic 245"/>
                              <wps:cNvSpPr/>
                              <wps:spPr>
                                <a:xfrm>
                                  <a:off x="6095" y="6445"/>
                                  <a:ext cx="134620" cy="134620"/>
                                </a:xfrm>
                                <a:custGeom>
                                  <a:avLst/>
                                  <a:gdLst/>
                                  <a:ahLst/>
                                  <a:cxnLst/>
                                  <a:rect l="l" t="t" r="r" b="b"/>
                                  <a:pathLst>
                                    <a:path w="134620" h="134620">
                                      <a:moveTo>
                                        <a:pt x="0" y="0"/>
                                      </a:moveTo>
                                      <a:lnTo>
                                        <a:pt x="134111" y="134112"/>
                                      </a:lnTo>
                                    </a:path>
                                    <a:path w="134620" h="134620">
                                      <a:moveTo>
                                        <a:pt x="0" y="128016"/>
                                      </a:moveTo>
                                      <a:lnTo>
                                        <a:pt x="128016" y="0"/>
                                      </a:lnTo>
                                    </a:path>
                                  </a:pathLst>
                                </a:custGeom>
                                <a:ln w="1219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31.75pt;margin-top:-5.63572pt;width:11.6pt;height:11.55pt;mso-position-horizontal-relative:column;mso-position-vertical-relative:paragraph;z-index:-20586496" id="docshapegroup237" coordorigin="10635,-113" coordsize="232,231">
                      <v:shape style="position:absolute;left:10641;top:-113;width:225;height:226" id="docshape238" coordorigin="10641,-113" coordsize="225,226" path="m10866,-112l10859,-112,10859,-113,10851,-113,10851,98,10656,98,10656,97,10656,-97,10851,-97,10851,-104,10656,-104,10656,-105,10851,-105,10851,-113,10649,-113,10641,-113,10641,-97,10641,97,10641,113,10649,113,10859,113,10866,113,10866,98,10859,98,10859,97,10866,97,10866,-97,10866,-112xe" filled="true" fillcolor="#23211c" stroked="false">
                        <v:path arrowok="t"/>
                        <v:fill type="solid"/>
                      </v:shape>
                      <v:shape style="position:absolute;left:10644;top:-103;width:212;height:212" id="docshape239" coordorigin="10645,-103" coordsize="212,212" path="m10645,-103l10856,109m10645,99l10846,-103e" filled="false" stroked="true" strokeweight=".96pt" strokecolor="#000000">
                        <v:path arrowok="t"/>
                        <v:stroke dashstyle="solid"/>
                      </v:shape>
                      <w10:wrap type="none"/>
                    </v:group>
                  </w:pict>
                </mc:Fallback>
              </mc:AlternateContent>
            </w:r>
            <w:r>
              <w:rPr>
                <w:rFonts w:ascii="Verdana" w:hAnsi="Verdana"/>
                <w:color w:val="23282A"/>
                <w:w w:val="110"/>
                <w:sz w:val="14"/>
              </w:rPr>
              <w:t>(Nota:</w:t>
            </w:r>
            <w:r>
              <w:rPr>
                <w:rFonts w:ascii="Verdana" w:hAnsi="Verdana"/>
                <w:color w:val="23282A"/>
                <w:spacing w:val="-10"/>
                <w:w w:val="110"/>
                <w:sz w:val="14"/>
              </w:rPr>
              <w:t> </w:t>
            </w:r>
            <w:r>
              <w:rPr>
                <w:rFonts w:ascii="Verdana" w:hAnsi="Verdana"/>
                <w:color w:val="23282A"/>
                <w:w w:val="110"/>
                <w:sz w:val="14"/>
              </w:rPr>
              <w:t>En</w:t>
            </w:r>
            <w:r>
              <w:rPr>
                <w:rFonts w:ascii="Verdana" w:hAnsi="Verdana"/>
                <w:color w:val="23282A"/>
                <w:spacing w:val="-2"/>
                <w:w w:val="110"/>
                <w:sz w:val="14"/>
              </w:rPr>
              <w:t> </w:t>
            </w:r>
            <w:r>
              <w:rPr>
                <w:rFonts w:ascii="Verdana" w:hAnsi="Verdana"/>
                <w:color w:val="23282A"/>
                <w:w w:val="110"/>
                <w:sz w:val="14"/>
              </w:rPr>
              <w:t>este</w:t>
            </w:r>
            <w:r>
              <w:rPr>
                <w:rFonts w:ascii="Verdana" w:hAnsi="Verdana"/>
                <w:color w:val="23282A"/>
                <w:spacing w:val="-8"/>
                <w:w w:val="110"/>
                <w:sz w:val="14"/>
              </w:rPr>
              <w:t> </w:t>
            </w:r>
            <w:r>
              <w:rPr>
                <w:rFonts w:ascii="Verdana" w:hAnsi="Verdana"/>
                <w:color w:val="23282A"/>
                <w:w w:val="110"/>
                <w:sz w:val="14"/>
              </w:rPr>
              <w:t>caso</w:t>
            </w:r>
            <w:r>
              <w:rPr>
                <w:rFonts w:ascii="Verdana" w:hAnsi="Verdana"/>
                <w:color w:val="23282A"/>
                <w:spacing w:val="-12"/>
                <w:w w:val="110"/>
                <w:sz w:val="14"/>
              </w:rPr>
              <w:t> </w:t>
            </w:r>
            <w:r>
              <w:rPr>
                <w:rFonts w:ascii="Verdana" w:hAnsi="Verdana"/>
                <w:color w:val="23282A"/>
                <w:w w:val="110"/>
                <w:sz w:val="14"/>
              </w:rPr>
              <w:t>es</w:t>
            </w:r>
            <w:r>
              <w:rPr>
                <w:rFonts w:ascii="Verdana" w:hAnsi="Verdana"/>
                <w:color w:val="23282A"/>
                <w:spacing w:val="-11"/>
                <w:w w:val="110"/>
                <w:sz w:val="14"/>
              </w:rPr>
              <w:t> </w:t>
            </w:r>
            <w:r>
              <w:rPr>
                <w:rFonts w:ascii="Verdana" w:hAnsi="Verdana"/>
                <w:color w:val="23282A"/>
                <w:w w:val="110"/>
                <w:sz w:val="14"/>
              </w:rPr>
              <w:t>suficiente</w:t>
            </w:r>
            <w:r>
              <w:rPr>
                <w:rFonts w:ascii="Verdana" w:hAnsi="Verdana"/>
                <w:color w:val="23282A"/>
                <w:spacing w:val="-8"/>
                <w:w w:val="110"/>
                <w:sz w:val="14"/>
              </w:rPr>
              <w:t> </w:t>
            </w:r>
            <w:r>
              <w:rPr>
                <w:rFonts w:ascii="Verdana" w:hAnsi="Verdana"/>
                <w:color w:val="23282A"/>
                <w:w w:val="110"/>
                <w:sz w:val="14"/>
              </w:rPr>
              <w:t>la</w:t>
            </w:r>
            <w:r>
              <w:rPr>
                <w:rFonts w:ascii="Verdana" w:hAnsi="Verdana"/>
                <w:color w:val="23282A"/>
                <w:spacing w:val="-9"/>
                <w:w w:val="110"/>
                <w:sz w:val="14"/>
              </w:rPr>
              <w:t> </w:t>
            </w:r>
            <w:r>
              <w:rPr>
                <w:rFonts w:ascii="Verdana" w:hAnsi="Verdana"/>
                <w:color w:val="23282A"/>
                <w:w w:val="110"/>
                <w:sz w:val="14"/>
              </w:rPr>
              <w:t>presentación</w:t>
            </w:r>
            <w:r>
              <w:rPr>
                <w:rFonts w:ascii="Verdana" w:hAnsi="Verdana"/>
                <w:color w:val="23282A"/>
                <w:spacing w:val="-4"/>
                <w:w w:val="110"/>
                <w:sz w:val="14"/>
              </w:rPr>
              <w:t> </w:t>
            </w:r>
            <w:r>
              <w:rPr>
                <w:rFonts w:ascii="Verdana" w:hAnsi="Verdana"/>
                <w:color w:val="23282A"/>
                <w:w w:val="110"/>
                <w:sz w:val="14"/>
              </w:rPr>
              <w:t>única</w:t>
            </w:r>
            <w:r>
              <w:rPr>
                <w:rFonts w:ascii="Verdana" w:hAnsi="Verdana"/>
                <w:color w:val="23282A"/>
                <w:spacing w:val="-4"/>
                <w:w w:val="110"/>
                <w:sz w:val="14"/>
              </w:rPr>
              <w:t> </w:t>
            </w:r>
            <w:r>
              <w:rPr>
                <w:rFonts w:ascii="Verdana" w:hAnsi="Verdana"/>
                <w:color w:val="23282A"/>
                <w:w w:val="110"/>
                <w:sz w:val="14"/>
              </w:rPr>
              <w:t>de</w:t>
            </w:r>
            <w:r>
              <w:rPr>
                <w:rFonts w:ascii="Verdana" w:hAnsi="Verdana"/>
                <w:color w:val="23282A"/>
                <w:spacing w:val="-4"/>
                <w:w w:val="110"/>
                <w:sz w:val="14"/>
              </w:rPr>
              <w:t> </w:t>
            </w:r>
            <w:r>
              <w:rPr>
                <w:rFonts w:ascii="Verdana" w:hAnsi="Verdana"/>
                <w:color w:val="23282A"/>
                <w:w w:val="110"/>
                <w:sz w:val="14"/>
              </w:rPr>
              <w:t>esta</w:t>
            </w:r>
            <w:r>
              <w:rPr>
                <w:rFonts w:ascii="Verdana" w:hAnsi="Verdana"/>
                <w:color w:val="23282A"/>
                <w:spacing w:val="-4"/>
                <w:w w:val="110"/>
                <w:sz w:val="14"/>
              </w:rPr>
              <w:t> </w:t>
            </w:r>
            <w:r>
              <w:rPr>
                <w:rFonts w:ascii="Verdana" w:hAnsi="Verdana"/>
                <w:color w:val="23282A"/>
                <w:w w:val="110"/>
                <w:sz w:val="14"/>
              </w:rPr>
              <w:t>hoja</w:t>
            </w:r>
            <w:r>
              <w:rPr>
                <w:rFonts w:ascii="Verdana" w:hAnsi="Verdana"/>
                <w:color w:val="23282A"/>
                <w:spacing w:val="-4"/>
                <w:w w:val="110"/>
                <w:sz w:val="14"/>
              </w:rPr>
              <w:t> </w:t>
            </w:r>
            <w:r>
              <w:rPr>
                <w:rFonts w:ascii="Verdana" w:hAnsi="Verdana"/>
                <w:color w:val="23282A"/>
                <w:spacing w:val="-5"/>
                <w:w w:val="110"/>
                <w:sz w:val="14"/>
              </w:rPr>
              <w:t>A1)</w:t>
            </w:r>
          </w:p>
        </w:tc>
      </w:tr>
      <w:tr>
        <w:trPr>
          <w:trHeight w:val="824" w:hRule="atLeast"/>
        </w:trPr>
        <w:tc>
          <w:tcPr>
            <w:tcW w:w="11096" w:type="dxa"/>
            <w:gridSpan w:val="8"/>
          </w:tcPr>
          <w:p>
            <w:pPr>
              <w:pStyle w:val="TableParagraph"/>
              <w:tabs>
                <w:tab w:pos="9255" w:val="left" w:leader="dot"/>
              </w:tabs>
              <w:spacing w:before="99"/>
              <w:ind w:left="377"/>
              <w:rPr>
                <w:sz w:val="15"/>
              </w:rPr>
            </w:pPr>
            <w:r>
              <w:rPr>
                <w:color w:val="23211C"/>
                <w:w w:val="110"/>
                <w:sz w:val="15"/>
              </w:rPr>
              <w:t>Saldo</w:t>
            </w:r>
            <w:r>
              <w:rPr>
                <w:color w:val="23211C"/>
                <w:spacing w:val="-7"/>
                <w:w w:val="110"/>
                <w:sz w:val="15"/>
              </w:rPr>
              <w:t> </w:t>
            </w:r>
            <w:r>
              <w:rPr>
                <w:color w:val="23211C"/>
                <w:w w:val="110"/>
                <w:sz w:val="15"/>
              </w:rPr>
              <w:t>al</w:t>
            </w:r>
            <w:r>
              <w:rPr>
                <w:color w:val="23211C"/>
                <w:spacing w:val="-7"/>
                <w:w w:val="110"/>
                <w:sz w:val="15"/>
              </w:rPr>
              <w:t> </w:t>
            </w:r>
            <w:r>
              <w:rPr>
                <w:color w:val="23211C"/>
                <w:w w:val="110"/>
                <w:sz w:val="15"/>
              </w:rPr>
              <w:t>cierre</w:t>
            </w:r>
            <w:r>
              <w:rPr>
                <w:color w:val="23211C"/>
                <w:spacing w:val="-4"/>
                <w:w w:val="110"/>
                <w:sz w:val="15"/>
              </w:rPr>
              <w:t> </w:t>
            </w:r>
            <w:r>
              <w:rPr>
                <w:color w:val="23211C"/>
                <w:w w:val="110"/>
                <w:sz w:val="15"/>
              </w:rPr>
              <w:t>del</w:t>
            </w:r>
            <w:r>
              <w:rPr>
                <w:color w:val="23211C"/>
                <w:spacing w:val="-11"/>
                <w:w w:val="110"/>
                <w:sz w:val="15"/>
              </w:rPr>
              <w:t> </w:t>
            </w:r>
            <w:r>
              <w:rPr>
                <w:color w:val="23211C"/>
                <w:w w:val="110"/>
                <w:sz w:val="15"/>
              </w:rPr>
              <w:t>ejercicio</w:t>
            </w:r>
            <w:r>
              <w:rPr>
                <w:color w:val="23211C"/>
                <w:spacing w:val="-10"/>
                <w:w w:val="110"/>
                <w:sz w:val="15"/>
              </w:rPr>
              <w:t> </w:t>
            </w:r>
            <w:r>
              <w:rPr>
                <w:color w:val="23211C"/>
                <w:w w:val="110"/>
                <w:sz w:val="15"/>
              </w:rPr>
              <w:t>precedente:</w:t>
            </w:r>
            <w:r>
              <w:rPr>
                <w:color w:val="23211C"/>
                <w:w w:val="145"/>
                <w:sz w:val="15"/>
              </w:rPr>
              <w:t> </w:t>
            </w:r>
            <w:r>
              <w:rPr>
                <w:color w:val="23211C"/>
                <w:w w:val="145"/>
                <w:sz w:val="9"/>
              </w:rPr>
              <w:t>..............................................</w:t>
            </w:r>
            <w:r>
              <w:rPr>
                <w:w w:val="145"/>
                <w:position w:val="5"/>
                <w:sz w:val="18"/>
              </w:rPr>
              <w:t>0</w:t>
            </w:r>
            <w:r>
              <w:rPr>
                <w:color w:val="23211C"/>
                <w:w w:val="145"/>
                <w:sz w:val="9"/>
              </w:rPr>
              <w:t>....</w:t>
            </w:r>
            <w:r>
              <w:rPr>
                <w:color w:val="23211C"/>
                <w:spacing w:val="35"/>
                <w:w w:val="145"/>
                <w:sz w:val="9"/>
              </w:rPr>
              <w:t>  </w:t>
            </w:r>
            <w:r>
              <w:rPr>
                <w:color w:val="23211C"/>
                <w:w w:val="110"/>
                <w:sz w:val="15"/>
              </w:rPr>
              <w:t>Acciones/participaciones</w:t>
            </w:r>
            <w:r>
              <w:rPr>
                <w:color w:val="23211C"/>
                <w:spacing w:val="18"/>
                <w:w w:val="145"/>
                <w:sz w:val="15"/>
              </w:rPr>
              <w:t> </w:t>
            </w:r>
            <w:r>
              <w:rPr>
                <w:color w:val="23211C"/>
                <w:spacing w:val="-2"/>
                <w:w w:val="145"/>
                <w:sz w:val="9"/>
              </w:rPr>
              <w:t>.............................................</w:t>
            </w:r>
            <w:r>
              <w:rPr>
                <w:spacing w:val="-2"/>
                <w:w w:val="145"/>
                <w:position w:val="5"/>
                <w:sz w:val="18"/>
              </w:rPr>
              <w:t>0</w:t>
            </w:r>
            <w:r>
              <w:rPr>
                <w:rFonts w:ascii="Times New Roman"/>
                <w:position w:val="5"/>
                <w:sz w:val="18"/>
              </w:rPr>
              <w:tab/>
            </w:r>
            <w:r>
              <w:rPr>
                <w:color w:val="23211C"/>
                <w:w w:val="105"/>
                <w:sz w:val="15"/>
              </w:rPr>
              <w:t>%</w:t>
            </w:r>
            <w:r>
              <w:rPr>
                <w:color w:val="23211C"/>
                <w:spacing w:val="3"/>
                <w:w w:val="105"/>
                <w:sz w:val="15"/>
              </w:rPr>
              <w:t> </w:t>
            </w:r>
            <w:r>
              <w:rPr>
                <w:color w:val="23211C"/>
                <w:w w:val="105"/>
                <w:sz w:val="15"/>
              </w:rPr>
              <w:t>del</w:t>
            </w:r>
            <w:r>
              <w:rPr>
                <w:color w:val="23211C"/>
                <w:spacing w:val="6"/>
                <w:w w:val="105"/>
                <w:sz w:val="15"/>
              </w:rPr>
              <w:t> </w:t>
            </w:r>
            <w:r>
              <w:rPr>
                <w:color w:val="23211C"/>
                <w:w w:val="105"/>
                <w:sz w:val="15"/>
              </w:rPr>
              <w:t>capital</w:t>
            </w:r>
            <w:r>
              <w:rPr>
                <w:color w:val="23211C"/>
                <w:spacing w:val="-5"/>
                <w:w w:val="105"/>
                <w:sz w:val="15"/>
              </w:rPr>
              <w:t> </w:t>
            </w:r>
            <w:r>
              <w:rPr>
                <w:color w:val="23211C"/>
                <w:spacing w:val="-2"/>
                <w:w w:val="105"/>
                <w:sz w:val="15"/>
              </w:rPr>
              <w:t>social</w:t>
            </w:r>
          </w:p>
          <w:p>
            <w:pPr>
              <w:pStyle w:val="TableParagraph"/>
              <w:spacing w:before="9"/>
              <w:rPr>
                <w:rFonts w:ascii="Arial"/>
                <w:b/>
                <w:sz w:val="9"/>
              </w:rPr>
            </w:pPr>
          </w:p>
          <w:p>
            <w:pPr>
              <w:pStyle w:val="TableParagraph"/>
              <w:tabs>
                <w:tab w:pos="3245" w:val="left" w:leader="none"/>
                <w:tab w:pos="9252" w:val="left" w:leader="dot"/>
              </w:tabs>
              <w:spacing w:before="1"/>
              <w:ind w:left="375"/>
              <w:rPr>
                <w:sz w:val="15"/>
              </w:rPr>
            </w:pPr>
            <w:r>
              <w:rPr>
                <w:color w:val="23211C"/>
                <w:w w:val="105"/>
                <w:sz w:val="15"/>
              </w:rPr>
              <w:t>Saldo al</w:t>
            </w:r>
            <w:r>
              <w:rPr>
                <w:color w:val="23211C"/>
                <w:spacing w:val="5"/>
                <w:w w:val="105"/>
                <w:sz w:val="15"/>
              </w:rPr>
              <w:t> </w:t>
            </w:r>
            <w:r>
              <w:rPr>
                <w:color w:val="23211C"/>
                <w:w w:val="105"/>
                <w:sz w:val="15"/>
              </w:rPr>
              <w:t>cierre</w:t>
            </w:r>
            <w:r>
              <w:rPr>
                <w:color w:val="23211C"/>
                <w:spacing w:val="6"/>
                <w:w w:val="105"/>
                <w:sz w:val="15"/>
              </w:rPr>
              <w:t> </w:t>
            </w:r>
            <w:r>
              <w:rPr>
                <w:color w:val="23211C"/>
                <w:w w:val="105"/>
                <w:sz w:val="15"/>
              </w:rPr>
              <w:t>del</w:t>
            </w:r>
            <w:r>
              <w:rPr>
                <w:color w:val="23211C"/>
                <w:spacing w:val="7"/>
                <w:w w:val="105"/>
                <w:sz w:val="15"/>
              </w:rPr>
              <w:t> </w:t>
            </w:r>
            <w:r>
              <w:rPr>
                <w:color w:val="23211C"/>
                <w:spacing w:val="-2"/>
                <w:w w:val="105"/>
                <w:sz w:val="15"/>
              </w:rPr>
              <w:t>ejercicio:</w:t>
            </w:r>
            <w:r>
              <w:rPr>
                <w:color w:val="23211C"/>
                <w:sz w:val="15"/>
              </w:rPr>
              <w:tab/>
            </w:r>
            <w:r>
              <w:rPr>
                <w:color w:val="23211C"/>
                <w:w w:val="145"/>
                <w:sz w:val="9"/>
              </w:rPr>
              <w:t>..............................................</w:t>
            </w:r>
            <w:r>
              <w:rPr>
                <w:w w:val="145"/>
                <w:position w:val="5"/>
                <w:sz w:val="18"/>
              </w:rPr>
              <w:t>0</w:t>
            </w:r>
            <w:r>
              <w:rPr>
                <w:color w:val="23211C"/>
                <w:w w:val="145"/>
                <w:sz w:val="9"/>
              </w:rPr>
              <w:t>....</w:t>
            </w:r>
            <w:r>
              <w:rPr>
                <w:color w:val="23211C"/>
                <w:spacing w:val="27"/>
                <w:w w:val="145"/>
                <w:sz w:val="9"/>
              </w:rPr>
              <w:t>  </w:t>
            </w:r>
            <w:r>
              <w:rPr>
                <w:color w:val="23211C"/>
                <w:w w:val="115"/>
                <w:sz w:val="15"/>
              </w:rPr>
              <w:t>Acciones/participaciones</w:t>
            </w:r>
            <w:r>
              <w:rPr>
                <w:color w:val="23211C"/>
                <w:spacing w:val="10"/>
                <w:w w:val="145"/>
                <w:sz w:val="15"/>
              </w:rPr>
              <w:t> </w:t>
            </w:r>
            <w:r>
              <w:rPr>
                <w:color w:val="23211C"/>
                <w:spacing w:val="-2"/>
                <w:w w:val="145"/>
                <w:sz w:val="9"/>
              </w:rPr>
              <w:t>..............................................</w:t>
            </w:r>
            <w:r>
              <w:rPr>
                <w:spacing w:val="-2"/>
                <w:w w:val="145"/>
                <w:position w:val="3"/>
                <w:sz w:val="18"/>
              </w:rPr>
              <w:t>0</w:t>
            </w:r>
            <w:r>
              <w:rPr>
                <w:rFonts w:ascii="Times New Roman"/>
                <w:position w:val="3"/>
                <w:sz w:val="18"/>
              </w:rPr>
              <w:tab/>
            </w:r>
            <w:r>
              <w:rPr>
                <w:color w:val="23211C"/>
                <w:w w:val="110"/>
                <w:sz w:val="15"/>
              </w:rPr>
              <w:t>%</w:t>
            </w:r>
            <w:r>
              <w:rPr>
                <w:color w:val="23211C"/>
                <w:spacing w:val="-11"/>
                <w:w w:val="110"/>
                <w:sz w:val="15"/>
              </w:rPr>
              <w:t> </w:t>
            </w:r>
            <w:r>
              <w:rPr>
                <w:color w:val="23211C"/>
                <w:w w:val="110"/>
                <w:sz w:val="15"/>
              </w:rPr>
              <w:t>del</w:t>
            </w:r>
            <w:r>
              <w:rPr>
                <w:color w:val="23211C"/>
                <w:spacing w:val="-10"/>
                <w:w w:val="110"/>
                <w:sz w:val="15"/>
              </w:rPr>
              <w:t> </w:t>
            </w:r>
            <w:r>
              <w:rPr>
                <w:color w:val="23211C"/>
                <w:w w:val="110"/>
                <w:sz w:val="15"/>
              </w:rPr>
              <w:t>capital</w:t>
            </w:r>
            <w:r>
              <w:rPr>
                <w:color w:val="23211C"/>
                <w:spacing w:val="-10"/>
                <w:w w:val="110"/>
                <w:sz w:val="15"/>
              </w:rPr>
              <w:t> </w:t>
            </w:r>
            <w:r>
              <w:rPr>
                <w:color w:val="23211C"/>
                <w:spacing w:val="-2"/>
                <w:w w:val="110"/>
                <w:sz w:val="15"/>
              </w:rPr>
              <w:t>social</w:t>
            </w:r>
          </w:p>
        </w:tc>
      </w:tr>
      <w:tr>
        <w:trPr>
          <w:trHeight w:val="674" w:hRule="atLeast"/>
        </w:trPr>
        <w:tc>
          <w:tcPr>
            <w:tcW w:w="1297" w:type="dxa"/>
          </w:tcPr>
          <w:p>
            <w:pPr>
              <w:pStyle w:val="TableParagraph"/>
              <w:spacing w:before="104"/>
              <w:rPr>
                <w:rFonts w:ascii="Arial"/>
                <w:b/>
                <w:sz w:val="13"/>
              </w:rPr>
            </w:pPr>
          </w:p>
          <w:p>
            <w:pPr>
              <w:pStyle w:val="TableParagraph"/>
              <w:ind w:left="8"/>
              <w:jc w:val="center"/>
              <w:rPr>
                <w:sz w:val="13"/>
              </w:rPr>
            </w:pPr>
            <w:r>
              <w:rPr>
                <w:color w:val="23211C"/>
                <w:spacing w:val="-2"/>
                <w:w w:val="105"/>
                <w:sz w:val="13"/>
              </w:rPr>
              <w:t>Fecha</w:t>
            </w:r>
          </w:p>
        </w:tc>
        <w:tc>
          <w:tcPr>
            <w:tcW w:w="622" w:type="dxa"/>
          </w:tcPr>
          <w:p>
            <w:pPr>
              <w:pStyle w:val="TableParagraph"/>
              <w:spacing w:before="20"/>
              <w:rPr>
                <w:rFonts w:ascii="Arial"/>
                <w:b/>
                <w:sz w:val="14"/>
              </w:rPr>
            </w:pPr>
          </w:p>
          <w:p>
            <w:pPr>
              <w:pStyle w:val="TableParagraph"/>
              <w:spacing w:line="228" w:lineRule="auto"/>
              <w:ind w:left="225" w:right="-21" w:hanging="185"/>
              <w:rPr>
                <w:sz w:val="14"/>
              </w:rPr>
            </w:pPr>
            <w:r>
              <w:rPr>
                <w:color w:val="23211C"/>
                <w:spacing w:val="-4"/>
                <w:sz w:val="14"/>
              </w:rPr>
              <w:t>Concepto</w:t>
            </w:r>
            <w:r>
              <w:rPr>
                <w:color w:val="23211C"/>
                <w:spacing w:val="40"/>
                <w:sz w:val="14"/>
              </w:rPr>
              <w:t> </w:t>
            </w:r>
            <w:r>
              <w:rPr>
                <w:color w:val="23211C"/>
                <w:spacing w:val="-4"/>
                <w:sz w:val="14"/>
              </w:rPr>
              <w:t>(1)</w:t>
            </w:r>
          </w:p>
        </w:tc>
        <w:tc>
          <w:tcPr>
            <w:tcW w:w="1702" w:type="dxa"/>
          </w:tcPr>
          <w:p>
            <w:pPr>
              <w:pStyle w:val="TableParagraph"/>
              <w:spacing w:before="4"/>
              <w:rPr>
                <w:rFonts w:ascii="Arial"/>
                <w:b/>
                <w:sz w:val="14"/>
              </w:rPr>
            </w:pPr>
          </w:p>
          <w:p>
            <w:pPr>
              <w:pStyle w:val="TableParagraph"/>
              <w:spacing w:line="242" w:lineRule="auto"/>
              <w:ind w:left="351" w:right="265" w:hanging="63"/>
              <w:rPr>
                <w:sz w:val="14"/>
              </w:rPr>
            </w:pPr>
            <w:r>
              <w:rPr>
                <w:color w:val="23211C"/>
                <w:sz w:val="14"/>
              </w:rPr>
              <w:t>Fecha</w:t>
            </w:r>
            <w:r>
              <w:rPr>
                <w:color w:val="23211C"/>
                <w:spacing w:val="-10"/>
                <w:sz w:val="14"/>
              </w:rPr>
              <w:t> </w:t>
            </w:r>
            <w:r>
              <w:rPr>
                <w:color w:val="23211C"/>
                <w:sz w:val="14"/>
              </w:rPr>
              <w:t>de</w:t>
            </w:r>
            <w:r>
              <w:rPr>
                <w:color w:val="23211C"/>
                <w:spacing w:val="-9"/>
                <w:sz w:val="14"/>
              </w:rPr>
              <w:t> </w:t>
            </w:r>
            <w:r>
              <w:rPr>
                <w:color w:val="23211C"/>
                <w:sz w:val="14"/>
              </w:rPr>
              <w:t>acuerdo</w:t>
            </w:r>
            <w:r>
              <w:rPr>
                <w:color w:val="23211C"/>
                <w:spacing w:val="40"/>
                <w:sz w:val="14"/>
              </w:rPr>
              <w:t> </w:t>
            </w:r>
            <w:r>
              <w:rPr>
                <w:color w:val="23211C"/>
                <w:sz w:val="14"/>
              </w:rPr>
              <w:t>de junta general</w:t>
            </w:r>
          </w:p>
        </w:tc>
        <w:tc>
          <w:tcPr>
            <w:tcW w:w="1417" w:type="dxa"/>
          </w:tcPr>
          <w:p>
            <w:pPr>
              <w:pStyle w:val="TableParagraph"/>
              <w:spacing w:before="4"/>
              <w:rPr>
                <w:rFonts w:ascii="Arial"/>
                <w:b/>
                <w:sz w:val="14"/>
              </w:rPr>
            </w:pPr>
          </w:p>
          <w:p>
            <w:pPr>
              <w:pStyle w:val="TableParagraph"/>
              <w:spacing w:line="242" w:lineRule="auto"/>
              <w:ind w:left="183" w:right="150" w:firstLine="38"/>
              <w:rPr>
                <w:sz w:val="14"/>
              </w:rPr>
            </w:pPr>
            <w:r>
              <w:rPr>
                <w:color w:val="23211C"/>
                <w:sz w:val="14"/>
              </w:rPr>
              <w:t>N.º</w:t>
            </w:r>
            <w:r>
              <w:rPr>
                <w:color w:val="23211C"/>
                <w:spacing w:val="-2"/>
                <w:sz w:val="14"/>
              </w:rPr>
              <w:t> </w:t>
            </w:r>
            <w:r>
              <w:rPr>
                <w:color w:val="23211C"/>
                <w:sz w:val="14"/>
              </w:rPr>
              <w:t>de acciones</w:t>
            </w:r>
            <w:r>
              <w:rPr>
                <w:color w:val="23211C"/>
                <w:spacing w:val="40"/>
                <w:sz w:val="14"/>
              </w:rPr>
              <w:t> </w:t>
            </w:r>
            <w:r>
              <w:rPr>
                <w:color w:val="23211C"/>
                <w:sz w:val="14"/>
              </w:rPr>
              <w:t>o</w:t>
            </w:r>
            <w:r>
              <w:rPr>
                <w:color w:val="23211C"/>
                <w:spacing w:val="6"/>
                <w:sz w:val="14"/>
              </w:rPr>
              <w:t> </w:t>
            </w:r>
            <w:r>
              <w:rPr>
                <w:color w:val="23211C"/>
                <w:spacing w:val="-2"/>
                <w:sz w:val="14"/>
              </w:rPr>
              <w:t>participaciones</w:t>
            </w:r>
          </w:p>
        </w:tc>
        <w:tc>
          <w:tcPr>
            <w:tcW w:w="1417" w:type="dxa"/>
          </w:tcPr>
          <w:p>
            <w:pPr>
              <w:pStyle w:val="TableParagraph"/>
              <w:spacing w:before="85"/>
              <w:rPr>
                <w:rFonts w:ascii="Arial"/>
                <w:b/>
                <w:sz w:val="14"/>
              </w:rPr>
            </w:pPr>
          </w:p>
          <w:p>
            <w:pPr>
              <w:pStyle w:val="TableParagraph"/>
              <w:spacing w:before="1"/>
              <w:ind w:left="453"/>
              <w:rPr>
                <w:sz w:val="14"/>
              </w:rPr>
            </w:pPr>
            <w:r>
              <w:rPr>
                <w:color w:val="23211C"/>
                <w:spacing w:val="-2"/>
                <w:sz w:val="14"/>
              </w:rPr>
              <w:t>Nominal</w:t>
            </w:r>
          </w:p>
        </w:tc>
        <w:tc>
          <w:tcPr>
            <w:tcW w:w="1132" w:type="dxa"/>
          </w:tcPr>
          <w:p>
            <w:pPr>
              <w:pStyle w:val="TableParagraph"/>
              <w:spacing w:before="4"/>
              <w:rPr>
                <w:rFonts w:ascii="Arial"/>
                <w:b/>
                <w:sz w:val="14"/>
              </w:rPr>
            </w:pPr>
          </w:p>
          <w:p>
            <w:pPr>
              <w:pStyle w:val="TableParagraph"/>
              <w:spacing w:line="242" w:lineRule="auto"/>
              <w:ind w:left="234" w:right="120" w:hanging="82"/>
              <w:rPr>
                <w:sz w:val="14"/>
              </w:rPr>
            </w:pPr>
            <w:r>
              <w:rPr>
                <w:color w:val="23211C"/>
                <w:sz w:val="14"/>
              </w:rPr>
              <w:t>Capital</w:t>
            </w:r>
            <w:r>
              <w:rPr>
                <w:color w:val="23211C"/>
                <w:spacing w:val="-10"/>
                <w:sz w:val="14"/>
              </w:rPr>
              <w:t> </w:t>
            </w:r>
            <w:r>
              <w:rPr>
                <w:color w:val="23211C"/>
                <w:sz w:val="14"/>
              </w:rPr>
              <w:t>social</w:t>
            </w:r>
            <w:r>
              <w:rPr>
                <w:color w:val="23211C"/>
                <w:spacing w:val="40"/>
                <w:sz w:val="14"/>
              </w:rPr>
              <w:t> </w:t>
            </w:r>
            <w:r>
              <w:rPr>
                <w:color w:val="23211C"/>
                <w:spacing w:val="-2"/>
                <w:sz w:val="14"/>
              </w:rPr>
              <w:t>Porcentaje</w:t>
            </w:r>
          </w:p>
        </w:tc>
        <w:tc>
          <w:tcPr>
            <w:tcW w:w="1417" w:type="dxa"/>
          </w:tcPr>
          <w:p>
            <w:pPr>
              <w:pStyle w:val="TableParagraph"/>
              <w:spacing w:line="242" w:lineRule="auto" w:before="86"/>
              <w:ind w:left="484" w:right="504"/>
              <w:jc w:val="center"/>
              <w:rPr>
                <w:sz w:val="14"/>
              </w:rPr>
            </w:pPr>
            <w:r>
              <w:rPr>
                <w:color w:val="23211C"/>
                <w:spacing w:val="-2"/>
                <w:sz w:val="14"/>
              </w:rPr>
              <w:t>Precio</w:t>
            </w:r>
            <w:r>
              <w:rPr>
                <w:color w:val="23211C"/>
                <w:spacing w:val="40"/>
                <w:sz w:val="14"/>
              </w:rPr>
              <w:t> </w:t>
            </w:r>
            <w:r>
              <w:rPr>
                <w:color w:val="23211C"/>
                <w:spacing w:val="-10"/>
                <w:sz w:val="14"/>
              </w:rPr>
              <w:t>o</w:t>
            </w:r>
          </w:p>
          <w:p>
            <w:pPr>
              <w:pStyle w:val="TableParagraph"/>
              <w:spacing w:line="158" w:lineRule="exact"/>
              <w:ind w:left="18"/>
              <w:jc w:val="center"/>
              <w:rPr>
                <w:sz w:val="14"/>
              </w:rPr>
            </w:pPr>
            <w:r>
              <w:rPr>
                <w:color w:val="23211C"/>
                <w:spacing w:val="-2"/>
                <w:sz w:val="14"/>
              </w:rPr>
              <w:t>contraprestación</w:t>
            </w:r>
          </w:p>
        </w:tc>
        <w:tc>
          <w:tcPr>
            <w:tcW w:w="2092" w:type="dxa"/>
          </w:tcPr>
          <w:p>
            <w:pPr>
              <w:pStyle w:val="TableParagraph"/>
              <w:spacing w:before="4"/>
              <w:rPr>
                <w:rFonts w:ascii="Arial"/>
                <w:b/>
                <w:sz w:val="14"/>
              </w:rPr>
            </w:pPr>
          </w:p>
          <w:p>
            <w:pPr>
              <w:pStyle w:val="TableParagraph"/>
              <w:spacing w:line="242" w:lineRule="auto"/>
              <w:ind w:left="572" w:right="437" w:firstLine="16"/>
              <w:rPr>
                <w:sz w:val="14"/>
              </w:rPr>
            </w:pPr>
            <w:r>
              <w:rPr>
                <w:color w:val="23211C"/>
                <w:sz w:val="14"/>
              </w:rPr>
              <w:t>Saldo</w:t>
            </w:r>
            <w:r>
              <w:rPr>
                <w:color w:val="23211C"/>
                <w:spacing w:val="-10"/>
                <w:sz w:val="14"/>
              </w:rPr>
              <w:t> </w:t>
            </w:r>
            <w:r>
              <w:rPr>
                <w:color w:val="23211C"/>
                <w:sz w:val="14"/>
              </w:rPr>
              <w:t>después</w:t>
            </w:r>
            <w:r>
              <w:rPr>
                <w:color w:val="23211C"/>
                <w:spacing w:val="40"/>
                <w:sz w:val="14"/>
              </w:rPr>
              <w:t> </w:t>
            </w:r>
            <w:r>
              <w:rPr>
                <w:color w:val="23211C"/>
                <w:sz w:val="14"/>
              </w:rPr>
              <w:t>de la</w:t>
            </w:r>
            <w:r>
              <w:rPr>
                <w:color w:val="23211C"/>
                <w:spacing w:val="1"/>
                <w:sz w:val="14"/>
              </w:rPr>
              <w:t> </w:t>
            </w:r>
            <w:r>
              <w:rPr>
                <w:color w:val="23211C"/>
                <w:spacing w:val="-2"/>
                <w:sz w:val="14"/>
              </w:rPr>
              <w:t>operación</w:t>
            </w:r>
          </w:p>
        </w:tc>
      </w:tr>
      <w:tr>
        <w:trPr>
          <w:trHeight w:val="345"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44"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45"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44"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37"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52"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44"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37"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44"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45"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44"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45"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44"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45"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44"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45"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44"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45"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44"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44"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45"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44"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45"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44"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r>
        <w:trPr>
          <w:trHeight w:val="337" w:hRule="atLeast"/>
        </w:trPr>
        <w:tc>
          <w:tcPr>
            <w:tcW w:w="1297" w:type="dxa"/>
          </w:tcPr>
          <w:p>
            <w:pPr>
              <w:pStyle w:val="TableParagraph"/>
              <w:rPr>
                <w:rFonts w:ascii="Times New Roman"/>
                <w:sz w:val="12"/>
              </w:rPr>
            </w:pPr>
          </w:p>
        </w:tc>
        <w:tc>
          <w:tcPr>
            <w:tcW w:w="622" w:type="dxa"/>
          </w:tcPr>
          <w:p>
            <w:pPr>
              <w:pStyle w:val="TableParagraph"/>
              <w:rPr>
                <w:rFonts w:ascii="Times New Roman"/>
                <w:sz w:val="12"/>
              </w:rPr>
            </w:pPr>
          </w:p>
        </w:tc>
        <w:tc>
          <w:tcPr>
            <w:tcW w:w="1702" w:type="dxa"/>
          </w:tcPr>
          <w:p>
            <w:pPr>
              <w:pStyle w:val="TableParagraph"/>
              <w:rPr>
                <w:rFonts w:ascii="Times New Roman"/>
                <w:sz w:val="12"/>
              </w:rPr>
            </w:pPr>
          </w:p>
        </w:tc>
        <w:tc>
          <w:tcPr>
            <w:tcW w:w="1417" w:type="dxa"/>
          </w:tcPr>
          <w:p>
            <w:pPr>
              <w:pStyle w:val="TableParagraph"/>
              <w:rPr>
                <w:rFonts w:ascii="Times New Roman"/>
                <w:sz w:val="12"/>
              </w:rPr>
            </w:pPr>
          </w:p>
        </w:tc>
        <w:tc>
          <w:tcPr>
            <w:tcW w:w="1417" w:type="dxa"/>
          </w:tcPr>
          <w:p>
            <w:pPr>
              <w:pStyle w:val="TableParagraph"/>
              <w:rPr>
                <w:rFonts w:ascii="Times New Roman"/>
                <w:sz w:val="12"/>
              </w:rPr>
            </w:pPr>
          </w:p>
        </w:tc>
        <w:tc>
          <w:tcPr>
            <w:tcW w:w="1132" w:type="dxa"/>
          </w:tcPr>
          <w:p>
            <w:pPr>
              <w:pStyle w:val="TableParagraph"/>
              <w:rPr>
                <w:rFonts w:ascii="Times New Roman"/>
                <w:sz w:val="12"/>
              </w:rPr>
            </w:pPr>
          </w:p>
        </w:tc>
        <w:tc>
          <w:tcPr>
            <w:tcW w:w="1417" w:type="dxa"/>
          </w:tcPr>
          <w:p>
            <w:pPr>
              <w:pStyle w:val="TableParagraph"/>
              <w:rPr>
                <w:rFonts w:ascii="Times New Roman"/>
                <w:sz w:val="12"/>
              </w:rPr>
            </w:pPr>
          </w:p>
        </w:tc>
        <w:tc>
          <w:tcPr>
            <w:tcW w:w="2092" w:type="dxa"/>
          </w:tcPr>
          <w:p>
            <w:pPr>
              <w:pStyle w:val="TableParagraph"/>
              <w:rPr>
                <w:rFonts w:ascii="Times New Roman"/>
                <w:sz w:val="12"/>
              </w:rPr>
            </w:pPr>
          </w:p>
        </w:tc>
      </w:tr>
    </w:tbl>
    <w:p>
      <w:pPr>
        <w:pStyle w:val="BodyText"/>
        <w:spacing w:before="1"/>
        <w:rPr>
          <w:rFonts w:ascii="Arial"/>
          <w:b/>
          <w:sz w:val="20"/>
        </w:rPr>
      </w:pPr>
      <w:r>
        <w:rPr>
          <w:rFonts w:ascii="Arial"/>
          <w:b/>
          <w:sz w:val="20"/>
        </w:rPr>
        <mc:AlternateContent>
          <mc:Choice Requires="wps">
            <w:drawing>
              <wp:anchor distT="0" distB="0" distL="0" distR="0" allowOverlap="1" layoutInCell="1" locked="0" behindDoc="1" simplePos="0" relativeHeight="487638528">
                <wp:simplePos x="0" y="0"/>
                <wp:positionH relativeFrom="page">
                  <wp:posOffset>252412</wp:posOffset>
                </wp:positionH>
                <wp:positionV relativeFrom="paragraph">
                  <wp:posOffset>162230</wp:posOffset>
                </wp:positionV>
                <wp:extent cx="7057390" cy="1214755"/>
                <wp:effectExtent l="0" t="0" r="0" b="0"/>
                <wp:wrapTopAndBottom/>
                <wp:docPr id="246" name="Group 246"/>
                <wp:cNvGraphicFramePr>
                  <a:graphicFrameLocks/>
                </wp:cNvGraphicFramePr>
                <a:graphic>
                  <a:graphicData uri="http://schemas.microsoft.com/office/word/2010/wordprocessingGroup">
                    <wpg:wgp>
                      <wpg:cNvPr id="246" name="Group 246"/>
                      <wpg:cNvGrpSpPr/>
                      <wpg:grpSpPr>
                        <a:xfrm>
                          <a:off x="0" y="0"/>
                          <a:ext cx="7057390" cy="1214755"/>
                          <a:chExt cx="7057390" cy="1214755"/>
                        </a:xfrm>
                      </wpg:grpSpPr>
                      <wps:wsp>
                        <wps:cNvPr id="247" name="Textbox 247"/>
                        <wps:cNvSpPr txBox="1"/>
                        <wps:spPr>
                          <a:xfrm>
                            <a:off x="4762" y="247650"/>
                            <a:ext cx="7047865" cy="962025"/>
                          </a:xfrm>
                          <a:prstGeom prst="rect">
                            <a:avLst/>
                          </a:prstGeom>
                          <a:ln w="9525">
                            <a:solidFill>
                              <a:srgbClr val="23211C"/>
                            </a:solidFill>
                            <a:prstDash val="solid"/>
                          </a:ln>
                        </wps:spPr>
                        <wps:txbx>
                          <w:txbxContent>
                            <w:p>
                              <w:pPr>
                                <w:spacing w:line="240" w:lineRule="auto" w:before="13"/>
                                <w:rPr>
                                  <w:rFonts w:ascii="Arial"/>
                                  <w:b/>
                                  <w:sz w:val="11"/>
                                </w:rPr>
                              </w:pPr>
                            </w:p>
                            <w:p>
                              <w:pPr>
                                <w:spacing w:line="276" w:lineRule="auto" w:before="1"/>
                                <w:ind w:left="420" w:right="2844" w:firstLine="0"/>
                                <w:jc w:val="left"/>
                                <w:rPr>
                                  <w:sz w:val="11"/>
                                </w:rPr>
                              </w:pPr>
                              <w:r>
                                <w:rPr>
                                  <w:color w:val="23282A"/>
                                  <w:sz w:val="11"/>
                                </w:rPr>
                                <w:t>(1)</w:t>
                              </w:r>
                              <w:r>
                                <w:rPr>
                                  <w:color w:val="23282A"/>
                                  <w:spacing w:val="-7"/>
                                  <w:sz w:val="11"/>
                                </w:rPr>
                                <w:t> </w:t>
                              </w:r>
                              <w:r>
                                <w:rPr>
                                  <w:color w:val="23282A"/>
                                  <w:sz w:val="11"/>
                                </w:rPr>
                                <w:t>AO:</w:t>
                              </w:r>
                              <w:r>
                                <w:rPr>
                                  <w:color w:val="23282A"/>
                                  <w:spacing w:val="-1"/>
                                  <w:sz w:val="11"/>
                                </w:rPr>
                                <w:t> </w:t>
                              </w:r>
                              <w:r>
                                <w:rPr>
                                  <w:color w:val="23282A"/>
                                  <w:sz w:val="11"/>
                                </w:rPr>
                                <w:t>Adquisición</w:t>
                              </w:r>
                              <w:r>
                                <w:rPr>
                                  <w:color w:val="23282A"/>
                                  <w:spacing w:val="-2"/>
                                  <w:sz w:val="11"/>
                                </w:rPr>
                                <w:t> </w:t>
                              </w:r>
                              <w:r>
                                <w:rPr>
                                  <w:color w:val="23282A"/>
                                  <w:sz w:val="11"/>
                                </w:rPr>
                                <w:t>originaria</w:t>
                              </w:r>
                              <w:r>
                                <w:rPr>
                                  <w:color w:val="23282A"/>
                                  <w:spacing w:val="-1"/>
                                  <w:sz w:val="11"/>
                                </w:rPr>
                                <w:t> </w:t>
                              </w:r>
                              <w:r>
                                <w:rPr>
                                  <w:color w:val="23282A"/>
                                  <w:sz w:val="11"/>
                                </w:rPr>
                                <w:t>de acciones o</w:t>
                              </w:r>
                              <w:r>
                                <w:rPr>
                                  <w:color w:val="23282A"/>
                                  <w:spacing w:val="-2"/>
                                  <w:sz w:val="11"/>
                                </w:rPr>
                                <w:t> </w:t>
                              </w:r>
                              <w:r>
                                <w:rPr>
                                  <w:color w:val="23282A"/>
                                  <w:sz w:val="11"/>
                                </w:rPr>
                                <w:t>participaciones</w:t>
                              </w:r>
                              <w:r>
                                <w:rPr>
                                  <w:color w:val="23282A"/>
                                  <w:spacing w:val="-6"/>
                                  <w:sz w:val="11"/>
                                </w:rPr>
                                <w:t> </w:t>
                              </w:r>
                              <w:r>
                                <w:rPr>
                                  <w:color w:val="23282A"/>
                                  <w:sz w:val="11"/>
                                </w:rPr>
                                <w:t>propias</w:t>
                              </w:r>
                              <w:r>
                                <w:rPr>
                                  <w:color w:val="23282A"/>
                                  <w:spacing w:val="-3"/>
                                  <w:sz w:val="11"/>
                                </w:rPr>
                                <w:t> </w:t>
                              </w:r>
                              <w:r>
                                <w:rPr>
                                  <w:color w:val="23282A"/>
                                  <w:sz w:val="11"/>
                                </w:rPr>
                                <w:t>o de</w:t>
                              </w:r>
                              <w:r>
                                <w:rPr>
                                  <w:color w:val="23282A"/>
                                  <w:spacing w:val="-2"/>
                                  <w:sz w:val="11"/>
                                </w:rPr>
                                <w:t> </w:t>
                              </w:r>
                              <w:r>
                                <w:rPr>
                                  <w:color w:val="23282A"/>
                                  <w:sz w:val="11"/>
                                </w:rPr>
                                <w:t>la sociedad</w:t>
                              </w:r>
                              <w:r>
                                <w:rPr>
                                  <w:color w:val="23282A"/>
                                  <w:spacing w:val="-2"/>
                                  <w:sz w:val="11"/>
                                </w:rPr>
                                <w:t> </w:t>
                              </w:r>
                              <w:r>
                                <w:rPr>
                                  <w:color w:val="23282A"/>
                                  <w:sz w:val="11"/>
                                </w:rPr>
                                <w:t>dominante</w:t>
                              </w:r>
                              <w:r>
                                <w:rPr>
                                  <w:color w:val="23282A"/>
                                  <w:spacing w:val="-2"/>
                                  <w:sz w:val="11"/>
                                </w:rPr>
                                <w:t> </w:t>
                              </w:r>
                              <w:r>
                                <w:rPr>
                                  <w:color w:val="23282A"/>
                                  <w:sz w:val="11"/>
                                </w:rPr>
                                <w:t>(artículos</w:t>
                              </w:r>
                              <w:r>
                                <w:rPr>
                                  <w:color w:val="23282A"/>
                                  <w:spacing w:val="-3"/>
                                  <w:sz w:val="11"/>
                                </w:rPr>
                                <w:t> </w:t>
                              </w:r>
                              <w:r>
                                <w:rPr>
                                  <w:color w:val="23282A"/>
                                  <w:sz w:val="11"/>
                                </w:rPr>
                                <w:t>135</w:t>
                              </w:r>
                              <w:r>
                                <w:rPr>
                                  <w:color w:val="23282A"/>
                                  <w:spacing w:val="-4"/>
                                  <w:sz w:val="11"/>
                                </w:rPr>
                                <w:t> </w:t>
                              </w:r>
                              <w:r>
                                <w:rPr>
                                  <w:color w:val="23282A"/>
                                  <w:sz w:val="11"/>
                                </w:rPr>
                                <w:t>y</w:t>
                              </w:r>
                              <w:r>
                                <w:rPr>
                                  <w:color w:val="23282A"/>
                                  <w:spacing w:val="-4"/>
                                  <w:sz w:val="11"/>
                                </w:rPr>
                                <w:t> </w:t>
                              </w:r>
                              <w:r>
                                <w:rPr>
                                  <w:color w:val="23282A"/>
                                  <w:sz w:val="11"/>
                                </w:rPr>
                                <w:t>siguientes</w:t>
                              </w:r>
                              <w:r>
                                <w:rPr>
                                  <w:color w:val="23282A"/>
                                  <w:spacing w:val="-6"/>
                                  <w:sz w:val="11"/>
                                </w:rPr>
                                <w:t> </w:t>
                              </w:r>
                              <w:r>
                                <w:rPr>
                                  <w:color w:val="23282A"/>
                                  <w:sz w:val="11"/>
                                </w:rPr>
                                <w:t>de</w:t>
                              </w:r>
                              <w:r>
                                <w:rPr>
                                  <w:color w:val="23282A"/>
                                  <w:spacing w:val="-4"/>
                                  <w:sz w:val="11"/>
                                </w:rPr>
                                <w:t> </w:t>
                              </w:r>
                              <w:r>
                                <w:rPr>
                                  <w:color w:val="23282A"/>
                                  <w:sz w:val="11"/>
                                </w:rPr>
                                <w:t>la</w:t>
                              </w:r>
                              <w:r>
                                <w:rPr>
                                  <w:color w:val="23282A"/>
                                  <w:spacing w:val="-2"/>
                                  <w:sz w:val="11"/>
                                </w:rPr>
                                <w:t> </w:t>
                              </w:r>
                              <w:r>
                                <w:rPr>
                                  <w:color w:val="23282A"/>
                                  <w:sz w:val="11"/>
                                </w:rPr>
                                <w:t>Ley</w:t>
                              </w:r>
                              <w:r>
                                <w:rPr>
                                  <w:color w:val="23282A"/>
                                  <w:spacing w:val="-6"/>
                                  <w:sz w:val="11"/>
                                </w:rPr>
                                <w:t> </w:t>
                              </w:r>
                              <w:r>
                                <w:rPr>
                                  <w:color w:val="23282A"/>
                                  <w:sz w:val="11"/>
                                </w:rPr>
                                <w:t>de</w:t>
                              </w:r>
                              <w:r>
                                <w:rPr>
                                  <w:color w:val="23282A"/>
                                  <w:spacing w:val="-1"/>
                                  <w:sz w:val="11"/>
                                </w:rPr>
                                <w:t> </w:t>
                              </w:r>
                              <w:r>
                                <w:rPr>
                                  <w:color w:val="23282A"/>
                                  <w:sz w:val="11"/>
                                </w:rPr>
                                <w:t>Sociedades</w:t>
                              </w:r>
                              <w:r>
                                <w:rPr>
                                  <w:color w:val="23282A"/>
                                  <w:spacing w:val="-6"/>
                                  <w:sz w:val="11"/>
                                </w:rPr>
                                <w:t> </w:t>
                              </w:r>
                              <w:r>
                                <w:rPr>
                                  <w:color w:val="23282A"/>
                                  <w:sz w:val="11"/>
                                </w:rPr>
                                <w:t>de Capital).</w:t>
                              </w:r>
                              <w:r>
                                <w:rPr>
                                  <w:color w:val="23282A"/>
                                  <w:spacing w:val="40"/>
                                  <w:sz w:val="11"/>
                                </w:rPr>
                                <w:t> </w:t>
                              </w:r>
                              <w:r>
                                <w:rPr>
                                  <w:color w:val="23282A"/>
                                  <w:sz w:val="11"/>
                                </w:rPr>
                                <w:t>AD: Adquisición</w:t>
                              </w:r>
                              <w:r>
                                <w:rPr>
                                  <w:color w:val="23282A"/>
                                  <w:spacing w:val="-2"/>
                                  <w:sz w:val="11"/>
                                </w:rPr>
                                <w:t> </w:t>
                              </w:r>
                              <w:r>
                                <w:rPr>
                                  <w:color w:val="23282A"/>
                                  <w:sz w:val="11"/>
                                </w:rPr>
                                <w:t>derivativa</w:t>
                              </w:r>
                              <w:r>
                                <w:rPr>
                                  <w:color w:val="23282A"/>
                                  <w:spacing w:val="9"/>
                                  <w:sz w:val="11"/>
                                </w:rPr>
                                <w:t> </w:t>
                              </w:r>
                              <w:r>
                                <w:rPr>
                                  <w:color w:val="23282A"/>
                                  <w:sz w:val="11"/>
                                </w:rPr>
                                <w:t>directa; AI:</w:t>
                              </w:r>
                              <w:r>
                                <w:rPr>
                                  <w:color w:val="23282A"/>
                                  <w:spacing w:val="-7"/>
                                  <w:sz w:val="11"/>
                                </w:rPr>
                                <w:t> </w:t>
                              </w:r>
                              <w:r>
                                <w:rPr>
                                  <w:color w:val="23282A"/>
                                  <w:sz w:val="11"/>
                                </w:rPr>
                                <w:t>Adquisición</w:t>
                              </w:r>
                              <w:r>
                                <w:rPr>
                                  <w:color w:val="23282A"/>
                                  <w:spacing w:val="-2"/>
                                  <w:sz w:val="11"/>
                                </w:rPr>
                                <w:t> </w:t>
                              </w:r>
                              <w:r>
                                <w:rPr>
                                  <w:color w:val="23282A"/>
                                  <w:sz w:val="11"/>
                                </w:rPr>
                                <w:t>derivativa indirecta; AL: Adquisiciones</w:t>
                              </w:r>
                              <w:r>
                                <w:rPr>
                                  <w:color w:val="23282A"/>
                                  <w:spacing w:val="-4"/>
                                  <w:sz w:val="11"/>
                                </w:rPr>
                                <w:t> </w:t>
                              </w:r>
                              <w:r>
                                <w:rPr>
                                  <w:color w:val="23282A"/>
                                  <w:sz w:val="11"/>
                                </w:rPr>
                                <w:t>libres</w:t>
                              </w:r>
                              <w:r>
                                <w:rPr>
                                  <w:color w:val="23282A"/>
                                  <w:spacing w:val="-3"/>
                                  <w:sz w:val="11"/>
                                </w:rPr>
                                <w:t> </w:t>
                              </w:r>
                              <w:r>
                                <w:rPr>
                                  <w:color w:val="23282A"/>
                                  <w:sz w:val="11"/>
                                </w:rPr>
                                <w:t>(artículos 140,</w:t>
                              </w:r>
                              <w:r>
                                <w:rPr>
                                  <w:color w:val="23282A"/>
                                  <w:spacing w:val="9"/>
                                  <w:sz w:val="11"/>
                                </w:rPr>
                                <w:t> </w:t>
                              </w:r>
                              <w:r>
                                <w:rPr>
                                  <w:color w:val="23282A"/>
                                  <w:sz w:val="11"/>
                                </w:rPr>
                                <w:t>144 y</w:t>
                              </w:r>
                              <w:r>
                                <w:rPr>
                                  <w:color w:val="23282A"/>
                                  <w:spacing w:val="-3"/>
                                  <w:sz w:val="11"/>
                                </w:rPr>
                                <w:t> </w:t>
                              </w:r>
                              <w:r>
                                <w:rPr>
                                  <w:color w:val="23282A"/>
                                  <w:sz w:val="11"/>
                                </w:rPr>
                                <w:t>146 de</w:t>
                              </w:r>
                              <w:r>
                                <w:rPr>
                                  <w:color w:val="23282A"/>
                                  <w:spacing w:val="-2"/>
                                  <w:sz w:val="11"/>
                                </w:rPr>
                                <w:t> </w:t>
                              </w:r>
                              <w:r>
                                <w:rPr>
                                  <w:color w:val="23282A"/>
                                  <w:sz w:val="11"/>
                                </w:rPr>
                                <w:t>la</w:t>
                              </w:r>
                              <w:r>
                                <w:rPr>
                                  <w:color w:val="23282A"/>
                                  <w:spacing w:val="-2"/>
                                  <w:sz w:val="11"/>
                                </w:rPr>
                                <w:t> </w:t>
                              </w:r>
                              <w:r>
                                <w:rPr>
                                  <w:color w:val="23282A"/>
                                  <w:sz w:val="11"/>
                                </w:rPr>
                                <w:t>Ley</w:t>
                              </w:r>
                              <w:r>
                                <w:rPr>
                                  <w:color w:val="23282A"/>
                                  <w:spacing w:val="7"/>
                                  <w:sz w:val="11"/>
                                </w:rPr>
                                <w:t> </w:t>
                              </w:r>
                              <w:r>
                                <w:rPr>
                                  <w:color w:val="23282A"/>
                                  <w:sz w:val="11"/>
                                </w:rPr>
                                <w:t>de</w:t>
                              </w:r>
                              <w:r>
                                <w:rPr>
                                  <w:color w:val="23282A"/>
                                  <w:spacing w:val="-2"/>
                                  <w:sz w:val="11"/>
                                </w:rPr>
                                <w:t> </w:t>
                              </w:r>
                              <w:r>
                                <w:rPr>
                                  <w:color w:val="23282A"/>
                                  <w:sz w:val="11"/>
                                </w:rPr>
                                <w:t>Sociedades</w:t>
                              </w:r>
                              <w:r>
                                <w:rPr>
                                  <w:color w:val="23282A"/>
                                  <w:spacing w:val="7"/>
                                  <w:sz w:val="11"/>
                                </w:rPr>
                                <w:t> </w:t>
                              </w:r>
                              <w:r>
                                <w:rPr>
                                  <w:color w:val="23282A"/>
                                  <w:sz w:val="11"/>
                                </w:rPr>
                                <w:t>de</w:t>
                              </w:r>
                              <w:r>
                                <w:rPr>
                                  <w:color w:val="23282A"/>
                                  <w:spacing w:val="-2"/>
                                  <w:sz w:val="11"/>
                                </w:rPr>
                                <w:t> </w:t>
                              </w:r>
                              <w:r>
                                <w:rPr>
                                  <w:color w:val="23282A"/>
                                  <w:sz w:val="11"/>
                                </w:rPr>
                                <w:t>Capital).</w:t>
                              </w:r>
                              <w:r>
                                <w:rPr>
                                  <w:color w:val="23282A"/>
                                  <w:spacing w:val="40"/>
                                  <w:sz w:val="11"/>
                                </w:rPr>
                                <w:t> </w:t>
                              </w:r>
                              <w:r>
                                <w:rPr>
                                  <w:color w:val="23282A"/>
                                  <w:sz w:val="11"/>
                                </w:rPr>
                                <w:t>ED: Enajenación de acciones adquiridas</w:t>
                              </w:r>
                              <w:r>
                                <w:rPr>
                                  <w:color w:val="23282A"/>
                                  <w:spacing w:val="-3"/>
                                  <w:sz w:val="11"/>
                                </w:rPr>
                                <w:t> </w:t>
                              </w:r>
                              <w:r>
                                <w:rPr>
                                  <w:color w:val="23282A"/>
                                  <w:sz w:val="11"/>
                                </w:rPr>
                                <w:t>en contravención de los</w:t>
                              </w:r>
                              <w:r>
                                <w:rPr>
                                  <w:color w:val="23282A"/>
                                  <w:spacing w:val="-2"/>
                                  <w:sz w:val="11"/>
                                </w:rPr>
                                <w:t> </w:t>
                              </w:r>
                              <w:r>
                                <w:rPr>
                                  <w:color w:val="23282A"/>
                                  <w:sz w:val="11"/>
                                </w:rPr>
                                <w:t>tres primeros</w:t>
                              </w:r>
                              <w:r>
                                <w:rPr>
                                  <w:color w:val="23282A"/>
                                  <w:spacing w:val="-3"/>
                                  <w:sz w:val="11"/>
                                </w:rPr>
                                <w:t> </w:t>
                              </w:r>
                              <w:r>
                                <w:rPr>
                                  <w:color w:val="23282A"/>
                                  <w:sz w:val="11"/>
                                </w:rPr>
                                <w:t>requisitos</w:t>
                              </w:r>
                              <w:r>
                                <w:rPr>
                                  <w:color w:val="23282A"/>
                                  <w:spacing w:val="-1"/>
                                  <w:sz w:val="11"/>
                                </w:rPr>
                                <w:t> </w:t>
                              </w:r>
                              <w:r>
                                <w:rPr>
                                  <w:color w:val="23282A"/>
                                  <w:sz w:val="11"/>
                                </w:rPr>
                                <w:t>del artículo</w:t>
                              </w:r>
                              <w:r>
                                <w:rPr>
                                  <w:color w:val="23282A"/>
                                  <w:spacing w:val="-1"/>
                                  <w:sz w:val="11"/>
                                </w:rPr>
                                <w:t> </w:t>
                              </w:r>
                              <w:r>
                                <w:rPr>
                                  <w:color w:val="23282A"/>
                                  <w:sz w:val="11"/>
                                </w:rPr>
                                <w:t>146 de la</w:t>
                              </w:r>
                              <w:r>
                                <w:rPr>
                                  <w:color w:val="23282A"/>
                                  <w:spacing w:val="-1"/>
                                  <w:sz w:val="11"/>
                                </w:rPr>
                                <w:t> </w:t>
                              </w:r>
                              <w:r>
                                <w:rPr>
                                  <w:color w:val="23282A"/>
                                  <w:sz w:val="11"/>
                                </w:rPr>
                                <w:t>Ley de Sociedades</w:t>
                              </w:r>
                              <w:r>
                                <w:rPr>
                                  <w:color w:val="23282A"/>
                                  <w:spacing w:val="-2"/>
                                  <w:sz w:val="11"/>
                                </w:rPr>
                                <w:t> </w:t>
                              </w:r>
                              <w:r>
                                <w:rPr>
                                  <w:color w:val="23282A"/>
                                  <w:sz w:val="11"/>
                                </w:rPr>
                                <w:t>de Capital.</w:t>
                              </w:r>
                            </w:p>
                            <w:p>
                              <w:pPr>
                                <w:spacing w:line="273" w:lineRule="auto" w:before="7"/>
                                <w:ind w:left="420" w:right="4871" w:firstLine="0"/>
                                <w:jc w:val="left"/>
                                <w:rPr>
                                  <w:sz w:val="11"/>
                                </w:rPr>
                              </w:pPr>
                              <w:r>
                                <w:rPr>
                                  <w:color w:val="23282A"/>
                                  <w:sz w:val="11"/>
                                </w:rPr>
                                <w:t>EL:</w:t>
                              </w:r>
                              <w:r>
                                <w:rPr>
                                  <w:color w:val="23282A"/>
                                  <w:spacing w:val="-1"/>
                                  <w:sz w:val="11"/>
                                </w:rPr>
                                <w:t> </w:t>
                              </w:r>
                              <w:r>
                                <w:rPr>
                                  <w:color w:val="23282A"/>
                                  <w:sz w:val="11"/>
                                </w:rPr>
                                <w:t>Enajenación</w:t>
                              </w:r>
                              <w:r>
                                <w:rPr>
                                  <w:color w:val="23282A"/>
                                  <w:spacing w:val="-2"/>
                                  <w:sz w:val="11"/>
                                </w:rPr>
                                <w:t> </w:t>
                              </w:r>
                              <w:r>
                                <w:rPr>
                                  <w:color w:val="23282A"/>
                                  <w:sz w:val="11"/>
                                </w:rPr>
                                <w:t>de</w:t>
                              </w:r>
                              <w:r>
                                <w:rPr>
                                  <w:color w:val="23282A"/>
                                  <w:spacing w:val="-4"/>
                                  <w:sz w:val="11"/>
                                </w:rPr>
                                <w:t> </w:t>
                              </w:r>
                              <w:r>
                                <w:rPr>
                                  <w:color w:val="23282A"/>
                                  <w:sz w:val="11"/>
                                </w:rPr>
                                <w:t>acciones</w:t>
                              </w:r>
                              <w:r>
                                <w:rPr>
                                  <w:color w:val="23282A"/>
                                  <w:spacing w:val="-5"/>
                                  <w:sz w:val="11"/>
                                </w:rPr>
                                <w:t> </w:t>
                              </w:r>
                              <w:r>
                                <w:rPr>
                                  <w:color w:val="23282A"/>
                                  <w:sz w:val="11"/>
                                </w:rPr>
                                <w:t>o</w:t>
                              </w:r>
                              <w:r>
                                <w:rPr>
                                  <w:color w:val="23282A"/>
                                  <w:spacing w:val="-6"/>
                                  <w:sz w:val="11"/>
                                </w:rPr>
                                <w:t> </w:t>
                              </w:r>
                              <w:r>
                                <w:rPr>
                                  <w:color w:val="23282A"/>
                                  <w:sz w:val="11"/>
                                </w:rPr>
                                <w:t>participaciones</w:t>
                              </w:r>
                              <w:r>
                                <w:rPr>
                                  <w:color w:val="23282A"/>
                                  <w:spacing w:val="-6"/>
                                  <w:sz w:val="11"/>
                                </w:rPr>
                                <w:t> </w:t>
                              </w:r>
                              <w:r>
                                <w:rPr>
                                  <w:color w:val="23282A"/>
                                  <w:sz w:val="11"/>
                                </w:rPr>
                                <w:t>de</w:t>
                              </w:r>
                              <w:r>
                                <w:rPr>
                                  <w:color w:val="23282A"/>
                                  <w:spacing w:val="-1"/>
                                  <w:sz w:val="11"/>
                                </w:rPr>
                                <w:t> </w:t>
                              </w:r>
                              <w:r>
                                <w:rPr>
                                  <w:color w:val="23282A"/>
                                  <w:sz w:val="11"/>
                                </w:rPr>
                                <w:t>libre</w:t>
                              </w:r>
                              <w:r>
                                <w:rPr>
                                  <w:color w:val="23282A"/>
                                  <w:spacing w:val="-2"/>
                                  <w:sz w:val="11"/>
                                </w:rPr>
                                <w:t> </w:t>
                              </w:r>
                              <w:r>
                                <w:rPr>
                                  <w:color w:val="23282A"/>
                                  <w:sz w:val="11"/>
                                </w:rPr>
                                <w:t>adquisición (artículo 145.1</w:t>
                              </w:r>
                              <w:r>
                                <w:rPr>
                                  <w:color w:val="23282A"/>
                                  <w:spacing w:val="-4"/>
                                  <w:sz w:val="11"/>
                                </w:rPr>
                                <w:t> </w:t>
                              </w:r>
                              <w:r>
                                <w:rPr>
                                  <w:color w:val="23282A"/>
                                  <w:sz w:val="11"/>
                                </w:rPr>
                                <w:t>de</w:t>
                              </w:r>
                              <w:r>
                                <w:rPr>
                                  <w:color w:val="23282A"/>
                                  <w:spacing w:val="-4"/>
                                  <w:sz w:val="11"/>
                                </w:rPr>
                                <w:t> </w:t>
                              </w:r>
                              <w:r>
                                <w:rPr>
                                  <w:color w:val="23282A"/>
                                  <w:sz w:val="11"/>
                                </w:rPr>
                                <w:t>la</w:t>
                              </w:r>
                              <w:r>
                                <w:rPr>
                                  <w:color w:val="23282A"/>
                                  <w:spacing w:val="-2"/>
                                  <w:sz w:val="11"/>
                                </w:rPr>
                                <w:t> </w:t>
                              </w:r>
                              <w:r>
                                <w:rPr>
                                  <w:color w:val="23282A"/>
                                  <w:sz w:val="11"/>
                                </w:rPr>
                                <w:t>Ley</w:t>
                              </w:r>
                              <w:r>
                                <w:rPr>
                                  <w:color w:val="23282A"/>
                                  <w:spacing w:val="-6"/>
                                  <w:sz w:val="11"/>
                                </w:rPr>
                                <w:t> </w:t>
                              </w:r>
                              <w:r>
                                <w:rPr>
                                  <w:color w:val="23282A"/>
                                  <w:sz w:val="11"/>
                                </w:rPr>
                                <w:t>de</w:t>
                              </w:r>
                              <w:r>
                                <w:rPr>
                                  <w:color w:val="23282A"/>
                                  <w:spacing w:val="-2"/>
                                  <w:sz w:val="11"/>
                                </w:rPr>
                                <w:t> </w:t>
                              </w:r>
                              <w:r>
                                <w:rPr>
                                  <w:color w:val="23282A"/>
                                  <w:sz w:val="11"/>
                                </w:rPr>
                                <w:t>Sociedades</w:t>
                              </w:r>
                              <w:r>
                                <w:rPr>
                                  <w:color w:val="23282A"/>
                                  <w:spacing w:val="-5"/>
                                  <w:sz w:val="11"/>
                                </w:rPr>
                                <w:t> </w:t>
                              </w:r>
                              <w:r>
                                <w:rPr>
                                  <w:color w:val="23282A"/>
                                  <w:sz w:val="11"/>
                                </w:rPr>
                                <w:t>de Capital).</w:t>
                              </w:r>
                              <w:r>
                                <w:rPr>
                                  <w:color w:val="23282A"/>
                                  <w:spacing w:val="40"/>
                                  <w:sz w:val="11"/>
                                </w:rPr>
                                <w:t> </w:t>
                              </w:r>
                              <w:r>
                                <w:rPr>
                                  <w:color w:val="23282A"/>
                                  <w:sz w:val="11"/>
                                </w:rPr>
                                <w:t>RD: Amortización de acciones ex artículo 146 de la Ley de Sociedades de Capital.</w:t>
                              </w:r>
                            </w:p>
                            <w:p>
                              <w:pPr>
                                <w:spacing w:line="278" w:lineRule="auto" w:before="0"/>
                                <w:ind w:left="420" w:right="4871" w:firstLine="0"/>
                                <w:jc w:val="left"/>
                                <w:rPr>
                                  <w:sz w:val="11"/>
                                </w:rPr>
                              </w:pPr>
                              <w:r>
                                <w:rPr>
                                  <w:color w:val="23282A"/>
                                  <w:sz w:val="11"/>
                                </w:rPr>
                                <w:t>RL:</w:t>
                              </w:r>
                              <w:r>
                                <w:rPr>
                                  <w:color w:val="23282A"/>
                                  <w:spacing w:val="-8"/>
                                  <w:sz w:val="11"/>
                                </w:rPr>
                                <w:t> </w:t>
                              </w:r>
                              <w:r>
                                <w:rPr>
                                  <w:color w:val="23282A"/>
                                  <w:sz w:val="11"/>
                                </w:rPr>
                                <w:t>Amortización</w:t>
                              </w:r>
                              <w:r>
                                <w:rPr>
                                  <w:color w:val="23282A"/>
                                  <w:spacing w:val="-5"/>
                                  <w:sz w:val="11"/>
                                </w:rPr>
                                <w:t> </w:t>
                              </w:r>
                              <w:r>
                                <w:rPr>
                                  <w:color w:val="23282A"/>
                                  <w:sz w:val="11"/>
                                </w:rPr>
                                <w:t>de</w:t>
                              </w:r>
                              <w:r>
                                <w:rPr>
                                  <w:color w:val="23282A"/>
                                  <w:spacing w:val="-3"/>
                                  <w:sz w:val="11"/>
                                </w:rPr>
                                <w:t> </w:t>
                              </w:r>
                              <w:r>
                                <w:rPr>
                                  <w:color w:val="23282A"/>
                                  <w:sz w:val="11"/>
                                </w:rPr>
                                <w:t>acciones</w:t>
                              </w:r>
                              <w:r>
                                <w:rPr>
                                  <w:color w:val="23282A"/>
                                  <w:spacing w:val="-6"/>
                                  <w:sz w:val="11"/>
                                </w:rPr>
                                <w:t> </w:t>
                              </w:r>
                              <w:r>
                                <w:rPr>
                                  <w:color w:val="23282A"/>
                                  <w:sz w:val="11"/>
                                </w:rPr>
                                <w:t>o participacione de</w:t>
                              </w:r>
                              <w:r>
                                <w:rPr>
                                  <w:color w:val="23282A"/>
                                  <w:spacing w:val="-5"/>
                                  <w:sz w:val="11"/>
                                </w:rPr>
                                <w:t> </w:t>
                              </w:r>
                              <w:r>
                                <w:rPr>
                                  <w:color w:val="23282A"/>
                                  <w:sz w:val="11"/>
                                </w:rPr>
                                <w:t>libre</w:t>
                              </w:r>
                              <w:r>
                                <w:rPr>
                                  <w:color w:val="23282A"/>
                                  <w:spacing w:val="-5"/>
                                  <w:sz w:val="11"/>
                                </w:rPr>
                                <w:t> </w:t>
                              </w:r>
                              <w:r>
                                <w:rPr>
                                  <w:color w:val="23282A"/>
                                  <w:sz w:val="11"/>
                                </w:rPr>
                                <w:t>adquisición</w:t>
                              </w:r>
                              <w:r>
                                <w:rPr>
                                  <w:color w:val="23282A"/>
                                  <w:spacing w:val="-3"/>
                                  <w:sz w:val="11"/>
                                </w:rPr>
                                <w:t> </w:t>
                              </w:r>
                              <w:r>
                                <w:rPr>
                                  <w:color w:val="23282A"/>
                                  <w:sz w:val="11"/>
                                </w:rPr>
                                <w:t>(artículo</w:t>
                              </w:r>
                              <w:r>
                                <w:rPr>
                                  <w:color w:val="23282A"/>
                                  <w:spacing w:val="-2"/>
                                  <w:sz w:val="11"/>
                                </w:rPr>
                                <w:t> </w:t>
                              </w:r>
                              <w:r>
                                <w:rPr>
                                  <w:color w:val="23282A"/>
                                  <w:sz w:val="11"/>
                                </w:rPr>
                                <w:t>145</w:t>
                              </w:r>
                              <w:r>
                                <w:rPr>
                                  <w:color w:val="23282A"/>
                                  <w:spacing w:val="-3"/>
                                  <w:sz w:val="11"/>
                                </w:rPr>
                                <w:t> </w:t>
                              </w:r>
                              <w:r>
                                <w:rPr>
                                  <w:color w:val="23282A"/>
                                  <w:sz w:val="11"/>
                                </w:rPr>
                                <w:t>de</w:t>
                              </w:r>
                              <w:r>
                                <w:rPr>
                                  <w:color w:val="23282A"/>
                                  <w:spacing w:val="-5"/>
                                  <w:sz w:val="11"/>
                                </w:rPr>
                                <w:t> </w:t>
                              </w:r>
                              <w:r>
                                <w:rPr>
                                  <w:color w:val="23282A"/>
                                  <w:sz w:val="11"/>
                                </w:rPr>
                                <w:t>la</w:t>
                              </w:r>
                              <w:r>
                                <w:rPr>
                                  <w:color w:val="23282A"/>
                                  <w:spacing w:val="-5"/>
                                  <w:sz w:val="11"/>
                                </w:rPr>
                                <w:t> </w:t>
                              </w:r>
                              <w:r>
                                <w:rPr>
                                  <w:color w:val="23282A"/>
                                  <w:sz w:val="11"/>
                                </w:rPr>
                                <w:t>Ley de</w:t>
                              </w:r>
                              <w:r>
                                <w:rPr>
                                  <w:color w:val="23282A"/>
                                  <w:spacing w:val="-5"/>
                                  <w:sz w:val="11"/>
                                </w:rPr>
                                <w:t> </w:t>
                              </w:r>
                              <w:r>
                                <w:rPr>
                                  <w:color w:val="23282A"/>
                                  <w:sz w:val="11"/>
                                </w:rPr>
                                <w:t>Sociedades de</w:t>
                              </w:r>
                              <w:r>
                                <w:rPr>
                                  <w:color w:val="23282A"/>
                                  <w:spacing w:val="-3"/>
                                  <w:sz w:val="11"/>
                                </w:rPr>
                                <w:t> </w:t>
                              </w:r>
                              <w:r>
                                <w:rPr>
                                  <w:color w:val="23282A"/>
                                  <w:sz w:val="11"/>
                                </w:rPr>
                                <w:t>Capital).</w:t>
                              </w:r>
                              <w:r>
                                <w:rPr>
                                  <w:color w:val="23282A"/>
                                  <w:spacing w:val="40"/>
                                  <w:sz w:val="11"/>
                                </w:rPr>
                                <w:t> </w:t>
                              </w:r>
                              <w:r>
                                <w:rPr>
                                  <w:color w:val="23282A"/>
                                  <w:sz w:val="11"/>
                                </w:rPr>
                                <w:t>AG: Aceptación de acciones propias en garantía (artículo 149 de Ley de Sociedades de Capital).</w:t>
                              </w:r>
                            </w:p>
                            <w:p>
                              <w:pPr>
                                <w:spacing w:line="273" w:lineRule="auto" w:before="0"/>
                                <w:ind w:left="420" w:right="4448" w:firstLine="0"/>
                                <w:jc w:val="left"/>
                                <w:rPr>
                                  <w:sz w:val="11"/>
                                </w:rPr>
                              </w:pPr>
                              <w:r>
                                <w:rPr>
                                  <w:color w:val="23282A"/>
                                  <w:sz w:val="11"/>
                                </w:rPr>
                                <w:t>AF:</w:t>
                              </w:r>
                              <w:r>
                                <w:rPr>
                                  <w:color w:val="23282A"/>
                                  <w:spacing w:val="-8"/>
                                  <w:sz w:val="11"/>
                                </w:rPr>
                                <w:t> </w:t>
                              </w:r>
                              <w:r>
                                <w:rPr>
                                  <w:color w:val="23282A"/>
                                  <w:sz w:val="11"/>
                                </w:rPr>
                                <w:t>Acciones adquiridas</w:t>
                              </w:r>
                              <w:r>
                                <w:rPr>
                                  <w:color w:val="23282A"/>
                                  <w:spacing w:val="-5"/>
                                  <w:sz w:val="11"/>
                                </w:rPr>
                                <w:t> </w:t>
                              </w:r>
                              <w:r>
                                <w:rPr>
                                  <w:color w:val="23282A"/>
                                  <w:sz w:val="11"/>
                                </w:rPr>
                                <w:t>mediante</w:t>
                              </w:r>
                              <w:r>
                                <w:rPr>
                                  <w:color w:val="23282A"/>
                                  <w:spacing w:val="-3"/>
                                  <w:sz w:val="11"/>
                                </w:rPr>
                                <w:t> </w:t>
                              </w:r>
                              <w:r>
                                <w:rPr>
                                  <w:color w:val="23282A"/>
                                  <w:sz w:val="11"/>
                                </w:rPr>
                                <w:t>asistencia</w:t>
                              </w:r>
                              <w:r>
                                <w:rPr>
                                  <w:color w:val="23282A"/>
                                  <w:spacing w:val="-1"/>
                                  <w:sz w:val="11"/>
                                </w:rPr>
                                <w:t> </w:t>
                              </w:r>
                              <w:r>
                                <w:rPr>
                                  <w:color w:val="23282A"/>
                                  <w:sz w:val="11"/>
                                </w:rPr>
                                <w:t>nanciera</w:t>
                              </w:r>
                              <w:r>
                                <w:rPr>
                                  <w:color w:val="23282A"/>
                                  <w:spacing w:val="-3"/>
                                  <w:sz w:val="11"/>
                                </w:rPr>
                                <w:t> </w:t>
                              </w:r>
                              <w:r>
                                <w:rPr>
                                  <w:color w:val="23282A"/>
                                  <w:sz w:val="11"/>
                                </w:rPr>
                                <w:t>de</w:t>
                              </w:r>
                              <w:r>
                                <w:rPr>
                                  <w:color w:val="23282A"/>
                                  <w:spacing w:val="-1"/>
                                  <w:sz w:val="11"/>
                                </w:rPr>
                                <w:t> </w:t>
                              </w:r>
                              <w:r>
                                <w:rPr>
                                  <w:color w:val="23282A"/>
                                  <w:sz w:val="11"/>
                                </w:rPr>
                                <w:t>la</w:t>
                              </w:r>
                              <w:r>
                                <w:rPr>
                                  <w:color w:val="23282A"/>
                                  <w:spacing w:val="-1"/>
                                  <w:sz w:val="11"/>
                                </w:rPr>
                                <w:t> </w:t>
                              </w:r>
                              <w:r>
                                <w:rPr>
                                  <w:color w:val="23282A"/>
                                  <w:sz w:val="11"/>
                                </w:rPr>
                                <w:t>propia</w:t>
                              </w:r>
                              <w:r>
                                <w:rPr>
                                  <w:color w:val="23282A"/>
                                  <w:spacing w:val="-3"/>
                                  <w:sz w:val="11"/>
                                </w:rPr>
                                <w:t> </w:t>
                              </w:r>
                              <w:r>
                                <w:rPr>
                                  <w:color w:val="23282A"/>
                                  <w:sz w:val="11"/>
                                </w:rPr>
                                <w:t>entidad</w:t>
                              </w:r>
                              <w:r>
                                <w:rPr>
                                  <w:color w:val="23282A"/>
                                  <w:spacing w:val="-1"/>
                                  <w:sz w:val="11"/>
                                </w:rPr>
                                <w:t> </w:t>
                              </w:r>
                              <w:r>
                                <w:rPr>
                                  <w:color w:val="23282A"/>
                                  <w:sz w:val="11"/>
                                </w:rPr>
                                <w:t>(artículo</w:t>
                              </w:r>
                              <w:r>
                                <w:rPr>
                                  <w:color w:val="23282A"/>
                                  <w:spacing w:val="-1"/>
                                  <w:sz w:val="11"/>
                                </w:rPr>
                                <w:t> </w:t>
                              </w:r>
                              <w:r>
                                <w:rPr>
                                  <w:color w:val="23282A"/>
                                  <w:sz w:val="11"/>
                                </w:rPr>
                                <w:t>150</w:t>
                              </w:r>
                              <w:r>
                                <w:rPr>
                                  <w:color w:val="23282A"/>
                                  <w:spacing w:val="-5"/>
                                  <w:sz w:val="11"/>
                                </w:rPr>
                                <w:t> </w:t>
                              </w:r>
                              <w:r>
                                <w:rPr>
                                  <w:color w:val="23282A"/>
                                  <w:sz w:val="11"/>
                                </w:rPr>
                                <w:t>de</w:t>
                              </w:r>
                              <w:r>
                                <w:rPr>
                                  <w:color w:val="23282A"/>
                                  <w:spacing w:val="-1"/>
                                  <w:sz w:val="11"/>
                                </w:rPr>
                                <w:t> </w:t>
                              </w:r>
                              <w:r>
                                <w:rPr>
                                  <w:color w:val="23282A"/>
                                  <w:sz w:val="11"/>
                                </w:rPr>
                                <w:t>la Ley de</w:t>
                              </w:r>
                              <w:r>
                                <w:rPr>
                                  <w:color w:val="23282A"/>
                                  <w:spacing w:val="-1"/>
                                  <w:sz w:val="11"/>
                                </w:rPr>
                                <w:t> </w:t>
                              </w:r>
                              <w:r>
                                <w:rPr>
                                  <w:color w:val="23282A"/>
                                  <w:sz w:val="11"/>
                                </w:rPr>
                                <w:t>Sociedades de</w:t>
                              </w:r>
                              <w:r>
                                <w:rPr>
                                  <w:color w:val="23282A"/>
                                  <w:spacing w:val="-3"/>
                                  <w:sz w:val="11"/>
                                </w:rPr>
                                <w:t> </w:t>
                              </w:r>
                              <w:r>
                                <w:rPr>
                                  <w:color w:val="23282A"/>
                                  <w:sz w:val="11"/>
                                </w:rPr>
                                <w:t>Capital).</w:t>
                              </w:r>
                              <w:r>
                                <w:rPr>
                                  <w:color w:val="23282A"/>
                                  <w:spacing w:val="40"/>
                                  <w:sz w:val="11"/>
                                </w:rPr>
                                <w:t> </w:t>
                              </w:r>
                              <w:r>
                                <w:rPr>
                                  <w:color w:val="23282A"/>
                                  <w:sz w:val="11"/>
                                </w:rPr>
                                <w:t>PR: Acciones</w:t>
                              </w:r>
                              <w:r>
                                <w:rPr>
                                  <w:color w:val="23282A"/>
                                  <w:spacing w:val="-1"/>
                                  <w:sz w:val="11"/>
                                </w:rPr>
                                <w:t> </w:t>
                              </w:r>
                              <w:r>
                                <w:rPr>
                                  <w:color w:val="23282A"/>
                                  <w:sz w:val="11"/>
                                </w:rPr>
                                <w:t>o participaciones</w:t>
                              </w:r>
                              <w:r>
                                <w:rPr>
                                  <w:color w:val="23282A"/>
                                  <w:spacing w:val="-2"/>
                                  <w:sz w:val="11"/>
                                </w:rPr>
                                <w:t> </w:t>
                              </w:r>
                              <w:r>
                                <w:rPr>
                                  <w:color w:val="23282A"/>
                                  <w:sz w:val="11"/>
                                </w:rPr>
                                <w:t>recíprocas (artículos</w:t>
                              </w:r>
                              <w:r>
                                <w:rPr>
                                  <w:color w:val="23282A"/>
                                  <w:spacing w:val="-1"/>
                                  <w:sz w:val="11"/>
                                </w:rPr>
                                <w:t> </w:t>
                              </w:r>
                              <w:r>
                                <w:rPr>
                                  <w:color w:val="23282A"/>
                                  <w:sz w:val="11"/>
                                </w:rPr>
                                <w:t>151 y</w:t>
                              </w:r>
                              <w:r>
                                <w:rPr>
                                  <w:color w:val="23282A"/>
                                  <w:spacing w:val="-2"/>
                                  <w:sz w:val="11"/>
                                </w:rPr>
                                <w:t> </w:t>
                              </w:r>
                              <w:r>
                                <w:rPr>
                                  <w:color w:val="23282A"/>
                                  <w:sz w:val="11"/>
                                </w:rPr>
                                <w:t>siguientes</w:t>
                              </w:r>
                              <w:r>
                                <w:rPr>
                                  <w:color w:val="23282A"/>
                                  <w:spacing w:val="-1"/>
                                  <w:sz w:val="11"/>
                                </w:rPr>
                                <w:t> </w:t>
                              </w:r>
                              <w:r>
                                <w:rPr>
                                  <w:color w:val="23282A"/>
                                  <w:sz w:val="11"/>
                                </w:rPr>
                                <w:t>de la Ley de Sociedades de Capital).</w:t>
                              </w:r>
                            </w:p>
                          </w:txbxContent>
                        </wps:txbx>
                        <wps:bodyPr wrap="square" lIns="0" tIns="0" rIns="0" bIns="0" rtlCol="0">
                          <a:noAutofit/>
                        </wps:bodyPr>
                      </wps:wsp>
                      <wps:wsp>
                        <wps:cNvPr id="248" name="Textbox 248"/>
                        <wps:cNvSpPr txBox="1"/>
                        <wps:spPr>
                          <a:xfrm>
                            <a:off x="4762" y="4762"/>
                            <a:ext cx="7047865" cy="243204"/>
                          </a:xfrm>
                          <a:prstGeom prst="rect">
                            <a:avLst/>
                          </a:prstGeom>
                          <a:ln w="9525">
                            <a:solidFill>
                              <a:srgbClr val="23211C"/>
                            </a:solidFill>
                            <a:prstDash val="solid"/>
                          </a:ln>
                        </wps:spPr>
                        <wps:txbx>
                          <w:txbxContent>
                            <w:p>
                              <w:pPr>
                                <w:spacing w:before="87"/>
                                <w:ind w:left="559" w:right="0" w:firstLine="0"/>
                                <w:jc w:val="left"/>
                                <w:rPr>
                                  <w:rFonts w:ascii="Verdana"/>
                                  <w:sz w:val="14"/>
                                </w:rPr>
                              </w:pPr>
                              <w:r>
                                <w:rPr>
                                  <w:rFonts w:ascii="Verdana"/>
                                  <w:color w:val="23211C"/>
                                  <w:w w:val="110"/>
                                  <w:sz w:val="14"/>
                                </w:rPr>
                                <w:t>Nota:</w:t>
                              </w:r>
                              <w:r>
                                <w:rPr>
                                  <w:rFonts w:ascii="Verdana"/>
                                  <w:color w:val="23211C"/>
                                  <w:spacing w:val="-14"/>
                                  <w:w w:val="110"/>
                                  <w:sz w:val="14"/>
                                </w:rPr>
                                <w:t> </w:t>
                              </w:r>
                              <w:r>
                                <w:rPr>
                                  <w:rFonts w:ascii="Verdana"/>
                                  <w:color w:val="23211C"/>
                                  <w:w w:val="110"/>
                                  <w:sz w:val="14"/>
                                </w:rPr>
                                <w:t>Caso</w:t>
                              </w:r>
                              <w:r>
                                <w:rPr>
                                  <w:rFonts w:ascii="Verdana"/>
                                  <w:color w:val="23211C"/>
                                  <w:spacing w:val="-10"/>
                                  <w:w w:val="110"/>
                                  <w:sz w:val="14"/>
                                </w:rPr>
                                <w:t> </w:t>
                              </w:r>
                              <w:r>
                                <w:rPr>
                                  <w:rFonts w:ascii="Verdana"/>
                                  <w:color w:val="23211C"/>
                                  <w:w w:val="110"/>
                                  <w:sz w:val="14"/>
                                </w:rPr>
                                <w:t>de</w:t>
                              </w:r>
                              <w:r>
                                <w:rPr>
                                  <w:rFonts w:ascii="Verdana"/>
                                  <w:color w:val="23211C"/>
                                  <w:spacing w:val="-14"/>
                                  <w:w w:val="110"/>
                                  <w:sz w:val="14"/>
                                </w:rPr>
                                <w:t> </w:t>
                              </w:r>
                              <w:r>
                                <w:rPr>
                                  <w:rFonts w:ascii="Verdana"/>
                                  <w:color w:val="23211C"/>
                                  <w:w w:val="110"/>
                                  <w:sz w:val="14"/>
                                </w:rPr>
                                <w:t>ser</w:t>
                              </w:r>
                              <w:r>
                                <w:rPr>
                                  <w:rFonts w:ascii="Verdana"/>
                                  <w:color w:val="23211C"/>
                                  <w:spacing w:val="-8"/>
                                  <w:w w:val="110"/>
                                  <w:sz w:val="14"/>
                                </w:rPr>
                                <w:t> </w:t>
                              </w:r>
                              <w:r>
                                <w:rPr>
                                  <w:rFonts w:ascii="Verdana"/>
                                  <w:color w:val="23211C"/>
                                  <w:w w:val="110"/>
                                  <w:sz w:val="14"/>
                                </w:rPr>
                                <w:t>necesario,</w:t>
                              </w:r>
                              <w:r>
                                <w:rPr>
                                  <w:rFonts w:ascii="Verdana"/>
                                  <w:color w:val="23211C"/>
                                  <w:spacing w:val="-12"/>
                                  <w:w w:val="110"/>
                                  <w:sz w:val="14"/>
                                </w:rPr>
                                <w:t> </w:t>
                              </w:r>
                              <w:r>
                                <w:rPr>
                                  <w:rFonts w:ascii="Verdana"/>
                                  <w:color w:val="23211C"/>
                                  <w:w w:val="110"/>
                                  <w:sz w:val="14"/>
                                </w:rPr>
                                <w:t>utilizar</w:t>
                              </w:r>
                              <w:r>
                                <w:rPr>
                                  <w:rFonts w:ascii="Verdana"/>
                                  <w:color w:val="23211C"/>
                                  <w:spacing w:val="-8"/>
                                  <w:w w:val="110"/>
                                  <w:sz w:val="14"/>
                                </w:rPr>
                                <w:t> </w:t>
                              </w:r>
                              <w:r>
                                <w:rPr>
                                  <w:rFonts w:ascii="Verdana"/>
                                  <w:color w:val="23211C"/>
                                  <w:w w:val="110"/>
                                  <w:sz w:val="14"/>
                                </w:rPr>
                                <w:t>tantos</w:t>
                              </w:r>
                              <w:r>
                                <w:rPr>
                                  <w:rFonts w:ascii="Verdana"/>
                                  <w:color w:val="23211C"/>
                                  <w:spacing w:val="-15"/>
                                  <w:w w:val="110"/>
                                  <w:sz w:val="14"/>
                                </w:rPr>
                                <w:t> </w:t>
                              </w:r>
                              <w:r>
                                <w:rPr>
                                  <w:rFonts w:ascii="Verdana"/>
                                  <w:color w:val="23211C"/>
                                  <w:w w:val="110"/>
                                  <w:sz w:val="14"/>
                                </w:rPr>
                                <w:t>ejemplares</w:t>
                              </w:r>
                              <w:r>
                                <w:rPr>
                                  <w:rFonts w:ascii="Verdana"/>
                                  <w:color w:val="23211C"/>
                                  <w:spacing w:val="-6"/>
                                  <w:w w:val="110"/>
                                  <w:sz w:val="14"/>
                                </w:rPr>
                                <w:t> </w:t>
                              </w:r>
                              <w:r>
                                <w:rPr>
                                  <w:rFonts w:ascii="Verdana"/>
                                  <w:color w:val="23211C"/>
                                  <w:w w:val="110"/>
                                  <w:sz w:val="14"/>
                                </w:rPr>
                                <w:t>como</w:t>
                              </w:r>
                              <w:r>
                                <w:rPr>
                                  <w:rFonts w:ascii="Verdana"/>
                                  <w:color w:val="23211C"/>
                                  <w:spacing w:val="-14"/>
                                  <w:w w:val="110"/>
                                  <w:sz w:val="14"/>
                                </w:rPr>
                                <w:t> </w:t>
                              </w:r>
                              <w:r>
                                <w:rPr>
                                  <w:rFonts w:ascii="Verdana"/>
                                  <w:color w:val="23211C"/>
                                  <w:w w:val="110"/>
                                  <w:sz w:val="14"/>
                                </w:rPr>
                                <w:t>sean</w:t>
                              </w:r>
                              <w:r>
                                <w:rPr>
                                  <w:rFonts w:ascii="Verdana"/>
                                  <w:color w:val="23211C"/>
                                  <w:spacing w:val="-13"/>
                                  <w:w w:val="110"/>
                                  <w:sz w:val="14"/>
                                </w:rPr>
                                <w:t> </w:t>
                              </w:r>
                              <w:r>
                                <w:rPr>
                                  <w:rFonts w:ascii="Verdana"/>
                                  <w:color w:val="23211C"/>
                                  <w:w w:val="110"/>
                                  <w:sz w:val="14"/>
                                </w:rPr>
                                <w:t>requeridos</w:t>
                              </w:r>
                              <w:r>
                                <w:rPr>
                                  <w:rFonts w:ascii="Verdana"/>
                                  <w:color w:val="23211C"/>
                                  <w:spacing w:val="-7"/>
                                  <w:w w:val="110"/>
                                  <w:sz w:val="14"/>
                                </w:rPr>
                                <w:t> </w:t>
                              </w:r>
                              <w:r>
                                <w:rPr>
                                  <w:rFonts w:ascii="Verdana"/>
                                  <w:color w:val="23211C"/>
                                  <w:w w:val="110"/>
                                  <w:sz w:val="14"/>
                                </w:rPr>
                                <w:t>de</w:t>
                              </w:r>
                              <w:r>
                                <w:rPr>
                                  <w:rFonts w:ascii="Verdana"/>
                                  <w:color w:val="23211C"/>
                                  <w:spacing w:val="-10"/>
                                  <w:w w:val="110"/>
                                  <w:sz w:val="14"/>
                                </w:rPr>
                                <w:t> </w:t>
                              </w:r>
                              <w:r>
                                <w:rPr>
                                  <w:rFonts w:ascii="Verdana"/>
                                  <w:color w:val="23211C"/>
                                  <w:w w:val="110"/>
                                  <w:sz w:val="14"/>
                                </w:rPr>
                                <w:t>la</w:t>
                              </w:r>
                              <w:r>
                                <w:rPr>
                                  <w:rFonts w:ascii="Verdana"/>
                                  <w:color w:val="23211C"/>
                                  <w:spacing w:val="-10"/>
                                  <w:w w:val="110"/>
                                  <w:sz w:val="14"/>
                                </w:rPr>
                                <w:t> </w:t>
                              </w:r>
                              <w:r>
                                <w:rPr>
                                  <w:rFonts w:ascii="Verdana"/>
                                  <w:color w:val="23211C"/>
                                  <w:w w:val="110"/>
                                  <w:sz w:val="14"/>
                                </w:rPr>
                                <w:t>hoja</w:t>
                              </w:r>
                              <w:r>
                                <w:rPr>
                                  <w:rFonts w:ascii="Verdana"/>
                                  <w:color w:val="23211C"/>
                                  <w:spacing w:val="-7"/>
                                  <w:w w:val="110"/>
                                  <w:sz w:val="14"/>
                                </w:rPr>
                                <w:t> </w:t>
                              </w:r>
                              <w:r>
                                <w:rPr>
                                  <w:rFonts w:ascii="Verdana"/>
                                  <w:color w:val="23211C"/>
                                  <w:spacing w:val="-4"/>
                                  <w:w w:val="110"/>
                                  <w:sz w:val="14"/>
                                </w:rPr>
                                <w:t>A1.1</w:t>
                              </w:r>
                            </w:p>
                          </w:txbxContent>
                        </wps:txbx>
                        <wps:bodyPr wrap="square" lIns="0" tIns="0" rIns="0" bIns="0" rtlCol="0">
                          <a:noAutofit/>
                        </wps:bodyPr>
                      </wps:wsp>
                    </wpg:wgp>
                  </a:graphicData>
                </a:graphic>
              </wp:anchor>
            </w:drawing>
          </mc:Choice>
          <mc:Fallback>
            <w:pict>
              <v:group style="position:absolute;margin-left:19.875pt;margin-top:12.774023pt;width:555.7pt;height:95.65pt;mso-position-horizontal-relative:page;mso-position-vertical-relative:paragraph;z-index:-15677952;mso-wrap-distance-left:0;mso-wrap-distance-right:0" id="docshapegroup240" coordorigin="398,255" coordsize="11114,1913">
                <v:shape style="position:absolute;left:405;top:645;width:11099;height:1515" type="#_x0000_t202" id="docshape241" filled="false" stroked="true" strokeweight=".75pt" strokecolor="#23211c">
                  <v:textbox inset="0,0,0,0">
                    <w:txbxContent>
                      <w:p>
                        <w:pPr>
                          <w:spacing w:line="240" w:lineRule="auto" w:before="13"/>
                          <w:rPr>
                            <w:rFonts w:ascii="Arial"/>
                            <w:b/>
                            <w:sz w:val="11"/>
                          </w:rPr>
                        </w:pPr>
                      </w:p>
                      <w:p>
                        <w:pPr>
                          <w:spacing w:line="276" w:lineRule="auto" w:before="1"/>
                          <w:ind w:left="420" w:right="2844" w:firstLine="0"/>
                          <w:jc w:val="left"/>
                          <w:rPr>
                            <w:sz w:val="11"/>
                          </w:rPr>
                        </w:pPr>
                        <w:r>
                          <w:rPr>
                            <w:color w:val="23282A"/>
                            <w:sz w:val="11"/>
                          </w:rPr>
                          <w:t>(1)</w:t>
                        </w:r>
                        <w:r>
                          <w:rPr>
                            <w:color w:val="23282A"/>
                            <w:spacing w:val="-7"/>
                            <w:sz w:val="11"/>
                          </w:rPr>
                          <w:t> </w:t>
                        </w:r>
                        <w:r>
                          <w:rPr>
                            <w:color w:val="23282A"/>
                            <w:sz w:val="11"/>
                          </w:rPr>
                          <w:t>AO:</w:t>
                        </w:r>
                        <w:r>
                          <w:rPr>
                            <w:color w:val="23282A"/>
                            <w:spacing w:val="-1"/>
                            <w:sz w:val="11"/>
                          </w:rPr>
                          <w:t> </w:t>
                        </w:r>
                        <w:r>
                          <w:rPr>
                            <w:color w:val="23282A"/>
                            <w:sz w:val="11"/>
                          </w:rPr>
                          <w:t>Adquisición</w:t>
                        </w:r>
                        <w:r>
                          <w:rPr>
                            <w:color w:val="23282A"/>
                            <w:spacing w:val="-2"/>
                            <w:sz w:val="11"/>
                          </w:rPr>
                          <w:t> </w:t>
                        </w:r>
                        <w:r>
                          <w:rPr>
                            <w:color w:val="23282A"/>
                            <w:sz w:val="11"/>
                          </w:rPr>
                          <w:t>originaria</w:t>
                        </w:r>
                        <w:r>
                          <w:rPr>
                            <w:color w:val="23282A"/>
                            <w:spacing w:val="-1"/>
                            <w:sz w:val="11"/>
                          </w:rPr>
                          <w:t> </w:t>
                        </w:r>
                        <w:r>
                          <w:rPr>
                            <w:color w:val="23282A"/>
                            <w:sz w:val="11"/>
                          </w:rPr>
                          <w:t>de acciones o</w:t>
                        </w:r>
                        <w:r>
                          <w:rPr>
                            <w:color w:val="23282A"/>
                            <w:spacing w:val="-2"/>
                            <w:sz w:val="11"/>
                          </w:rPr>
                          <w:t> </w:t>
                        </w:r>
                        <w:r>
                          <w:rPr>
                            <w:color w:val="23282A"/>
                            <w:sz w:val="11"/>
                          </w:rPr>
                          <w:t>participaciones</w:t>
                        </w:r>
                        <w:r>
                          <w:rPr>
                            <w:color w:val="23282A"/>
                            <w:spacing w:val="-6"/>
                            <w:sz w:val="11"/>
                          </w:rPr>
                          <w:t> </w:t>
                        </w:r>
                        <w:r>
                          <w:rPr>
                            <w:color w:val="23282A"/>
                            <w:sz w:val="11"/>
                          </w:rPr>
                          <w:t>propias</w:t>
                        </w:r>
                        <w:r>
                          <w:rPr>
                            <w:color w:val="23282A"/>
                            <w:spacing w:val="-3"/>
                            <w:sz w:val="11"/>
                          </w:rPr>
                          <w:t> </w:t>
                        </w:r>
                        <w:r>
                          <w:rPr>
                            <w:color w:val="23282A"/>
                            <w:sz w:val="11"/>
                          </w:rPr>
                          <w:t>o de</w:t>
                        </w:r>
                        <w:r>
                          <w:rPr>
                            <w:color w:val="23282A"/>
                            <w:spacing w:val="-2"/>
                            <w:sz w:val="11"/>
                          </w:rPr>
                          <w:t> </w:t>
                        </w:r>
                        <w:r>
                          <w:rPr>
                            <w:color w:val="23282A"/>
                            <w:sz w:val="11"/>
                          </w:rPr>
                          <w:t>la sociedad</w:t>
                        </w:r>
                        <w:r>
                          <w:rPr>
                            <w:color w:val="23282A"/>
                            <w:spacing w:val="-2"/>
                            <w:sz w:val="11"/>
                          </w:rPr>
                          <w:t> </w:t>
                        </w:r>
                        <w:r>
                          <w:rPr>
                            <w:color w:val="23282A"/>
                            <w:sz w:val="11"/>
                          </w:rPr>
                          <w:t>dominante</w:t>
                        </w:r>
                        <w:r>
                          <w:rPr>
                            <w:color w:val="23282A"/>
                            <w:spacing w:val="-2"/>
                            <w:sz w:val="11"/>
                          </w:rPr>
                          <w:t> </w:t>
                        </w:r>
                        <w:r>
                          <w:rPr>
                            <w:color w:val="23282A"/>
                            <w:sz w:val="11"/>
                          </w:rPr>
                          <w:t>(artículos</w:t>
                        </w:r>
                        <w:r>
                          <w:rPr>
                            <w:color w:val="23282A"/>
                            <w:spacing w:val="-3"/>
                            <w:sz w:val="11"/>
                          </w:rPr>
                          <w:t> </w:t>
                        </w:r>
                        <w:r>
                          <w:rPr>
                            <w:color w:val="23282A"/>
                            <w:sz w:val="11"/>
                          </w:rPr>
                          <w:t>135</w:t>
                        </w:r>
                        <w:r>
                          <w:rPr>
                            <w:color w:val="23282A"/>
                            <w:spacing w:val="-4"/>
                            <w:sz w:val="11"/>
                          </w:rPr>
                          <w:t> </w:t>
                        </w:r>
                        <w:r>
                          <w:rPr>
                            <w:color w:val="23282A"/>
                            <w:sz w:val="11"/>
                          </w:rPr>
                          <w:t>y</w:t>
                        </w:r>
                        <w:r>
                          <w:rPr>
                            <w:color w:val="23282A"/>
                            <w:spacing w:val="-4"/>
                            <w:sz w:val="11"/>
                          </w:rPr>
                          <w:t> </w:t>
                        </w:r>
                        <w:r>
                          <w:rPr>
                            <w:color w:val="23282A"/>
                            <w:sz w:val="11"/>
                          </w:rPr>
                          <w:t>siguientes</w:t>
                        </w:r>
                        <w:r>
                          <w:rPr>
                            <w:color w:val="23282A"/>
                            <w:spacing w:val="-6"/>
                            <w:sz w:val="11"/>
                          </w:rPr>
                          <w:t> </w:t>
                        </w:r>
                        <w:r>
                          <w:rPr>
                            <w:color w:val="23282A"/>
                            <w:sz w:val="11"/>
                          </w:rPr>
                          <w:t>de</w:t>
                        </w:r>
                        <w:r>
                          <w:rPr>
                            <w:color w:val="23282A"/>
                            <w:spacing w:val="-4"/>
                            <w:sz w:val="11"/>
                          </w:rPr>
                          <w:t> </w:t>
                        </w:r>
                        <w:r>
                          <w:rPr>
                            <w:color w:val="23282A"/>
                            <w:sz w:val="11"/>
                          </w:rPr>
                          <w:t>la</w:t>
                        </w:r>
                        <w:r>
                          <w:rPr>
                            <w:color w:val="23282A"/>
                            <w:spacing w:val="-2"/>
                            <w:sz w:val="11"/>
                          </w:rPr>
                          <w:t> </w:t>
                        </w:r>
                        <w:r>
                          <w:rPr>
                            <w:color w:val="23282A"/>
                            <w:sz w:val="11"/>
                          </w:rPr>
                          <w:t>Ley</w:t>
                        </w:r>
                        <w:r>
                          <w:rPr>
                            <w:color w:val="23282A"/>
                            <w:spacing w:val="-6"/>
                            <w:sz w:val="11"/>
                          </w:rPr>
                          <w:t> </w:t>
                        </w:r>
                        <w:r>
                          <w:rPr>
                            <w:color w:val="23282A"/>
                            <w:sz w:val="11"/>
                          </w:rPr>
                          <w:t>de</w:t>
                        </w:r>
                        <w:r>
                          <w:rPr>
                            <w:color w:val="23282A"/>
                            <w:spacing w:val="-1"/>
                            <w:sz w:val="11"/>
                          </w:rPr>
                          <w:t> </w:t>
                        </w:r>
                        <w:r>
                          <w:rPr>
                            <w:color w:val="23282A"/>
                            <w:sz w:val="11"/>
                          </w:rPr>
                          <w:t>Sociedades</w:t>
                        </w:r>
                        <w:r>
                          <w:rPr>
                            <w:color w:val="23282A"/>
                            <w:spacing w:val="-6"/>
                            <w:sz w:val="11"/>
                          </w:rPr>
                          <w:t> </w:t>
                        </w:r>
                        <w:r>
                          <w:rPr>
                            <w:color w:val="23282A"/>
                            <w:sz w:val="11"/>
                          </w:rPr>
                          <w:t>de Capital).</w:t>
                        </w:r>
                        <w:r>
                          <w:rPr>
                            <w:color w:val="23282A"/>
                            <w:spacing w:val="40"/>
                            <w:sz w:val="11"/>
                          </w:rPr>
                          <w:t> </w:t>
                        </w:r>
                        <w:r>
                          <w:rPr>
                            <w:color w:val="23282A"/>
                            <w:sz w:val="11"/>
                          </w:rPr>
                          <w:t>AD: Adquisición</w:t>
                        </w:r>
                        <w:r>
                          <w:rPr>
                            <w:color w:val="23282A"/>
                            <w:spacing w:val="-2"/>
                            <w:sz w:val="11"/>
                          </w:rPr>
                          <w:t> </w:t>
                        </w:r>
                        <w:r>
                          <w:rPr>
                            <w:color w:val="23282A"/>
                            <w:sz w:val="11"/>
                          </w:rPr>
                          <w:t>derivativa</w:t>
                        </w:r>
                        <w:r>
                          <w:rPr>
                            <w:color w:val="23282A"/>
                            <w:spacing w:val="9"/>
                            <w:sz w:val="11"/>
                          </w:rPr>
                          <w:t> </w:t>
                        </w:r>
                        <w:r>
                          <w:rPr>
                            <w:color w:val="23282A"/>
                            <w:sz w:val="11"/>
                          </w:rPr>
                          <w:t>directa; AI:</w:t>
                        </w:r>
                        <w:r>
                          <w:rPr>
                            <w:color w:val="23282A"/>
                            <w:spacing w:val="-7"/>
                            <w:sz w:val="11"/>
                          </w:rPr>
                          <w:t> </w:t>
                        </w:r>
                        <w:r>
                          <w:rPr>
                            <w:color w:val="23282A"/>
                            <w:sz w:val="11"/>
                          </w:rPr>
                          <w:t>Adquisición</w:t>
                        </w:r>
                        <w:r>
                          <w:rPr>
                            <w:color w:val="23282A"/>
                            <w:spacing w:val="-2"/>
                            <w:sz w:val="11"/>
                          </w:rPr>
                          <w:t> </w:t>
                        </w:r>
                        <w:r>
                          <w:rPr>
                            <w:color w:val="23282A"/>
                            <w:sz w:val="11"/>
                          </w:rPr>
                          <w:t>derivativa indirecta; AL: Adquisiciones</w:t>
                        </w:r>
                        <w:r>
                          <w:rPr>
                            <w:color w:val="23282A"/>
                            <w:spacing w:val="-4"/>
                            <w:sz w:val="11"/>
                          </w:rPr>
                          <w:t> </w:t>
                        </w:r>
                        <w:r>
                          <w:rPr>
                            <w:color w:val="23282A"/>
                            <w:sz w:val="11"/>
                          </w:rPr>
                          <w:t>libres</w:t>
                        </w:r>
                        <w:r>
                          <w:rPr>
                            <w:color w:val="23282A"/>
                            <w:spacing w:val="-3"/>
                            <w:sz w:val="11"/>
                          </w:rPr>
                          <w:t> </w:t>
                        </w:r>
                        <w:r>
                          <w:rPr>
                            <w:color w:val="23282A"/>
                            <w:sz w:val="11"/>
                          </w:rPr>
                          <w:t>(artículos 140,</w:t>
                        </w:r>
                        <w:r>
                          <w:rPr>
                            <w:color w:val="23282A"/>
                            <w:spacing w:val="9"/>
                            <w:sz w:val="11"/>
                          </w:rPr>
                          <w:t> </w:t>
                        </w:r>
                        <w:r>
                          <w:rPr>
                            <w:color w:val="23282A"/>
                            <w:sz w:val="11"/>
                          </w:rPr>
                          <w:t>144 y</w:t>
                        </w:r>
                        <w:r>
                          <w:rPr>
                            <w:color w:val="23282A"/>
                            <w:spacing w:val="-3"/>
                            <w:sz w:val="11"/>
                          </w:rPr>
                          <w:t> </w:t>
                        </w:r>
                        <w:r>
                          <w:rPr>
                            <w:color w:val="23282A"/>
                            <w:sz w:val="11"/>
                          </w:rPr>
                          <w:t>146 de</w:t>
                        </w:r>
                        <w:r>
                          <w:rPr>
                            <w:color w:val="23282A"/>
                            <w:spacing w:val="-2"/>
                            <w:sz w:val="11"/>
                          </w:rPr>
                          <w:t> </w:t>
                        </w:r>
                        <w:r>
                          <w:rPr>
                            <w:color w:val="23282A"/>
                            <w:sz w:val="11"/>
                          </w:rPr>
                          <w:t>la</w:t>
                        </w:r>
                        <w:r>
                          <w:rPr>
                            <w:color w:val="23282A"/>
                            <w:spacing w:val="-2"/>
                            <w:sz w:val="11"/>
                          </w:rPr>
                          <w:t> </w:t>
                        </w:r>
                        <w:r>
                          <w:rPr>
                            <w:color w:val="23282A"/>
                            <w:sz w:val="11"/>
                          </w:rPr>
                          <w:t>Ley</w:t>
                        </w:r>
                        <w:r>
                          <w:rPr>
                            <w:color w:val="23282A"/>
                            <w:spacing w:val="7"/>
                            <w:sz w:val="11"/>
                          </w:rPr>
                          <w:t> </w:t>
                        </w:r>
                        <w:r>
                          <w:rPr>
                            <w:color w:val="23282A"/>
                            <w:sz w:val="11"/>
                          </w:rPr>
                          <w:t>de</w:t>
                        </w:r>
                        <w:r>
                          <w:rPr>
                            <w:color w:val="23282A"/>
                            <w:spacing w:val="-2"/>
                            <w:sz w:val="11"/>
                          </w:rPr>
                          <w:t> </w:t>
                        </w:r>
                        <w:r>
                          <w:rPr>
                            <w:color w:val="23282A"/>
                            <w:sz w:val="11"/>
                          </w:rPr>
                          <w:t>Sociedades</w:t>
                        </w:r>
                        <w:r>
                          <w:rPr>
                            <w:color w:val="23282A"/>
                            <w:spacing w:val="7"/>
                            <w:sz w:val="11"/>
                          </w:rPr>
                          <w:t> </w:t>
                        </w:r>
                        <w:r>
                          <w:rPr>
                            <w:color w:val="23282A"/>
                            <w:sz w:val="11"/>
                          </w:rPr>
                          <w:t>de</w:t>
                        </w:r>
                        <w:r>
                          <w:rPr>
                            <w:color w:val="23282A"/>
                            <w:spacing w:val="-2"/>
                            <w:sz w:val="11"/>
                          </w:rPr>
                          <w:t> </w:t>
                        </w:r>
                        <w:r>
                          <w:rPr>
                            <w:color w:val="23282A"/>
                            <w:sz w:val="11"/>
                          </w:rPr>
                          <w:t>Capital).</w:t>
                        </w:r>
                        <w:r>
                          <w:rPr>
                            <w:color w:val="23282A"/>
                            <w:spacing w:val="40"/>
                            <w:sz w:val="11"/>
                          </w:rPr>
                          <w:t> </w:t>
                        </w:r>
                        <w:r>
                          <w:rPr>
                            <w:color w:val="23282A"/>
                            <w:sz w:val="11"/>
                          </w:rPr>
                          <w:t>ED: Enajenación de acciones adquiridas</w:t>
                        </w:r>
                        <w:r>
                          <w:rPr>
                            <w:color w:val="23282A"/>
                            <w:spacing w:val="-3"/>
                            <w:sz w:val="11"/>
                          </w:rPr>
                          <w:t> </w:t>
                        </w:r>
                        <w:r>
                          <w:rPr>
                            <w:color w:val="23282A"/>
                            <w:sz w:val="11"/>
                          </w:rPr>
                          <w:t>en contravención de los</w:t>
                        </w:r>
                        <w:r>
                          <w:rPr>
                            <w:color w:val="23282A"/>
                            <w:spacing w:val="-2"/>
                            <w:sz w:val="11"/>
                          </w:rPr>
                          <w:t> </w:t>
                        </w:r>
                        <w:r>
                          <w:rPr>
                            <w:color w:val="23282A"/>
                            <w:sz w:val="11"/>
                          </w:rPr>
                          <w:t>tres primeros</w:t>
                        </w:r>
                        <w:r>
                          <w:rPr>
                            <w:color w:val="23282A"/>
                            <w:spacing w:val="-3"/>
                            <w:sz w:val="11"/>
                          </w:rPr>
                          <w:t> </w:t>
                        </w:r>
                        <w:r>
                          <w:rPr>
                            <w:color w:val="23282A"/>
                            <w:sz w:val="11"/>
                          </w:rPr>
                          <w:t>requisitos</w:t>
                        </w:r>
                        <w:r>
                          <w:rPr>
                            <w:color w:val="23282A"/>
                            <w:spacing w:val="-1"/>
                            <w:sz w:val="11"/>
                          </w:rPr>
                          <w:t> </w:t>
                        </w:r>
                        <w:r>
                          <w:rPr>
                            <w:color w:val="23282A"/>
                            <w:sz w:val="11"/>
                          </w:rPr>
                          <w:t>del artículo</w:t>
                        </w:r>
                        <w:r>
                          <w:rPr>
                            <w:color w:val="23282A"/>
                            <w:spacing w:val="-1"/>
                            <w:sz w:val="11"/>
                          </w:rPr>
                          <w:t> </w:t>
                        </w:r>
                        <w:r>
                          <w:rPr>
                            <w:color w:val="23282A"/>
                            <w:sz w:val="11"/>
                          </w:rPr>
                          <w:t>146 de la</w:t>
                        </w:r>
                        <w:r>
                          <w:rPr>
                            <w:color w:val="23282A"/>
                            <w:spacing w:val="-1"/>
                            <w:sz w:val="11"/>
                          </w:rPr>
                          <w:t> </w:t>
                        </w:r>
                        <w:r>
                          <w:rPr>
                            <w:color w:val="23282A"/>
                            <w:sz w:val="11"/>
                          </w:rPr>
                          <w:t>Ley de Sociedades</w:t>
                        </w:r>
                        <w:r>
                          <w:rPr>
                            <w:color w:val="23282A"/>
                            <w:spacing w:val="-2"/>
                            <w:sz w:val="11"/>
                          </w:rPr>
                          <w:t> </w:t>
                        </w:r>
                        <w:r>
                          <w:rPr>
                            <w:color w:val="23282A"/>
                            <w:sz w:val="11"/>
                          </w:rPr>
                          <w:t>de Capital.</w:t>
                        </w:r>
                      </w:p>
                      <w:p>
                        <w:pPr>
                          <w:spacing w:line="273" w:lineRule="auto" w:before="7"/>
                          <w:ind w:left="420" w:right="4871" w:firstLine="0"/>
                          <w:jc w:val="left"/>
                          <w:rPr>
                            <w:sz w:val="11"/>
                          </w:rPr>
                        </w:pPr>
                        <w:r>
                          <w:rPr>
                            <w:color w:val="23282A"/>
                            <w:sz w:val="11"/>
                          </w:rPr>
                          <w:t>EL:</w:t>
                        </w:r>
                        <w:r>
                          <w:rPr>
                            <w:color w:val="23282A"/>
                            <w:spacing w:val="-1"/>
                            <w:sz w:val="11"/>
                          </w:rPr>
                          <w:t> </w:t>
                        </w:r>
                        <w:r>
                          <w:rPr>
                            <w:color w:val="23282A"/>
                            <w:sz w:val="11"/>
                          </w:rPr>
                          <w:t>Enajenación</w:t>
                        </w:r>
                        <w:r>
                          <w:rPr>
                            <w:color w:val="23282A"/>
                            <w:spacing w:val="-2"/>
                            <w:sz w:val="11"/>
                          </w:rPr>
                          <w:t> </w:t>
                        </w:r>
                        <w:r>
                          <w:rPr>
                            <w:color w:val="23282A"/>
                            <w:sz w:val="11"/>
                          </w:rPr>
                          <w:t>de</w:t>
                        </w:r>
                        <w:r>
                          <w:rPr>
                            <w:color w:val="23282A"/>
                            <w:spacing w:val="-4"/>
                            <w:sz w:val="11"/>
                          </w:rPr>
                          <w:t> </w:t>
                        </w:r>
                        <w:r>
                          <w:rPr>
                            <w:color w:val="23282A"/>
                            <w:sz w:val="11"/>
                          </w:rPr>
                          <w:t>acciones</w:t>
                        </w:r>
                        <w:r>
                          <w:rPr>
                            <w:color w:val="23282A"/>
                            <w:spacing w:val="-5"/>
                            <w:sz w:val="11"/>
                          </w:rPr>
                          <w:t> </w:t>
                        </w:r>
                        <w:r>
                          <w:rPr>
                            <w:color w:val="23282A"/>
                            <w:sz w:val="11"/>
                          </w:rPr>
                          <w:t>o</w:t>
                        </w:r>
                        <w:r>
                          <w:rPr>
                            <w:color w:val="23282A"/>
                            <w:spacing w:val="-6"/>
                            <w:sz w:val="11"/>
                          </w:rPr>
                          <w:t> </w:t>
                        </w:r>
                        <w:r>
                          <w:rPr>
                            <w:color w:val="23282A"/>
                            <w:sz w:val="11"/>
                          </w:rPr>
                          <w:t>participaciones</w:t>
                        </w:r>
                        <w:r>
                          <w:rPr>
                            <w:color w:val="23282A"/>
                            <w:spacing w:val="-6"/>
                            <w:sz w:val="11"/>
                          </w:rPr>
                          <w:t> </w:t>
                        </w:r>
                        <w:r>
                          <w:rPr>
                            <w:color w:val="23282A"/>
                            <w:sz w:val="11"/>
                          </w:rPr>
                          <w:t>de</w:t>
                        </w:r>
                        <w:r>
                          <w:rPr>
                            <w:color w:val="23282A"/>
                            <w:spacing w:val="-1"/>
                            <w:sz w:val="11"/>
                          </w:rPr>
                          <w:t> </w:t>
                        </w:r>
                        <w:r>
                          <w:rPr>
                            <w:color w:val="23282A"/>
                            <w:sz w:val="11"/>
                          </w:rPr>
                          <w:t>libre</w:t>
                        </w:r>
                        <w:r>
                          <w:rPr>
                            <w:color w:val="23282A"/>
                            <w:spacing w:val="-2"/>
                            <w:sz w:val="11"/>
                          </w:rPr>
                          <w:t> </w:t>
                        </w:r>
                        <w:r>
                          <w:rPr>
                            <w:color w:val="23282A"/>
                            <w:sz w:val="11"/>
                          </w:rPr>
                          <w:t>adquisición (artículo 145.1</w:t>
                        </w:r>
                        <w:r>
                          <w:rPr>
                            <w:color w:val="23282A"/>
                            <w:spacing w:val="-4"/>
                            <w:sz w:val="11"/>
                          </w:rPr>
                          <w:t> </w:t>
                        </w:r>
                        <w:r>
                          <w:rPr>
                            <w:color w:val="23282A"/>
                            <w:sz w:val="11"/>
                          </w:rPr>
                          <w:t>de</w:t>
                        </w:r>
                        <w:r>
                          <w:rPr>
                            <w:color w:val="23282A"/>
                            <w:spacing w:val="-4"/>
                            <w:sz w:val="11"/>
                          </w:rPr>
                          <w:t> </w:t>
                        </w:r>
                        <w:r>
                          <w:rPr>
                            <w:color w:val="23282A"/>
                            <w:sz w:val="11"/>
                          </w:rPr>
                          <w:t>la</w:t>
                        </w:r>
                        <w:r>
                          <w:rPr>
                            <w:color w:val="23282A"/>
                            <w:spacing w:val="-2"/>
                            <w:sz w:val="11"/>
                          </w:rPr>
                          <w:t> </w:t>
                        </w:r>
                        <w:r>
                          <w:rPr>
                            <w:color w:val="23282A"/>
                            <w:sz w:val="11"/>
                          </w:rPr>
                          <w:t>Ley</w:t>
                        </w:r>
                        <w:r>
                          <w:rPr>
                            <w:color w:val="23282A"/>
                            <w:spacing w:val="-6"/>
                            <w:sz w:val="11"/>
                          </w:rPr>
                          <w:t> </w:t>
                        </w:r>
                        <w:r>
                          <w:rPr>
                            <w:color w:val="23282A"/>
                            <w:sz w:val="11"/>
                          </w:rPr>
                          <w:t>de</w:t>
                        </w:r>
                        <w:r>
                          <w:rPr>
                            <w:color w:val="23282A"/>
                            <w:spacing w:val="-2"/>
                            <w:sz w:val="11"/>
                          </w:rPr>
                          <w:t> </w:t>
                        </w:r>
                        <w:r>
                          <w:rPr>
                            <w:color w:val="23282A"/>
                            <w:sz w:val="11"/>
                          </w:rPr>
                          <w:t>Sociedades</w:t>
                        </w:r>
                        <w:r>
                          <w:rPr>
                            <w:color w:val="23282A"/>
                            <w:spacing w:val="-5"/>
                            <w:sz w:val="11"/>
                          </w:rPr>
                          <w:t> </w:t>
                        </w:r>
                        <w:r>
                          <w:rPr>
                            <w:color w:val="23282A"/>
                            <w:sz w:val="11"/>
                          </w:rPr>
                          <w:t>de Capital).</w:t>
                        </w:r>
                        <w:r>
                          <w:rPr>
                            <w:color w:val="23282A"/>
                            <w:spacing w:val="40"/>
                            <w:sz w:val="11"/>
                          </w:rPr>
                          <w:t> </w:t>
                        </w:r>
                        <w:r>
                          <w:rPr>
                            <w:color w:val="23282A"/>
                            <w:sz w:val="11"/>
                          </w:rPr>
                          <w:t>RD: Amortización de acciones ex artículo 146 de la Ley de Sociedades de Capital.</w:t>
                        </w:r>
                      </w:p>
                      <w:p>
                        <w:pPr>
                          <w:spacing w:line="278" w:lineRule="auto" w:before="0"/>
                          <w:ind w:left="420" w:right="4871" w:firstLine="0"/>
                          <w:jc w:val="left"/>
                          <w:rPr>
                            <w:sz w:val="11"/>
                          </w:rPr>
                        </w:pPr>
                        <w:r>
                          <w:rPr>
                            <w:color w:val="23282A"/>
                            <w:sz w:val="11"/>
                          </w:rPr>
                          <w:t>RL:</w:t>
                        </w:r>
                        <w:r>
                          <w:rPr>
                            <w:color w:val="23282A"/>
                            <w:spacing w:val="-8"/>
                            <w:sz w:val="11"/>
                          </w:rPr>
                          <w:t> </w:t>
                        </w:r>
                        <w:r>
                          <w:rPr>
                            <w:color w:val="23282A"/>
                            <w:sz w:val="11"/>
                          </w:rPr>
                          <w:t>Amortización</w:t>
                        </w:r>
                        <w:r>
                          <w:rPr>
                            <w:color w:val="23282A"/>
                            <w:spacing w:val="-5"/>
                            <w:sz w:val="11"/>
                          </w:rPr>
                          <w:t> </w:t>
                        </w:r>
                        <w:r>
                          <w:rPr>
                            <w:color w:val="23282A"/>
                            <w:sz w:val="11"/>
                          </w:rPr>
                          <w:t>de</w:t>
                        </w:r>
                        <w:r>
                          <w:rPr>
                            <w:color w:val="23282A"/>
                            <w:spacing w:val="-3"/>
                            <w:sz w:val="11"/>
                          </w:rPr>
                          <w:t> </w:t>
                        </w:r>
                        <w:r>
                          <w:rPr>
                            <w:color w:val="23282A"/>
                            <w:sz w:val="11"/>
                          </w:rPr>
                          <w:t>acciones</w:t>
                        </w:r>
                        <w:r>
                          <w:rPr>
                            <w:color w:val="23282A"/>
                            <w:spacing w:val="-6"/>
                            <w:sz w:val="11"/>
                          </w:rPr>
                          <w:t> </w:t>
                        </w:r>
                        <w:r>
                          <w:rPr>
                            <w:color w:val="23282A"/>
                            <w:sz w:val="11"/>
                          </w:rPr>
                          <w:t>o participacione de</w:t>
                        </w:r>
                        <w:r>
                          <w:rPr>
                            <w:color w:val="23282A"/>
                            <w:spacing w:val="-5"/>
                            <w:sz w:val="11"/>
                          </w:rPr>
                          <w:t> </w:t>
                        </w:r>
                        <w:r>
                          <w:rPr>
                            <w:color w:val="23282A"/>
                            <w:sz w:val="11"/>
                          </w:rPr>
                          <w:t>libre</w:t>
                        </w:r>
                        <w:r>
                          <w:rPr>
                            <w:color w:val="23282A"/>
                            <w:spacing w:val="-5"/>
                            <w:sz w:val="11"/>
                          </w:rPr>
                          <w:t> </w:t>
                        </w:r>
                        <w:r>
                          <w:rPr>
                            <w:color w:val="23282A"/>
                            <w:sz w:val="11"/>
                          </w:rPr>
                          <w:t>adquisición</w:t>
                        </w:r>
                        <w:r>
                          <w:rPr>
                            <w:color w:val="23282A"/>
                            <w:spacing w:val="-3"/>
                            <w:sz w:val="11"/>
                          </w:rPr>
                          <w:t> </w:t>
                        </w:r>
                        <w:r>
                          <w:rPr>
                            <w:color w:val="23282A"/>
                            <w:sz w:val="11"/>
                          </w:rPr>
                          <w:t>(artículo</w:t>
                        </w:r>
                        <w:r>
                          <w:rPr>
                            <w:color w:val="23282A"/>
                            <w:spacing w:val="-2"/>
                            <w:sz w:val="11"/>
                          </w:rPr>
                          <w:t> </w:t>
                        </w:r>
                        <w:r>
                          <w:rPr>
                            <w:color w:val="23282A"/>
                            <w:sz w:val="11"/>
                          </w:rPr>
                          <w:t>145</w:t>
                        </w:r>
                        <w:r>
                          <w:rPr>
                            <w:color w:val="23282A"/>
                            <w:spacing w:val="-3"/>
                            <w:sz w:val="11"/>
                          </w:rPr>
                          <w:t> </w:t>
                        </w:r>
                        <w:r>
                          <w:rPr>
                            <w:color w:val="23282A"/>
                            <w:sz w:val="11"/>
                          </w:rPr>
                          <w:t>de</w:t>
                        </w:r>
                        <w:r>
                          <w:rPr>
                            <w:color w:val="23282A"/>
                            <w:spacing w:val="-5"/>
                            <w:sz w:val="11"/>
                          </w:rPr>
                          <w:t> </w:t>
                        </w:r>
                        <w:r>
                          <w:rPr>
                            <w:color w:val="23282A"/>
                            <w:sz w:val="11"/>
                          </w:rPr>
                          <w:t>la</w:t>
                        </w:r>
                        <w:r>
                          <w:rPr>
                            <w:color w:val="23282A"/>
                            <w:spacing w:val="-5"/>
                            <w:sz w:val="11"/>
                          </w:rPr>
                          <w:t> </w:t>
                        </w:r>
                        <w:r>
                          <w:rPr>
                            <w:color w:val="23282A"/>
                            <w:sz w:val="11"/>
                          </w:rPr>
                          <w:t>Ley de</w:t>
                        </w:r>
                        <w:r>
                          <w:rPr>
                            <w:color w:val="23282A"/>
                            <w:spacing w:val="-5"/>
                            <w:sz w:val="11"/>
                          </w:rPr>
                          <w:t> </w:t>
                        </w:r>
                        <w:r>
                          <w:rPr>
                            <w:color w:val="23282A"/>
                            <w:sz w:val="11"/>
                          </w:rPr>
                          <w:t>Sociedades de</w:t>
                        </w:r>
                        <w:r>
                          <w:rPr>
                            <w:color w:val="23282A"/>
                            <w:spacing w:val="-3"/>
                            <w:sz w:val="11"/>
                          </w:rPr>
                          <w:t> </w:t>
                        </w:r>
                        <w:r>
                          <w:rPr>
                            <w:color w:val="23282A"/>
                            <w:sz w:val="11"/>
                          </w:rPr>
                          <w:t>Capital).</w:t>
                        </w:r>
                        <w:r>
                          <w:rPr>
                            <w:color w:val="23282A"/>
                            <w:spacing w:val="40"/>
                            <w:sz w:val="11"/>
                          </w:rPr>
                          <w:t> </w:t>
                        </w:r>
                        <w:r>
                          <w:rPr>
                            <w:color w:val="23282A"/>
                            <w:sz w:val="11"/>
                          </w:rPr>
                          <w:t>AG: Aceptación de acciones propias en garantía (artículo 149 de Ley de Sociedades de Capital).</w:t>
                        </w:r>
                      </w:p>
                      <w:p>
                        <w:pPr>
                          <w:spacing w:line="273" w:lineRule="auto" w:before="0"/>
                          <w:ind w:left="420" w:right="4448" w:firstLine="0"/>
                          <w:jc w:val="left"/>
                          <w:rPr>
                            <w:sz w:val="11"/>
                          </w:rPr>
                        </w:pPr>
                        <w:r>
                          <w:rPr>
                            <w:color w:val="23282A"/>
                            <w:sz w:val="11"/>
                          </w:rPr>
                          <w:t>AF:</w:t>
                        </w:r>
                        <w:r>
                          <w:rPr>
                            <w:color w:val="23282A"/>
                            <w:spacing w:val="-8"/>
                            <w:sz w:val="11"/>
                          </w:rPr>
                          <w:t> </w:t>
                        </w:r>
                        <w:r>
                          <w:rPr>
                            <w:color w:val="23282A"/>
                            <w:sz w:val="11"/>
                          </w:rPr>
                          <w:t>Acciones adquiridas</w:t>
                        </w:r>
                        <w:r>
                          <w:rPr>
                            <w:color w:val="23282A"/>
                            <w:spacing w:val="-5"/>
                            <w:sz w:val="11"/>
                          </w:rPr>
                          <w:t> </w:t>
                        </w:r>
                        <w:r>
                          <w:rPr>
                            <w:color w:val="23282A"/>
                            <w:sz w:val="11"/>
                          </w:rPr>
                          <w:t>mediante</w:t>
                        </w:r>
                        <w:r>
                          <w:rPr>
                            <w:color w:val="23282A"/>
                            <w:spacing w:val="-3"/>
                            <w:sz w:val="11"/>
                          </w:rPr>
                          <w:t> </w:t>
                        </w:r>
                        <w:r>
                          <w:rPr>
                            <w:color w:val="23282A"/>
                            <w:sz w:val="11"/>
                          </w:rPr>
                          <w:t>asistencia</w:t>
                        </w:r>
                        <w:r>
                          <w:rPr>
                            <w:color w:val="23282A"/>
                            <w:spacing w:val="-1"/>
                            <w:sz w:val="11"/>
                          </w:rPr>
                          <w:t> </w:t>
                        </w:r>
                        <w:r>
                          <w:rPr>
                            <w:color w:val="23282A"/>
                            <w:sz w:val="11"/>
                          </w:rPr>
                          <w:t>nanciera</w:t>
                        </w:r>
                        <w:r>
                          <w:rPr>
                            <w:color w:val="23282A"/>
                            <w:spacing w:val="-3"/>
                            <w:sz w:val="11"/>
                          </w:rPr>
                          <w:t> </w:t>
                        </w:r>
                        <w:r>
                          <w:rPr>
                            <w:color w:val="23282A"/>
                            <w:sz w:val="11"/>
                          </w:rPr>
                          <w:t>de</w:t>
                        </w:r>
                        <w:r>
                          <w:rPr>
                            <w:color w:val="23282A"/>
                            <w:spacing w:val="-1"/>
                            <w:sz w:val="11"/>
                          </w:rPr>
                          <w:t> </w:t>
                        </w:r>
                        <w:r>
                          <w:rPr>
                            <w:color w:val="23282A"/>
                            <w:sz w:val="11"/>
                          </w:rPr>
                          <w:t>la</w:t>
                        </w:r>
                        <w:r>
                          <w:rPr>
                            <w:color w:val="23282A"/>
                            <w:spacing w:val="-1"/>
                            <w:sz w:val="11"/>
                          </w:rPr>
                          <w:t> </w:t>
                        </w:r>
                        <w:r>
                          <w:rPr>
                            <w:color w:val="23282A"/>
                            <w:sz w:val="11"/>
                          </w:rPr>
                          <w:t>propia</w:t>
                        </w:r>
                        <w:r>
                          <w:rPr>
                            <w:color w:val="23282A"/>
                            <w:spacing w:val="-3"/>
                            <w:sz w:val="11"/>
                          </w:rPr>
                          <w:t> </w:t>
                        </w:r>
                        <w:r>
                          <w:rPr>
                            <w:color w:val="23282A"/>
                            <w:sz w:val="11"/>
                          </w:rPr>
                          <w:t>entidad</w:t>
                        </w:r>
                        <w:r>
                          <w:rPr>
                            <w:color w:val="23282A"/>
                            <w:spacing w:val="-1"/>
                            <w:sz w:val="11"/>
                          </w:rPr>
                          <w:t> </w:t>
                        </w:r>
                        <w:r>
                          <w:rPr>
                            <w:color w:val="23282A"/>
                            <w:sz w:val="11"/>
                          </w:rPr>
                          <w:t>(artículo</w:t>
                        </w:r>
                        <w:r>
                          <w:rPr>
                            <w:color w:val="23282A"/>
                            <w:spacing w:val="-1"/>
                            <w:sz w:val="11"/>
                          </w:rPr>
                          <w:t> </w:t>
                        </w:r>
                        <w:r>
                          <w:rPr>
                            <w:color w:val="23282A"/>
                            <w:sz w:val="11"/>
                          </w:rPr>
                          <w:t>150</w:t>
                        </w:r>
                        <w:r>
                          <w:rPr>
                            <w:color w:val="23282A"/>
                            <w:spacing w:val="-5"/>
                            <w:sz w:val="11"/>
                          </w:rPr>
                          <w:t> </w:t>
                        </w:r>
                        <w:r>
                          <w:rPr>
                            <w:color w:val="23282A"/>
                            <w:sz w:val="11"/>
                          </w:rPr>
                          <w:t>de</w:t>
                        </w:r>
                        <w:r>
                          <w:rPr>
                            <w:color w:val="23282A"/>
                            <w:spacing w:val="-1"/>
                            <w:sz w:val="11"/>
                          </w:rPr>
                          <w:t> </w:t>
                        </w:r>
                        <w:r>
                          <w:rPr>
                            <w:color w:val="23282A"/>
                            <w:sz w:val="11"/>
                          </w:rPr>
                          <w:t>la Ley de</w:t>
                        </w:r>
                        <w:r>
                          <w:rPr>
                            <w:color w:val="23282A"/>
                            <w:spacing w:val="-1"/>
                            <w:sz w:val="11"/>
                          </w:rPr>
                          <w:t> </w:t>
                        </w:r>
                        <w:r>
                          <w:rPr>
                            <w:color w:val="23282A"/>
                            <w:sz w:val="11"/>
                          </w:rPr>
                          <w:t>Sociedades de</w:t>
                        </w:r>
                        <w:r>
                          <w:rPr>
                            <w:color w:val="23282A"/>
                            <w:spacing w:val="-3"/>
                            <w:sz w:val="11"/>
                          </w:rPr>
                          <w:t> </w:t>
                        </w:r>
                        <w:r>
                          <w:rPr>
                            <w:color w:val="23282A"/>
                            <w:sz w:val="11"/>
                          </w:rPr>
                          <w:t>Capital).</w:t>
                        </w:r>
                        <w:r>
                          <w:rPr>
                            <w:color w:val="23282A"/>
                            <w:spacing w:val="40"/>
                            <w:sz w:val="11"/>
                          </w:rPr>
                          <w:t> </w:t>
                        </w:r>
                        <w:r>
                          <w:rPr>
                            <w:color w:val="23282A"/>
                            <w:sz w:val="11"/>
                          </w:rPr>
                          <w:t>PR: Acciones</w:t>
                        </w:r>
                        <w:r>
                          <w:rPr>
                            <w:color w:val="23282A"/>
                            <w:spacing w:val="-1"/>
                            <w:sz w:val="11"/>
                          </w:rPr>
                          <w:t> </w:t>
                        </w:r>
                        <w:r>
                          <w:rPr>
                            <w:color w:val="23282A"/>
                            <w:sz w:val="11"/>
                          </w:rPr>
                          <w:t>o participaciones</w:t>
                        </w:r>
                        <w:r>
                          <w:rPr>
                            <w:color w:val="23282A"/>
                            <w:spacing w:val="-2"/>
                            <w:sz w:val="11"/>
                          </w:rPr>
                          <w:t> </w:t>
                        </w:r>
                        <w:r>
                          <w:rPr>
                            <w:color w:val="23282A"/>
                            <w:sz w:val="11"/>
                          </w:rPr>
                          <w:t>recíprocas (artículos</w:t>
                        </w:r>
                        <w:r>
                          <w:rPr>
                            <w:color w:val="23282A"/>
                            <w:spacing w:val="-1"/>
                            <w:sz w:val="11"/>
                          </w:rPr>
                          <w:t> </w:t>
                        </w:r>
                        <w:r>
                          <w:rPr>
                            <w:color w:val="23282A"/>
                            <w:sz w:val="11"/>
                          </w:rPr>
                          <w:t>151 y</w:t>
                        </w:r>
                        <w:r>
                          <w:rPr>
                            <w:color w:val="23282A"/>
                            <w:spacing w:val="-2"/>
                            <w:sz w:val="11"/>
                          </w:rPr>
                          <w:t> </w:t>
                        </w:r>
                        <w:r>
                          <w:rPr>
                            <w:color w:val="23282A"/>
                            <w:sz w:val="11"/>
                          </w:rPr>
                          <w:t>siguientes</w:t>
                        </w:r>
                        <w:r>
                          <w:rPr>
                            <w:color w:val="23282A"/>
                            <w:spacing w:val="-1"/>
                            <w:sz w:val="11"/>
                          </w:rPr>
                          <w:t> </w:t>
                        </w:r>
                        <w:r>
                          <w:rPr>
                            <w:color w:val="23282A"/>
                            <w:sz w:val="11"/>
                          </w:rPr>
                          <w:t>de la Ley de Sociedades de Capital).</w:t>
                        </w:r>
                      </w:p>
                    </w:txbxContent>
                  </v:textbox>
                  <v:stroke dashstyle="solid"/>
                  <w10:wrap type="none"/>
                </v:shape>
                <v:shape style="position:absolute;left:405;top:262;width:11099;height:383" type="#_x0000_t202" id="docshape242" filled="false" stroked="true" strokeweight=".75pt" strokecolor="#23211c">
                  <v:textbox inset="0,0,0,0">
                    <w:txbxContent>
                      <w:p>
                        <w:pPr>
                          <w:spacing w:before="87"/>
                          <w:ind w:left="559" w:right="0" w:firstLine="0"/>
                          <w:jc w:val="left"/>
                          <w:rPr>
                            <w:rFonts w:ascii="Verdana"/>
                            <w:sz w:val="14"/>
                          </w:rPr>
                        </w:pPr>
                        <w:r>
                          <w:rPr>
                            <w:rFonts w:ascii="Verdana"/>
                            <w:color w:val="23211C"/>
                            <w:w w:val="110"/>
                            <w:sz w:val="14"/>
                          </w:rPr>
                          <w:t>Nota:</w:t>
                        </w:r>
                        <w:r>
                          <w:rPr>
                            <w:rFonts w:ascii="Verdana"/>
                            <w:color w:val="23211C"/>
                            <w:spacing w:val="-14"/>
                            <w:w w:val="110"/>
                            <w:sz w:val="14"/>
                          </w:rPr>
                          <w:t> </w:t>
                        </w:r>
                        <w:r>
                          <w:rPr>
                            <w:rFonts w:ascii="Verdana"/>
                            <w:color w:val="23211C"/>
                            <w:w w:val="110"/>
                            <w:sz w:val="14"/>
                          </w:rPr>
                          <w:t>Caso</w:t>
                        </w:r>
                        <w:r>
                          <w:rPr>
                            <w:rFonts w:ascii="Verdana"/>
                            <w:color w:val="23211C"/>
                            <w:spacing w:val="-10"/>
                            <w:w w:val="110"/>
                            <w:sz w:val="14"/>
                          </w:rPr>
                          <w:t> </w:t>
                        </w:r>
                        <w:r>
                          <w:rPr>
                            <w:rFonts w:ascii="Verdana"/>
                            <w:color w:val="23211C"/>
                            <w:w w:val="110"/>
                            <w:sz w:val="14"/>
                          </w:rPr>
                          <w:t>de</w:t>
                        </w:r>
                        <w:r>
                          <w:rPr>
                            <w:rFonts w:ascii="Verdana"/>
                            <w:color w:val="23211C"/>
                            <w:spacing w:val="-14"/>
                            <w:w w:val="110"/>
                            <w:sz w:val="14"/>
                          </w:rPr>
                          <w:t> </w:t>
                        </w:r>
                        <w:r>
                          <w:rPr>
                            <w:rFonts w:ascii="Verdana"/>
                            <w:color w:val="23211C"/>
                            <w:w w:val="110"/>
                            <w:sz w:val="14"/>
                          </w:rPr>
                          <w:t>ser</w:t>
                        </w:r>
                        <w:r>
                          <w:rPr>
                            <w:rFonts w:ascii="Verdana"/>
                            <w:color w:val="23211C"/>
                            <w:spacing w:val="-8"/>
                            <w:w w:val="110"/>
                            <w:sz w:val="14"/>
                          </w:rPr>
                          <w:t> </w:t>
                        </w:r>
                        <w:r>
                          <w:rPr>
                            <w:rFonts w:ascii="Verdana"/>
                            <w:color w:val="23211C"/>
                            <w:w w:val="110"/>
                            <w:sz w:val="14"/>
                          </w:rPr>
                          <w:t>necesario,</w:t>
                        </w:r>
                        <w:r>
                          <w:rPr>
                            <w:rFonts w:ascii="Verdana"/>
                            <w:color w:val="23211C"/>
                            <w:spacing w:val="-12"/>
                            <w:w w:val="110"/>
                            <w:sz w:val="14"/>
                          </w:rPr>
                          <w:t> </w:t>
                        </w:r>
                        <w:r>
                          <w:rPr>
                            <w:rFonts w:ascii="Verdana"/>
                            <w:color w:val="23211C"/>
                            <w:w w:val="110"/>
                            <w:sz w:val="14"/>
                          </w:rPr>
                          <w:t>utilizar</w:t>
                        </w:r>
                        <w:r>
                          <w:rPr>
                            <w:rFonts w:ascii="Verdana"/>
                            <w:color w:val="23211C"/>
                            <w:spacing w:val="-8"/>
                            <w:w w:val="110"/>
                            <w:sz w:val="14"/>
                          </w:rPr>
                          <w:t> </w:t>
                        </w:r>
                        <w:r>
                          <w:rPr>
                            <w:rFonts w:ascii="Verdana"/>
                            <w:color w:val="23211C"/>
                            <w:w w:val="110"/>
                            <w:sz w:val="14"/>
                          </w:rPr>
                          <w:t>tantos</w:t>
                        </w:r>
                        <w:r>
                          <w:rPr>
                            <w:rFonts w:ascii="Verdana"/>
                            <w:color w:val="23211C"/>
                            <w:spacing w:val="-15"/>
                            <w:w w:val="110"/>
                            <w:sz w:val="14"/>
                          </w:rPr>
                          <w:t> </w:t>
                        </w:r>
                        <w:r>
                          <w:rPr>
                            <w:rFonts w:ascii="Verdana"/>
                            <w:color w:val="23211C"/>
                            <w:w w:val="110"/>
                            <w:sz w:val="14"/>
                          </w:rPr>
                          <w:t>ejemplares</w:t>
                        </w:r>
                        <w:r>
                          <w:rPr>
                            <w:rFonts w:ascii="Verdana"/>
                            <w:color w:val="23211C"/>
                            <w:spacing w:val="-6"/>
                            <w:w w:val="110"/>
                            <w:sz w:val="14"/>
                          </w:rPr>
                          <w:t> </w:t>
                        </w:r>
                        <w:r>
                          <w:rPr>
                            <w:rFonts w:ascii="Verdana"/>
                            <w:color w:val="23211C"/>
                            <w:w w:val="110"/>
                            <w:sz w:val="14"/>
                          </w:rPr>
                          <w:t>como</w:t>
                        </w:r>
                        <w:r>
                          <w:rPr>
                            <w:rFonts w:ascii="Verdana"/>
                            <w:color w:val="23211C"/>
                            <w:spacing w:val="-14"/>
                            <w:w w:val="110"/>
                            <w:sz w:val="14"/>
                          </w:rPr>
                          <w:t> </w:t>
                        </w:r>
                        <w:r>
                          <w:rPr>
                            <w:rFonts w:ascii="Verdana"/>
                            <w:color w:val="23211C"/>
                            <w:w w:val="110"/>
                            <w:sz w:val="14"/>
                          </w:rPr>
                          <w:t>sean</w:t>
                        </w:r>
                        <w:r>
                          <w:rPr>
                            <w:rFonts w:ascii="Verdana"/>
                            <w:color w:val="23211C"/>
                            <w:spacing w:val="-13"/>
                            <w:w w:val="110"/>
                            <w:sz w:val="14"/>
                          </w:rPr>
                          <w:t> </w:t>
                        </w:r>
                        <w:r>
                          <w:rPr>
                            <w:rFonts w:ascii="Verdana"/>
                            <w:color w:val="23211C"/>
                            <w:w w:val="110"/>
                            <w:sz w:val="14"/>
                          </w:rPr>
                          <w:t>requeridos</w:t>
                        </w:r>
                        <w:r>
                          <w:rPr>
                            <w:rFonts w:ascii="Verdana"/>
                            <w:color w:val="23211C"/>
                            <w:spacing w:val="-7"/>
                            <w:w w:val="110"/>
                            <w:sz w:val="14"/>
                          </w:rPr>
                          <w:t> </w:t>
                        </w:r>
                        <w:r>
                          <w:rPr>
                            <w:rFonts w:ascii="Verdana"/>
                            <w:color w:val="23211C"/>
                            <w:w w:val="110"/>
                            <w:sz w:val="14"/>
                          </w:rPr>
                          <w:t>de</w:t>
                        </w:r>
                        <w:r>
                          <w:rPr>
                            <w:rFonts w:ascii="Verdana"/>
                            <w:color w:val="23211C"/>
                            <w:spacing w:val="-10"/>
                            <w:w w:val="110"/>
                            <w:sz w:val="14"/>
                          </w:rPr>
                          <w:t> </w:t>
                        </w:r>
                        <w:r>
                          <w:rPr>
                            <w:rFonts w:ascii="Verdana"/>
                            <w:color w:val="23211C"/>
                            <w:w w:val="110"/>
                            <w:sz w:val="14"/>
                          </w:rPr>
                          <w:t>la</w:t>
                        </w:r>
                        <w:r>
                          <w:rPr>
                            <w:rFonts w:ascii="Verdana"/>
                            <w:color w:val="23211C"/>
                            <w:spacing w:val="-10"/>
                            <w:w w:val="110"/>
                            <w:sz w:val="14"/>
                          </w:rPr>
                          <w:t> </w:t>
                        </w:r>
                        <w:r>
                          <w:rPr>
                            <w:rFonts w:ascii="Verdana"/>
                            <w:color w:val="23211C"/>
                            <w:w w:val="110"/>
                            <w:sz w:val="14"/>
                          </w:rPr>
                          <w:t>hoja</w:t>
                        </w:r>
                        <w:r>
                          <w:rPr>
                            <w:rFonts w:ascii="Verdana"/>
                            <w:color w:val="23211C"/>
                            <w:spacing w:val="-7"/>
                            <w:w w:val="110"/>
                            <w:sz w:val="14"/>
                          </w:rPr>
                          <w:t> </w:t>
                        </w:r>
                        <w:r>
                          <w:rPr>
                            <w:rFonts w:ascii="Verdana"/>
                            <w:color w:val="23211C"/>
                            <w:spacing w:val="-4"/>
                            <w:w w:val="110"/>
                            <w:sz w:val="14"/>
                          </w:rPr>
                          <w:t>A1.1</w:t>
                        </w:r>
                      </w:p>
                    </w:txbxContent>
                  </v:textbox>
                  <v:stroke dashstyle="solid"/>
                  <w10:wrap type="none"/>
                </v:shape>
                <w10:wrap type="topAndBottom"/>
              </v:group>
            </w:pict>
          </mc:Fallback>
        </mc:AlternateContent>
      </w:r>
    </w:p>
    <w:p>
      <w:pPr>
        <w:pStyle w:val="BodyText"/>
        <w:spacing w:after="0"/>
        <w:rPr>
          <w:rFonts w:ascii="Arial"/>
          <w:b/>
          <w:sz w:val="20"/>
        </w:rPr>
        <w:sectPr>
          <w:headerReference w:type="default" r:id="rId28"/>
          <w:pgSz w:w="11910" w:h="16840"/>
          <w:pgMar w:header="0" w:footer="0" w:top="780" w:bottom="280" w:left="283" w:right="283"/>
        </w:sect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spacing w:before="64"/>
        <w:rPr>
          <w:rFonts w:ascii="Arial"/>
          <w:b/>
          <w:sz w:val="20"/>
        </w:rPr>
      </w:pPr>
    </w:p>
    <w:p>
      <w:pPr>
        <w:pStyle w:val="Heading2"/>
        <w:ind w:left="158" w:right="563"/>
      </w:pPr>
      <w:r>
        <w:rPr>
          <w:color w:val="23211C"/>
        </w:rPr>
        <w:t>IDENTIFICACIÓN</w:t>
      </w:r>
      <w:r>
        <w:rPr>
          <w:color w:val="23211C"/>
          <w:spacing w:val="-10"/>
        </w:rPr>
        <w:t> </w:t>
      </w:r>
      <w:r>
        <w:rPr>
          <w:color w:val="23211C"/>
        </w:rPr>
        <w:t>DE</w:t>
      </w:r>
      <w:r>
        <w:rPr>
          <w:color w:val="23211C"/>
          <w:spacing w:val="-9"/>
        </w:rPr>
        <w:t> </w:t>
      </w:r>
      <w:r>
        <w:rPr>
          <w:color w:val="23211C"/>
        </w:rPr>
        <w:t>LA</w:t>
      </w:r>
      <w:r>
        <w:rPr>
          <w:color w:val="23211C"/>
          <w:spacing w:val="-14"/>
        </w:rPr>
        <w:t> </w:t>
      </w:r>
      <w:r>
        <w:rPr>
          <w:color w:val="23211C"/>
        </w:rPr>
        <w:t>ENTIDAD</w:t>
      </w:r>
      <w:r>
        <w:rPr>
          <w:color w:val="23211C"/>
          <w:spacing w:val="-3"/>
        </w:rPr>
        <w:t> </w:t>
      </w:r>
      <w:r>
        <w:rPr>
          <w:color w:val="23211C"/>
        </w:rPr>
        <w:t>QUE</w:t>
      </w:r>
      <w:r>
        <w:rPr>
          <w:color w:val="23211C"/>
          <w:spacing w:val="-10"/>
        </w:rPr>
        <w:t> </w:t>
      </w:r>
      <w:r>
        <w:rPr>
          <w:color w:val="23211C"/>
        </w:rPr>
        <w:t>PRESENTA</w:t>
      </w:r>
      <w:r>
        <w:rPr>
          <w:color w:val="23211C"/>
          <w:spacing w:val="-12"/>
        </w:rPr>
        <w:t> </w:t>
      </w:r>
      <w:r>
        <w:rPr>
          <w:color w:val="23211C"/>
        </w:rPr>
        <w:t>LAS</w:t>
      </w:r>
      <w:r>
        <w:rPr>
          <w:color w:val="23211C"/>
          <w:spacing w:val="-8"/>
        </w:rPr>
        <w:t> </w:t>
      </w:r>
      <w:r>
        <w:rPr>
          <w:color w:val="23211C"/>
        </w:rPr>
        <w:t>CUENTAS</w:t>
      </w:r>
      <w:r>
        <w:rPr>
          <w:color w:val="23211C"/>
          <w:spacing w:val="-13"/>
        </w:rPr>
        <w:t> </w:t>
      </w:r>
      <w:r>
        <w:rPr>
          <w:color w:val="23211C"/>
        </w:rPr>
        <w:t>A</w:t>
      </w:r>
      <w:r>
        <w:rPr>
          <w:color w:val="23211C"/>
          <w:spacing w:val="-13"/>
        </w:rPr>
        <w:t> </w:t>
      </w:r>
      <w:r>
        <w:rPr>
          <w:color w:val="23211C"/>
          <w:spacing w:val="-2"/>
        </w:rPr>
        <w:t>DEPÓSITO</w:t>
      </w:r>
    </w:p>
    <w:p>
      <w:pPr>
        <w:tabs>
          <w:tab w:pos="8296" w:val="left" w:leader="none"/>
          <w:tab w:pos="10185" w:val="left" w:leader="none"/>
        </w:tabs>
        <w:spacing w:before="94"/>
        <w:ind w:left="938" w:right="0" w:firstLine="0"/>
        <w:jc w:val="left"/>
        <w:rPr>
          <w:sz w:val="18"/>
        </w:rPr>
      </w:pPr>
      <w:r>
        <w:rPr>
          <w:color w:val="1A1A1C"/>
          <w:position w:val="-3"/>
          <w:sz w:val="18"/>
        </w:rPr>
        <w:t>Denominación</w:t>
      </w:r>
      <w:r>
        <w:rPr>
          <w:color w:val="1A1A1C"/>
          <w:spacing w:val="-4"/>
          <w:position w:val="-3"/>
          <w:sz w:val="18"/>
        </w:rPr>
        <w:t> </w:t>
      </w:r>
      <w:r>
        <w:rPr>
          <w:color w:val="1A1A1C"/>
          <w:position w:val="-3"/>
          <w:sz w:val="18"/>
        </w:rPr>
        <w:t>de</w:t>
      </w:r>
      <w:r>
        <w:rPr>
          <w:color w:val="1A1A1C"/>
          <w:spacing w:val="-3"/>
          <w:position w:val="-3"/>
          <w:sz w:val="18"/>
        </w:rPr>
        <w:t> </w:t>
      </w:r>
      <w:r>
        <w:rPr>
          <w:color w:val="1A1A1C"/>
          <w:position w:val="-3"/>
          <w:sz w:val="18"/>
        </w:rPr>
        <w:t>la</w:t>
      </w:r>
      <w:r>
        <w:rPr>
          <w:color w:val="1A1A1C"/>
          <w:spacing w:val="-6"/>
          <w:position w:val="-3"/>
          <w:sz w:val="18"/>
        </w:rPr>
        <w:t> </w:t>
      </w:r>
      <w:r>
        <w:rPr>
          <w:color w:val="1A1A1C"/>
          <w:position w:val="-3"/>
          <w:sz w:val="18"/>
        </w:rPr>
        <w:t>Entidad:</w:t>
      </w:r>
      <w:r>
        <w:rPr>
          <w:spacing w:val="47"/>
          <w:position w:val="2"/>
          <w:sz w:val="13"/>
          <w:u w:val="single" w:color="23211C"/>
        </w:rPr>
        <w:t> </w:t>
      </w:r>
      <w:r>
        <w:rPr>
          <w:position w:val="2"/>
          <w:sz w:val="13"/>
          <w:u w:val="single" w:color="23211C"/>
        </w:rPr>
        <w:t>DECO</w:t>
      </w:r>
      <w:r>
        <w:rPr>
          <w:spacing w:val="-4"/>
          <w:position w:val="2"/>
          <w:sz w:val="13"/>
          <w:u w:val="single" w:color="23211C"/>
        </w:rPr>
        <w:t> </w:t>
      </w:r>
      <w:r>
        <w:rPr>
          <w:position w:val="2"/>
          <w:sz w:val="13"/>
          <w:u w:val="single" w:color="23211C"/>
        </w:rPr>
        <w:t>MANUEL</w:t>
      </w:r>
      <w:r>
        <w:rPr>
          <w:spacing w:val="-4"/>
          <w:position w:val="2"/>
          <w:sz w:val="13"/>
          <w:u w:val="single" w:color="23211C"/>
        </w:rPr>
        <w:t> </w:t>
      </w:r>
      <w:r>
        <w:rPr>
          <w:position w:val="2"/>
          <w:sz w:val="13"/>
          <w:u w:val="single" w:color="23211C"/>
        </w:rPr>
        <w:t>CANARIAS,</w:t>
      </w:r>
      <w:r>
        <w:rPr>
          <w:spacing w:val="-4"/>
          <w:position w:val="2"/>
          <w:sz w:val="13"/>
          <w:u w:val="single" w:color="23211C"/>
        </w:rPr>
        <w:t> </w:t>
      </w:r>
      <w:r>
        <w:rPr>
          <w:spacing w:val="-2"/>
          <w:position w:val="2"/>
          <w:sz w:val="13"/>
          <w:u w:val="single" w:color="23211C"/>
        </w:rPr>
        <w:t>S.L.U.</w:t>
      </w:r>
      <w:r>
        <w:rPr>
          <w:position w:val="2"/>
          <w:sz w:val="13"/>
          <w:u w:val="single" w:color="23211C"/>
        </w:rPr>
        <w:tab/>
      </w:r>
      <w:r>
        <w:rPr>
          <w:spacing w:val="14"/>
          <w:position w:val="2"/>
          <w:sz w:val="13"/>
        </w:rPr>
        <w:t> </w:t>
      </w:r>
      <w:r>
        <w:rPr>
          <w:color w:val="1A1A1C"/>
          <w:spacing w:val="-2"/>
          <w:position w:val="-3"/>
          <w:sz w:val="18"/>
        </w:rPr>
        <w:t>NIF:</w:t>
      </w:r>
      <w:r>
        <w:rPr>
          <w:color w:val="1A1A1C"/>
          <w:spacing w:val="-17"/>
          <w:position w:val="-3"/>
          <w:sz w:val="18"/>
        </w:rPr>
        <w:t> </w:t>
      </w:r>
      <w:r>
        <w:rPr>
          <w:spacing w:val="16"/>
          <w:sz w:val="18"/>
          <w:u w:val="single" w:color="23211C"/>
        </w:rPr>
        <w:t> </w:t>
      </w:r>
      <w:r>
        <w:rPr>
          <w:sz w:val="18"/>
          <w:u w:val="single" w:color="23211C"/>
        </w:rPr>
        <w:t>B76278902</w:t>
        <w:tab/>
      </w:r>
    </w:p>
    <w:p>
      <w:pPr>
        <w:spacing w:before="114"/>
        <w:ind w:left="938" w:right="0" w:firstLine="0"/>
        <w:jc w:val="left"/>
        <w:rPr>
          <w:rFonts w:ascii="Arial"/>
          <w:b/>
          <w:sz w:val="18"/>
        </w:rPr>
      </w:pPr>
      <w:r>
        <w:rPr>
          <w:rFonts w:ascii="Arial"/>
          <w:b/>
          <w:color w:val="1A1A1C"/>
          <w:sz w:val="18"/>
        </w:rPr>
        <w:t>Datos</w:t>
      </w:r>
      <w:r>
        <w:rPr>
          <w:rFonts w:ascii="Arial"/>
          <w:b/>
          <w:color w:val="1A1A1C"/>
          <w:spacing w:val="-6"/>
          <w:sz w:val="18"/>
        </w:rPr>
        <w:t> </w:t>
      </w:r>
      <w:r>
        <w:rPr>
          <w:rFonts w:ascii="Arial"/>
          <w:b/>
          <w:color w:val="1A1A1C"/>
          <w:spacing w:val="-2"/>
          <w:sz w:val="18"/>
        </w:rPr>
        <w:t>Registrales:</w:t>
      </w:r>
    </w:p>
    <w:p>
      <w:pPr>
        <w:spacing w:after="0"/>
        <w:jc w:val="left"/>
        <w:rPr>
          <w:rFonts w:ascii="Arial"/>
          <w:b/>
          <w:sz w:val="18"/>
        </w:rPr>
        <w:sectPr>
          <w:headerReference w:type="default" r:id="rId29"/>
          <w:pgSz w:w="11910" w:h="16840"/>
          <w:pgMar w:header="0" w:footer="0" w:top="1180" w:bottom="0" w:left="283" w:right="283"/>
        </w:sectPr>
      </w:pPr>
    </w:p>
    <w:p>
      <w:pPr>
        <w:pStyle w:val="BodyText"/>
        <w:spacing w:before="112"/>
        <w:ind w:left="938"/>
      </w:pPr>
      <w:r>
        <w:rPr>
          <w:color w:val="1A1A1C"/>
          <w:spacing w:val="-6"/>
        </w:rPr>
        <w:t>Tomo:</w:t>
      </w:r>
    </w:p>
    <w:p>
      <w:pPr>
        <w:pStyle w:val="BodyText"/>
        <w:spacing w:before="82"/>
        <w:ind w:left="438"/>
      </w:pPr>
      <w:r>
        <w:rPr/>
        <w:br w:type="column"/>
      </w:r>
      <w:r>
        <w:rPr>
          <w:spacing w:val="-42"/>
          <w:position w:val="3"/>
        </w:rPr>
        <w:t>2</w:t>
      </w:r>
      <w:r>
        <w:rPr>
          <w:color w:val="1A1A1C"/>
          <w:spacing w:val="-42"/>
        </w:rPr>
        <w:t>_</w:t>
      </w:r>
      <w:r>
        <w:rPr>
          <w:spacing w:val="-42"/>
          <w:position w:val="3"/>
        </w:rPr>
        <w:t>.</w:t>
      </w:r>
      <w:r>
        <w:rPr>
          <w:color w:val="1A1A1C"/>
          <w:spacing w:val="-42"/>
        </w:rPr>
        <w:t>_</w:t>
      </w:r>
      <w:r>
        <w:rPr>
          <w:spacing w:val="-42"/>
          <w:position w:val="3"/>
        </w:rPr>
        <w:t>1</w:t>
      </w:r>
      <w:r>
        <w:rPr>
          <w:color w:val="1A1A1C"/>
          <w:spacing w:val="-42"/>
        </w:rPr>
        <w:t>_</w:t>
      </w:r>
      <w:r>
        <w:rPr>
          <w:spacing w:val="-42"/>
          <w:position w:val="3"/>
        </w:rPr>
        <w:t>5</w:t>
      </w:r>
      <w:r>
        <w:rPr>
          <w:color w:val="1A1A1C"/>
          <w:spacing w:val="-42"/>
        </w:rPr>
        <w:t>_</w:t>
      </w:r>
      <w:r>
        <w:rPr>
          <w:spacing w:val="-42"/>
          <w:position w:val="3"/>
        </w:rPr>
        <w:t>9</w:t>
      </w:r>
      <w:r>
        <w:rPr>
          <w:color w:val="1A1A1C"/>
          <w:spacing w:val="-42"/>
        </w:rPr>
        <w:t>_</w:t>
      </w:r>
      <w:r>
        <w:rPr>
          <w:color w:val="1A1A1C"/>
          <w:spacing w:val="19"/>
        </w:rPr>
        <w:t> </w:t>
      </w:r>
      <w:r>
        <w:rPr>
          <w:color w:val="1A1A1C"/>
          <w:spacing w:val="-2"/>
        </w:rPr>
        <w:t>Folio:</w:t>
      </w:r>
    </w:p>
    <w:p>
      <w:pPr>
        <w:pStyle w:val="BodyText"/>
        <w:spacing w:before="82"/>
        <w:ind w:left="588"/>
        <w:rPr>
          <w:position w:val="3"/>
        </w:rPr>
      </w:pPr>
      <w:r>
        <w:rPr/>
        <w:br w:type="column"/>
      </w:r>
      <w:r>
        <w:rPr>
          <w:spacing w:val="-8"/>
          <w:position w:val="3"/>
        </w:rPr>
        <w:t>2</w:t>
      </w:r>
      <w:r>
        <w:rPr>
          <w:color w:val="1A1A1C"/>
          <w:spacing w:val="-8"/>
        </w:rPr>
        <w:t>_</w:t>
      </w:r>
      <w:r>
        <w:rPr>
          <w:spacing w:val="-8"/>
          <w:position w:val="3"/>
        </w:rPr>
        <w:t>3</w:t>
      </w:r>
      <w:r>
        <w:rPr>
          <w:color w:val="1A1A1C"/>
          <w:spacing w:val="-8"/>
        </w:rPr>
        <w:t>_</w:t>
      </w:r>
      <w:r>
        <w:rPr>
          <w:color w:val="1A1A1C"/>
          <w:spacing w:val="-2"/>
        </w:rPr>
        <w:t> </w:t>
      </w:r>
      <w:r>
        <w:rPr>
          <w:color w:val="1A1A1C"/>
          <w:spacing w:val="-8"/>
        </w:rPr>
        <w:t>Nº</w:t>
      </w:r>
      <w:r>
        <w:rPr>
          <w:color w:val="1A1A1C"/>
          <w:spacing w:val="-2"/>
        </w:rPr>
        <w:t> </w:t>
      </w:r>
      <w:r>
        <w:rPr>
          <w:color w:val="1A1A1C"/>
          <w:spacing w:val="-8"/>
        </w:rPr>
        <w:t>Hoja</w:t>
      </w:r>
      <w:r>
        <w:rPr>
          <w:color w:val="1A1A1C"/>
          <w:spacing w:val="1"/>
        </w:rPr>
        <w:t> </w:t>
      </w:r>
      <w:r>
        <w:rPr>
          <w:color w:val="1A1A1C"/>
          <w:spacing w:val="-22"/>
        </w:rPr>
        <w:t>Registral:_</w:t>
      </w:r>
      <w:r>
        <w:rPr>
          <w:spacing w:val="-22"/>
          <w:position w:val="3"/>
        </w:rPr>
        <w:t>5</w:t>
      </w:r>
      <w:r>
        <w:rPr>
          <w:color w:val="1A1A1C"/>
          <w:spacing w:val="-22"/>
        </w:rPr>
        <w:t>_</w:t>
      </w:r>
      <w:r>
        <w:rPr>
          <w:spacing w:val="-22"/>
          <w:position w:val="3"/>
        </w:rPr>
        <w:t>2</w:t>
      </w:r>
      <w:r>
        <w:rPr>
          <w:color w:val="1A1A1C"/>
          <w:spacing w:val="-22"/>
        </w:rPr>
        <w:t>_</w:t>
      </w:r>
      <w:r>
        <w:rPr>
          <w:spacing w:val="-22"/>
          <w:position w:val="3"/>
        </w:rPr>
        <w:t>3</w:t>
      </w:r>
      <w:r>
        <w:rPr>
          <w:color w:val="1A1A1C"/>
          <w:spacing w:val="-22"/>
        </w:rPr>
        <w:t>_</w:t>
      </w:r>
      <w:r>
        <w:rPr>
          <w:spacing w:val="-22"/>
          <w:position w:val="3"/>
        </w:rPr>
        <w:t>1</w:t>
      </w:r>
      <w:r>
        <w:rPr>
          <w:color w:val="1A1A1C"/>
          <w:spacing w:val="-22"/>
        </w:rPr>
        <w:t>_</w:t>
      </w:r>
      <w:r>
        <w:rPr>
          <w:spacing w:val="-22"/>
          <w:position w:val="3"/>
        </w:rPr>
        <w:t>1</w:t>
      </w:r>
    </w:p>
    <w:p>
      <w:pPr>
        <w:pStyle w:val="BodyText"/>
        <w:spacing w:before="82"/>
        <w:ind w:left="351"/>
      </w:pPr>
      <w:r>
        <w:rPr/>
        <w:br w:type="column"/>
      </w:r>
      <w:r>
        <w:rPr>
          <w:color w:val="1A1A1C"/>
          <w:spacing w:val="-2"/>
        </w:rPr>
        <w:t>Fecha</w:t>
      </w:r>
      <w:r>
        <w:rPr>
          <w:color w:val="1A1A1C"/>
          <w:spacing w:val="-6"/>
        </w:rPr>
        <w:t> </w:t>
      </w:r>
      <w:r>
        <w:rPr>
          <w:color w:val="1A1A1C"/>
          <w:spacing w:val="-2"/>
        </w:rPr>
        <w:t>de</w:t>
      </w:r>
      <w:r>
        <w:rPr>
          <w:color w:val="1A1A1C"/>
          <w:spacing w:val="-5"/>
        </w:rPr>
        <w:t> </w:t>
      </w:r>
      <w:r>
        <w:rPr>
          <w:color w:val="1A1A1C"/>
          <w:spacing w:val="-2"/>
        </w:rPr>
        <w:t>cierre</w:t>
      </w:r>
      <w:r>
        <w:rPr>
          <w:color w:val="1A1A1C"/>
          <w:spacing w:val="-5"/>
        </w:rPr>
        <w:t> </w:t>
      </w:r>
      <w:r>
        <w:rPr>
          <w:color w:val="1A1A1C"/>
          <w:spacing w:val="-2"/>
        </w:rPr>
        <w:t>ejercicio</w:t>
      </w:r>
      <w:r>
        <w:rPr>
          <w:color w:val="1A1A1C"/>
          <w:spacing w:val="-4"/>
        </w:rPr>
        <w:t> </w:t>
      </w:r>
      <w:r>
        <w:rPr>
          <w:color w:val="1A1A1C"/>
          <w:spacing w:val="-2"/>
        </w:rPr>
        <w:t>social:_</w:t>
      </w:r>
      <w:r>
        <w:rPr>
          <w:spacing w:val="-2"/>
          <w:position w:val="3"/>
        </w:rPr>
        <w:t>3</w:t>
      </w:r>
      <w:r>
        <w:rPr>
          <w:color w:val="1A1A1C"/>
          <w:spacing w:val="-2"/>
        </w:rPr>
        <w:t>_</w:t>
      </w:r>
      <w:r>
        <w:rPr>
          <w:spacing w:val="-2"/>
          <w:position w:val="3"/>
        </w:rPr>
        <w:t>1</w:t>
      </w:r>
      <w:r>
        <w:rPr>
          <w:spacing w:val="16"/>
          <w:position w:val="3"/>
        </w:rPr>
        <w:t> </w:t>
      </w:r>
      <w:r>
        <w:rPr>
          <w:color w:val="23211C"/>
          <w:spacing w:val="-2"/>
        </w:rPr>
        <w:t>.</w:t>
      </w:r>
      <w:r>
        <w:rPr>
          <w:color w:val="23211C"/>
          <w:spacing w:val="-10"/>
        </w:rPr>
        <w:t> </w:t>
      </w:r>
      <w:r>
        <w:rPr>
          <w:color w:val="1A1A1C"/>
          <w:spacing w:val="-88"/>
          <w:w w:val="101"/>
        </w:rPr>
        <w:t>_</w:t>
      </w:r>
      <w:r>
        <w:rPr>
          <w:spacing w:val="11"/>
          <w:w w:val="98"/>
          <w:position w:val="3"/>
        </w:rPr>
        <w:t>1</w:t>
      </w:r>
      <w:r>
        <w:rPr>
          <w:color w:val="1A1A1C"/>
          <w:spacing w:val="-88"/>
          <w:w w:val="101"/>
        </w:rPr>
        <w:t>_</w:t>
      </w:r>
      <w:r>
        <w:rPr>
          <w:spacing w:val="11"/>
          <w:w w:val="98"/>
          <w:position w:val="3"/>
        </w:rPr>
        <w:t>2</w:t>
      </w:r>
      <w:r>
        <w:rPr>
          <w:color w:val="1A1A1C"/>
          <w:spacing w:val="-30"/>
          <w:w w:val="101"/>
        </w:rPr>
        <w:t>_</w:t>
      </w:r>
      <w:r>
        <w:rPr>
          <w:color w:val="23211C"/>
          <w:spacing w:val="13"/>
          <w:w w:val="98"/>
        </w:rPr>
        <w:t>.</w:t>
      </w:r>
      <w:r>
        <w:rPr>
          <w:color w:val="1A1A1C"/>
          <w:spacing w:val="-23"/>
          <w:w w:val="101"/>
        </w:rPr>
        <w:t>_</w:t>
      </w:r>
      <w:r>
        <w:rPr>
          <w:spacing w:val="-53"/>
          <w:w w:val="98"/>
          <w:position w:val="3"/>
        </w:rPr>
        <w:t>2</w:t>
      </w:r>
      <w:r>
        <w:rPr>
          <w:color w:val="1A1A1C"/>
          <w:spacing w:val="-23"/>
          <w:w w:val="101"/>
        </w:rPr>
        <w:t>_</w:t>
      </w:r>
      <w:r>
        <w:rPr>
          <w:spacing w:val="-55"/>
          <w:w w:val="98"/>
          <w:position w:val="3"/>
        </w:rPr>
        <w:t>0</w:t>
      </w:r>
      <w:r>
        <w:rPr>
          <w:color w:val="1A1A1C"/>
          <w:spacing w:val="-19"/>
          <w:w w:val="101"/>
        </w:rPr>
        <w:t>_</w:t>
      </w:r>
      <w:r>
        <w:rPr>
          <w:spacing w:val="-46"/>
          <w:w w:val="98"/>
          <w:position w:val="3"/>
        </w:rPr>
        <w:t>2</w:t>
      </w:r>
      <w:r>
        <w:rPr>
          <w:color w:val="1A1A1C"/>
          <w:spacing w:val="-30"/>
          <w:w w:val="101"/>
        </w:rPr>
        <w:t>_</w:t>
      </w:r>
      <w:r>
        <w:rPr>
          <w:spacing w:val="-48"/>
          <w:w w:val="98"/>
          <w:position w:val="3"/>
        </w:rPr>
        <w:t>1</w:t>
      </w:r>
      <w:r>
        <w:rPr>
          <w:color w:val="1A1A1C"/>
          <w:spacing w:val="14"/>
          <w:w w:val="101"/>
        </w:rPr>
        <w:t>_</w:t>
      </w:r>
    </w:p>
    <w:p>
      <w:pPr>
        <w:spacing w:before="12"/>
        <w:ind w:left="3078" w:right="0" w:firstLine="0"/>
        <w:jc w:val="left"/>
        <w:rPr>
          <w:sz w:val="15"/>
        </w:rPr>
      </w:pPr>
      <w:r>
        <w:rPr>
          <w:color w:val="1A1A1C"/>
          <w:spacing w:val="-2"/>
          <w:sz w:val="15"/>
        </w:rPr>
        <w:t>(dd.mm.aaaa)</w:t>
      </w:r>
    </w:p>
    <w:p>
      <w:pPr>
        <w:spacing w:after="0"/>
        <w:jc w:val="left"/>
        <w:rPr>
          <w:sz w:val="15"/>
        </w:rPr>
        <w:sectPr>
          <w:type w:val="continuous"/>
          <w:pgSz w:w="11910" w:h="16840"/>
          <w:pgMar w:header="0" w:footer="0" w:top="1340" w:bottom="280" w:left="283" w:right="283"/>
          <w:cols w:num="4" w:equalWidth="0">
            <w:col w:w="1437" w:space="40"/>
            <w:col w:w="1490" w:space="39"/>
            <w:col w:w="2983" w:space="40"/>
            <w:col w:w="5315"/>
          </w:cols>
        </w:sectPr>
      </w:pPr>
    </w:p>
    <w:p>
      <w:pPr>
        <w:pStyle w:val="BodyText"/>
        <w:spacing w:before="84"/>
        <w:rPr>
          <w:sz w:val="20"/>
        </w:rPr>
      </w:pPr>
    </w:p>
    <w:p>
      <w:pPr>
        <w:pStyle w:val="Heading2"/>
        <w:spacing w:before="1"/>
      </w:pPr>
      <w:r>
        <w:rPr>
          <w:color w:val="1A1A1C"/>
        </w:rPr>
        <w:t>IDENTIFICACIÓN</w:t>
      </w:r>
      <w:r>
        <w:rPr>
          <w:color w:val="1A1A1C"/>
          <w:spacing w:val="-14"/>
        </w:rPr>
        <w:t> </w:t>
      </w:r>
      <w:r>
        <w:rPr>
          <w:color w:val="1A1A1C"/>
        </w:rPr>
        <w:t>DE</w:t>
      </w:r>
      <w:r>
        <w:rPr>
          <w:color w:val="1A1A1C"/>
          <w:spacing w:val="-6"/>
        </w:rPr>
        <w:t> </w:t>
      </w:r>
      <w:r>
        <w:rPr>
          <w:color w:val="1A1A1C"/>
        </w:rPr>
        <w:t>LOS</w:t>
      </w:r>
      <w:r>
        <w:rPr>
          <w:color w:val="1A1A1C"/>
          <w:spacing w:val="-9"/>
        </w:rPr>
        <w:t> </w:t>
      </w:r>
      <w:r>
        <w:rPr>
          <w:color w:val="1A1A1C"/>
        </w:rPr>
        <w:t>DOCUMENTOS</w:t>
      </w:r>
      <w:r>
        <w:rPr>
          <w:color w:val="1A1A1C"/>
          <w:spacing w:val="-14"/>
        </w:rPr>
        <w:t> </w:t>
      </w:r>
      <w:r>
        <w:rPr>
          <w:color w:val="1A1A1C"/>
        </w:rPr>
        <w:t>CONTABLES</w:t>
      </w:r>
      <w:r>
        <w:rPr>
          <w:color w:val="1A1A1C"/>
          <w:spacing w:val="-4"/>
        </w:rPr>
        <w:t> </w:t>
      </w:r>
      <w:r>
        <w:rPr>
          <w:color w:val="1A1A1C"/>
        </w:rPr>
        <w:t>CUYO</w:t>
      </w:r>
      <w:r>
        <w:rPr>
          <w:color w:val="1A1A1C"/>
          <w:spacing w:val="-13"/>
        </w:rPr>
        <w:t> </w:t>
      </w:r>
      <w:r>
        <w:rPr>
          <w:color w:val="1A1A1C"/>
        </w:rPr>
        <w:t>DEPÓSITO</w:t>
      </w:r>
      <w:r>
        <w:rPr>
          <w:color w:val="1A1A1C"/>
          <w:spacing w:val="-12"/>
        </w:rPr>
        <w:t> </w:t>
      </w:r>
      <w:r>
        <w:rPr>
          <w:color w:val="1A1A1C"/>
        </w:rPr>
        <w:t>SE</w:t>
      </w:r>
      <w:r>
        <w:rPr>
          <w:color w:val="1A1A1C"/>
          <w:spacing w:val="-14"/>
        </w:rPr>
        <w:t> </w:t>
      </w:r>
      <w:r>
        <w:rPr>
          <w:color w:val="1A1A1C"/>
          <w:spacing w:val="-2"/>
        </w:rPr>
        <w:t>SOLICITA</w:t>
      </w:r>
    </w:p>
    <w:p>
      <w:pPr>
        <w:pStyle w:val="BodyText"/>
        <w:tabs>
          <w:tab w:pos="4051" w:val="left" w:leader="none"/>
          <w:tab w:pos="5101" w:val="left" w:leader="none"/>
        </w:tabs>
        <w:spacing w:before="119"/>
        <w:ind w:right="255"/>
        <w:jc w:val="center"/>
        <w:rPr>
          <w:position w:val="2"/>
        </w:rPr>
      </w:pPr>
      <w:r>
        <w:rPr>
          <w:color w:val="23282A"/>
          <w:w w:val="105"/>
        </w:rPr>
        <w:t>CUENTAS</w:t>
      </w:r>
      <w:r>
        <w:rPr>
          <w:color w:val="23282A"/>
          <w:spacing w:val="-5"/>
          <w:w w:val="105"/>
        </w:rPr>
        <w:t> </w:t>
      </w:r>
      <w:r>
        <w:rPr>
          <w:color w:val="23282A"/>
          <w:w w:val="105"/>
        </w:rPr>
        <w:t>ANUALES DEL</w:t>
      </w:r>
      <w:r>
        <w:rPr>
          <w:color w:val="23282A"/>
          <w:spacing w:val="-3"/>
          <w:w w:val="105"/>
        </w:rPr>
        <w:t> </w:t>
      </w:r>
      <w:r>
        <w:rPr>
          <w:color w:val="23282A"/>
          <w:w w:val="105"/>
        </w:rPr>
        <w:t>EJERCICIO:</w:t>
      </w:r>
      <w:r>
        <w:rPr>
          <w:color w:val="23282A"/>
          <w:spacing w:val="-1"/>
          <w:w w:val="105"/>
        </w:rPr>
        <w:t> </w:t>
      </w:r>
      <w:r>
        <w:rPr>
          <w:rFonts w:ascii="Times New Roman"/>
          <w:position w:val="2"/>
          <w:u w:val="single" w:color="19191B"/>
        </w:rPr>
        <w:tab/>
      </w:r>
      <w:r>
        <w:rPr>
          <w:spacing w:val="-4"/>
          <w:w w:val="105"/>
          <w:position w:val="2"/>
          <w:u w:val="single" w:color="19191B"/>
        </w:rPr>
        <w:t>2021</w:t>
      </w:r>
      <w:r>
        <w:rPr>
          <w:position w:val="2"/>
          <w:u w:val="single" w:color="19191B"/>
        </w:rPr>
        <w:tab/>
      </w:r>
    </w:p>
    <w:p>
      <w:pPr>
        <w:pStyle w:val="BodyText"/>
        <w:spacing w:before="3"/>
        <w:rPr>
          <w:sz w:val="20"/>
        </w:rPr>
      </w:pPr>
    </w:p>
    <w:p>
      <w:pPr>
        <w:pStyle w:val="BodyText"/>
        <w:spacing w:after="0"/>
        <w:rPr>
          <w:sz w:val="20"/>
        </w:rPr>
        <w:sectPr>
          <w:type w:val="continuous"/>
          <w:pgSz w:w="11910" w:h="16840"/>
          <w:pgMar w:header="0" w:footer="0" w:top="1340" w:bottom="280" w:left="283" w:right="283"/>
        </w:sectPr>
      </w:pPr>
    </w:p>
    <w:p>
      <w:pPr>
        <w:spacing w:before="166"/>
        <w:ind w:left="535" w:right="0" w:firstLine="0"/>
        <w:jc w:val="left"/>
        <w:rPr>
          <w:rFonts w:ascii="Arial"/>
          <w:b/>
          <w:sz w:val="17"/>
        </w:rPr>
      </w:pPr>
      <w:r>
        <w:rPr>
          <w:rFonts w:ascii="Arial"/>
          <w:b/>
          <w:color w:val="23282A"/>
          <w:spacing w:val="-2"/>
          <w:sz w:val="17"/>
        </w:rPr>
        <w:t>Balance</w:t>
      </w:r>
    </w:p>
    <w:p>
      <w:pPr>
        <w:spacing w:line="240" w:lineRule="auto" w:before="0"/>
        <w:rPr>
          <w:rFonts w:ascii="Arial"/>
          <w:b/>
          <w:sz w:val="17"/>
        </w:rPr>
      </w:pPr>
      <w:r>
        <w:rPr/>
        <w:br w:type="column"/>
      </w:r>
      <w:r>
        <w:rPr>
          <w:rFonts w:ascii="Arial"/>
          <w:b/>
          <w:sz w:val="17"/>
        </w:rPr>
      </w:r>
    </w:p>
    <w:p>
      <w:pPr>
        <w:pStyle w:val="BodyText"/>
        <w:rPr>
          <w:rFonts w:ascii="Arial"/>
          <w:b/>
          <w:sz w:val="17"/>
        </w:rPr>
      </w:pPr>
    </w:p>
    <w:p>
      <w:pPr>
        <w:pStyle w:val="BodyText"/>
        <w:spacing w:before="58"/>
        <w:rPr>
          <w:rFonts w:ascii="Arial"/>
          <w:b/>
          <w:sz w:val="17"/>
        </w:rPr>
      </w:pPr>
    </w:p>
    <w:p>
      <w:pPr>
        <w:spacing w:line="343" w:lineRule="auto" w:before="0"/>
        <w:ind w:left="92" w:right="46" w:firstLine="223"/>
        <w:jc w:val="left"/>
        <w:rPr>
          <w:sz w:val="17"/>
        </w:rPr>
      </w:pPr>
      <w:r>
        <w:rPr>
          <w:color w:val="23282A"/>
          <w:spacing w:val="-2"/>
          <w:sz w:val="17"/>
        </w:rPr>
        <w:t>Normal Abreviado</w:t>
      </w:r>
    </w:p>
    <w:p>
      <w:pPr>
        <w:spacing w:before="9"/>
        <w:ind w:left="395" w:right="0" w:firstLine="0"/>
        <w:jc w:val="left"/>
        <w:rPr>
          <w:sz w:val="17"/>
        </w:rPr>
      </w:pPr>
      <w:r>
        <w:rPr>
          <w:color w:val="23282A"/>
          <w:spacing w:val="-4"/>
          <w:sz w:val="17"/>
        </w:rPr>
        <w:t>PYME</w:t>
      </w:r>
    </w:p>
    <w:p>
      <w:pPr>
        <w:spacing w:before="152"/>
        <w:ind w:left="535" w:right="0" w:firstLine="0"/>
        <w:jc w:val="left"/>
        <w:rPr>
          <w:rFonts w:ascii="Arial" w:hAnsi="Arial"/>
          <w:b/>
          <w:sz w:val="17"/>
        </w:rPr>
      </w:pPr>
      <w:r>
        <w:rPr/>
        <w:br w:type="column"/>
      </w:r>
      <w:r>
        <w:rPr>
          <w:rFonts w:ascii="Arial" w:hAnsi="Arial"/>
          <w:b/>
          <w:color w:val="23282A"/>
          <w:sz w:val="17"/>
        </w:rPr>
        <w:t>Pérdidas</w:t>
      </w:r>
      <w:r>
        <w:rPr>
          <w:rFonts w:ascii="Arial" w:hAnsi="Arial"/>
          <w:b/>
          <w:color w:val="23282A"/>
          <w:spacing w:val="-6"/>
          <w:sz w:val="17"/>
        </w:rPr>
        <w:t> </w:t>
      </w:r>
      <w:r>
        <w:rPr>
          <w:rFonts w:ascii="Arial" w:hAnsi="Arial"/>
          <w:b/>
          <w:color w:val="23282A"/>
          <w:sz w:val="17"/>
        </w:rPr>
        <w:t>y</w:t>
      </w:r>
      <w:r>
        <w:rPr>
          <w:rFonts w:ascii="Arial" w:hAnsi="Arial"/>
          <w:b/>
          <w:color w:val="23282A"/>
          <w:spacing w:val="-2"/>
          <w:sz w:val="17"/>
        </w:rPr>
        <w:t> </w:t>
      </w:r>
      <w:r>
        <w:rPr>
          <w:rFonts w:ascii="Arial" w:hAnsi="Arial"/>
          <w:b/>
          <w:color w:val="23282A"/>
          <w:spacing w:val="-2"/>
          <w:sz w:val="17"/>
        </w:rPr>
        <w:t>Ganancias</w:t>
      </w:r>
    </w:p>
    <w:p>
      <w:pPr>
        <w:pStyle w:val="BodyText"/>
        <w:spacing w:before="101"/>
        <w:rPr>
          <w:rFonts w:ascii="Arial"/>
          <w:b/>
          <w:sz w:val="17"/>
        </w:rPr>
      </w:pPr>
    </w:p>
    <w:p>
      <w:pPr>
        <w:spacing w:line="343" w:lineRule="auto" w:before="0"/>
        <w:ind w:left="1173" w:right="348" w:firstLine="223"/>
        <w:jc w:val="left"/>
        <w:rPr>
          <w:sz w:val="17"/>
        </w:rPr>
      </w:pPr>
      <w:r>
        <w:rPr>
          <w:color w:val="23282A"/>
          <w:spacing w:val="-2"/>
          <w:sz w:val="17"/>
        </w:rPr>
        <w:t>Normal Abreviado</w:t>
      </w:r>
    </w:p>
    <w:p>
      <w:pPr>
        <w:spacing w:before="9"/>
        <w:ind w:left="1476" w:right="0" w:firstLine="0"/>
        <w:jc w:val="left"/>
        <w:rPr>
          <w:sz w:val="17"/>
        </w:rPr>
      </w:pPr>
      <w:r>
        <w:rPr>
          <w:color w:val="23282A"/>
          <w:spacing w:val="-4"/>
          <w:sz w:val="17"/>
        </w:rPr>
        <w:t>PYME</w:t>
      </w:r>
    </w:p>
    <w:p>
      <w:pPr>
        <w:spacing w:before="166"/>
        <w:ind w:left="436" w:right="0" w:firstLine="0"/>
        <w:jc w:val="left"/>
        <w:rPr>
          <w:rFonts w:ascii="Arial"/>
          <w:b/>
          <w:sz w:val="17"/>
        </w:rPr>
      </w:pPr>
      <w:r>
        <w:rPr/>
        <w:br w:type="column"/>
      </w:r>
      <w:r>
        <w:rPr>
          <w:rFonts w:ascii="Arial"/>
          <w:b/>
          <w:color w:val="23282A"/>
          <w:spacing w:val="-2"/>
          <w:sz w:val="17"/>
        </w:rPr>
        <w:t>Memoria</w:t>
      </w:r>
    </w:p>
    <w:p>
      <w:pPr>
        <w:pStyle w:val="BodyText"/>
        <w:spacing w:before="104"/>
        <w:rPr>
          <w:rFonts w:ascii="Arial"/>
          <w:b/>
          <w:sz w:val="17"/>
        </w:rPr>
      </w:pPr>
    </w:p>
    <w:p>
      <w:pPr>
        <w:spacing w:line="348" w:lineRule="auto" w:before="0"/>
        <w:ind w:left="764" w:right="46" w:firstLine="223"/>
        <w:jc w:val="left"/>
        <w:rPr>
          <w:sz w:val="17"/>
        </w:rPr>
      </w:pPr>
      <w:r>
        <w:rPr>
          <w:color w:val="23282A"/>
          <w:spacing w:val="-2"/>
          <w:sz w:val="17"/>
        </w:rPr>
        <w:t>Normal Abreviada</w:t>
      </w:r>
    </w:p>
    <w:p>
      <w:pPr>
        <w:spacing w:before="4"/>
        <w:ind w:left="0" w:right="38" w:firstLine="0"/>
        <w:jc w:val="right"/>
        <w:rPr>
          <w:sz w:val="17"/>
        </w:rPr>
      </w:pPr>
      <w:r>
        <w:rPr>
          <w:color w:val="23282A"/>
          <w:spacing w:val="-4"/>
          <w:sz w:val="17"/>
        </w:rPr>
        <w:t>PYME</w:t>
      </w:r>
    </w:p>
    <w:p>
      <w:pPr>
        <w:spacing w:line="230" w:lineRule="auto" w:before="103"/>
        <w:ind w:left="535" w:right="0" w:firstLine="0"/>
        <w:jc w:val="left"/>
        <w:rPr>
          <w:rFonts w:ascii="Arial"/>
          <w:b/>
          <w:sz w:val="17"/>
        </w:rPr>
      </w:pPr>
      <w:r>
        <w:rPr/>
        <w:br w:type="column"/>
      </w:r>
      <w:r>
        <w:rPr>
          <w:rFonts w:ascii="Arial"/>
          <w:b/>
          <w:color w:val="23282A"/>
          <w:sz w:val="17"/>
        </w:rPr>
        <w:t>Estado</w:t>
      </w:r>
      <w:r>
        <w:rPr>
          <w:rFonts w:ascii="Arial"/>
          <w:b/>
          <w:color w:val="23282A"/>
          <w:spacing w:val="-12"/>
          <w:sz w:val="17"/>
        </w:rPr>
        <w:t> </w:t>
      </w:r>
      <w:r>
        <w:rPr>
          <w:rFonts w:ascii="Arial"/>
          <w:b/>
          <w:color w:val="23282A"/>
          <w:sz w:val="17"/>
        </w:rPr>
        <w:t>cambios Patrimonio</w:t>
      </w:r>
      <w:r>
        <w:rPr>
          <w:rFonts w:ascii="Arial"/>
          <w:b/>
          <w:color w:val="23282A"/>
          <w:spacing w:val="-7"/>
          <w:sz w:val="17"/>
        </w:rPr>
        <w:t> </w:t>
      </w:r>
      <w:r>
        <w:rPr>
          <w:rFonts w:ascii="Arial"/>
          <w:b/>
          <w:color w:val="23282A"/>
          <w:spacing w:val="-4"/>
          <w:sz w:val="17"/>
        </w:rPr>
        <w:t>Neto</w:t>
      </w:r>
    </w:p>
    <w:p>
      <w:pPr>
        <w:spacing w:before="176"/>
        <w:ind w:left="957" w:right="0" w:firstLine="0"/>
        <w:jc w:val="left"/>
        <w:rPr>
          <w:sz w:val="17"/>
        </w:rPr>
      </w:pPr>
      <w:r>
        <w:rPr>
          <w:color w:val="23282A"/>
          <w:spacing w:val="-2"/>
          <w:sz w:val="17"/>
        </w:rPr>
        <w:t>Normal</w:t>
      </w:r>
    </w:p>
    <w:p>
      <w:pPr>
        <w:pStyle w:val="BodyText"/>
        <w:rPr>
          <w:sz w:val="17"/>
        </w:rPr>
      </w:pPr>
    </w:p>
    <w:p>
      <w:pPr>
        <w:pStyle w:val="BodyText"/>
        <w:spacing w:before="28"/>
        <w:rPr>
          <w:sz w:val="17"/>
        </w:rPr>
      </w:pPr>
    </w:p>
    <w:p>
      <w:pPr>
        <w:spacing w:line="230" w:lineRule="auto" w:before="0"/>
        <w:ind w:left="535" w:right="438" w:firstLine="0"/>
        <w:jc w:val="left"/>
        <w:rPr>
          <w:rFonts w:ascii="Arial" w:hAnsi="Arial"/>
          <w:b/>
          <w:sz w:val="17"/>
        </w:rPr>
      </w:pPr>
      <w:r>
        <w:rPr>
          <w:rFonts w:ascii="Arial" w:hAnsi="Arial"/>
          <w:b/>
          <w:color w:val="23282A"/>
          <w:sz w:val="17"/>
        </w:rPr>
        <w:t>Informe</w:t>
      </w:r>
      <w:r>
        <w:rPr>
          <w:rFonts w:ascii="Arial" w:hAnsi="Arial"/>
          <w:b/>
          <w:color w:val="23282A"/>
          <w:spacing w:val="-12"/>
          <w:sz w:val="17"/>
        </w:rPr>
        <w:t> </w:t>
      </w:r>
      <w:r>
        <w:rPr>
          <w:rFonts w:ascii="Arial" w:hAnsi="Arial"/>
          <w:b/>
          <w:color w:val="23282A"/>
          <w:sz w:val="17"/>
        </w:rPr>
        <w:t>de </w:t>
      </w:r>
      <w:r>
        <w:rPr>
          <w:rFonts w:ascii="Arial" w:hAnsi="Arial"/>
          <w:b/>
          <w:color w:val="23282A"/>
          <w:spacing w:val="-2"/>
          <w:sz w:val="17"/>
        </w:rPr>
        <w:t>Auditoría</w:t>
      </w:r>
    </w:p>
    <w:p>
      <w:pPr>
        <w:spacing w:line="230" w:lineRule="auto" w:before="103"/>
        <w:ind w:left="455" w:right="791" w:firstLine="0"/>
        <w:jc w:val="left"/>
        <w:rPr>
          <w:rFonts w:ascii="Arial"/>
          <w:b/>
          <w:sz w:val="17"/>
        </w:rPr>
      </w:pPr>
      <w:r>
        <w:rPr/>
        <w:br w:type="column"/>
      </w:r>
      <w:r>
        <w:rPr>
          <w:rFonts w:ascii="Arial"/>
          <w:b/>
          <w:color w:val="23282A"/>
          <w:sz w:val="17"/>
        </w:rPr>
        <w:t>Estado</w:t>
      </w:r>
      <w:r>
        <w:rPr>
          <w:rFonts w:ascii="Arial"/>
          <w:b/>
          <w:color w:val="23282A"/>
          <w:spacing w:val="-12"/>
          <w:sz w:val="17"/>
        </w:rPr>
        <w:t> </w:t>
      </w:r>
      <w:r>
        <w:rPr>
          <w:rFonts w:ascii="Arial"/>
          <w:b/>
          <w:color w:val="23282A"/>
          <w:sz w:val="17"/>
        </w:rPr>
        <w:t>de</w:t>
      </w:r>
      <w:r>
        <w:rPr>
          <w:rFonts w:ascii="Arial"/>
          <w:b/>
          <w:color w:val="23282A"/>
          <w:spacing w:val="-12"/>
          <w:sz w:val="17"/>
        </w:rPr>
        <w:t> </w:t>
      </w:r>
      <w:r>
        <w:rPr>
          <w:rFonts w:ascii="Arial"/>
          <w:b/>
          <w:color w:val="23282A"/>
          <w:sz w:val="17"/>
        </w:rPr>
        <w:t>Flujos de Efectivo</w:t>
      </w:r>
    </w:p>
    <w:p>
      <w:pPr>
        <w:spacing w:before="176"/>
        <w:ind w:left="1266" w:right="0" w:firstLine="0"/>
        <w:jc w:val="left"/>
        <w:rPr>
          <w:sz w:val="17"/>
        </w:rPr>
      </w:pPr>
      <w:r>
        <w:rPr>
          <w:color w:val="23282A"/>
          <w:spacing w:val="-2"/>
          <w:sz w:val="17"/>
        </w:rPr>
        <w:t>Normal</w:t>
      </w:r>
    </w:p>
    <w:p>
      <w:pPr>
        <w:pStyle w:val="BodyText"/>
        <w:spacing w:before="28"/>
        <w:rPr>
          <w:sz w:val="17"/>
        </w:rPr>
      </w:pPr>
    </w:p>
    <w:p>
      <w:pPr>
        <w:spacing w:line="235" w:lineRule="auto" w:before="0"/>
        <w:ind w:left="455" w:right="1221" w:firstLine="0"/>
        <w:jc w:val="left"/>
        <w:rPr>
          <w:rFonts w:ascii="Arial" w:hAnsi="Arial"/>
          <w:b/>
          <w:sz w:val="17"/>
        </w:rPr>
      </w:pPr>
      <w:r>
        <w:rPr>
          <w:rFonts w:ascii="Arial" w:hAnsi="Arial"/>
          <w:b/>
          <w:color w:val="23282A"/>
          <w:sz w:val="17"/>
        </w:rPr>
        <w:t>Estado</w:t>
      </w:r>
      <w:r>
        <w:rPr>
          <w:rFonts w:ascii="Arial" w:hAnsi="Arial"/>
          <w:b/>
          <w:color w:val="23282A"/>
          <w:spacing w:val="-12"/>
          <w:sz w:val="17"/>
        </w:rPr>
        <w:t> </w:t>
      </w:r>
      <w:r>
        <w:rPr>
          <w:rFonts w:ascii="Arial" w:hAnsi="Arial"/>
          <w:b/>
          <w:color w:val="23282A"/>
          <w:sz w:val="17"/>
        </w:rPr>
        <w:t>sobre </w:t>
      </w:r>
      <w:r>
        <w:rPr>
          <w:rFonts w:ascii="Arial" w:hAnsi="Arial"/>
          <w:b/>
          <w:color w:val="23282A"/>
          <w:spacing w:val="-2"/>
          <w:sz w:val="17"/>
        </w:rPr>
        <w:t>información </w:t>
      </w:r>
      <w:r>
        <w:rPr>
          <w:rFonts w:ascii="Arial" w:hAnsi="Arial"/>
          <w:b/>
          <w:color w:val="23282A"/>
          <w:sz w:val="17"/>
        </w:rPr>
        <w:t>no</w:t>
      </w:r>
      <w:r>
        <w:rPr>
          <w:rFonts w:ascii="Arial" w:hAnsi="Arial"/>
          <w:b/>
          <w:color w:val="23282A"/>
          <w:spacing w:val="-12"/>
          <w:sz w:val="17"/>
        </w:rPr>
        <w:t> </w:t>
      </w:r>
      <w:r>
        <w:rPr>
          <w:rFonts w:ascii="Arial" w:hAnsi="Arial"/>
          <w:b/>
          <w:color w:val="23282A"/>
          <w:sz w:val="17"/>
        </w:rPr>
        <w:t>financiera</w:t>
      </w:r>
    </w:p>
    <w:p>
      <w:pPr>
        <w:spacing w:after="0" w:line="235" w:lineRule="auto"/>
        <w:jc w:val="left"/>
        <w:rPr>
          <w:rFonts w:ascii="Arial" w:hAnsi="Arial"/>
          <w:b/>
          <w:sz w:val="17"/>
        </w:rPr>
        <w:sectPr>
          <w:type w:val="continuous"/>
          <w:pgSz w:w="11910" w:h="16840"/>
          <w:pgMar w:header="0" w:footer="0" w:top="1340" w:bottom="280" w:left="283" w:right="283"/>
          <w:cols w:num="6" w:equalWidth="0">
            <w:col w:w="1185" w:space="40"/>
            <w:col w:w="918" w:space="336"/>
            <w:col w:w="2301" w:space="40"/>
            <w:col w:w="1590" w:space="283"/>
            <w:col w:w="1850" w:space="40"/>
            <w:col w:w="2761"/>
          </w:cols>
        </w:sectPr>
      </w:pPr>
    </w:p>
    <w:p>
      <w:pPr>
        <w:spacing w:line="230" w:lineRule="auto" w:before="132"/>
        <w:ind w:left="535" w:right="174" w:firstLine="0"/>
        <w:jc w:val="left"/>
        <w:rPr>
          <w:rFonts w:ascii="Arial"/>
          <w:b/>
          <w:sz w:val="17"/>
        </w:rPr>
      </w:pPr>
      <w:r>
        <w:rPr>
          <w:rFonts w:ascii="Arial"/>
          <w:b/>
          <w:color w:val="23282A"/>
          <w:sz w:val="17"/>
        </w:rPr>
        <w:t>Hoja</w:t>
      </w:r>
      <w:r>
        <w:rPr>
          <w:rFonts w:ascii="Arial"/>
          <w:b/>
          <w:color w:val="23282A"/>
          <w:spacing w:val="-12"/>
          <w:sz w:val="17"/>
        </w:rPr>
        <w:t> </w:t>
      </w:r>
      <w:r>
        <w:rPr>
          <w:rFonts w:ascii="Arial"/>
          <w:b/>
          <w:color w:val="23282A"/>
          <w:sz w:val="17"/>
        </w:rPr>
        <w:t>identificativa de la sociedad</w:t>
      </w:r>
    </w:p>
    <w:p>
      <w:pPr>
        <w:pStyle w:val="BodyText"/>
        <w:rPr>
          <w:rFonts w:ascii="Arial"/>
          <w:b/>
          <w:sz w:val="17"/>
        </w:rPr>
      </w:pPr>
    </w:p>
    <w:p>
      <w:pPr>
        <w:pStyle w:val="BodyText"/>
        <w:spacing w:before="97"/>
        <w:rPr>
          <w:rFonts w:ascii="Arial"/>
          <w:b/>
          <w:sz w:val="17"/>
        </w:rPr>
      </w:pPr>
    </w:p>
    <w:p>
      <w:pPr>
        <w:spacing w:line="230" w:lineRule="auto" w:before="0"/>
        <w:ind w:left="535" w:right="0" w:firstLine="0"/>
        <w:jc w:val="left"/>
        <w:rPr>
          <w:rFonts w:ascii="Arial"/>
          <w:b/>
          <w:sz w:val="17"/>
        </w:rPr>
      </w:pPr>
      <w:r>
        <w:rPr>
          <w:rFonts w:ascii="Arial"/>
          <w:b/>
          <w:color w:val="23282A"/>
          <w:sz w:val="17"/>
        </w:rPr>
        <w:t>Documento</w:t>
      </w:r>
      <w:r>
        <w:rPr>
          <w:rFonts w:ascii="Arial"/>
          <w:b/>
          <w:color w:val="23282A"/>
          <w:spacing w:val="-3"/>
          <w:sz w:val="17"/>
        </w:rPr>
        <w:t> </w:t>
      </w:r>
      <w:r>
        <w:rPr>
          <w:rFonts w:ascii="Arial"/>
          <w:b/>
          <w:color w:val="23282A"/>
          <w:sz w:val="17"/>
        </w:rPr>
        <w:t>sobre servicios</w:t>
      </w:r>
      <w:r>
        <w:rPr>
          <w:rFonts w:ascii="Arial"/>
          <w:b/>
          <w:color w:val="23282A"/>
          <w:spacing w:val="-12"/>
          <w:sz w:val="17"/>
        </w:rPr>
        <w:t> </w:t>
      </w:r>
      <w:r>
        <w:rPr>
          <w:rFonts w:ascii="Arial"/>
          <w:b/>
          <w:color w:val="23282A"/>
          <w:sz w:val="17"/>
        </w:rPr>
        <w:t>a</w:t>
      </w:r>
      <w:r>
        <w:rPr>
          <w:rFonts w:ascii="Arial"/>
          <w:b/>
          <w:color w:val="23282A"/>
          <w:spacing w:val="-12"/>
          <w:sz w:val="17"/>
        </w:rPr>
        <w:t> </w:t>
      </w:r>
      <w:r>
        <w:rPr>
          <w:rFonts w:ascii="Arial"/>
          <w:b/>
          <w:color w:val="23282A"/>
          <w:sz w:val="17"/>
        </w:rPr>
        <w:t>terceros</w:t>
      </w:r>
    </w:p>
    <w:p>
      <w:pPr>
        <w:spacing w:line="230" w:lineRule="auto" w:before="132"/>
        <w:ind w:left="535" w:right="34" w:firstLine="0"/>
        <w:jc w:val="left"/>
        <w:rPr>
          <w:rFonts w:ascii="Arial" w:hAnsi="Arial"/>
          <w:b/>
          <w:sz w:val="17"/>
        </w:rPr>
      </w:pPr>
      <w:r>
        <w:rPr/>
        <w:br w:type="column"/>
      </w:r>
      <w:r>
        <w:rPr>
          <w:rFonts w:ascii="Arial" w:hAnsi="Arial"/>
          <w:b/>
          <w:color w:val="23282A"/>
          <w:spacing w:val="-2"/>
          <w:sz w:val="17"/>
        </w:rPr>
        <w:t>Declaración Medioambiental</w:t>
      </w:r>
    </w:p>
    <w:p>
      <w:pPr>
        <w:pStyle w:val="BodyText"/>
        <w:rPr>
          <w:rFonts w:ascii="Arial"/>
          <w:b/>
          <w:sz w:val="17"/>
        </w:rPr>
      </w:pPr>
    </w:p>
    <w:p>
      <w:pPr>
        <w:pStyle w:val="BodyText"/>
        <w:spacing w:before="10"/>
        <w:rPr>
          <w:rFonts w:ascii="Arial"/>
          <w:b/>
          <w:sz w:val="17"/>
        </w:rPr>
      </w:pPr>
    </w:p>
    <w:p>
      <w:pPr>
        <w:spacing w:line="235" w:lineRule="auto" w:before="0"/>
        <w:ind w:left="535" w:right="34" w:firstLine="0"/>
        <w:jc w:val="left"/>
        <w:rPr>
          <w:rFonts w:ascii="Arial" w:hAnsi="Arial"/>
          <w:b/>
          <w:sz w:val="17"/>
        </w:rPr>
      </w:pPr>
      <w:r>
        <w:rPr>
          <w:rFonts w:ascii="Arial" w:hAnsi="Arial"/>
          <w:b/>
          <w:color w:val="23282A"/>
          <w:sz w:val="17"/>
        </w:rPr>
        <w:t>Declaración</w:t>
      </w:r>
      <w:r>
        <w:rPr>
          <w:rFonts w:ascii="Arial" w:hAnsi="Arial"/>
          <w:b/>
          <w:color w:val="23282A"/>
          <w:spacing w:val="-3"/>
          <w:sz w:val="17"/>
        </w:rPr>
        <w:t> </w:t>
      </w:r>
      <w:r>
        <w:rPr>
          <w:rFonts w:ascii="Arial" w:hAnsi="Arial"/>
          <w:b/>
          <w:color w:val="23282A"/>
          <w:sz w:val="17"/>
        </w:rPr>
        <w:t>de identificación</w:t>
      </w:r>
      <w:r>
        <w:rPr>
          <w:rFonts w:ascii="Arial" w:hAnsi="Arial"/>
          <w:b/>
          <w:color w:val="23282A"/>
          <w:spacing w:val="-12"/>
          <w:sz w:val="17"/>
        </w:rPr>
        <w:t> </w:t>
      </w:r>
      <w:r>
        <w:rPr>
          <w:rFonts w:ascii="Arial" w:hAnsi="Arial"/>
          <w:b/>
          <w:color w:val="23282A"/>
          <w:sz w:val="17"/>
        </w:rPr>
        <w:t>del titular real</w:t>
      </w:r>
    </w:p>
    <w:p>
      <w:pPr>
        <w:spacing w:line="230" w:lineRule="auto" w:before="132"/>
        <w:ind w:left="535" w:right="124" w:firstLine="0"/>
        <w:jc w:val="left"/>
        <w:rPr>
          <w:rFonts w:ascii="Arial" w:hAnsi="Arial"/>
          <w:b/>
          <w:sz w:val="17"/>
        </w:rPr>
      </w:pPr>
      <w:r>
        <w:rPr/>
        <w:br w:type="column"/>
      </w:r>
      <w:r>
        <w:rPr>
          <w:rFonts w:ascii="Arial" w:hAnsi="Arial"/>
          <w:b/>
          <w:color w:val="23282A"/>
          <w:sz w:val="17"/>
        </w:rPr>
        <w:t>Informe</w:t>
      </w:r>
      <w:r>
        <w:rPr>
          <w:rFonts w:ascii="Arial" w:hAnsi="Arial"/>
          <w:b/>
          <w:color w:val="23282A"/>
          <w:spacing w:val="-12"/>
          <w:sz w:val="17"/>
        </w:rPr>
        <w:t> </w:t>
      </w:r>
      <w:r>
        <w:rPr>
          <w:rFonts w:ascii="Arial" w:hAnsi="Arial"/>
          <w:b/>
          <w:color w:val="23282A"/>
          <w:sz w:val="17"/>
        </w:rPr>
        <w:t>de </w:t>
      </w:r>
      <w:r>
        <w:rPr>
          <w:rFonts w:ascii="Arial" w:hAnsi="Arial"/>
          <w:b/>
          <w:color w:val="23282A"/>
          <w:spacing w:val="-2"/>
          <w:sz w:val="17"/>
        </w:rPr>
        <w:t>Gestión</w:t>
      </w:r>
    </w:p>
    <w:p>
      <w:pPr>
        <w:pStyle w:val="BodyText"/>
        <w:rPr>
          <w:rFonts w:ascii="Arial"/>
          <w:b/>
          <w:sz w:val="17"/>
        </w:rPr>
      </w:pPr>
    </w:p>
    <w:p>
      <w:pPr>
        <w:pStyle w:val="BodyText"/>
        <w:spacing w:before="97"/>
        <w:rPr>
          <w:rFonts w:ascii="Arial"/>
          <w:b/>
          <w:sz w:val="17"/>
        </w:rPr>
      </w:pPr>
    </w:p>
    <w:p>
      <w:pPr>
        <w:spacing w:line="230" w:lineRule="auto" w:before="0"/>
        <w:ind w:left="535" w:right="0" w:firstLine="0"/>
        <w:jc w:val="left"/>
        <w:rPr>
          <w:rFonts w:ascii="Arial"/>
          <w:b/>
          <w:sz w:val="17"/>
        </w:rPr>
      </w:pPr>
      <w:r>
        <w:rPr>
          <w:rFonts w:ascii="Arial"/>
          <w:b/>
          <w:color w:val="23282A"/>
          <w:sz w:val="17"/>
        </w:rPr>
        <w:t>Modelo de </w:t>
      </w:r>
      <w:r>
        <w:rPr>
          <w:rFonts w:ascii="Arial"/>
          <w:b/>
          <w:color w:val="23282A"/>
          <w:spacing w:val="-2"/>
          <w:sz w:val="17"/>
        </w:rPr>
        <w:t>Autocartera</w:t>
      </w:r>
    </w:p>
    <w:p>
      <w:pPr>
        <w:spacing w:line="355" w:lineRule="auto" w:before="188"/>
        <w:ind w:left="756" w:right="30" w:firstLine="67"/>
        <w:jc w:val="left"/>
        <w:rPr>
          <w:sz w:val="17"/>
        </w:rPr>
      </w:pPr>
      <w:r>
        <w:rPr/>
        <w:br w:type="column"/>
      </w:r>
      <w:r>
        <w:rPr>
          <w:color w:val="23282A"/>
          <w:spacing w:val="-2"/>
          <w:sz w:val="17"/>
        </w:rPr>
        <w:t>Voluntario Obligatorio</w:t>
      </w:r>
    </w:p>
    <w:p>
      <w:pPr>
        <w:pStyle w:val="BodyText"/>
        <w:spacing w:before="45"/>
        <w:rPr>
          <w:sz w:val="17"/>
        </w:rPr>
      </w:pPr>
    </w:p>
    <w:p>
      <w:pPr>
        <w:spacing w:line="230" w:lineRule="auto" w:before="1"/>
        <w:ind w:left="535" w:right="0" w:firstLine="0"/>
        <w:jc w:val="left"/>
        <w:rPr>
          <w:rFonts w:ascii="Arial"/>
          <w:b/>
          <w:sz w:val="17"/>
        </w:rPr>
      </w:pPr>
      <w:r>
        <w:rPr>
          <w:rFonts w:ascii="Arial"/>
          <w:b/>
          <w:color w:val="23282A"/>
          <w:spacing w:val="-2"/>
          <w:sz w:val="17"/>
        </w:rPr>
        <w:t>Certificado SICAV</w:t>
      </w:r>
    </w:p>
    <w:p>
      <w:pPr>
        <w:spacing w:before="188"/>
        <w:ind w:left="535" w:right="0" w:firstLine="0"/>
        <w:jc w:val="left"/>
        <w:rPr>
          <w:sz w:val="17"/>
        </w:rPr>
      </w:pPr>
      <w:r>
        <w:rPr/>
        <w:br w:type="column"/>
      </w:r>
      <w:r>
        <w:rPr>
          <w:color w:val="23282A"/>
          <w:sz w:val="17"/>
        </w:rPr>
        <w:t>Documento</w:t>
      </w:r>
      <w:r>
        <w:rPr>
          <w:color w:val="23282A"/>
          <w:spacing w:val="-10"/>
          <w:sz w:val="17"/>
        </w:rPr>
        <w:t> </w:t>
      </w:r>
      <w:r>
        <w:rPr>
          <w:color w:val="23282A"/>
          <w:spacing w:val="-2"/>
          <w:sz w:val="17"/>
        </w:rPr>
        <w:t>aparte</w:t>
      </w:r>
    </w:p>
    <w:p>
      <w:pPr>
        <w:pStyle w:val="BodyText"/>
        <w:rPr>
          <w:sz w:val="17"/>
        </w:rPr>
      </w:pPr>
    </w:p>
    <w:p>
      <w:pPr>
        <w:pStyle w:val="BodyText"/>
        <w:rPr>
          <w:sz w:val="17"/>
        </w:rPr>
      </w:pPr>
    </w:p>
    <w:p>
      <w:pPr>
        <w:pStyle w:val="BodyText"/>
        <w:spacing w:before="38"/>
        <w:rPr>
          <w:sz w:val="17"/>
        </w:rPr>
      </w:pPr>
    </w:p>
    <w:p>
      <w:pPr>
        <w:spacing w:line="230" w:lineRule="auto" w:before="0"/>
        <w:ind w:left="535" w:right="270" w:firstLine="0"/>
        <w:jc w:val="left"/>
        <w:rPr>
          <w:rFonts w:ascii="Arial"/>
          <w:b/>
          <w:sz w:val="17"/>
        </w:rPr>
      </w:pPr>
      <w:r>
        <w:rPr>
          <w:rFonts w:ascii="Arial"/>
          <w:b/>
          <w:color w:val="23282A"/>
          <w:sz w:val="17"/>
        </w:rPr>
        <w:t>Anuncios de </w:t>
      </w:r>
      <w:r>
        <w:rPr>
          <w:rFonts w:ascii="Arial"/>
          <w:b/>
          <w:color w:val="23282A"/>
          <w:spacing w:val="-2"/>
          <w:sz w:val="17"/>
        </w:rPr>
        <w:t>convocatoria</w:t>
      </w:r>
    </w:p>
    <w:p>
      <w:pPr>
        <w:spacing w:after="0" w:line="230" w:lineRule="auto"/>
        <w:jc w:val="left"/>
        <w:rPr>
          <w:rFonts w:ascii="Arial"/>
          <w:b/>
          <w:sz w:val="17"/>
        </w:rPr>
        <w:sectPr>
          <w:type w:val="continuous"/>
          <w:pgSz w:w="11910" w:h="16840"/>
          <w:pgMar w:header="0" w:footer="0" w:top="1340" w:bottom="280" w:left="283" w:right="283"/>
          <w:cols w:num="5" w:equalWidth="0">
            <w:col w:w="2172" w:space="307"/>
            <w:col w:w="1966" w:space="276"/>
            <w:col w:w="1536" w:space="437"/>
            <w:col w:w="1621" w:space="189"/>
            <w:col w:w="2840"/>
          </w:cols>
        </w:sectPr>
      </w:pPr>
    </w:p>
    <w:p>
      <w:pPr>
        <w:pStyle w:val="BodyText"/>
        <w:spacing w:before="42"/>
        <w:rPr>
          <w:rFonts w:ascii="Arial"/>
          <w:b/>
          <w:sz w:val="17"/>
        </w:rPr>
      </w:pPr>
    </w:p>
    <w:p>
      <w:pPr>
        <w:tabs>
          <w:tab w:pos="3014" w:val="left" w:leader="none"/>
          <w:tab w:pos="5071" w:val="left" w:leader="none"/>
        </w:tabs>
        <w:spacing w:before="1"/>
        <w:ind w:left="535" w:right="0" w:firstLine="0"/>
        <w:jc w:val="left"/>
        <w:rPr>
          <w:position w:val="2"/>
          <w:sz w:val="18"/>
        </w:rPr>
      </w:pPr>
      <w:r>
        <w:rPr>
          <w:rFonts w:ascii="Arial" w:hAnsi="Arial"/>
          <w:b/>
          <w:color w:val="23282A"/>
          <w:spacing w:val="-2"/>
          <w:sz w:val="17"/>
        </w:rPr>
        <w:t>Certificación</w:t>
      </w:r>
      <w:r>
        <w:rPr>
          <w:rFonts w:ascii="Arial" w:hAnsi="Arial"/>
          <w:b/>
          <w:color w:val="23282A"/>
          <w:spacing w:val="10"/>
          <w:sz w:val="17"/>
        </w:rPr>
        <w:t> </w:t>
      </w:r>
      <w:r>
        <w:rPr>
          <w:rFonts w:ascii="Arial" w:hAnsi="Arial"/>
          <w:b/>
          <w:color w:val="23282A"/>
          <w:spacing w:val="-2"/>
          <w:sz w:val="17"/>
        </w:rPr>
        <w:t>Acuerdo</w:t>
      </w:r>
      <w:r>
        <w:rPr>
          <w:rFonts w:ascii="Arial" w:hAnsi="Arial"/>
          <w:b/>
          <w:color w:val="23282A"/>
          <w:sz w:val="17"/>
        </w:rPr>
        <w:tab/>
      </w:r>
      <w:r>
        <w:rPr>
          <w:rFonts w:ascii="Arial" w:hAnsi="Arial"/>
          <w:b/>
          <w:color w:val="23282A"/>
          <w:position w:val="1"/>
          <w:sz w:val="17"/>
        </w:rPr>
        <w:t>Otros</w:t>
      </w:r>
      <w:r>
        <w:rPr>
          <w:rFonts w:ascii="Arial" w:hAnsi="Arial"/>
          <w:b/>
          <w:color w:val="23282A"/>
          <w:spacing w:val="-3"/>
          <w:position w:val="1"/>
          <w:sz w:val="17"/>
        </w:rPr>
        <w:t> </w:t>
      </w:r>
      <w:r>
        <w:rPr>
          <w:rFonts w:ascii="Arial" w:hAnsi="Arial"/>
          <w:b/>
          <w:color w:val="23282A"/>
          <w:spacing w:val="-2"/>
          <w:position w:val="1"/>
          <w:sz w:val="17"/>
        </w:rPr>
        <w:t>Documentos</w:t>
      </w:r>
      <w:r>
        <w:rPr>
          <w:rFonts w:ascii="Arial" w:hAnsi="Arial"/>
          <w:b/>
          <w:color w:val="23282A"/>
          <w:position w:val="1"/>
          <w:sz w:val="17"/>
        </w:rPr>
        <w:tab/>
      </w:r>
      <w:r>
        <w:rPr>
          <w:color w:val="23211C"/>
          <w:spacing w:val="-5"/>
          <w:position w:val="2"/>
          <w:sz w:val="18"/>
        </w:rPr>
        <w:t>Nº</w:t>
      </w:r>
    </w:p>
    <w:p>
      <w:pPr>
        <w:spacing w:line="230" w:lineRule="auto" w:before="163"/>
        <w:ind w:left="535" w:right="3321" w:firstLine="0"/>
        <w:jc w:val="left"/>
        <w:rPr>
          <w:rFonts w:ascii="Arial"/>
          <w:b/>
          <w:sz w:val="17"/>
        </w:rPr>
      </w:pPr>
      <w:r>
        <w:rPr/>
        <w:br w:type="column"/>
      </w:r>
      <w:r>
        <w:rPr>
          <w:rFonts w:ascii="Arial"/>
          <w:b/>
          <w:color w:val="23282A"/>
          <w:spacing w:val="-4"/>
          <w:sz w:val="17"/>
        </w:rPr>
        <w:t>Hoja </w:t>
      </w:r>
      <w:r>
        <w:rPr>
          <w:rFonts w:ascii="Arial"/>
          <w:b/>
          <w:color w:val="23282A"/>
          <w:spacing w:val="-2"/>
          <w:sz w:val="17"/>
        </w:rPr>
        <w:t>COVID-</w:t>
      </w:r>
      <w:r>
        <w:rPr>
          <w:rFonts w:ascii="Arial"/>
          <w:b/>
          <w:color w:val="23282A"/>
          <w:spacing w:val="-2"/>
          <w:sz w:val="17"/>
        </w:rPr>
        <w:t>19</w:t>
      </w:r>
    </w:p>
    <w:p>
      <w:pPr>
        <w:spacing w:after="0" w:line="230" w:lineRule="auto"/>
        <w:jc w:val="left"/>
        <w:rPr>
          <w:rFonts w:ascii="Arial"/>
          <w:b/>
          <w:sz w:val="17"/>
        </w:rPr>
        <w:sectPr>
          <w:type w:val="continuous"/>
          <w:pgSz w:w="11910" w:h="16840"/>
          <w:pgMar w:header="0" w:footer="0" w:top="1340" w:bottom="280" w:left="283" w:right="283"/>
          <w:cols w:num="2" w:equalWidth="0">
            <w:col w:w="5305" w:space="1388"/>
            <w:col w:w="4651"/>
          </w:cols>
        </w:sectPr>
      </w:pPr>
    </w:p>
    <w:p>
      <w:pPr>
        <w:pStyle w:val="BodyText"/>
        <w:spacing w:before="59"/>
        <w:rPr>
          <w:rFonts w:ascii="Arial"/>
          <w:b/>
          <w:sz w:val="17"/>
        </w:rPr>
      </w:pPr>
    </w:p>
    <w:p>
      <w:pPr>
        <w:tabs>
          <w:tab w:pos="6477" w:val="left" w:leader="none"/>
        </w:tabs>
        <w:spacing w:before="0"/>
        <w:ind w:left="525" w:right="0" w:firstLine="0"/>
        <w:jc w:val="left"/>
        <w:rPr>
          <w:rFonts w:ascii="Arial" w:hAnsi="Arial"/>
          <w:b/>
          <w:sz w:val="17"/>
        </w:rPr>
      </w:pPr>
      <w:r>
        <w:rPr>
          <w:rFonts w:ascii="Arial" w:hAnsi="Arial"/>
          <w:b/>
          <w:color w:val="23282A"/>
          <w:sz w:val="17"/>
        </w:rPr>
        <w:t>Código</w:t>
      </w:r>
      <w:r>
        <w:rPr>
          <w:rFonts w:ascii="Arial" w:hAnsi="Arial"/>
          <w:b/>
          <w:color w:val="23282A"/>
          <w:spacing w:val="-3"/>
          <w:sz w:val="17"/>
        </w:rPr>
        <w:t> </w:t>
      </w:r>
      <w:r>
        <w:rPr>
          <w:rFonts w:ascii="Arial" w:hAnsi="Arial"/>
          <w:b/>
          <w:color w:val="23282A"/>
          <w:sz w:val="17"/>
        </w:rPr>
        <w:t>ROAC</w:t>
      </w:r>
      <w:r>
        <w:rPr>
          <w:rFonts w:ascii="Arial" w:hAnsi="Arial"/>
          <w:b/>
          <w:color w:val="23282A"/>
          <w:spacing w:val="-7"/>
          <w:sz w:val="17"/>
        </w:rPr>
        <w:t> </w:t>
      </w:r>
      <w:r>
        <w:rPr>
          <w:rFonts w:ascii="Arial" w:hAnsi="Arial"/>
          <w:b/>
          <w:color w:val="23282A"/>
          <w:sz w:val="17"/>
        </w:rPr>
        <w:t>de</w:t>
      </w:r>
      <w:r>
        <w:rPr>
          <w:rFonts w:ascii="Arial" w:hAnsi="Arial"/>
          <w:b/>
          <w:color w:val="23282A"/>
          <w:spacing w:val="-2"/>
          <w:sz w:val="17"/>
        </w:rPr>
        <w:t> </w:t>
      </w:r>
      <w:r>
        <w:rPr>
          <w:rFonts w:ascii="Arial" w:hAnsi="Arial"/>
          <w:b/>
          <w:color w:val="23282A"/>
          <w:sz w:val="17"/>
        </w:rPr>
        <w:t>los</w:t>
      </w:r>
      <w:r>
        <w:rPr>
          <w:rFonts w:ascii="Arial" w:hAnsi="Arial"/>
          <w:b/>
          <w:color w:val="23282A"/>
          <w:spacing w:val="-9"/>
          <w:sz w:val="17"/>
        </w:rPr>
        <w:t> </w:t>
      </w:r>
      <w:r>
        <w:rPr>
          <w:rFonts w:ascii="Arial" w:hAnsi="Arial"/>
          <w:b/>
          <w:color w:val="23282A"/>
          <w:sz w:val="17"/>
        </w:rPr>
        <w:t>Auditores</w:t>
      </w:r>
      <w:r>
        <w:rPr>
          <w:rFonts w:ascii="Arial" w:hAnsi="Arial"/>
          <w:b/>
          <w:color w:val="23282A"/>
          <w:spacing w:val="-10"/>
          <w:sz w:val="17"/>
        </w:rPr>
        <w:t> </w:t>
      </w:r>
      <w:r>
        <w:rPr>
          <w:rFonts w:ascii="Arial" w:hAnsi="Arial"/>
          <w:b/>
          <w:color w:val="23282A"/>
          <w:spacing w:val="-2"/>
          <w:sz w:val="17"/>
        </w:rPr>
        <w:t>Firmantes</w:t>
      </w:r>
      <w:r>
        <w:rPr>
          <w:rFonts w:ascii="Arial" w:hAnsi="Arial"/>
          <w:b/>
          <w:color w:val="23282A"/>
          <w:sz w:val="17"/>
        </w:rPr>
        <w:tab/>
        <w:t>Fecha</w:t>
      </w:r>
      <w:r>
        <w:rPr>
          <w:rFonts w:ascii="Arial" w:hAnsi="Arial"/>
          <w:b/>
          <w:color w:val="23282A"/>
          <w:spacing w:val="-10"/>
          <w:sz w:val="17"/>
        </w:rPr>
        <w:t> </w:t>
      </w:r>
      <w:r>
        <w:rPr>
          <w:rFonts w:ascii="Arial" w:hAnsi="Arial"/>
          <w:b/>
          <w:color w:val="23282A"/>
          <w:sz w:val="17"/>
        </w:rPr>
        <w:t>de</w:t>
      </w:r>
      <w:r>
        <w:rPr>
          <w:rFonts w:ascii="Arial" w:hAnsi="Arial"/>
          <w:b/>
          <w:color w:val="23282A"/>
          <w:spacing w:val="-4"/>
          <w:sz w:val="17"/>
        </w:rPr>
        <w:t> </w:t>
      </w:r>
      <w:r>
        <w:rPr>
          <w:rFonts w:ascii="Arial" w:hAnsi="Arial"/>
          <w:b/>
          <w:color w:val="23282A"/>
          <w:sz w:val="17"/>
        </w:rPr>
        <w:t>emisión</w:t>
      </w:r>
      <w:r>
        <w:rPr>
          <w:rFonts w:ascii="Arial" w:hAnsi="Arial"/>
          <w:b/>
          <w:color w:val="23282A"/>
          <w:spacing w:val="-1"/>
          <w:sz w:val="17"/>
        </w:rPr>
        <w:t> </w:t>
      </w:r>
      <w:r>
        <w:rPr>
          <w:rFonts w:ascii="Arial" w:hAnsi="Arial"/>
          <w:b/>
          <w:color w:val="23282A"/>
          <w:sz w:val="17"/>
        </w:rPr>
        <w:t>del</w:t>
      </w:r>
      <w:r>
        <w:rPr>
          <w:rFonts w:ascii="Arial" w:hAnsi="Arial"/>
          <w:b/>
          <w:color w:val="23282A"/>
          <w:spacing w:val="-2"/>
          <w:sz w:val="17"/>
        </w:rPr>
        <w:t> </w:t>
      </w:r>
      <w:r>
        <w:rPr>
          <w:rFonts w:ascii="Arial" w:hAnsi="Arial"/>
          <w:b/>
          <w:color w:val="23282A"/>
          <w:sz w:val="17"/>
        </w:rPr>
        <w:t>Informe</w:t>
      </w:r>
      <w:r>
        <w:rPr>
          <w:rFonts w:ascii="Arial" w:hAnsi="Arial"/>
          <w:b/>
          <w:color w:val="23282A"/>
          <w:spacing w:val="-7"/>
          <w:sz w:val="17"/>
        </w:rPr>
        <w:t> </w:t>
      </w:r>
      <w:r>
        <w:rPr>
          <w:rFonts w:ascii="Arial" w:hAnsi="Arial"/>
          <w:b/>
          <w:color w:val="23282A"/>
          <w:sz w:val="17"/>
        </w:rPr>
        <w:t>de</w:t>
      </w:r>
      <w:r>
        <w:rPr>
          <w:rFonts w:ascii="Arial" w:hAnsi="Arial"/>
          <w:b/>
          <w:color w:val="23282A"/>
          <w:spacing w:val="-11"/>
          <w:sz w:val="17"/>
        </w:rPr>
        <w:t> </w:t>
      </w:r>
      <w:r>
        <w:rPr>
          <w:rFonts w:ascii="Arial" w:hAnsi="Arial"/>
          <w:b/>
          <w:color w:val="23282A"/>
          <w:spacing w:val="-2"/>
          <w:sz w:val="17"/>
        </w:rPr>
        <w:t>Auditoría</w:t>
      </w:r>
    </w:p>
    <w:p>
      <w:pPr>
        <w:pStyle w:val="BodyText"/>
        <w:spacing w:before="165"/>
        <w:rPr>
          <w:rFonts w:ascii="Arial"/>
          <w:b/>
          <w:sz w:val="20"/>
        </w:rPr>
      </w:pPr>
    </w:p>
    <w:p>
      <w:pPr>
        <w:pStyle w:val="Heading2"/>
        <w:ind w:left="420" w:right="405"/>
      </w:pPr>
      <w:r>
        <w:rPr>
          <w:color w:val="1A1A1C"/>
        </w:rPr>
        <w:t>IDENTIFICACIÓN</w:t>
      </w:r>
      <w:r>
        <w:rPr>
          <w:color w:val="1A1A1C"/>
          <w:spacing w:val="-14"/>
        </w:rPr>
        <w:t> </w:t>
      </w:r>
      <w:r>
        <w:rPr>
          <w:color w:val="1A1A1C"/>
        </w:rPr>
        <w:t>DEL</w:t>
      </w:r>
      <w:r>
        <w:rPr>
          <w:color w:val="1A1A1C"/>
          <w:spacing w:val="-14"/>
        </w:rPr>
        <w:t> </w:t>
      </w:r>
      <w:r>
        <w:rPr>
          <w:color w:val="1A1A1C"/>
        </w:rPr>
        <w:t>PRESENTANTE</w:t>
      </w:r>
      <w:r>
        <w:rPr>
          <w:color w:val="1A1A1C"/>
          <w:spacing w:val="-13"/>
        </w:rPr>
        <w:t> </w:t>
      </w:r>
      <w:r>
        <w:rPr>
          <w:color w:val="1A1A1C"/>
        </w:rPr>
        <w:t>QUE</w:t>
      </w:r>
      <w:r>
        <w:rPr>
          <w:color w:val="1A1A1C"/>
          <w:spacing w:val="-11"/>
        </w:rPr>
        <w:t> </w:t>
      </w:r>
      <w:r>
        <w:rPr>
          <w:color w:val="1A1A1C"/>
        </w:rPr>
        <w:t>HACE</w:t>
      </w:r>
      <w:r>
        <w:rPr>
          <w:color w:val="1A1A1C"/>
          <w:spacing w:val="-6"/>
        </w:rPr>
        <w:t> </w:t>
      </w:r>
      <w:r>
        <w:rPr>
          <w:color w:val="1A1A1C"/>
        </w:rPr>
        <w:t>LA</w:t>
      </w:r>
      <w:r>
        <w:rPr>
          <w:color w:val="1A1A1C"/>
          <w:spacing w:val="-16"/>
        </w:rPr>
        <w:t> </w:t>
      </w:r>
      <w:r>
        <w:rPr>
          <w:color w:val="1A1A1C"/>
          <w:spacing w:val="-2"/>
        </w:rPr>
        <w:t>SOLICITUD</w:t>
      </w:r>
    </w:p>
    <w:p>
      <w:pPr>
        <w:pStyle w:val="BodyText"/>
        <w:tabs>
          <w:tab w:pos="8513" w:val="left" w:leader="none"/>
          <w:tab w:pos="10185" w:val="left" w:leader="none"/>
        </w:tabs>
        <w:spacing w:before="83"/>
        <w:ind w:left="928"/>
      </w:pPr>
      <w:r>
        <w:rPr>
          <w:color w:val="23282A"/>
          <w:position w:val="-5"/>
        </w:rPr>
        <w:t>Nombre</w:t>
      </w:r>
      <w:r>
        <w:rPr>
          <w:color w:val="23282A"/>
          <w:spacing w:val="-4"/>
          <w:position w:val="-5"/>
        </w:rPr>
        <w:t> </w:t>
      </w:r>
      <w:r>
        <w:rPr>
          <w:color w:val="23282A"/>
          <w:position w:val="-5"/>
        </w:rPr>
        <w:t>y</w:t>
      </w:r>
      <w:r>
        <w:rPr>
          <w:color w:val="23282A"/>
          <w:spacing w:val="-12"/>
          <w:position w:val="-5"/>
        </w:rPr>
        <w:t> </w:t>
      </w:r>
      <w:r>
        <w:rPr>
          <w:color w:val="23282A"/>
          <w:position w:val="-5"/>
        </w:rPr>
        <w:t>Apellidos:</w:t>
      </w:r>
      <w:r>
        <w:rPr>
          <w:color w:val="23282A"/>
          <w:spacing w:val="-25"/>
          <w:position w:val="-5"/>
        </w:rPr>
        <w:t> </w:t>
      </w:r>
      <w:r>
        <w:rPr>
          <w:spacing w:val="30"/>
          <w:u w:val="single" w:color="23211C"/>
        </w:rPr>
        <w:t> </w:t>
      </w:r>
      <w:r>
        <w:rPr>
          <w:u w:val="single" w:color="23211C"/>
        </w:rPr>
        <w:t>VEGA</w:t>
      </w:r>
      <w:r>
        <w:rPr>
          <w:spacing w:val="1"/>
          <w:u w:val="single" w:color="23211C"/>
        </w:rPr>
        <w:t> </w:t>
      </w:r>
      <w:r>
        <w:rPr>
          <w:u w:val="single" w:color="23211C"/>
        </w:rPr>
        <w:t>RODRIGUEZ, REGINA </w:t>
      </w:r>
      <w:r>
        <w:rPr>
          <w:spacing w:val="-5"/>
          <w:u w:val="single" w:color="23211C"/>
        </w:rPr>
        <w:t>D.</w:t>
      </w:r>
      <w:r>
        <w:rPr>
          <w:u w:val="single" w:color="23211C"/>
        </w:rPr>
        <w:tab/>
      </w:r>
      <w:r>
        <w:rPr/>
        <w:t> </w:t>
      </w:r>
      <w:r>
        <w:rPr>
          <w:color w:val="23282A"/>
          <w:spacing w:val="-2"/>
          <w:position w:val="-5"/>
        </w:rPr>
        <w:t>DNI:</w:t>
      </w:r>
      <w:r>
        <w:rPr>
          <w:color w:val="23282A"/>
          <w:spacing w:val="-14"/>
          <w:position w:val="-5"/>
        </w:rPr>
        <w:t> </w:t>
      </w:r>
      <w:r>
        <w:rPr>
          <w:u w:val="single" w:color="23211C"/>
        </w:rPr>
        <w:t> 45776869S</w:t>
        <w:tab/>
      </w:r>
    </w:p>
    <w:p>
      <w:pPr>
        <w:pStyle w:val="BodyText"/>
        <w:tabs>
          <w:tab w:pos="7681" w:val="left" w:leader="none"/>
          <w:tab w:pos="9564" w:val="left" w:leader="none"/>
          <w:tab w:pos="10185" w:val="left" w:leader="none"/>
        </w:tabs>
        <w:spacing w:line="352" w:lineRule="auto" w:before="96"/>
        <w:ind w:left="928" w:right="1152"/>
      </w:pPr>
      <w:r>
        <w:rPr>
          <w:color w:val="23282A"/>
          <w:position w:val="-5"/>
        </w:rPr>
        <w:t>Domicilio:</w:t>
      </w:r>
      <w:r>
        <w:rPr>
          <w:spacing w:val="40"/>
          <w:u w:val="single" w:color="23211C"/>
        </w:rPr>
        <w:t> </w:t>
      </w:r>
      <w:r>
        <w:rPr>
          <w:u w:val="single" w:color="23211C"/>
        </w:rPr>
        <w:t>C/ TEOBALDO POWER, S/N - LOCAL 330</w:t>
        <w:tab/>
      </w:r>
      <w:r>
        <w:rPr>
          <w:spacing w:val="40"/>
        </w:rPr>
        <w:t> </w:t>
      </w:r>
      <w:r>
        <w:rPr>
          <w:color w:val="23282A"/>
          <w:position w:val="-5"/>
        </w:rPr>
        <w:t>Código postal:</w:t>
      </w:r>
      <w:r>
        <w:rPr>
          <w:rFonts w:ascii="Times New Roman" w:hAnsi="Times New Roman"/>
          <w:u w:val="single" w:color="23211C"/>
        </w:rPr>
        <w:tab/>
      </w:r>
      <w:r>
        <w:rPr>
          <w:spacing w:val="-2"/>
          <w:u w:val="single" w:color="23211C"/>
        </w:rPr>
        <w:t>35.100</w:t>
      </w:r>
      <w:r>
        <w:rPr>
          <w:spacing w:val="-2"/>
        </w:rPr>
        <w:t> </w:t>
      </w:r>
      <w:r>
        <w:rPr>
          <w:color w:val="23282A"/>
          <w:position w:val="-5"/>
        </w:rPr>
        <w:t>Ciudad: </w:t>
      </w:r>
      <w:r>
        <w:rPr>
          <w:spacing w:val="40"/>
          <w:u w:val="single" w:color="23211C"/>
        </w:rPr>
        <w:t> </w:t>
      </w:r>
      <w:r>
        <w:rPr>
          <w:u w:val="single" w:color="23211C"/>
        </w:rPr>
        <w:t>SAN BARTOLOME DE TIRAJANA</w:t>
        <w:tab/>
      </w:r>
      <w:r>
        <w:rPr>
          <w:spacing w:val="-37"/>
          <w:u w:val="single" w:color="23211C"/>
        </w:rPr>
        <w:t> </w:t>
      </w:r>
      <w:r>
        <w:rPr>
          <w:spacing w:val="40"/>
        </w:rPr>
        <w:t> </w:t>
      </w:r>
      <w:r>
        <w:rPr>
          <w:color w:val="23282A"/>
          <w:position w:val="-5"/>
        </w:rPr>
        <w:t>Provincia:</w:t>
      </w:r>
      <w:r>
        <w:rPr>
          <w:u w:val="single" w:color="23211C"/>
        </w:rPr>
        <w:t> PALMAS</w:t>
        <w:tab/>
        <w:tab/>
      </w:r>
    </w:p>
    <w:p>
      <w:pPr>
        <w:pStyle w:val="BodyText"/>
        <w:spacing w:after="0" w:line="352" w:lineRule="auto"/>
        <w:sectPr>
          <w:type w:val="continuous"/>
          <w:pgSz w:w="11910" w:h="16840"/>
          <w:pgMar w:header="0" w:footer="0" w:top="1340" w:bottom="280" w:left="283" w:right="283"/>
        </w:sectPr>
      </w:pPr>
    </w:p>
    <w:p>
      <w:pPr>
        <w:pStyle w:val="BodyText"/>
        <w:tabs>
          <w:tab w:pos="2023" w:val="left" w:leader="none"/>
        </w:tabs>
        <w:spacing w:before="1"/>
        <w:ind w:left="928"/>
      </w:pPr>
      <w:r>
        <w:rPr>
          <w:color w:val="23282A"/>
          <w:position w:val="-5"/>
        </w:rPr>
        <w:t>Teléfono:</w:t>
      </w:r>
      <w:r>
        <w:rPr>
          <w:color w:val="23282A"/>
          <w:spacing w:val="-28"/>
          <w:position w:val="-5"/>
        </w:rPr>
        <w:t> </w:t>
      </w:r>
      <w:r>
        <w:rPr>
          <w:rFonts w:ascii="Times New Roman" w:hAnsi="Times New Roman"/>
          <w:u w:val="single" w:color="23211C"/>
        </w:rPr>
        <w:tab/>
      </w:r>
      <w:r>
        <w:rPr>
          <w:spacing w:val="-2"/>
          <w:u w:val="single" w:color="23211C"/>
        </w:rPr>
        <w:t>928.505.606</w:t>
      </w:r>
    </w:p>
    <w:p>
      <w:pPr>
        <w:tabs>
          <w:tab w:pos="2316" w:val="left" w:leader="none"/>
          <w:tab w:pos="7116" w:val="left" w:leader="none"/>
        </w:tabs>
        <w:spacing w:before="48"/>
        <w:ind w:left="89" w:right="0" w:firstLine="0"/>
        <w:jc w:val="left"/>
        <w:rPr>
          <w:sz w:val="10"/>
        </w:rPr>
      </w:pPr>
      <w:r>
        <w:rPr/>
        <w:br w:type="column"/>
      </w:r>
      <w:r>
        <w:rPr>
          <w:color w:val="23282A"/>
          <w:position w:val="-7"/>
          <w:sz w:val="18"/>
        </w:rPr>
        <w:t>Fax:</w:t>
      </w:r>
      <w:r>
        <w:rPr>
          <w:color w:val="23282A"/>
          <w:spacing w:val="-31"/>
          <w:position w:val="-7"/>
          <w:sz w:val="18"/>
        </w:rPr>
        <w:t> </w:t>
      </w:r>
      <w:r>
        <w:rPr>
          <w:rFonts w:ascii="Times New Roman" w:hAnsi="Times New Roman"/>
          <w:color w:val="23282A"/>
          <w:position w:val="-7"/>
          <w:sz w:val="18"/>
          <w:u w:val="single" w:color="23211C"/>
        </w:rPr>
        <w:tab/>
      </w:r>
      <w:r>
        <w:rPr>
          <w:color w:val="23282A"/>
          <w:position w:val="-8"/>
          <w:sz w:val="18"/>
        </w:rPr>
        <w:t>Correo</w:t>
      </w:r>
      <w:r>
        <w:rPr>
          <w:color w:val="23282A"/>
          <w:spacing w:val="-2"/>
          <w:position w:val="-8"/>
          <w:sz w:val="18"/>
        </w:rPr>
        <w:t> </w:t>
      </w:r>
      <w:r>
        <w:rPr>
          <w:color w:val="23282A"/>
          <w:position w:val="-8"/>
          <w:sz w:val="18"/>
        </w:rPr>
        <w:t>electrónico:</w:t>
      </w:r>
      <w:r>
        <w:rPr>
          <w:spacing w:val="56"/>
          <w:sz w:val="10"/>
          <w:u w:val="single" w:color="23211C"/>
        </w:rPr>
        <w:t> </w:t>
      </w:r>
      <w:hyperlink r:id="rId30">
        <w:r>
          <w:rPr>
            <w:spacing w:val="-2"/>
            <w:sz w:val="10"/>
            <w:u w:val="single" w:color="23211C"/>
          </w:rPr>
          <w:t>R.VEGA@ASESORIA7ISLAS.ES</w:t>
        </w:r>
        <w:r>
          <w:rPr>
            <w:sz w:val="10"/>
            <w:u w:val="single" w:color="23211C"/>
          </w:rPr>
          <w:tab/>
        </w:r>
      </w:hyperlink>
    </w:p>
    <w:p>
      <w:pPr>
        <w:spacing w:after="0"/>
        <w:jc w:val="left"/>
        <w:rPr>
          <w:sz w:val="10"/>
        </w:rPr>
        <w:sectPr>
          <w:type w:val="continuous"/>
          <w:pgSz w:w="11910" w:h="16840"/>
          <w:pgMar w:header="0" w:footer="0" w:top="1340" w:bottom="280" w:left="283" w:right="283"/>
          <w:cols w:num="2" w:equalWidth="0">
            <w:col w:w="3030" w:space="40"/>
            <w:col w:w="8274"/>
          </w:cols>
        </w:sectPr>
      </w:pPr>
    </w:p>
    <w:p>
      <w:pPr>
        <w:spacing w:line="247" w:lineRule="auto" w:before="159"/>
        <w:ind w:left="1180" w:right="530" w:firstLine="0"/>
        <w:jc w:val="left"/>
        <w:rPr>
          <w:sz w:val="16"/>
        </w:rPr>
      </w:pPr>
      <w:r>
        <w:rPr>
          <w:sz w:val="16"/>
        </w:rPr>
        <mc:AlternateContent>
          <mc:Choice Requires="wps">
            <w:drawing>
              <wp:anchor distT="0" distB="0" distL="0" distR="0" allowOverlap="1" layoutInCell="1" locked="0" behindDoc="1" simplePos="0" relativeHeight="482731008">
                <wp:simplePos x="0" y="0"/>
                <wp:positionH relativeFrom="page">
                  <wp:posOffset>252412</wp:posOffset>
                </wp:positionH>
                <wp:positionV relativeFrom="page">
                  <wp:posOffset>752284</wp:posOffset>
                </wp:positionV>
                <wp:extent cx="7057390" cy="9699625"/>
                <wp:effectExtent l="0" t="0" r="0" b="0"/>
                <wp:wrapNone/>
                <wp:docPr id="253" name="Group 253"/>
                <wp:cNvGraphicFramePr>
                  <a:graphicFrameLocks/>
                </wp:cNvGraphicFramePr>
                <a:graphic>
                  <a:graphicData uri="http://schemas.microsoft.com/office/word/2010/wordprocessingGroup">
                    <wpg:wgp>
                      <wpg:cNvPr id="253" name="Group 253"/>
                      <wpg:cNvGrpSpPr/>
                      <wpg:grpSpPr>
                        <a:xfrm>
                          <a:off x="0" y="0"/>
                          <a:ext cx="7057390" cy="9699625"/>
                          <a:chExt cx="7057390" cy="9699625"/>
                        </a:xfrm>
                      </wpg:grpSpPr>
                      <wps:wsp>
                        <wps:cNvPr id="254" name="Graphic 254"/>
                        <wps:cNvSpPr/>
                        <wps:spPr>
                          <a:xfrm>
                            <a:off x="0" y="0"/>
                            <a:ext cx="7057390" cy="9699625"/>
                          </a:xfrm>
                          <a:custGeom>
                            <a:avLst/>
                            <a:gdLst/>
                            <a:ahLst/>
                            <a:cxnLst/>
                            <a:rect l="l" t="t" r="r" b="b"/>
                            <a:pathLst>
                              <a:path w="7057390" h="9699625">
                                <a:moveTo>
                                  <a:pt x="7057263" y="9525"/>
                                </a:moveTo>
                                <a:lnTo>
                                  <a:pt x="7057250" y="0"/>
                                </a:lnTo>
                                <a:lnTo>
                                  <a:pt x="7047738" y="0"/>
                                </a:lnTo>
                                <a:lnTo>
                                  <a:pt x="7047738" y="9525"/>
                                </a:lnTo>
                                <a:lnTo>
                                  <a:pt x="7047738" y="9689503"/>
                                </a:lnTo>
                                <a:lnTo>
                                  <a:pt x="9525" y="9689503"/>
                                </a:lnTo>
                                <a:lnTo>
                                  <a:pt x="9525" y="9525"/>
                                </a:lnTo>
                                <a:lnTo>
                                  <a:pt x="7047738" y="9525"/>
                                </a:lnTo>
                                <a:lnTo>
                                  <a:pt x="7047738" y="0"/>
                                </a:lnTo>
                                <a:lnTo>
                                  <a:pt x="0" y="0"/>
                                </a:lnTo>
                                <a:lnTo>
                                  <a:pt x="0" y="9525"/>
                                </a:lnTo>
                                <a:lnTo>
                                  <a:pt x="0" y="9689503"/>
                                </a:lnTo>
                                <a:lnTo>
                                  <a:pt x="0" y="9694266"/>
                                </a:lnTo>
                                <a:lnTo>
                                  <a:pt x="0" y="9699028"/>
                                </a:lnTo>
                                <a:lnTo>
                                  <a:pt x="7057250" y="9699028"/>
                                </a:lnTo>
                                <a:lnTo>
                                  <a:pt x="7057250" y="9694266"/>
                                </a:lnTo>
                                <a:lnTo>
                                  <a:pt x="7057263" y="9525"/>
                                </a:lnTo>
                                <a:close/>
                              </a:path>
                            </a:pathLst>
                          </a:custGeom>
                          <a:solidFill>
                            <a:srgbClr val="23211C"/>
                          </a:solidFill>
                        </wps:spPr>
                        <wps:bodyPr wrap="square" lIns="0" tIns="0" rIns="0" bIns="0" rtlCol="0">
                          <a:prstTxWarp prst="textNoShape">
                            <a:avLst/>
                          </a:prstTxWarp>
                          <a:noAutofit/>
                        </wps:bodyPr>
                      </wps:wsp>
                      <wps:wsp>
                        <wps:cNvPr id="255" name="Graphic 255"/>
                        <wps:cNvSpPr/>
                        <wps:spPr>
                          <a:xfrm>
                            <a:off x="842311" y="1385721"/>
                            <a:ext cx="5037455" cy="1270"/>
                          </a:xfrm>
                          <a:custGeom>
                            <a:avLst/>
                            <a:gdLst/>
                            <a:ahLst/>
                            <a:cxnLst/>
                            <a:rect l="l" t="t" r="r" b="b"/>
                            <a:pathLst>
                              <a:path w="5037455" h="0">
                                <a:moveTo>
                                  <a:pt x="0" y="0"/>
                                </a:moveTo>
                                <a:lnTo>
                                  <a:pt x="324421" y="0"/>
                                </a:lnTo>
                              </a:path>
                              <a:path w="5037455" h="0">
                                <a:moveTo>
                                  <a:pt x="969913" y="0"/>
                                </a:moveTo>
                                <a:lnTo>
                                  <a:pt x="1427345" y="0"/>
                                </a:lnTo>
                              </a:path>
                              <a:path w="5037455" h="0">
                                <a:moveTo>
                                  <a:pt x="2843825" y="0"/>
                                </a:moveTo>
                                <a:lnTo>
                                  <a:pt x="3105861" y="0"/>
                                </a:lnTo>
                              </a:path>
                              <a:path w="5037455" h="0">
                                <a:moveTo>
                                  <a:pt x="4908423" y="0"/>
                                </a:moveTo>
                                <a:lnTo>
                                  <a:pt x="5037449" y="0"/>
                                </a:lnTo>
                              </a:path>
                            </a:pathLst>
                          </a:custGeom>
                          <a:ln w="7472">
                            <a:solidFill>
                              <a:srgbClr val="19191B"/>
                            </a:solidFill>
                            <a:prstDash val="solid"/>
                          </a:ln>
                        </wps:spPr>
                        <wps:bodyPr wrap="square" lIns="0" tIns="0" rIns="0" bIns="0" rtlCol="0">
                          <a:prstTxWarp prst="textNoShape">
                            <a:avLst/>
                          </a:prstTxWarp>
                          <a:noAutofit/>
                        </wps:bodyPr>
                      </wps:wsp>
                      <wps:wsp>
                        <wps:cNvPr id="256" name="Graphic 256"/>
                        <wps:cNvSpPr/>
                        <wps:spPr>
                          <a:xfrm>
                            <a:off x="1400073" y="3418713"/>
                            <a:ext cx="5342890" cy="662305"/>
                          </a:xfrm>
                          <a:custGeom>
                            <a:avLst/>
                            <a:gdLst/>
                            <a:ahLst/>
                            <a:cxnLst/>
                            <a:rect l="l" t="t" r="r" b="b"/>
                            <a:pathLst>
                              <a:path w="5342890" h="662305">
                                <a:moveTo>
                                  <a:pt x="128485" y="0"/>
                                </a:moveTo>
                                <a:lnTo>
                                  <a:pt x="123723" y="0"/>
                                </a:lnTo>
                                <a:lnTo>
                                  <a:pt x="123723" y="317"/>
                                </a:lnTo>
                                <a:lnTo>
                                  <a:pt x="118960" y="317"/>
                                </a:lnTo>
                                <a:lnTo>
                                  <a:pt x="118960" y="119062"/>
                                </a:lnTo>
                                <a:lnTo>
                                  <a:pt x="9525" y="119062"/>
                                </a:lnTo>
                                <a:lnTo>
                                  <a:pt x="9525" y="118427"/>
                                </a:lnTo>
                                <a:lnTo>
                                  <a:pt x="9525" y="9525"/>
                                </a:lnTo>
                                <a:lnTo>
                                  <a:pt x="118960" y="9525"/>
                                </a:lnTo>
                                <a:lnTo>
                                  <a:pt x="118960" y="4762"/>
                                </a:lnTo>
                                <a:lnTo>
                                  <a:pt x="9525" y="4762"/>
                                </a:lnTo>
                                <a:lnTo>
                                  <a:pt x="9525" y="4127"/>
                                </a:lnTo>
                                <a:lnTo>
                                  <a:pt x="118960" y="4127"/>
                                </a:lnTo>
                                <a:lnTo>
                                  <a:pt x="118960" y="317"/>
                                </a:lnTo>
                                <a:lnTo>
                                  <a:pt x="4762" y="317"/>
                                </a:lnTo>
                                <a:lnTo>
                                  <a:pt x="0" y="317"/>
                                </a:lnTo>
                                <a:lnTo>
                                  <a:pt x="0" y="9207"/>
                                </a:lnTo>
                                <a:lnTo>
                                  <a:pt x="0" y="118427"/>
                                </a:lnTo>
                                <a:lnTo>
                                  <a:pt x="0" y="128587"/>
                                </a:lnTo>
                                <a:lnTo>
                                  <a:pt x="4762" y="128587"/>
                                </a:lnTo>
                                <a:lnTo>
                                  <a:pt x="123723" y="128587"/>
                                </a:lnTo>
                                <a:lnTo>
                                  <a:pt x="128485" y="128587"/>
                                </a:lnTo>
                                <a:lnTo>
                                  <a:pt x="128485" y="119062"/>
                                </a:lnTo>
                                <a:lnTo>
                                  <a:pt x="123723" y="119062"/>
                                </a:lnTo>
                                <a:lnTo>
                                  <a:pt x="123723" y="118427"/>
                                </a:lnTo>
                                <a:lnTo>
                                  <a:pt x="128485" y="118427"/>
                                </a:lnTo>
                                <a:lnTo>
                                  <a:pt x="128485" y="9525"/>
                                </a:lnTo>
                                <a:lnTo>
                                  <a:pt x="128485" y="9207"/>
                                </a:lnTo>
                                <a:lnTo>
                                  <a:pt x="128485" y="0"/>
                                </a:lnTo>
                                <a:close/>
                              </a:path>
                              <a:path w="5342890" h="662305">
                                <a:moveTo>
                                  <a:pt x="1566570" y="4762"/>
                                </a:moveTo>
                                <a:lnTo>
                                  <a:pt x="1561807" y="4762"/>
                                </a:lnTo>
                                <a:lnTo>
                                  <a:pt x="1561807" y="5080"/>
                                </a:lnTo>
                                <a:lnTo>
                                  <a:pt x="1557045" y="5080"/>
                                </a:lnTo>
                                <a:lnTo>
                                  <a:pt x="1557045" y="123825"/>
                                </a:lnTo>
                                <a:lnTo>
                                  <a:pt x="1447609" y="123825"/>
                                </a:lnTo>
                                <a:lnTo>
                                  <a:pt x="1447609" y="123190"/>
                                </a:lnTo>
                                <a:lnTo>
                                  <a:pt x="1447609" y="14287"/>
                                </a:lnTo>
                                <a:lnTo>
                                  <a:pt x="1557045" y="14287"/>
                                </a:lnTo>
                                <a:lnTo>
                                  <a:pt x="1557045" y="9525"/>
                                </a:lnTo>
                                <a:lnTo>
                                  <a:pt x="1447609" y="9525"/>
                                </a:lnTo>
                                <a:lnTo>
                                  <a:pt x="1447609" y="8890"/>
                                </a:lnTo>
                                <a:lnTo>
                                  <a:pt x="1557045" y="8890"/>
                                </a:lnTo>
                                <a:lnTo>
                                  <a:pt x="1557045" y="5080"/>
                                </a:lnTo>
                                <a:lnTo>
                                  <a:pt x="1442847" y="5080"/>
                                </a:lnTo>
                                <a:lnTo>
                                  <a:pt x="1438084" y="5080"/>
                                </a:lnTo>
                                <a:lnTo>
                                  <a:pt x="1438084" y="13970"/>
                                </a:lnTo>
                                <a:lnTo>
                                  <a:pt x="1438084" y="123190"/>
                                </a:lnTo>
                                <a:lnTo>
                                  <a:pt x="1438084" y="133350"/>
                                </a:lnTo>
                                <a:lnTo>
                                  <a:pt x="1442847" y="133350"/>
                                </a:lnTo>
                                <a:lnTo>
                                  <a:pt x="1561807" y="133350"/>
                                </a:lnTo>
                                <a:lnTo>
                                  <a:pt x="1566570" y="133350"/>
                                </a:lnTo>
                                <a:lnTo>
                                  <a:pt x="1566570" y="123825"/>
                                </a:lnTo>
                                <a:lnTo>
                                  <a:pt x="1561807" y="123825"/>
                                </a:lnTo>
                                <a:lnTo>
                                  <a:pt x="1561807" y="123190"/>
                                </a:lnTo>
                                <a:lnTo>
                                  <a:pt x="1566570" y="123190"/>
                                </a:lnTo>
                                <a:lnTo>
                                  <a:pt x="1566570" y="14287"/>
                                </a:lnTo>
                                <a:lnTo>
                                  <a:pt x="1566570" y="13970"/>
                                </a:lnTo>
                                <a:lnTo>
                                  <a:pt x="1566570" y="4762"/>
                                </a:lnTo>
                                <a:close/>
                              </a:path>
                              <a:path w="5342890" h="662305">
                                <a:moveTo>
                                  <a:pt x="2766631" y="533311"/>
                                </a:moveTo>
                                <a:lnTo>
                                  <a:pt x="2761869" y="533311"/>
                                </a:lnTo>
                                <a:lnTo>
                                  <a:pt x="2761869" y="533628"/>
                                </a:lnTo>
                                <a:lnTo>
                                  <a:pt x="2757106" y="533628"/>
                                </a:lnTo>
                                <a:lnTo>
                                  <a:pt x="2757106" y="652373"/>
                                </a:lnTo>
                                <a:lnTo>
                                  <a:pt x="2647670" y="652373"/>
                                </a:lnTo>
                                <a:lnTo>
                                  <a:pt x="2647670" y="651738"/>
                                </a:lnTo>
                                <a:lnTo>
                                  <a:pt x="2647670" y="542836"/>
                                </a:lnTo>
                                <a:lnTo>
                                  <a:pt x="2757106" y="542836"/>
                                </a:lnTo>
                                <a:lnTo>
                                  <a:pt x="2757106" y="538073"/>
                                </a:lnTo>
                                <a:lnTo>
                                  <a:pt x="2647670" y="538073"/>
                                </a:lnTo>
                                <a:lnTo>
                                  <a:pt x="2647670" y="537438"/>
                                </a:lnTo>
                                <a:lnTo>
                                  <a:pt x="2757106" y="537438"/>
                                </a:lnTo>
                                <a:lnTo>
                                  <a:pt x="2757106" y="533628"/>
                                </a:lnTo>
                                <a:lnTo>
                                  <a:pt x="2642908" y="533628"/>
                                </a:lnTo>
                                <a:lnTo>
                                  <a:pt x="2638145" y="533628"/>
                                </a:lnTo>
                                <a:lnTo>
                                  <a:pt x="2638145" y="542518"/>
                                </a:lnTo>
                                <a:lnTo>
                                  <a:pt x="2638145" y="651738"/>
                                </a:lnTo>
                                <a:lnTo>
                                  <a:pt x="2638145" y="661898"/>
                                </a:lnTo>
                                <a:lnTo>
                                  <a:pt x="2642908" y="661898"/>
                                </a:lnTo>
                                <a:lnTo>
                                  <a:pt x="2761869" y="661898"/>
                                </a:lnTo>
                                <a:lnTo>
                                  <a:pt x="2766631" y="661898"/>
                                </a:lnTo>
                                <a:lnTo>
                                  <a:pt x="2766631" y="652373"/>
                                </a:lnTo>
                                <a:lnTo>
                                  <a:pt x="2761869" y="652373"/>
                                </a:lnTo>
                                <a:lnTo>
                                  <a:pt x="2761869" y="651738"/>
                                </a:lnTo>
                                <a:lnTo>
                                  <a:pt x="2766631" y="651738"/>
                                </a:lnTo>
                                <a:lnTo>
                                  <a:pt x="2766631" y="542836"/>
                                </a:lnTo>
                                <a:lnTo>
                                  <a:pt x="2766631" y="542518"/>
                                </a:lnTo>
                                <a:lnTo>
                                  <a:pt x="2766631" y="533311"/>
                                </a:lnTo>
                                <a:close/>
                              </a:path>
                              <a:path w="5342890" h="662305">
                                <a:moveTo>
                                  <a:pt x="3957167" y="533311"/>
                                </a:moveTo>
                                <a:lnTo>
                                  <a:pt x="3952405" y="533311"/>
                                </a:lnTo>
                                <a:lnTo>
                                  <a:pt x="3952405" y="533628"/>
                                </a:lnTo>
                                <a:lnTo>
                                  <a:pt x="3947642" y="533628"/>
                                </a:lnTo>
                                <a:lnTo>
                                  <a:pt x="3947642" y="652373"/>
                                </a:lnTo>
                                <a:lnTo>
                                  <a:pt x="3838194" y="652373"/>
                                </a:lnTo>
                                <a:lnTo>
                                  <a:pt x="3838194" y="651738"/>
                                </a:lnTo>
                                <a:lnTo>
                                  <a:pt x="3838194" y="542836"/>
                                </a:lnTo>
                                <a:lnTo>
                                  <a:pt x="3947642" y="542836"/>
                                </a:lnTo>
                                <a:lnTo>
                                  <a:pt x="3947642" y="538073"/>
                                </a:lnTo>
                                <a:lnTo>
                                  <a:pt x="3838194" y="538073"/>
                                </a:lnTo>
                                <a:lnTo>
                                  <a:pt x="3838194" y="537438"/>
                                </a:lnTo>
                                <a:lnTo>
                                  <a:pt x="3947642" y="537438"/>
                                </a:lnTo>
                                <a:lnTo>
                                  <a:pt x="3947642" y="533628"/>
                                </a:lnTo>
                                <a:lnTo>
                                  <a:pt x="3833431" y="533628"/>
                                </a:lnTo>
                                <a:lnTo>
                                  <a:pt x="3828669" y="533628"/>
                                </a:lnTo>
                                <a:lnTo>
                                  <a:pt x="3828669" y="542518"/>
                                </a:lnTo>
                                <a:lnTo>
                                  <a:pt x="3828669" y="651738"/>
                                </a:lnTo>
                                <a:lnTo>
                                  <a:pt x="3828669" y="661898"/>
                                </a:lnTo>
                                <a:lnTo>
                                  <a:pt x="3833431" y="661898"/>
                                </a:lnTo>
                                <a:lnTo>
                                  <a:pt x="3952405" y="661898"/>
                                </a:lnTo>
                                <a:lnTo>
                                  <a:pt x="3957167" y="661898"/>
                                </a:lnTo>
                                <a:lnTo>
                                  <a:pt x="3957167" y="652373"/>
                                </a:lnTo>
                                <a:lnTo>
                                  <a:pt x="3952405" y="652373"/>
                                </a:lnTo>
                                <a:lnTo>
                                  <a:pt x="3952405" y="651738"/>
                                </a:lnTo>
                                <a:lnTo>
                                  <a:pt x="3957167" y="651738"/>
                                </a:lnTo>
                                <a:lnTo>
                                  <a:pt x="3957167" y="542836"/>
                                </a:lnTo>
                                <a:lnTo>
                                  <a:pt x="3957167" y="542518"/>
                                </a:lnTo>
                                <a:lnTo>
                                  <a:pt x="3957167" y="533311"/>
                                </a:lnTo>
                                <a:close/>
                              </a:path>
                              <a:path w="5342890" h="662305">
                                <a:moveTo>
                                  <a:pt x="5342852" y="533311"/>
                                </a:moveTo>
                                <a:lnTo>
                                  <a:pt x="5338089" y="533311"/>
                                </a:lnTo>
                                <a:lnTo>
                                  <a:pt x="5338089" y="533628"/>
                                </a:lnTo>
                                <a:lnTo>
                                  <a:pt x="5333327" y="533628"/>
                                </a:lnTo>
                                <a:lnTo>
                                  <a:pt x="5333327" y="652373"/>
                                </a:lnTo>
                                <a:lnTo>
                                  <a:pt x="5228552" y="652373"/>
                                </a:lnTo>
                                <a:lnTo>
                                  <a:pt x="5228552" y="651738"/>
                                </a:lnTo>
                                <a:lnTo>
                                  <a:pt x="5228552" y="542836"/>
                                </a:lnTo>
                                <a:lnTo>
                                  <a:pt x="5333327" y="542836"/>
                                </a:lnTo>
                                <a:lnTo>
                                  <a:pt x="5333327" y="538073"/>
                                </a:lnTo>
                                <a:lnTo>
                                  <a:pt x="5228552" y="538073"/>
                                </a:lnTo>
                                <a:lnTo>
                                  <a:pt x="5228552" y="537438"/>
                                </a:lnTo>
                                <a:lnTo>
                                  <a:pt x="5333327" y="537438"/>
                                </a:lnTo>
                                <a:lnTo>
                                  <a:pt x="5333327" y="533628"/>
                                </a:lnTo>
                                <a:lnTo>
                                  <a:pt x="5223789" y="533628"/>
                                </a:lnTo>
                                <a:lnTo>
                                  <a:pt x="5219027" y="533628"/>
                                </a:lnTo>
                                <a:lnTo>
                                  <a:pt x="5219027" y="542518"/>
                                </a:lnTo>
                                <a:lnTo>
                                  <a:pt x="5219027" y="651738"/>
                                </a:lnTo>
                                <a:lnTo>
                                  <a:pt x="5219027" y="661898"/>
                                </a:lnTo>
                                <a:lnTo>
                                  <a:pt x="5223789" y="661898"/>
                                </a:lnTo>
                                <a:lnTo>
                                  <a:pt x="5338089" y="661898"/>
                                </a:lnTo>
                                <a:lnTo>
                                  <a:pt x="5342852" y="661898"/>
                                </a:lnTo>
                                <a:lnTo>
                                  <a:pt x="5342852" y="652373"/>
                                </a:lnTo>
                                <a:lnTo>
                                  <a:pt x="5338089" y="652373"/>
                                </a:lnTo>
                                <a:lnTo>
                                  <a:pt x="5338089" y="651738"/>
                                </a:lnTo>
                                <a:lnTo>
                                  <a:pt x="5342852" y="651738"/>
                                </a:lnTo>
                                <a:lnTo>
                                  <a:pt x="5342852" y="542836"/>
                                </a:lnTo>
                                <a:lnTo>
                                  <a:pt x="5342852" y="542518"/>
                                </a:lnTo>
                                <a:lnTo>
                                  <a:pt x="5342852" y="533311"/>
                                </a:lnTo>
                                <a:close/>
                              </a:path>
                            </a:pathLst>
                          </a:custGeom>
                          <a:solidFill>
                            <a:srgbClr val="151316"/>
                          </a:solidFill>
                        </wps:spPr>
                        <wps:bodyPr wrap="square" lIns="0" tIns="0" rIns="0" bIns="0" rtlCol="0">
                          <a:prstTxWarp prst="textNoShape">
                            <a:avLst/>
                          </a:prstTxWarp>
                          <a:noAutofit/>
                        </wps:bodyPr>
                      </wps:wsp>
                      <wps:wsp>
                        <wps:cNvPr id="257" name="Graphic 257"/>
                        <wps:cNvSpPr/>
                        <wps:spPr>
                          <a:xfrm>
                            <a:off x="1385684" y="2618803"/>
                            <a:ext cx="1581150" cy="481330"/>
                          </a:xfrm>
                          <a:custGeom>
                            <a:avLst/>
                            <a:gdLst/>
                            <a:ahLst/>
                            <a:cxnLst/>
                            <a:rect l="l" t="t" r="r" b="b"/>
                            <a:pathLst>
                              <a:path w="1581150" h="481330">
                                <a:moveTo>
                                  <a:pt x="123825" y="357098"/>
                                </a:moveTo>
                                <a:lnTo>
                                  <a:pt x="119062" y="357098"/>
                                </a:lnTo>
                                <a:lnTo>
                                  <a:pt x="119062" y="356463"/>
                                </a:lnTo>
                                <a:lnTo>
                                  <a:pt x="114300" y="356463"/>
                                </a:lnTo>
                                <a:lnTo>
                                  <a:pt x="114300" y="471398"/>
                                </a:lnTo>
                                <a:lnTo>
                                  <a:pt x="9525" y="471398"/>
                                </a:lnTo>
                                <a:lnTo>
                                  <a:pt x="9525" y="470763"/>
                                </a:lnTo>
                                <a:lnTo>
                                  <a:pt x="9525" y="366623"/>
                                </a:lnTo>
                                <a:lnTo>
                                  <a:pt x="114300" y="366623"/>
                                </a:lnTo>
                                <a:lnTo>
                                  <a:pt x="114300" y="361861"/>
                                </a:lnTo>
                                <a:lnTo>
                                  <a:pt x="9525" y="361861"/>
                                </a:lnTo>
                                <a:lnTo>
                                  <a:pt x="9525" y="361543"/>
                                </a:lnTo>
                                <a:lnTo>
                                  <a:pt x="114300" y="361543"/>
                                </a:lnTo>
                                <a:lnTo>
                                  <a:pt x="114300" y="356463"/>
                                </a:lnTo>
                                <a:lnTo>
                                  <a:pt x="4762" y="356463"/>
                                </a:lnTo>
                                <a:lnTo>
                                  <a:pt x="0" y="356463"/>
                                </a:lnTo>
                                <a:lnTo>
                                  <a:pt x="0" y="366623"/>
                                </a:lnTo>
                                <a:lnTo>
                                  <a:pt x="0" y="470763"/>
                                </a:lnTo>
                                <a:lnTo>
                                  <a:pt x="0" y="480923"/>
                                </a:lnTo>
                                <a:lnTo>
                                  <a:pt x="4762" y="480923"/>
                                </a:lnTo>
                                <a:lnTo>
                                  <a:pt x="119062" y="480923"/>
                                </a:lnTo>
                                <a:lnTo>
                                  <a:pt x="123825" y="480923"/>
                                </a:lnTo>
                                <a:lnTo>
                                  <a:pt x="123825" y="471398"/>
                                </a:lnTo>
                                <a:lnTo>
                                  <a:pt x="119062" y="471398"/>
                                </a:lnTo>
                                <a:lnTo>
                                  <a:pt x="119062" y="470763"/>
                                </a:lnTo>
                                <a:lnTo>
                                  <a:pt x="123825" y="470763"/>
                                </a:lnTo>
                                <a:lnTo>
                                  <a:pt x="123825" y="366623"/>
                                </a:lnTo>
                                <a:lnTo>
                                  <a:pt x="123825" y="357098"/>
                                </a:lnTo>
                                <a:close/>
                              </a:path>
                              <a:path w="1581150" h="481330">
                                <a:moveTo>
                                  <a:pt x="123825" y="176123"/>
                                </a:moveTo>
                                <a:lnTo>
                                  <a:pt x="119062" y="176123"/>
                                </a:lnTo>
                                <a:lnTo>
                                  <a:pt x="119062" y="176441"/>
                                </a:lnTo>
                                <a:lnTo>
                                  <a:pt x="114300" y="176441"/>
                                </a:lnTo>
                                <a:lnTo>
                                  <a:pt x="114300" y="295186"/>
                                </a:lnTo>
                                <a:lnTo>
                                  <a:pt x="9525" y="295186"/>
                                </a:lnTo>
                                <a:lnTo>
                                  <a:pt x="9525" y="294551"/>
                                </a:lnTo>
                                <a:lnTo>
                                  <a:pt x="9525" y="185648"/>
                                </a:lnTo>
                                <a:lnTo>
                                  <a:pt x="114300" y="185648"/>
                                </a:lnTo>
                                <a:lnTo>
                                  <a:pt x="114300" y="180886"/>
                                </a:lnTo>
                                <a:lnTo>
                                  <a:pt x="9525" y="180886"/>
                                </a:lnTo>
                                <a:lnTo>
                                  <a:pt x="9525" y="180251"/>
                                </a:lnTo>
                                <a:lnTo>
                                  <a:pt x="114300" y="180251"/>
                                </a:lnTo>
                                <a:lnTo>
                                  <a:pt x="114300" y="176441"/>
                                </a:lnTo>
                                <a:lnTo>
                                  <a:pt x="4762" y="176441"/>
                                </a:lnTo>
                                <a:lnTo>
                                  <a:pt x="0" y="176441"/>
                                </a:lnTo>
                                <a:lnTo>
                                  <a:pt x="0" y="185331"/>
                                </a:lnTo>
                                <a:lnTo>
                                  <a:pt x="0" y="294551"/>
                                </a:lnTo>
                                <a:lnTo>
                                  <a:pt x="0" y="304711"/>
                                </a:lnTo>
                                <a:lnTo>
                                  <a:pt x="4762" y="304711"/>
                                </a:lnTo>
                                <a:lnTo>
                                  <a:pt x="119062" y="304711"/>
                                </a:lnTo>
                                <a:lnTo>
                                  <a:pt x="123825" y="304711"/>
                                </a:lnTo>
                                <a:lnTo>
                                  <a:pt x="123825" y="295186"/>
                                </a:lnTo>
                                <a:lnTo>
                                  <a:pt x="119062" y="295186"/>
                                </a:lnTo>
                                <a:lnTo>
                                  <a:pt x="119062" y="294551"/>
                                </a:lnTo>
                                <a:lnTo>
                                  <a:pt x="123825" y="294551"/>
                                </a:lnTo>
                                <a:lnTo>
                                  <a:pt x="123825" y="185648"/>
                                </a:lnTo>
                                <a:lnTo>
                                  <a:pt x="123825" y="185331"/>
                                </a:lnTo>
                                <a:lnTo>
                                  <a:pt x="123825" y="176123"/>
                                </a:lnTo>
                                <a:close/>
                              </a:path>
                              <a:path w="1581150" h="481330">
                                <a:moveTo>
                                  <a:pt x="123825" y="0"/>
                                </a:moveTo>
                                <a:lnTo>
                                  <a:pt x="119062" y="0"/>
                                </a:lnTo>
                                <a:lnTo>
                                  <a:pt x="119062" y="317"/>
                                </a:lnTo>
                                <a:lnTo>
                                  <a:pt x="114300" y="317"/>
                                </a:lnTo>
                                <a:lnTo>
                                  <a:pt x="114300" y="119062"/>
                                </a:lnTo>
                                <a:lnTo>
                                  <a:pt x="9525" y="119062"/>
                                </a:lnTo>
                                <a:lnTo>
                                  <a:pt x="9525" y="118427"/>
                                </a:lnTo>
                                <a:lnTo>
                                  <a:pt x="9525" y="9525"/>
                                </a:lnTo>
                                <a:lnTo>
                                  <a:pt x="114300" y="9525"/>
                                </a:lnTo>
                                <a:lnTo>
                                  <a:pt x="114300" y="4762"/>
                                </a:lnTo>
                                <a:lnTo>
                                  <a:pt x="9525" y="4762"/>
                                </a:lnTo>
                                <a:lnTo>
                                  <a:pt x="9525" y="4127"/>
                                </a:lnTo>
                                <a:lnTo>
                                  <a:pt x="114300" y="4127"/>
                                </a:lnTo>
                                <a:lnTo>
                                  <a:pt x="114300" y="317"/>
                                </a:lnTo>
                                <a:lnTo>
                                  <a:pt x="4762" y="317"/>
                                </a:lnTo>
                                <a:lnTo>
                                  <a:pt x="0" y="317"/>
                                </a:lnTo>
                                <a:lnTo>
                                  <a:pt x="0" y="9207"/>
                                </a:lnTo>
                                <a:lnTo>
                                  <a:pt x="0" y="118427"/>
                                </a:lnTo>
                                <a:lnTo>
                                  <a:pt x="0" y="128587"/>
                                </a:lnTo>
                                <a:lnTo>
                                  <a:pt x="4762" y="128587"/>
                                </a:lnTo>
                                <a:lnTo>
                                  <a:pt x="119062" y="128587"/>
                                </a:lnTo>
                                <a:lnTo>
                                  <a:pt x="123825" y="128587"/>
                                </a:lnTo>
                                <a:lnTo>
                                  <a:pt x="123825" y="119062"/>
                                </a:lnTo>
                                <a:lnTo>
                                  <a:pt x="119062" y="119062"/>
                                </a:lnTo>
                                <a:lnTo>
                                  <a:pt x="119062" y="118427"/>
                                </a:lnTo>
                                <a:lnTo>
                                  <a:pt x="123825" y="118427"/>
                                </a:lnTo>
                                <a:lnTo>
                                  <a:pt x="123825" y="9525"/>
                                </a:lnTo>
                                <a:lnTo>
                                  <a:pt x="123825" y="9207"/>
                                </a:lnTo>
                                <a:lnTo>
                                  <a:pt x="123825" y="0"/>
                                </a:lnTo>
                                <a:close/>
                              </a:path>
                              <a:path w="1581150" h="481330">
                                <a:moveTo>
                                  <a:pt x="1457236" y="356463"/>
                                </a:moveTo>
                                <a:lnTo>
                                  <a:pt x="1452473" y="356463"/>
                                </a:lnTo>
                                <a:lnTo>
                                  <a:pt x="1452473" y="366623"/>
                                </a:lnTo>
                                <a:lnTo>
                                  <a:pt x="1457236" y="366623"/>
                                </a:lnTo>
                                <a:lnTo>
                                  <a:pt x="1457236" y="356463"/>
                                </a:lnTo>
                                <a:close/>
                              </a:path>
                              <a:path w="1581150" h="481330">
                                <a:moveTo>
                                  <a:pt x="1580959" y="176123"/>
                                </a:moveTo>
                                <a:lnTo>
                                  <a:pt x="1576197" y="176123"/>
                                </a:lnTo>
                                <a:lnTo>
                                  <a:pt x="1576197" y="176441"/>
                                </a:lnTo>
                                <a:lnTo>
                                  <a:pt x="1571434" y="176441"/>
                                </a:lnTo>
                                <a:lnTo>
                                  <a:pt x="1571434" y="295186"/>
                                </a:lnTo>
                                <a:lnTo>
                                  <a:pt x="1461998" y="295186"/>
                                </a:lnTo>
                                <a:lnTo>
                                  <a:pt x="1461998" y="294551"/>
                                </a:lnTo>
                                <a:lnTo>
                                  <a:pt x="1461998" y="185648"/>
                                </a:lnTo>
                                <a:lnTo>
                                  <a:pt x="1571434" y="185648"/>
                                </a:lnTo>
                                <a:lnTo>
                                  <a:pt x="1571434" y="180886"/>
                                </a:lnTo>
                                <a:lnTo>
                                  <a:pt x="1461998" y="180886"/>
                                </a:lnTo>
                                <a:lnTo>
                                  <a:pt x="1461998" y="180251"/>
                                </a:lnTo>
                                <a:lnTo>
                                  <a:pt x="1571434" y="180251"/>
                                </a:lnTo>
                                <a:lnTo>
                                  <a:pt x="1571434" y="176441"/>
                                </a:lnTo>
                                <a:lnTo>
                                  <a:pt x="1457236" y="176441"/>
                                </a:lnTo>
                                <a:lnTo>
                                  <a:pt x="1452473" y="176441"/>
                                </a:lnTo>
                                <a:lnTo>
                                  <a:pt x="1452473" y="185331"/>
                                </a:lnTo>
                                <a:lnTo>
                                  <a:pt x="1452473" y="294551"/>
                                </a:lnTo>
                                <a:lnTo>
                                  <a:pt x="1452473" y="304711"/>
                                </a:lnTo>
                                <a:lnTo>
                                  <a:pt x="1457236" y="304711"/>
                                </a:lnTo>
                                <a:lnTo>
                                  <a:pt x="1576197" y="304711"/>
                                </a:lnTo>
                                <a:lnTo>
                                  <a:pt x="1580959" y="304711"/>
                                </a:lnTo>
                                <a:lnTo>
                                  <a:pt x="1580959" y="295186"/>
                                </a:lnTo>
                                <a:lnTo>
                                  <a:pt x="1576197" y="295186"/>
                                </a:lnTo>
                                <a:lnTo>
                                  <a:pt x="1576197" y="294551"/>
                                </a:lnTo>
                                <a:lnTo>
                                  <a:pt x="1580959" y="294551"/>
                                </a:lnTo>
                                <a:lnTo>
                                  <a:pt x="1580959" y="185648"/>
                                </a:lnTo>
                                <a:lnTo>
                                  <a:pt x="1580959" y="185331"/>
                                </a:lnTo>
                                <a:lnTo>
                                  <a:pt x="1580959" y="176123"/>
                                </a:lnTo>
                                <a:close/>
                              </a:path>
                              <a:path w="1581150" h="481330">
                                <a:moveTo>
                                  <a:pt x="1580959" y="0"/>
                                </a:moveTo>
                                <a:lnTo>
                                  <a:pt x="1576197" y="0"/>
                                </a:lnTo>
                                <a:lnTo>
                                  <a:pt x="1576197" y="317"/>
                                </a:lnTo>
                                <a:lnTo>
                                  <a:pt x="1571434" y="317"/>
                                </a:lnTo>
                                <a:lnTo>
                                  <a:pt x="1571434" y="119062"/>
                                </a:lnTo>
                                <a:lnTo>
                                  <a:pt x="1461998" y="119062"/>
                                </a:lnTo>
                                <a:lnTo>
                                  <a:pt x="1461998" y="118427"/>
                                </a:lnTo>
                                <a:lnTo>
                                  <a:pt x="1461998" y="9525"/>
                                </a:lnTo>
                                <a:lnTo>
                                  <a:pt x="1571434" y="9525"/>
                                </a:lnTo>
                                <a:lnTo>
                                  <a:pt x="1571434" y="4762"/>
                                </a:lnTo>
                                <a:lnTo>
                                  <a:pt x="1461998" y="4762"/>
                                </a:lnTo>
                                <a:lnTo>
                                  <a:pt x="1461998" y="4127"/>
                                </a:lnTo>
                                <a:lnTo>
                                  <a:pt x="1571434" y="4127"/>
                                </a:lnTo>
                                <a:lnTo>
                                  <a:pt x="1571434" y="317"/>
                                </a:lnTo>
                                <a:lnTo>
                                  <a:pt x="1457236" y="317"/>
                                </a:lnTo>
                                <a:lnTo>
                                  <a:pt x="1452473" y="317"/>
                                </a:lnTo>
                                <a:lnTo>
                                  <a:pt x="1452473" y="9207"/>
                                </a:lnTo>
                                <a:lnTo>
                                  <a:pt x="1452473" y="118427"/>
                                </a:lnTo>
                                <a:lnTo>
                                  <a:pt x="1452473" y="128587"/>
                                </a:lnTo>
                                <a:lnTo>
                                  <a:pt x="1457236" y="128587"/>
                                </a:lnTo>
                                <a:lnTo>
                                  <a:pt x="1576197" y="128587"/>
                                </a:lnTo>
                                <a:lnTo>
                                  <a:pt x="1580959" y="128587"/>
                                </a:lnTo>
                                <a:lnTo>
                                  <a:pt x="1580959" y="119062"/>
                                </a:lnTo>
                                <a:lnTo>
                                  <a:pt x="1576197" y="119062"/>
                                </a:lnTo>
                                <a:lnTo>
                                  <a:pt x="1576197" y="118427"/>
                                </a:lnTo>
                                <a:lnTo>
                                  <a:pt x="1580959" y="118427"/>
                                </a:lnTo>
                                <a:lnTo>
                                  <a:pt x="1580959" y="9525"/>
                                </a:lnTo>
                                <a:lnTo>
                                  <a:pt x="1580959" y="9207"/>
                                </a:lnTo>
                                <a:lnTo>
                                  <a:pt x="1580959" y="0"/>
                                </a:lnTo>
                                <a:close/>
                              </a:path>
                            </a:pathLst>
                          </a:custGeom>
                          <a:solidFill>
                            <a:srgbClr val="23282A"/>
                          </a:solidFill>
                        </wps:spPr>
                        <wps:bodyPr wrap="square" lIns="0" tIns="0" rIns="0" bIns="0" rtlCol="0">
                          <a:prstTxWarp prst="textNoShape">
                            <a:avLst/>
                          </a:prstTxWarp>
                          <a:noAutofit/>
                        </wps:bodyPr>
                      </wps:wsp>
                      <wps:wsp>
                        <wps:cNvPr id="258" name="Graphic 258"/>
                        <wps:cNvSpPr/>
                        <wps:spPr>
                          <a:xfrm>
                            <a:off x="2838157" y="2623566"/>
                            <a:ext cx="3905250" cy="476250"/>
                          </a:xfrm>
                          <a:custGeom>
                            <a:avLst/>
                            <a:gdLst/>
                            <a:ahLst/>
                            <a:cxnLst/>
                            <a:rect l="l" t="t" r="r" b="b"/>
                            <a:pathLst>
                              <a:path w="3905250" h="476250">
                                <a:moveTo>
                                  <a:pt x="128485" y="352336"/>
                                </a:moveTo>
                                <a:lnTo>
                                  <a:pt x="123723" y="352336"/>
                                </a:lnTo>
                                <a:lnTo>
                                  <a:pt x="123723" y="351701"/>
                                </a:lnTo>
                                <a:lnTo>
                                  <a:pt x="118960" y="351701"/>
                                </a:lnTo>
                                <a:lnTo>
                                  <a:pt x="118960" y="466636"/>
                                </a:lnTo>
                                <a:lnTo>
                                  <a:pt x="9525" y="466636"/>
                                </a:lnTo>
                                <a:lnTo>
                                  <a:pt x="9525" y="466001"/>
                                </a:lnTo>
                                <a:lnTo>
                                  <a:pt x="9525" y="361861"/>
                                </a:lnTo>
                                <a:lnTo>
                                  <a:pt x="118960" y="361861"/>
                                </a:lnTo>
                                <a:lnTo>
                                  <a:pt x="118960" y="357098"/>
                                </a:lnTo>
                                <a:lnTo>
                                  <a:pt x="9525" y="357098"/>
                                </a:lnTo>
                                <a:lnTo>
                                  <a:pt x="9525" y="356781"/>
                                </a:lnTo>
                                <a:lnTo>
                                  <a:pt x="118960" y="356781"/>
                                </a:lnTo>
                                <a:lnTo>
                                  <a:pt x="118960" y="351701"/>
                                </a:lnTo>
                                <a:lnTo>
                                  <a:pt x="4762" y="351701"/>
                                </a:lnTo>
                                <a:lnTo>
                                  <a:pt x="0" y="351701"/>
                                </a:lnTo>
                                <a:lnTo>
                                  <a:pt x="0" y="361861"/>
                                </a:lnTo>
                                <a:lnTo>
                                  <a:pt x="0" y="466001"/>
                                </a:lnTo>
                                <a:lnTo>
                                  <a:pt x="0" y="476161"/>
                                </a:lnTo>
                                <a:lnTo>
                                  <a:pt x="4762" y="476161"/>
                                </a:lnTo>
                                <a:lnTo>
                                  <a:pt x="123723" y="476161"/>
                                </a:lnTo>
                                <a:lnTo>
                                  <a:pt x="128485" y="476161"/>
                                </a:lnTo>
                                <a:lnTo>
                                  <a:pt x="128485" y="466636"/>
                                </a:lnTo>
                                <a:lnTo>
                                  <a:pt x="123723" y="466636"/>
                                </a:lnTo>
                                <a:lnTo>
                                  <a:pt x="123723" y="466001"/>
                                </a:lnTo>
                                <a:lnTo>
                                  <a:pt x="128485" y="466001"/>
                                </a:lnTo>
                                <a:lnTo>
                                  <a:pt x="128485" y="361861"/>
                                </a:lnTo>
                                <a:lnTo>
                                  <a:pt x="128485" y="352336"/>
                                </a:lnTo>
                                <a:close/>
                              </a:path>
                              <a:path w="3905250" h="476250">
                                <a:moveTo>
                                  <a:pt x="1204823" y="362178"/>
                                </a:moveTo>
                                <a:lnTo>
                                  <a:pt x="1200061" y="362178"/>
                                </a:lnTo>
                                <a:lnTo>
                                  <a:pt x="1200061" y="371068"/>
                                </a:lnTo>
                                <a:lnTo>
                                  <a:pt x="1204823" y="371068"/>
                                </a:lnTo>
                                <a:lnTo>
                                  <a:pt x="1204823" y="362178"/>
                                </a:lnTo>
                                <a:close/>
                              </a:path>
                              <a:path w="3905250" h="476250">
                                <a:moveTo>
                                  <a:pt x="1328547" y="180886"/>
                                </a:moveTo>
                                <a:lnTo>
                                  <a:pt x="1323784" y="180886"/>
                                </a:lnTo>
                                <a:lnTo>
                                  <a:pt x="1323784" y="181203"/>
                                </a:lnTo>
                                <a:lnTo>
                                  <a:pt x="1319022" y="181203"/>
                                </a:lnTo>
                                <a:lnTo>
                                  <a:pt x="1319022" y="299948"/>
                                </a:lnTo>
                                <a:lnTo>
                                  <a:pt x="1209586" y="299948"/>
                                </a:lnTo>
                                <a:lnTo>
                                  <a:pt x="1209586" y="299313"/>
                                </a:lnTo>
                                <a:lnTo>
                                  <a:pt x="1209586" y="190411"/>
                                </a:lnTo>
                                <a:lnTo>
                                  <a:pt x="1319022" y="190411"/>
                                </a:lnTo>
                                <a:lnTo>
                                  <a:pt x="1319022" y="185648"/>
                                </a:lnTo>
                                <a:lnTo>
                                  <a:pt x="1209586" y="185648"/>
                                </a:lnTo>
                                <a:lnTo>
                                  <a:pt x="1209586" y="185013"/>
                                </a:lnTo>
                                <a:lnTo>
                                  <a:pt x="1319022" y="185013"/>
                                </a:lnTo>
                                <a:lnTo>
                                  <a:pt x="1319022" y="181203"/>
                                </a:lnTo>
                                <a:lnTo>
                                  <a:pt x="1204823" y="181203"/>
                                </a:lnTo>
                                <a:lnTo>
                                  <a:pt x="1200061" y="181203"/>
                                </a:lnTo>
                                <a:lnTo>
                                  <a:pt x="1200061" y="190093"/>
                                </a:lnTo>
                                <a:lnTo>
                                  <a:pt x="1200061" y="299313"/>
                                </a:lnTo>
                                <a:lnTo>
                                  <a:pt x="1200061" y="309473"/>
                                </a:lnTo>
                                <a:lnTo>
                                  <a:pt x="1204823" y="309473"/>
                                </a:lnTo>
                                <a:lnTo>
                                  <a:pt x="1323784" y="309473"/>
                                </a:lnTo>
                                <a:lnTo>
                                  <a:pt x="1328547" y="309473"/>
                                </a:lnTo>
                                <a:lnTo>
                                  <a:pt x="1328547" y="299948"/>
                                </a:lnTo>
                                <a:lnTo>
                                  <a:pt x="1323784" y="299948"/>
                                </a:lnTo>
                                <a:lnTo>
                                  <a:pt x="1323784" y="299313"/>
                                </a:lnTo>
                                <a:lnTo>
                                  <a:pt x="1328547" y="299313"/>
                                </a:lnTo>
                                <a:lnTo>
                                  <a:pt x="1328547" y="190411"/>
                                </a:lnTo>
                                <a:lnTo>
                                  <a:pt x="1328547" y="190093"/>
                                </a:lnTo>
                                <a:lnTo>
                                  <a:pt x="1328547" y="180886"/>
                                </a:lnTo>
                                <a:close/>
                              </a:path>
                              <a:path w="3905250" h="476250">
                                <a:moveTo>
                                  <a:pt x="1328547" y="4762"/>
                                </a:moveTo>
                                <a:lnTo>
                                  <a:pt x="1323784" y="4762"/>
                                </a:lnTo>
                                <a:lnTo>
                                  <a:pt x="1323784" y="5080"/>
                                </a:lnTo>
                                <a:lnTo>
                                  <a:pt x="1319022" y="5080"/>
                                </a:lnTo>
                                <a:lnTo>
                                  <a:pt x="1319022" y="123825"/>
                                </a:lnTo>
                                <a:lnTo>
                                  <a:pt x="1209586" y="123825"/>
                                </a:lnTo>
                                <a:lnTo>
                                  <a:pt x="1209586" y="123190"/>
                                </a:lnTo>
                                <a:lnTo>
                                  <a:pt x="1209586" y="14287"/>
                                </a:lnTo>
                                <a:lnTo>
                                  <a:pt x="1319022" y="14287"/>
                                </a:lnTo>
                                <a:lnTo>
                                  <a:pt x="1319022" y="9525"/>
                                </a:lnTo>
                                <a:lnTo>
                                  <a:pt x="1209586" y="9525"/>
                                </a:lnTo>
                                <a:lnTo>
                                  <a:pt x="1209586" y="8890"/>
                                </a:lnTo>
                                <a:lnTo>
                                  <a:pt x="1319022" y="8890"/>
                                </a:lnTo>
                                <a:lnTo>
                                  <a:pt x="1319022" y="5080"/>
                                </a:lnTo>
                                <a:lnTo>
                                  <a:pt x="1204823" y="5080"/>
                                </a:lnTo>
                                <a:lnTo>
                                  <a:pt x="1200061" y="5080"/>
                                </a:lnTo>
                                <a:lnTo>
                                  <a:pt x="1200061" y="13970"/>
                                </a:lnTo>
                                <a:lnTo>
                                  <a:pt x="1200061" y="123190"/>
                                </a:lnTo>
                                <a:lnTo>
                                  <a:pt x="1200061" y="133350"/>
                                </a:lnTo>
                                <a:lnTo>
                                  <a:pt x="1204823" y="133350"/>
                                </a:lnTo>
                                <a:lnTo>
                                  <a:pt x="1323784" y="133350"/>
                                </a:lnTo>
                                <a:lnTo>
                                  <a:pt x="1328547" y="133350"/>
                                </a:lnTo>
                                <a:lnTo>
                                  <a:pt x="1328547" y="123825"/>
                                </a:lnTo>
                                <a:lnTo>
                                  <a:pt x="1323784" y="123825"/>
                                </a:lnTo>
                                <a:lnTo>
                                  <a:pt x="1323784" y="123190"/>
                                </a:lnTo>
                                <a:lnTo>
                                  <a:pt x="1328547" y="123190"/>
                                </a:lnTo>
                                <a:lnTo>
                                  <a:pt x="1328547" y="14287"/>
                                </a:lnTo>
                                <a:lnTo>
                                  <a:pt x="1328547" y="13970"/>
                                </a:lnTo>
                                <a:lnTo>
                                  <a:pt x="1328547" y="4762"/>
                                </a:lnTo>
                                <a:close/>
                              </a:path>
                              <a:path w="3905250" h="476250">
                                <a:moveTo>
                                  <a:pt x="2519083" y="0"/>
                                </a:moveTo>
                                <a:lnTo>
                                  <a:pt x="2514320" y="0"/>
                                </a:lnTo>
                                <a:lnTo>
                                  <a:pt x="2514320" y="317"/>
                                </a:lnTo>
                                <a:lnTo>
                                  <a:pt x="2509558" y="317"/>
                                </a:lnTo>
                                <a:lnTo>
                                  <a:pt x="2509558" y="119062"/>
                                </a:lnTo>
                                <a:lnTo>
                                  <a:pt x="2400109" y="119062"/>
                                </a:lnTo>
                                <a:lnTo>
                                  <a:pt x="2400109" y="118427"/>
                                </a:lnTo>
                                <a:lnTo>
                                  <a:pt x="2400109" y="9525"/>
                                </a:lnTo>
                                <a:lnTo>
                                  <a:pt x="2509558" y="9525"/>
                                </a:lnTo>
                                <a:lnTo>
                                  <a:pt x="2509558" y="4762"/>
                                </a:lnTo>
                                <a:lnTo>
                                  <a:pt x="2400109" y="4762"/>
                                </a:lnTo>
                                <a:lnTo>
                                  <a:pt x="2400109" y="4127"/>
                                </a:lnTo>
                                <a:lnTo>
                                  <a:pt x="2509558" y="4127"/>
                                </a:lnTo>
                                <a:lnTo>
                                  <a:pt x="2509558" y="317"/>
                                </a:lnTo>
                                <a:lnTo>
                                  <a:pt x="2395347" y="317"/>
                                </a:lnTo>
                                <a:lnTo>
                                  <a:pt x="2390584" y="317"/>
                                </a:lnTo>
                                <a:lnTo>
                                  <a:pt x="2390584" y="9207"/>
                                </a:lnTo>
                                <a:lnTo>
                                  <a:pt x="2390584" y="118427"/>
                                </a:lnTo>
                                <a:lnTo>
                                  <a:pt x="2390584" y="128587"/>
                                </a:lnTo>
                                <a:lnTo>
                                  <a:pt x="2395347" y="128587"/>
                                </a:lnTo>
                                <a:lnTo>
                                  <a:pt x="2514320" y="128587"/>
                                </a:lnTo>
                                <a:lnTo>
                                  <a:pt x="2519083" y="128587"/>
                                </a:lnTo>
                                <a:lnTo>
                                  <a:pt x="2519083" y="119062"/>
                                </a:lnTo>
                                <a:lnTo>
                                  <a:pt x="2514320" y="119062"/>
                                </a:lnTo>
                                <a:lnTo>
                                  <a:pt x="2514320" y="118427"/>
                                </a:lnTo>
                                <a:lnTo>
                                  <a:pt x="2519083" y="118427"/>
                                </a:lnTo>
                                <a:lnTo>
                                  <a:pt x="2519083" y="9525"/>
                                </a:lnTo>
                                <a:lnTo>
                                  <a:pt x="2519083" y="9207"/>
                                </a:lnTo>
                                <a:lnTo>
                                  <a:pt x="2519083" y="0"/>
                                </a:lnTo>
                                <a:close/>
                              </a:path>
                              <a:path w="3905250" h="476250">
                                <a:moveTo>
                                  <a:pt x="3904767" y="0"/>
                                </a:moveTo>
                                <a:lnTo>
                                  <a:pt x="3900005" y="0"/>
                                </a:lnTo>
                                <a:lnTo>
                                  <a:pt x="3900005" y="317"/>
                                </a:lnTo>
                                <a:lnTo>
                                  <a:pt x="3895242" y="317"/>
                                </a:lnTo>
                                <a:lnTo>
                                  <a:pt x="3895242" y="119062"/>
                                </a:lnTo>
                                <a:lnTo>
                                  <a:pt x="3790467" y="119062"/>
                                </a:lnTo>
                                <a:lnTo>
                                  <a:pt x="3790467" y="118427"/>
                                </a:lnTo>
                                <a:lnTo>
                                  <a:pt x="3790467" y="9525"/>
                                </a:lnTo>
                                <a:lnTo>
                                  <a:pt x="3895242" y="9525"/>
                                </a:lnTo>
                                <a:lnTo>
                                  <a:pt x="3895242" y="4762"/>
                                </a:lnTo>
                                <a:lnTo>
                                  <a:pt x="3790467" y="4762"/>
                                </a:lnTo>
                                <a:lnTo>
                                  <a:pt x="3790467" y="4127"/>
                                </a:lnTo>
                                <a:lnTo>
                                  <a:pt x="3895242" y="4127"/>
                                </a:lnTo>
                                <a:lnTo>
                                  <a:pt x="3895242" y="317"/>
                                </a:lnTo>
                                <a:lnTo>
                                  <a:pt x="3785705" y="317"/>
                                </a:lnTo>
                                <a:lnTo>
                                  <a:pt x="3780942" y="317"/>
                                </a:lnTo>
                                <a:lnTo>
                                  <a:pt x="3780942" y="9207"/>
                                </a:lnTo>
                                <a:lnTo>
                                  <a:pt x="3780942" y="118427"/>
                                </a:lnTo>
                                <a:lnTo>
                                  <a:pt x="3780942" y="128587"/>
                                </a:lnTo>
                                <a:lnTo>
                                  <a:pt x="3785705" y="128587"/>
                                </a:lnTo>
                                <a:lnTo>
                                  <a:pt x="3900005" y="128587"/>
                                </a:lnTo>
                                <a:lnTo>
                                  <a:pt x="3904767" y="128587"/>
                                </a:lnTo>
                                <a:lnTo>
                                  <a:pt x="3904767" y="119062"/>
                                </a:lnTo>
                                <a:lnTo>
                                  <a:pt x="3900005" y="119062"/>
                                </a:lnTo>
                                <a:lnTo>
                                  <a:pt x="3900005" y="118427"/>
                                </a:lnTo>
                                <a:lnTo>
                                  <a:pt x="3904767" y="118427"/>
                                </a:lnTo>
                                <a:lnTo>
                                  <a:pt x="3904767" y="9525"/>
                                </a:lnTo>
                                <a:lnTo>
                                  <a:pt x="3904767" y="9207"/>
                                </a:lnTo>
                                <a:lnTo>
                                  <a:pt x="3904767" y="0"/>
                                </a:lnTo>
                                <a:close/>
                              </a:path>
                            </a:pathLst>
                          </a:custGeom>
                          <a:solidFill>
                            <a:srgbClr val="23282A"/>
                          </a:solidFill>
                        </wps:spPr>
                        <wps:bodyPr wrap="square" lIns="0" tIns="0" rIns="0" bIns="0" rtlCol="0">
                          <a:prstTxWarp prst="textNoShape">
                            <a:avLst/>
                          </a:prstTxWarp>
                          <a:noAutofit/>
                        </wps:bodyPr>
                      </wps:wsp>
                      <wps:wsp>
                        <wps:cNvPr id="259" name="Graphic 259"/>
                        <wps:cNvSpPr/>
                        <wps:spPr>
                          <a:xfrm>
                            <a:off x="4038219" y="2985427"/>
                            <a:ext cx="128905" cy="128905"/>
                          </a:xfrm>
                          <a:custGeom>
                            <a:avLst/>
                            <a:gdLst/>
                            <a:ahLst/>
                            <a:cxnLst/>
                            <a:rect l="l" t="t" r="r" b="b"/>
                            <a:pathLst>
                              <a:path w="128905" h="128905">
                                <a:moveTo>
                                  <a:pt x="128485" y="0"/>
                                </a:moveTo>
                                <a:lnTo>
                                  <a:pt x="123723" y="0"/>
                                </a:lnTo>
                                <a:lnTo>
                                  <a:pt x="123723" y="317"/>
                                </a:lnTo>
                                <a:lnTo>
                                  <a:pt x="118960" y="317"/>
                                </a:lnTo>
                                <a:lnTo>
                                  <a:pt x="118960" y="119062"/>
                                </a:lnTo>
                                <a:lnTo>
                                  <a:pt x="9525" y="119062"/>
                                </a:lnTo>
                                <a:lnTo>
                                  <a:pt x="9525" y="118427"/>
                                </a:lnTo>
                                <a:lnTo>
                                  <a:pt x="9525" y="9525"/>
                                </a:lnTo>
                                <a:lnTo>
                                  <a:pt x="118960" y="9525"/>
                                </a:lnTo>
                                <a:lnTo>
                                  <a:pt x="118960" y="4762"/>
                                </a:lnTo>
                                <a:lnTo>
                                  <a:pt x="9525" y="4762"/>
                                </a:lnTo>
                                <a:lnTo>
                                  <a:pt x="9525" y="4127"/>
                                </a:lnTo>
                                <a:lnTo>
                                  <a:pt x="118960" y="4127"/>
                                </a:lnTo>
                                <a:lnTo>
                                  <a:pt x="118960" y="317"/>
                                </a:lnTo>
                                <a:lnTo>
                                  <a:pt x="4762" y="317"/>
                                </a:lnTo>
                                <a:lnTo>
                                  <a:pt x="0" y="317"/>
                                </a:lnTo>
                                <a:lnTo>
                                  <a:pt x="0" y="9207"/>
                                </a:lnTo>
                                <a:lnTo>
                                  <a:pt x="0" y="118427"/>
                                </a:lnTo>
                                <a:lnTo>
                                  <a:pt x="0" y="128587"/>
                                </a:lnTo>
                                <a:lnTo>
                                  <a:pt x="4762" y="128587"/>
                                </a:lnTo>
                                <a:lnTo>
                                  <a:pt x="123723" y="128587"/>
                                </a:lnTo>
                                <a:lnTo>
                                  <a:pt x="128485" y="128587"/>
                                </a:lnTo>
                                <a:lnTo>
                                  <a:pt x="128485" y="119062"/>
                                </a:lnTo>
                                <a:lnTo>
                                  <a:pt x="123723" y="119062"/>
                                </a:lnTo>
                                <a:lnTo>
                                  <a:pt x="123723" y="118427"/>
                                </a:lnTo>
                                <a:lnTo>
                                  <a:pt x="128485" y="118427"/>
                                </a:lnTo>
                                <a:lnTo>
                                  <a:pt x="128485" y="9525"/>
                                </a:lnTo>
                                <a:lnTo>
                                  <a:pt x="128485" y="9207"/>
                                </a:lnTo>
                                <a:lnTo>
                                  <a:pt x="128485" y="0"/>
                                </a:lnTo>
                                <a:close/>
                              </a:path>
                            </a:pathLst>
                          </a:custGeom>
                          <a:solidFill>
                            <a:srgbClr val="23282A"/>
                          </a:solidFill>
                        </wps:spPr>
                        <wps:bodyPr wrap="square" lIns="0" tIns="0" rIns="0" bIns="0" rtlCol="0">
                          <a:prstTxWarp prst="textNoShape">
                            <a:avLst/>
                          </a:prstTxWarp>
                          <a:noAutofit/>
                        </wps:bodyPr>
                      </wps:wsp>
                      <wps:wsp>
                        <wps:cNvPr id="260" name="Graphic 260"/>
                        <wps:cNvSpPr/>
                        <wps:spPr>
                          <a:xfrm>
                            <a:off x="533298" y="3418713"/>
                            <a:ext cx="3633470" cy="3471545"/>
                          </a:xfrm>
                          <a:custGeom>
                            <a:avLst/>
                            <a:gdLst/>
                            <a:ahLst/>
                            <a:cxnLst/>
                            <a:rect l="l" t="t" r="r" b="b"/>
                            <a:pathLst>
                              <a:path w="3633470" h="3471545">
                                <a:moveTo>
                                  <a:pt x="4762" y="3460940"/>
                                </a:moveTo>
                                <a:lnTo>
                                  <a:pt x="0" y="3460940"/>
                                </a:lnTo>
                                <a:lnTo>
                                  <a:pt x="0" y="3471100"/>
                                </a:lnTo>
                                <a:lnTo>
                                  <a:pt x="4762" y="3471100"/>
                                </a:lnTo>
                                <a:lnTo>
                                  <a:pt x="4762" y="3460940"/>
                                </a:lnTo>
                                <a:close/>
                              </a:path>
                              <a:path w="3633470" h="3471545">
                                <a:moveTo>
                                  <a:pt x="995260" y="942784"/>
                                </a:moveTo>
                                <a:lnTo>
                                  <a:pt x="990498" y="942784"/>
                                </a:lnTo>
                                <a:lnTo>
                                  <a:pt x="990498" y="943102"/>
                                </a:lnTo>
                                <a:lnTo>
                                  <a:pt x="985735" y="943102"/>
                                </a:lnTo>
                                <a:lnTo>
                                  <a:pt x="985735" y="1061847"/>
                                </a:lnTo>
                                <a:lnTo>
                                  <a:pt x="876300" y="1061847"/>
                                </a:lnTo>
                                <a:lnTo>
                                  <a:pt x="876300" y="1061212"/>
                                </a:lnTo>
                                <a:lnTo>
                                  <a:pt x="876300" y="952309"/>
                                </a:lnTo>
                                <a:lnTo>
                                  <a:pt x="985735" y="952309"/>
                                </a:lnTo>
                                <a:lnTo>
                                  <a:pt x="985735" y="947547"/>
                                </a:lnTo>
                                <a:lnTo>
                                  <a:pt x="876300" y="947547"/>
                                </a:lnTo>
                                <a:lnTo>
                                  <a:pt x="876300" y="946912"/>
                                </a:lnTo>
                                <a:lnTo>
                                  <a:pt x="985735" y="946912"/>
                                </a:lnTo>
                                <a:lnTo>
                                  <a:pt x="985735" y="943102"/>
                                </a:lnTo>
                                <a:lnTo>
                                  <a:pt x="871537" y="943102"/>
                                </a:lnTo>
                                <a:lnTo>
                                  <a:pt x="866775" y="943102"/>
                                </a:lnTo>
                                <a:lnTo>
                                  <a:pt x="866775" y="951992"/>
                                </a:lnTo>
                                <a:lnTo>
                                  <a:pt x="866775" y="1061212"/>
                                </a:lnTo>
                                <a:lnTo>
                                  <a:pt x="866775" y="1071372"/>
                                </a:lnTo>
                                <a:lnTo>
                                  <a:pt x="871537" y="1071372"/>
                                </a:lnTo>
                                <a:lnTo>
                                  <a:pt x="990498" y="1071372"/>
                                </a:lnTo>
                                <a:lnTo>
                                  <a:pt x="995260" y="1071372"/>
                                </a:lnTo>
                                <a:lnTo>
                                  <a:pt x="995260" y="1061847"/>
                                </a:lnTo>
                                <a:lnTo>
                                  <a:pt x="990498" y="1061847"/>
                                </a:lnTo>
                                <a:lnTo>
                                  <a:pt x="990498" y="1061212"/>
                                </a:lnTo>
                                <a:lnTo>
                                  <a:pt x="995260" y="1061212"/>
                                </a:lnTo>
                                <a:lnTo>
                                  <a:pt x="995260" y="952309"/>
                                </a:lnTo>
                                <a:lnTo>
                                  <a:pt x="995260" y="951992"/>
                                </a:lnTo>
                                <a:lnTo>
                                  <a:pt x="995260" y="942784"/>
                                </a:lnTo>
                                <a:close/>
                              </a:path>
                              <a:path w="3633470" h="3471545">
                                <a:moveTo>
                                  <a:pt x="2433345" y="528548"/>
                                </a:moveTo>
                                <a:lnTo>
                                  <a:pt x="2428583" y="528548"/>
                                </a:lnTo>
                                <a:lnTo>
                                  <a:pt x="2428583" y="528866"/>
                                </a:lnTo>
                                <a:lnTo>
                                  <a:pt x="2423820" y="528866"/>
                                </a:lnTo>
                                <a:lnTo>
                                  <a:pt x="2423820" y="647611"/>
                                </a:lnTo>
                                <a:lnTo>
                                  <a:pt x="2314384" y="647611"/>
                                </a:lnTo>
                                <a:lnTo>
                                  <a:pt x="2314384" y="646976"/>
                                </a:lnTo>
                                <a:lnTo>
                                  <a:pt x="2314384" y="538073"/>
                                </a:lnTo>
                                <a:lnTo>
                                  <a:pt x="2423820" y="538073"/>
                                </a:lnTo>
                                <a:lnTo>
                                  <a:pt x="2423820" y="533311"/>
                                </a:lnTo>
                                <a:lnTo>
                                  <a:pt x="2314384" y="533311"/>
                                </a:lnTo>
                                <a:lnTo>
                                  <a:pt x="2314384" y="532676"/>
                                </a:lnTo>
                                <a:lnTo>
                                  <a:pt x="2423820" y="532676"/>
                                </a:lnTo>
                                <a:lnTo>
                                  <a:pt x="2423820" y="528866"/>
                                </a:lnTo>
                                <a:lnTo>
                                  <a:pt x="2309622" y="528866"/>
                                </a:lnTo>
                                <a:lnTo>
                                  <a:pt x="2304859" y="528866"/>
                                </a:lnTo>
                                <a:lnTo>
                                  <a:pt x="2304859" y="537756"/>
                                </a:lnTo>
                                <a:lnTo>
                                  <a:pt x="2304859" y="646976"/>
                                </a:lnTo>
                                <a:lnTo>
                                  <a:pt x="2304859" y="657136"/>
                                </a:lnTo>
                                <a:lnTo>
                                  <a:pt x="2309622" y="657136"/>
                                </a:lnTo>
                                <a:lnTo>
                                  <a:pt x="2428583" y="657136"/>
                                </a:lnTo>
                                <a:lnTo>
                                  <a:pt x="2433345" y="657136"/>
                                </a:lnTo>
                                <a:lnTo>
                                  <a:pt x="2433345" y="647611"/>
                                </a:lnTo>
                                <a:lnTo>
                                  <a:pt x="2428583" y="647611"/>
                                </a:lnTo>
                                <a:lnTo>
                                  <a:pt x="2428583" y="646976"/>
                                </a:lnTo>
                                <a:lnTo>
                                  <a:pt x="2433345" y="646976"/>
                                </a:lnTo>
                                <a:lnTo>
                                  <a:pt x="2433345" y="538073"/>
                                </a:lnTo>
                                <a:lnTo>
                                  <a:pt x="2433345" y="537756"/>
                                </a:lnTo>
                                <a:lnTo>
                                  <a:pt x="2433345" y="528548"/>
                                </a:lnTo>
                                <a:close/>
                              </a:path>
                              <a:path w="3633470" h="3471545">
                                <a:moveTo>
                                  <a:pt x="2438108" y="938022"/>
                                </a:moveTo>
                                <a:lnTo>
                                  <a:pt x="2433345" y="938022"/>
                                </a:lnTo>
                                <a:lnTo>
                                  <a:pt x="2433345" y="938339"/>
                                </a:lnTo>
                                <a:lnTo>
                                  <a:pt x="2428583" y="938339"/>
                                </a:lnTo>
                                <a:lnTo>
                                  <a:pt x="2428583" y="1057084"/>
                                </a:lnTo>
                                <a:lnTo>
                                  <a:pt x="2319147" y="1057084"/>
                                </a:lnTo>
                                <a:lnTo>
                                  <a:pt x="2319147" y="1056449"/>
                                </a:lnTo>
                                <a:lnTo>
                                  <a:pt x="2319147" y="947547"/>
                                </a:lnTo>
                                <a:lnTo>
                                  <a:pt x="2428583" y="947547"/>
                                </a:lnTo>
                                <a:lnTo>
                                  <a:pt x="2428583" y="942784"/>
                                </a:lnTo>
                                <a:lnTo>
                                  <a:pt x="2319147" y="942784"/>
                                </a:lnTo>
                                <a:lnTo>
                                  <a:pt x="2319147" y="942149"/>
                                </a:lnTo>
                                <a:lnTo>
                                  <a:pt x="2428583" y="942149"/>
                                </a:lnTo>
                                <a:lnTo>
                                  <a:pt x="2428583" y="938339"/>
                                </a:lnTo>
                                <a:lnTo>
                                  <a:pt x="2314384" y="938339"/>
                                </a:lnTo>
                                <a:lnTo>
                                  <a:pt x="2309622" y="938339"/>
                                </a:lnTo>
                                <a:lnTo>
                                  <a:pt x="2309622" y="947229"/>
                                </a:lnTo>
                                <a:lnTo>
                                  <a:pt x="2309622" y="1056449"/>
                                </a:lnTo>
                                <a:lnTo>
                                  <a:pt x="2309622" y="1066609"/>
                                </a:lnTo>
                                <a:lnTo>
                                  <a:pt x="2314384" y="1066609"/>
                                </a:lnTo>
                                <a:lnTo>
                                  <a:pt x="2433345" y="1066609"/>
                                </a:lnTo>
                                <a:lnTo>
                                  <a:pt x="2438108" y="1066609"/>
                                </a:lnTo>
                                <a:lnTo>
                                  <a:pt x="2438108" y="1057084"/>
                                </a:lnTo>
                                <a:lnTo>
                                  <a:pt x="2433345" y="1057084"/>
                                </a:lnTo>
                                <a:lnTo>
                                  <a:pt x="2433345" y="1056449"/>
                                </a:lnTo>
                                <a:lnTo>
                                  <a:pt x="2438108" y="1056449"/>
                                </a:lnTo>
                                <a:lnTo>
                                  <a:pt x="2438108" y="947547"/>
                                </a:lnTo>
                                <a:lnTo>
                                  <a:pt x="2438108" y="947229"/>
                                </a:lnTo>
                                <a:lnTo>
                                  <a:pt x="2438108" y="938022"/>
                                </a:lnTo>
                                <a:close/>
                              </a:path>
                              <a:path w="3633470" h="3471545">
                                <a:moveTo>
                                  <a:pt x="3195345" y="890397"/>
                                </a:moveTo>
                                <a:lnTo>
                                  <a:pt x="3190583" y="890397"/>
                                </a:lnTo>
                                <a:lnTo>
                                  <a:pt x="3185820" y="890397"/>
                                </a:lnTo>
                                <a:lnTo>
                                  <a:pt x="3185820" y="899922"/>
                                </a:lnTo>
                                <a:lnTo>
                                  <a:pt x="3185820" y="1089787"/>
                                </a:lnTo>
                                <a:lnTo>
                                  <a:pt x="3185820" y="1090422"/>
                                </a:lnTo>
                                <a:lnTo>
                                  <a:pt x="2814345" y="1090422"/>
                                </a:lnTo>
                                <a:lnTo>
                                  <a:pt x="2814345" y="1089787"/>
                                </a:lnTo>
                                <a:lnTo>
                                  <a:pt x="2814345" y="899922"/>
                                </a:lnTo>
                                <a:lnTo>
                                  <a:pt x="3185820" y="899922"/>
                                </a:lnTo>
                                <a:lnTo>
                                  <a:pt x="3185820" y="890397"/>
                                </a:lnTo>
                                <a:lnTo>
                                  <a:pt x="2809583" y="890397"/>
                                </a:lnTo>
                                <a:lnTo>
                                  <a:pt x="2804820" y="890397"/>
                                </a:lnTo>
                                <a:lnTo>
                                  <a:pt x="2804820" y="899287"/>
                                </a:lnTo>
                                <a:lnTo>
                                  <a:pt x="2804820" y="1089787"/>
                                </a:lnTo>
                                <a:lnTo>
                                  <a:pt x="2804820" y="1099947"/>
                                </a:lnTo>
                                <a:lnTo>
                                  <a:pt x="2809583" y="1099947"/>
                                </a:lnTo>
                                <a:lnTo>
                                  <a:pt x="3190583" y="1099947"/>
                                </a:lnTo>
                                <a:lnTo>
                                  <a:pt x="3195345" y="1099947"/>
                                </a:lnTo>
                                <a:lnTo>
                                  <a:pt x="3195345" y="1090422"/>
                                </a:lnTo>
                                <a:lnTo>
                                  <a:pt x="3190583" y="1090422"/>
                                </a:lnTo>
                                <a:lnTo>
                                  <a:pt x="3190583" y="1089787"/>
                                </a:lnTo>
                                <a:lnTo>
                                  <a:pt x="3195345" y="1089787"/>
                                </a:lnTo>
                                <a:lnTo>
                                  <a:pt x="3195345" y="899922"/>
                                </a:lnTo>
                                <a:lnTo>
                                  <a:pt x="3195345" y="899287"/>
                                </a:lnTo>
                                <a:lnTo>
                                  <a:pt x="3195345" y="890397"/>
                                </a:lnTo>
                                <a:close/>
                              </a:path>
                              <a:path w="3633470" h="3471545">
                                <a:moveTo>
                                  <a:pt x="3633406" y="0"/>
                                </a:moveTo>
                                <a:lnTo>
                                  <a:pt x="3628644" y="0"/>
                                </a:lnTo>
                                <a:lnTo>
                                  <a:pt x="3628644" y="317"/>
                                </a:lnTo>
                                <a:lnTo>
                                  <a:pt x="3623881" y="317"/>
                                </a:lnTo>
                                <a:lnTo>
                                  <a:pt x="3623881" y="119062"/>
                                </a:lnTo>
                                <a:lnTo>
                                  <a:pt x="3514445" y="119062"/>
                                </a:lnTo>
                                <a:lnTo>
                                  <a:pt x="3514445" y="118427"/>
                                </a:lnTo>
                                <a:lnTo>
                                  <a:pt x="3514445" y="9525"/>
                                </a:lnTo>
                                <a:lnTo>
                                  <a:pt x="3623881" y="9525"/>
                                </a:lnTo>
                                <a:lnTo>
                                  <a:pt x="3623881" y="4762"/>
                                </a:lnTo>
                                <a:lnTo>
                                  <a:pt x="3514445" y="4762"/>
                                </a:lnTo>
                                <a:lnTo>
                                  <a:pt x="3514445" y="4127"/>
                                </a:lnTo>
                                <a:lnTo>
                                  <a:pt x="3623881" y="4127"/>
                                </a:lnTo>
                                <a:lnTo>
                                  <a:pt x="3623881" y="317"/>
                                </a:lnTo>
                                <a:lnTo>
                                  <a:pt x="3509683" y="317"/>
                                </a:lnTo>
                                <a:lnTo>
                                  <a:pt x="3504920" y="317"/>
                                </a:lnTo>
                                <a:lnTo>
                                  <a:pt x="3504920" y="9207"/>
                                </a:lnTo>
                                <a:lnTo>
                                  <a:pt x="3504920" y="118427"/>
                                </a:lnTo>
                                <a:lnTo>
                                  <a:pt x="3504920" y="128587"/>
                                </a:lnTo>
                                <a:lnTo>
                                  <a:pt x="3509683" y="128587"/>
                                </a:lnTo>
                                <a:lnTo>
                                  <a:pt x="3628644" y="128587"/>
                                </a:lnTo>
                                <a:lnTo>
                                  <a:pt x="3633406" y="128587"/>
                                </a:lnTo>
                                <a:lnTo>
                                  <a:pt x="3633406" y="119062"/>
                                </a:lnTo>
                                <a:lnTo>
                                  <a:pt x="3628644" y="119062"/>
                                </a:lnTo>
                                <a:lnTo>
                                  <a:pt x="3628644" y="118427"/>
                                </a:lnTo>
                                <a:lnTo>
                                  <a:pt x="3633406" y="118427"/>
                                </a:lnTo>
                                <a:lnTo>
                                  <a:pt x="3633406" y="9525"/>
                                </a:lnTo>
                                <a:lnTo>
                                  <a:pt x="3633406" y="9207"/>
                                </a:lnTo>
                                <a:lnTo>
                                  <a:pt x="3633406" y="0"/>
                                </a:lnTo>
                                <a:close/>
                              </a:path>
                            </a:pathLst>
                          </a:custGeom>
                          <a:solidFill>
                            <a:srgbClr val="151316"/>
                          </a:solidFill>
                        </wps:spPr>
                        <wps:bodyPr wrap="square" lIns="0" tIns="0" rIns="0" bIns="0" rtlCol="0">
                          <a:prstTxWarp prst="textNoShape">
                            <a:avLst/>
                          </a:prstTxWarp>
                          <a:noAutofit/>
                        </wps:bodyPr>
                      </wps:wsp>
                      <wps:wsp>
                        <wps:cNvPr id="261" name="Graphic 261"/>
                        <wps:cNvSpPr/>
                        <wps:spPr>
                          <a:xfrm>
                            <a:off x="533298" y="3371088"/>
                            <a:ext cx="6209665" cy="4199890"/>
                          </a:xfrm>
                          <a:custGeom>
                            <a:avLst/>
                            <a:gdLst/>
                            <a:ahLst/>
                            <a:cxnLst/>
                            <a:rect l="l" t="t" r="r" b="b"/>
                            <a:pathLst>
                              <a:path w="6209665" h="4199890">
                                <a:moveTo>
                                  <a:pt x="995260" y="595223"/>
                                </a:moveTo>
                                <a:lnTo>
                                  <a:pt x="990498" y="595223"/>
                                </a:lnTo>
                                <a:lnTo>
                                  <a:pt x="990498" y="595541"/>
                                </a:lnTo>
                                <a:lnTo>
                                  <a:pt x="985735" y="595541"/>
                                </a:lnTo>
                                <a:lnTo>
                                  <a:pt x="985735" y="714286"/>
                                </a:lnTo>
                                <a:lnTo>
                                  <a:pt x="876300" y="714286"/>
                                </a:lnTo>
                                <a:lnTo>
                                  <a:pt x="876300" y="713651"/>
                                </a:lnTo>
                                <a:lnTo>
                                  <a:pt x="876300" y="604748"/>
                                </a:lnTo>
                                <a:lnTo>
                                  <a:pt x="985735" y="604748"/>
                                </a:lnTo>
                                <a:lnTo>
                                  <a:pt x="985735" y="599986"/>
                                </a:lnTo>
                                <a:lnTo>
                                  <a:pt x="876300" y="599986"/>
                                </a:lnTo>
                                <a:lnTo>
                                  <a:pt x="876300" y="599351"/>
                                </a:lnTo>
                                <a:lnTo>
                                  <a:pt x="985735" y="599351"/>
                                </a:lnTo>
                                <a:lnTo>
                                  <a:pt x="985735" y="595541"/>
                                </a:lnTo>
                                <a:lnTo>
                                  <a:pt x="871537" y="595541"/>
                                </a:lnTo>
                                <a:lnTo>
                                  <a:pt x="866775" y="595541"/>
                                </a:lnTo>
                                <a:lnTo>
                                  <a:pt x="866775" y="604431"/>
                                </a:lnTo>
                                <a:lnTo>
                                  <a:pt x="866775" y="713651"/>
                                </a:lnTo>
                                <a:lnTo>
                                  <a:pt x="866775" y="723811"/>
                                </a:lnTo>
                                <a:lnTo>
                                  <a:pt x="871537" y="723811"/>
                                </a:lnTo>
                                <a:lnTo>
                                  <a:pt x="990498" y="723811"/>
                                </a:lnTo>
                                <a:lnTo>
                                  <a:pt x="995260" y="723811"/>
                                </a:lnTo>
                                <a:lnTo>
                                  <a:pt x="995260" y="714286"/>
                                </a:lnTo>
                                <a:lnTo>
                                  <a:pt x="990498" y="714286"/>
                                </a:lnTo>
                                <a:lnTo>
                                  <a:pt x="990498" y="713651"/>
                                </a:lnTo>
                                <a:lnTo>
                                  <a:pt x="995260" y="713651"/>
                                </a:lnTo>
                                <a:lnTo>
                                  <a:pt x="995260" y="604748"/>
                                </a:lnTo>
                                <a:lnTo>
                                  <a:pt x="995260" y="604431"/>
                                </a:lnTo>
                                <a:lnTo>
                                  <a:pt x="995260" y="595223"/>
                                </a:lnTo>
                                <a:close/>
                              </a:path>
                              <a:path w="6209665" h="4199890">
                                <a:moveTo>
                                  <a:pt x="2276284" y="3509200"/>
                                </a:moveTo>
                                <a:lnTo>
                                  <a:pt x="2271522" y="3509200"/>
                                </a:lnTo>
                                <a:lnTo>
                                  <a:pt x="2271522" y="3508565"/>
                                </a:lnTo>
                                <a:lnTo>
                                  <a:pt x="2266759" y="3508565"/>
                                </a:lnTo>
                                <a:lnTo>
                                  <a:pt x="2266759" y="3513645"/>
                                </a:lnTo>
                                <a:lnTo>
                                  <a:pt x="2266759" y="3513963"/>
                                </a:lnTo>
                                <a:lnTo>
                                  <a:pt x="2266759" y="3518725"/>
                                </a:lnTo>
                                <a:lnTo>
                                  <a:pt x="2266759" y="4190047"/>
                                </a:lnTo>
                                <a:lnTo>
                                  <a:pt x="9525" y="4190047"/>
                                </a:lnTo>
                                <a:lnTo>
                                  <a:pt x="9525" y="3518725"/>
                                </a:lnTo>
                                <a:lnTo>
                                  <a:pt x="2266759" y="3518725"/>
                                </a:lnTo>
                                <a:lnTo>
                                  <a:pt x="2266759" y="3513963"/>
                                </a:lnTo>
                                <a:lnTo>
                                  <a:pt x="9525" y="3513963"/>
                                </a:lnTo>
                                <a:lnTo>
                                  <a:pt x="9525" y="3513645"/>
                                </a:lnTo>
                                <a:lnTo>
                                  <a:pt x="2266759" y="3513645"/>
                                </a:lnTo>
                                <a:lnTo>
                                  <a:pt x="2266759" y="3508565"/>
                                </a:lnTo>
                                <a:lnTo>
                                  <a:pt x="4762" y="3508565"/>
                                </a:lnTo>
                                <a:lnTo>
                                  <a:pt x="0" y="3508565"/>
                                </a:lnTo>
                                <a:lnTo>
                                  <a:pt x="0" y="3518725"/>
                                </a:lnTo>
                                <a:lnTo>
                                  <a:pt x="0" y="4190555"/>
                                </a:lnTo>
                                <a:lnTo>
                                  <a:pt x="0" y="4199445"/>
                                </a:lnTo>
                                <a:lnTo>
                                  <a:pt x="4762" y="4199445"/>
                                </a:lnTo>
                                <a:lnTo>
                                  <a:pt x="2271522" y="4199445"/>
                                </a:lnTo>
                                <a:lnTo>
                                  <a:pt x="2271522" y="4199572"/>
                                </a:lnTo>
                                <a:lnTo>
                                  <a:pt x="2276284" y="4199572"/>
                                </a:lnTo>
                                <a:lnTo>
                                  <a:pt x="2276284" y="4190555"/>
                                </a:lnTo>
                                <a:lnTo>
                                  <a:pt x="2276284" y="4190047"/>
                                </a:lnTo>
                                <a:lnTo>
                                  <a:pt x="2276284" y="3518725"/>
                                </a:lnTo>
                                <a:lnTo>
                                  <a:pt x="2276284" y="3509200"/>
                                </a:lnTo>
                                <a:close/>
                              </a:path>
                              <a:path w="6209665" h="4199890">
                                <a:moveTo>
                                  <a:pt x="6209627" y="0"/>
                                </a:moveTo>
                                <a:lnTo>
                                  <a:pt x="6204864" y="0"/>
                                </a:lnTo>
                                <a:lnTo>
                                  <a:pt x="6204864" y="317"/>
                                </a:lnTo>
                                <a:lnTo>
                                  <a:pt x="6200102" y="317"/>
                                </a:lnTo>
                                <a:lnTo>
                                  <a:pt x="6200102" y="119062"/>
                                </a:lnTo>
                                <a:lnTo>
                                  <a:pt x="6095327" y="119062"/>
                                </a:lnTo>
                                <a:lnTo>
                                  <a:pt x="6095327" y="118427"/>
                                </a:lnTo>
                                <a:lnTo>
                                  <a:pt x="6095327" y="9525"/>
                                </a:lnTo>
                                <a:lnTo>
                                  <a:pt x="6200102" y="9525"/>
                                </a:lnTo>
                                <a:lnTo>
                                  <a:pt x="6200102" y="4762"/>
                                </a:lnTo>
                                <a:lnTo>
                                  <a:pt x="6095327" y="4762"/>
                                </a:lnTo>
                                <a:lnTo>
                                  <a:pt x="6095327" y="4127"/>
                                </a:lnTo>
                                <a:lnTo>
                                  <a:pt x="6200102" y="4127"/>
                                </a:lnTo>
                                <a:lnTo>
                                  <a:pt x="6200102" y="317"/>
                                </a:lnTo>
                                <a:lnTo>
                                  <a:pt x="6090564" y="317"/>
                                </a:lnTo>
                                <a:lnTo>
                                  <a:pt x="6085802" y="317"/>
                                </a:lnTo>
                                <a:lnTo>
                                  <a:pt x="6085802" y="9207"/>
                                </a:lnTo>
                                <a:lnTo>
                                  <a:pt x="6085802" y="118427"/>
                                </a:lnTo>
                                <a:lnTo>
                                  <a:pt x="6085802" y="128587"/>
                                </a:lnTo>
                                <a:lnTo>
                                  <a:pt x="6090564" y="128587"/>
                                </a:lnTo>
                                <a:lnTo>
                                  <a:pt x="6204864" y="128587"/>
                                </a:lnTo>
                                <a:lnTo>
                                  <a:pt x="6209627" y="128587"/>
                                </a:lnTo>
                                <a:lnTo>
                                  <a:pt x="6209627" y="119062"/>
                                </a:lnTo>
                                <a:lnTo>
                                  <a:pt x="6204864" y="119062"/>
                                </a:lnTo>
                                <a:lnTo>
                                  <a:pt x="6204864" y="118427"/>
                                </a:lnTo>
                                <a:lnTo>
                                  <a:pt x="6209627" y="118427"/>
                                </a:lnTo>
                                <a:lnTo>
                                  <a:pt x="6209627" y="9525"/>
                                </a:lnTo>
                                <a:lnTo>
                                  <a:pt x="6209627" y="9207"/>
                                </a:lnTo>
                                <a:lnTo>
                                  <a:pt x="6209627" y="0"/>
                                </a:lnTo>
                                <a:close/>
                              </a:path>
                            </a:pathLst>
                          </a:custGeom>
                          <a:solidFill>
                            <a:srgbClr val="151316"/>
                          </a:solidFill>
                        </wps:spPr>
                        <wps:bodyPr wrap="square" lIns="0" tIns="0" rIns="0" bIns="0" rtlCol="0">
                          <a:prstTxWarp prst="textNoShape">
                            <a:avLst/>
                          </a:prstTxWarp>
                          <a:noAutofit/>
                        </wps:bodyPr>
                      </wps:wsp>
                      <wps:wsp>
                        <wps:cNvPr id="262" name="Graphic 262"/>
                        <wps:cNvSpPr/>
                        <wps:spPr>
                          <a:xfrm>
                            <a:off x="2414295" y="4665573"/>
                            <a:ext cx="4572000" cy="210820"/>
                          </a:xfrm>
                          <a:custGeom>
                            <a:avLst/>
                            <a:gdLst/>
                            <a:ahLst/>
                            <a:cxnLst/>
                            <a:rect l="l" t="t" r="r" b="b"/>
                            <a:pathLst>
                              <a:path w="4572000" h="210820">
                                <a:moveTo>
                                  <a:pt x="666661" y="635"/>
                                </a:moveTo>
                                <a:lnTo>
                                  <a:pt x="661898" y="635"/>
                                </a:lnTo>
                                <a:lnTo>
                                  <a:pt x="661898" y="0"/>
                                </a:lnTo>
                                <a:lnTo>
                                  <a:pt x="657136" y="0"/>
                                </a:lnTo>
                                <a:lnTo>
                                  <a:pt x="657136" y="205740"/>
                                </a:lnTo>
                                <a:lnTo>
                                  <a:pt x="9525" y="205740"/>
                                </a:lnTo>
                                <a:lnTo>
                                  <a:pt x="9525" y="205422"/>
                                </a:lnTo>
                                <a:lnTo>
                                  <a:pt x="657136" y="205422"/>
                                </a:lnTo>
                                <a:lnTo>
                                  <a:pt x="657136" y="200660"/>
                                </a:lnTo>
                                <a:lnTo>
                                  <a:pt x="9525" y="200660"/>
                                </a:lnTo>
                                <a:lnTo>
                                  <a:pt x="9525" y="10160"/>
                                </a:lnTo>
                                <a:lnTo>
                                  <a:pt x="657136" y="10160"/>
                                </a:lnTo>
                                <a:lnTo>
                                  <a:pt x="657136" y="5397"/>
                                </a:lnTo>
                                <a:lnTo>
                                  <a:pt x="9525" y="5397"/>
                                </a:lnTo>
                                <a:lnTo>
                                  <a:pt x="9525" y="5080"/>
                                </a:lnTo>
                                <a:lnTo>
                                  <a:pt x="657136" y="5080"/>
                                </a:lnTo>
                                <a:lnTo>
                                  <a:pt x="657136" y="0"/>
                                </a:lnTo>
                                <a:lnTo>
                                  <a:pt x="4762" y="0"/>
                                </a:lnTo>
                                <a:lnTo>
                                  <a:pt x="0" y="0"/>
                                </a:lnTo>
                                <a:lnTo>
                                  <a:pt x="0" y="10160"/>
                                </a:lnTo>
                                <a:lnTo>
                                  <a:pt x="0" y="200660"/>
                                </a:lnTo>
                                <a:lnTo>
                                  <a:pt x="0" y="210820"/>
                                </a:lnTo>
                                <a:lnTo>
                                  <a:pt x="4762" y="210820"/>
                                </a:lnTo>
                                <a:lnTo>
                                  <a:pt x="661898" y="210820"/>
                                </a:lnTo>
                                <a:lnTo>
                                  <a:pt x="661898" y="210185"/>
                                </a:lnTo>
                                <a:lnTo>
                                  <a:pt x="666661" y="210185"/>
                                </a:lnTo>
                                <a:lnTo>
                                  <a:pt x="666661" y="200660"/>
                                </a:lnTo>
                                <a:lnTo>
                                  <a:pt x="666661" y="10160"/>
                                </a:lnTo>
                                <a:lnTo>
                                  <a:pt x="666661" y="635"/>
                                </a:lnTo>
                                <a:close/>
                              </a:path>
                              <a:path w="4572000" h="210820">
                                <a:moveTo>
                                  <a:pt x="1490472" y="635"/>
                                </a:moveTo>
                                <a:lnTo>
                                  <a:pt x="1485709" y="635"/>
                                </a:lnTo>
                                <a:lnTo>
                                  <a:pt x="1485709" y="0"/>
                                </a:lnTo>
                                <a:lnTo>
                                  <a:pt x="1480947" y="0"/>
                                </a:lnTo>
                                <a:lnTo>
                                  <a:pt x="1480947" y="205740"/>
                                </a:lnTo>
                                <a:lnTo>
                                  <a:pt x="833335" y="205740"/>
                                </a:lnTo>
                                <a:lnTo>
                                  <a:pt x="833335" y="205422"/>
                                </a:lnTo>
                                <a:lnTo>
                                  <a:pt x="1480947" y="205422"/>
                                </a:lnTo>
                                <a:lnTo>
                                  <a:pt x="1480947" y="200660"/>
                                </a:lnTo>
                                <a:lnTo>
                                  <a:pt x="833335" y="200660"/>
                                </a:lnTo>
                                <a:lnTo>
                                  <a:pt x="833335" y="10160"/>
                                </a:lnTo>
                                <a:lnTo>
                                  <a:pt x="1480947" y="10160"/>
                                </a:lnTo>
                                <a:lnTo>
                                  <a:pt x="1480947" y="5397"/>
                                </a:lnTo>
                                <a:lnTo>
                                  <a:pt x="833335" y="5397"/>
                                </a:lnTo>
                                <a:lnTo>
                                  <a:pt x="833335" y="5080"/>
                                </a:lnTo>
                                <a:lnTo>
                                  <a:pt x="1480947" y="5080"/>
                                </a:lnTo>
                                <a:lnTo>
                                  <a:pt x="1480947" y="0"/>
                                </a:lnTo>
                                <a:lnTo>
                                  <a:pt x="828573" y="0"/>
                                </a:lnTo>
                                <a:lnTo>
                                  <a:pt x="823810" y="0"/>
                                </a:lnTo>
                                <a:lnTo>
                                  <a:pt x="823810" y="10160"/>
                                </a:lnTo>
                                <a:lnTo>
                                  <a:pt x="823810" y="200660"/>
                                </a:lnTo>
                                <a:lnTo>
                                  <a:pt x="823810" y="210820"/>
                                </a:lnTo>
                                <a:lnTo>
                                  <a:pt x="828573" y="210820"/>
                                </a:lnTo>
                                <a:lnTo>
                                  <a:pt x="1485709" y="210820"/>
                                </a:lnTo>
                                <a:lnTo>
                                  <a:pt x="1485709" y="210185"/>
                                </a:lnTo>
                                <a:lnTo>
                                  <a:pt x="1490472" y="210185"/>
                                </a:lnTo>
                                <a:lnTo>
                                  <a:pt x="1490472" y="200660"/>
                                </a:lnTo>
                                <a:lnTo>
                                  <a:pt x="1490472" y="10160"/>
                                </a:lnTo>
                                <a:lnTo>
                                  <a:pt x="1490472" y="635"/>
                                </a:lnTo>
                                <a:close/>
                              </a:path>
                              <a:path w="4572000" h="210820">
                                <a:moveTo>
                                  <a:pt x="4571517" y="635"/>
                                </a:moveTo>
                                <a:lnTo>
                                  <a:pt x="4566755" y="635"/>
                                </a:lnTo>
                                <a:lnTo>
                                  <a:pt x="4566755" y="0"/>
                                </a:lnTo>
                                <a:lnTo>
                                  <a:pt x="4561992" y="0"/>
                                </a:lnTo>
                                <a:lnTo>
                                  <a:pt x="4561992" y="205740"/>
                                </a:lnTo>
                                <a:lnTo>
                                  <a:pt x="3823906" y="205740"/>
                                </a:lnTo>
                                <a:lnTo>
                                  <a:pt x="3823906" y="205422"/>
                                </a:lnTo>
                                <a:lnTo>
                                  <a:pt x="4561992" y="205422"/>
                                </a:lnTo>
                                <a:lnTo>
                                  <a:pt x="4561992" y="200660"/>
                                </a:lnTo>
                                <a:lnTo>
                                  <a:pt x="3823906" y="200660"/>
                                </a:lnTo>
                                <a:lnTo>
                                  <a:pt x="3823906" y="10160"/>
                                </a:lnTo>
                                <a:lnTo>
                                  <a:pt x="4561992" y="10160"/>
                                </a:lnTo>
                                <a:lnTo>
                                  <a:pt x="4561992" y="5397"/>
                                </a:lnTo>
                                <a:lnTo>
                                  <a:pt x="3823906" y="5397"/>
                                </a:lnTo>
                                <a:lnTo>
                                  <a:pt x="3823906" y="5080"/>
                                </a:lnTo>
                                <a:lnTo>
                                  <a:pt x="4561992" y="5080"/>
                                </a:lnTo>
                                <a:lnTo>
                                  <a:pt x="4561992" y="0"/>
                                </a:lnTo>
                                <a:lnTo>
                                  <a:pt x="3819144" y="0"/>
                                </a:lnTo>
                                <a:lnTo>
                                  <a:pt x="3814381" y="0"/>
                                </a:lnTo>
                                <a:lnTo>
                                  <a:pt x="3814381" y="10160"/>
                                </a:lnTo>
                                <a:lnTo>
                                  <a:pt x="3814381" y="200660"/>
                                </a:lnTo>
                                <a:lnTo>
                                  <a:pt x="3814381" y="210820"/>
                                </a:lnTo>
                                <a:lnTo>
                                  <a:pt x="3819144" y="210820"/>
                                </a:lnTo>
                                <a:lnTo>
                                  <a:pt x="4566755" y="210820"/>
                                </a:lnTo>
                                <a:lnTo>
                                  <a:pt x="4566755" y="210185"/>
                                </a:lnTo>
                                <a:lnTo>
                                  <a:pt x="4571517" y="210185"/>
                                </a:lnTo>
                                <a:lnTo>
                                  <a:pt x="4571517" y="200660"/>
                                </a:lnTo>
                                <a:lnTo>
                                  <a:pt x="4571517" y="10160"/>
                                </a:lnTo>
                                <a:lnTo>
                                  <a:pt x="4571517" y="635"/>
                                </a:lnTo>
                                <a:close/>
                              </a:path>
                            </a:pathLst>
                          </a:custGeom>
                          <a:solidFill>
                            <a:srgbClr val="23211C"/>
                          </a:solidFill>
                        </wps:spPr>
                        <wps:bodyPr wrap="square" lIns="0" tIns="0" rIns="0" bIns="0" rtlCol="0">
                          <a:prstTxWarp prst="textNoShape">
                            <a:avLst/>
                          </a:prstTxWarp>
                          <a:noAutofit/>
                        </wps:bodyPr>
                      </wps:wsp>
                      <wps:wsp>
                        <wps:cNvPr id="263" name="Graphic 263"/>
                        <wps:cNvSpPr/>
                        <wps:spPr>
                          <a:xfrm>
                            <a:off x="5228742" y="3371088"/>
                            <a:ext cx="147955" cy="1114425"/>
                          </a:xfrm>
                          <a:custGeom>
                            <a:avLst/>
                            <a:gdLst/>
                            <a:ahLst/>
                            <a:cxnLst/>
                            <a:rect l="l" t="t" r="r" b="b"/>
                            <a:pathLst>
                              <a:path w="147955" h="1114425">
                                <a:moveTo>
                                  <a:pt x="128498" y="985647"/>
                                </a:moveTo>
                                <a:lnTo>
                                  <a:pt x="123736" y="985647"/>
                                </a:lnTo>
                                <a:lnTo>
                                  <a:pt x="123736" y="985964"/>
                                </a:lnTo>
                                <a:lnTo>
                                  <a:pt x="118973" y="985964"/>
                                </a:lnTo>
                                <a:lnTo>
                                  <a:pt x="118973" y="1104709"/>
                                </a:lnTo>
                                <a:lnTo>
                                  <a:pt x="9525" y="1104709"/>
                                </a:lnTo>
                                <a:lnTo>
                                  <a:pt x="9525" y="1104074"/>
                                </a:lnTo>
                                <a:lnTo>
                                  <a:pt x="9525" y="995172"/>
                                </a:lnTo>
                                <a:lnTo>
                                  <a:pt x="118973" y="995172"/>
                                </a:lnTo>
                                <a:lnTo>
                                  <a:pt x="118973" y="990409"/>
                                </a:lnTo>
                                <a:lnTo>
                                  <a:pt x="9525" y="990409"/>
                                </a:lnTo>
                                <a:lnTo>
                                  <a:pt x="9525" y="989774"/>
                                </a:lnTo>
                                <a:lnTo>
                                  <a:pt x="118973" y="989774"/>
                                </a:lnTo>
                                <a:lnTo>
                                  <a:pt x="118973" y="985964"/>
                                </a:lnTo>
                                <a:lnTo>
                                  <a:pt x="4762" y="985964"/>
                                </a:lnTo>
                                <a:lnTo>
                                  <a:pt x="0" y="985964"/>
                                </a:lnTo>
                                <a:lnTo>
                                  <a:pt x="0" y="994854"/>
                                </a:lnTo>
                                <a:lnTo>
                                  <a:pt x="0" y="1104074"/>
                                </a:lnTo>
                                <a:lnTo>
                                  <a:pt x="0" y="1114234"/>
                                </a:lnTo>
                                <a:lnTo>
                                  <a:pt x="4762" y="1114234"/>
                                </a:lnTo>
                                <a:lnTo>
                                  <a:pt x="123736" y="1114234"/>
                                </a:lnTo>
                                <a:lnTo>
                                  <a:pt x="128498" y="1114234"/>
                                </a:lnTo>
                                <a:lnTo>
                                  <a:pt x="128498" y="1104709"/>
                                </a:lnTo>
                                <a:lnTo>
                                  <a:pt x="123736" y="1104709"/>
                                </a:lnTo>
                                <a:lnTo>
                                  <a:pt x="123736" y="1104074"/>
                                </a:lnTo>
                                <a:lnTo>
                                  <a:pt x="128498" y="1104074"/>
                                </a:lnTo>
                                <a:lnTo>
                                  <a:pt x="128498" y="995172"/>
                                </a:lnTo>
                                <a:lnTo>
                                  <a:pt x="128498" y="994854"/>
                                </a:lnTo>
                                <a:lnTo>
                                  <a:pt x="128498" y="985647"/>
                                </a:lnTo>
                                <a:close/>
                              </a:path>
                              <a:path w="147955" h="1114425">
                                <a:moveTo>
                                  <a:pt x="147548" y="185737"/>
                                </a:moveTo>
                                <a:lnTo>
                                  <a:pt x="142786" y="185737"/>
                                </a:lnTo>
                                <a:lnTo>
                                  <a:pt x="142786" y="185102"/>
                                </a:lnTo>
                                <a:lnTo>
                                  <a:pt x="138023" y="185102"/>
                                </a:lnTo>
                                <a:lnTo>
                                  <a:pt x="138023" y="300037"/>
                                </a:lnTo>
                                <a:lnTo>
                                  <a:pt x="28575" y="300037"/>
                                </a:lnTo>
                                <a:lnTo>
                                  <a:pt x="28575" y="299402"/>
                                </a:lnTo>
                                <a:lnTo>
                                  <a:pt x="28575" y="195262"/>
                                </a:lnTo>
                                <a:lnTo>
                                  <a:pt x="138023" y="195262"/>
                                </a:lnTo>
                                <a:lnTo>
                                  <a:pt x="138023" y="190500"/>
                                </a:lnTo>
                                <a:lnTo>
                                  <a:pt x="28575" y="190500"/>
                                </a:lnTo>
                                <a:lnTo>
                                  <a:pt x="28575" y="190182"/>
                                </a:lnTo>
                                <a:lnTo>
                                  <a:pt x="138023" y="190182"/>
                                </a:lnTo>
                                <a:lnTo>
                                  <a:pt x="138023" y="185102"/>
                                </a:lnTo>
                                <a:lnTo>
                                  <a:pt x="23812" y="185102"/>
                                </a:lnTo>
                                <a:lnTo>
                                  <a:pt x="19050" y="185102"/>
                                </a:lnTo>
                                <a:lnTo>
                                  <a:pt x="19050" y="195262"/>
                                </a:lnTo>
                                <a:lnTo>
                                  <a:pt x="19050" y="299402"/>
                                </a:lnTo>
                                <a:lnTo>
                                  <a:pt x="19050" y="309562"/>
                                </a:lnTo>
                                <a:lnTo>
                                  <a:pt x="23812" y="309562"/>
                                </a:lnTo>
                                <a:lnTo>
                                  <a:pt x="142786" y="309562"/>
                                </a:lnTo>
                                <a:lnTo>
                                  <a:pt x="147548" y="309562"/>
                                </a:lnTo>
                                <a:lnTo>
                                  <a:pt x="147548" y="300037"/>
                                </a:lnTo>
                                <a:lnTo>
                                  <a:pt x="142786" y="300037"/>
                                </a:lnTo>
                                <a:lnTo>
                                  <a:pt x="142786" y="299402"/>
                                </a:lnTo>
                                <a:lnTo>
                                  <a:pt x="147548" y="299402"/>
                                </a:lnTo>
                                <a:lnTo>
                                  <a:pt x="147548" y="195262"/>
                                </a:lnTo>
                                <a:lnTo>
                                  <a:pt x="147548" y="185737"/>
                                </a:lnTo>
                                <a:close/>
                              </a:path>
                              <a:path w="147955" h="1114425">
                                <a:moveTo>
                                  <a:pt x="147548" y="0"/>
                                </a:moveTo>
                                <a:lnTo>
                                  <a:pt x="142786" y="0"/>
                                </a:lnTo>
                                <a:lnTo>
                                  <a:pt x="142786" y="317"/>
                                </a:lnTo>
                                <a:lnTo>
                                  <a:pt x="138023" y="317"/>
                                </a:lnTo>
                                <a:lnTo>
                                  <a:pt x="138023" y="119062"/>
                                </a:lnTo>
                                <a:lnTo>
                                  <a:pt x="28575" y="119062"/>
                                </a:lnTo>
                                <a:lnTo>
                                  <a:pt x="28575" y="118427"/>
                                </a:lnTo>
                                <a:lnTo>
                                  <a:pt x="28575" y="9525"/>
                                </a:lnTo>
                                <a:lnTo>
                                  <a:pt x="138023" y="9525"/>
                                </a:lnTo>
                                <a:lnTo>
                                  <a:pt x="138023" y="4762"/>
                                </a:lnTo>
                                <a:lnTo>
                                  <a:pt x="28575" y="4762"/>
                                </a:lnTo>
                                <a:lnTo>
                                  <a:pt x="28575" y="4127"/>
                                </a:lnTo>
                                <a:lnTo>
                                  <a:pt x="138023" y="4127"/>
                                </a:lnTo>
                                <a:lnTo>
                                  <a:pt x="138023" y="317"/>
                                </a:lnTo>
                                <a:lnTo>
                                  <a:pt x="23812" y="317"/>
                                </a:lnTo>
                                <a:lnTo>
                                  <a:pt x="19050" y="317"/>
                                </a:lnTo>
                                <a:lnTo>
                                  <a:pt x="19050" y="9207"/>
                                </a:lnTo>
                                <a:lnTo>
                                  <a:pt x="19050" y="118427"/>
                                </a:lnTo>
                                <a:lnTo>
                                  <a:pt x="19050" y="128587"/>
                                </a:lnTo>
                                <a:lnTo>
                                  <a:pt x="23812" y="128587"/>
                                </a:lnTo>
                                <a:lnTo>
                                  <a:pt x="142786" y="128587"/>
                                </a:lnTo>
                                <a:lnTo>
                                  <a:pt x="147548" y="128587"/>
                                </a:lnTo>
                                <a:lnTo>
                                  <a:pt x="147548" y="119062"/>
                                </a:lnTo>
                                <a:lnTo>
                                  <a:pt x="142786" y="119062"/>
                                </a:lnTo>
                                <a:lnTo>
                                  <a:pt x="142786" y="118427"/>
                                </a:lnTo>
                                <a:lnTo>
                                  <a:pt x="147548" y="118427"/>
                                </a:lnTo>
                                <a:lnTo>
                                  <a:pt x="147548" y="9525"/>
                                </a:lnTo>
                                <a:lnTo>
                                  <a:pt x="147548" y="9207"/>
                                </a:lnTo>
                                <a:lnTo>
                                  <a:pt x="147548" y="0"/>
                                </a:lnTo>
                                <a:close/>
                              </a:path>
                            </a:pathLst>
                          </a:custGeom>
                          <a:solidFill>
                            <a:srgbClr val="151316"/>
                          </a:solidFill>
                        </wps:spPr>
                        <wps:bodyPr wrap="square" lIns="0" tIns="0" rIns="0" bIns="0" rtlCol="0">
                          <a:prstTxWarp prst="textNoShape">
                            <a:avLst/>
                          </a:prstTxWarp>
                          <a:noAutofit/>
                        </wps:bodyPr>
                      </wps:wsp>
                      <wps:wsp>
                        <wps:cNvPr id="264" name="Graphic 264"/>
                        <wps:cNvSpPr/>
                        <wps:spPr>
                          <a:xfrm>
                            <a:off x="1393507" y="2984563"/>
                            <a:ext cx="3956685" cy="1496695"/>
                          </a:xfrm>
                          <a:custGeom>
                            <a:avLst/>
                            <a:gdLst/>
                            <a:ahLst/>
                            <a:cxnLst/>
                            <a:rect l="l" t="t" r="r" b="b"/>
                            <a:pathLst>
                              <a:path w="3956685" h="1496695">
                                <a:moveTo>
                                  <a:pt x="0" y="0"/>
                                </a:moveTo>
                                <a:lnTo>
                                  <a:pt x="106679" y="106679"/>
                                </a:lnTo>
                              </a:path>
                              <a:path w="3956685" h="1496695">
                                <a:moveTo>
                                  <a:pt x="0" y="100583"/>
                                </a:moveTo>
                                <a:lnTo>
                                  <a:pt x="100583" y="0"/>
                                </a:lnTo>
                              </a:path>
                              <a:path w="3956685" h="1496695">
                                <a:moveTo>
                                  <a:pt x="1453895" y="0"/>
                                </a:moveTo>
                                <a:lnTo>
                                  <a:pt x="1563623" y="106679"/>
                                </a:lnTo>
                              </a:path>
                              <a:path w="3956685" h="1496695">
                                <a:moveTo>
                                  <a:pt x="1453895" y="100583"/>
                                </a:moveTo>
                                <a:lnTo>
                                  <a:pt x="1557528" y="0"/>
                                </a:lnTo>
                              </a:path>
                              <a:path w="3956685" h="1496695">
                                <a:moveTo>
                                  <a:pt x="2651760" y="9143"/>
                                </a:moveTo>
                                <a:lnTo>
                                  <a:pt x="2764536" y="121919"/>
                                </a:lnTo>
                              </a:path>
                              <a:path w="3956685" h="1496695">
                                <a:moveTo>
                                  <a:pt x="2651760" y="115824"/>
                                </a:moveTo>
                                <a:lnTo>
                                  <a:pt x="2758439" y="9143"/>
                                </a:lnTo>
                              </a:path>
                              <a:path w="3956685" h="1496695">
                                <a:moveTo>
                                  <a:pt x="15239" y="441959"/>
                                </a:moveTo>
                                <a:lnTo>
                                  <a:pt x="128016" y="554735"/>
                                </a:lnTo>
                              </a:path>
                              <a:path w="3956685" h="1496695">
                                <a:moveTo>
                                  <a:pt x="15239" y="548640"/>
                                </a:moveTo>
                                <a:lnTo>
                                  <a:pt x="121920" y="441959"/>
                                </a:lnTo>
                              </a:path>
                              <a:path w="3956685" h="1496695">
                                <a:moveTo>
                                  <a:pt x="1453895" y="448055"/>
                                </a:moveTo>
                                <a:lnTo>
                                  <a:pt x="1563623" y="560832"/>
                                </a:lnTo>
                              </a:path>
                              <a:path w="3956685" h="1496695">
                                <a:moveTo>
                                  <a:pt x="1453895" y="554735"/>
                                </a:moveTo>
                                <a:lnTo>
                                  <a:pt x="1557528" y="448055"/>
                                </a:lnTo>
                              </a:path>
                              <a:path w="3956685" h="1496695">
                                <a:moveTo>
                                  <a:pt x="1453895" y="969263"/>
                                </a:moveTo>
                                <a:lnTo>
                                  <a:pt x="1563623" y="1082040"/>
                                </a:lnTo>
                              </a:path>
                              <a:path w="3956685" h="1496695">
                                <a:moveTo>
                                  <a:pt x="1453895" y="1075943"/>
                                </a:moveTo>
                                <a:lnTo>
                                  <a:pt x="1557528" y="969263"/>
                                </a:lnTo>
                              </a:path>
                              <a:path w="3956685" h="1496695">
                                <a:moveTo>
                                  <a:pt x="2651760" y="975359"/>
                                </a:moveTo>
                                <a:lnTo>
                                  <a:pt x="2764536" y="1088135"/>
                                </a:lnTo>
                              </a:path>
                              <a:path w="3956685" h="1496695">
                                <a:moveTo>
                                  <a:pt x="2651760" y="1082040"/>
                                </a:moveTo>
                                <a:lnTo>
                                  <a:pt x="2758439" y="975359"/>
                                </a:lnTo>
                              </a:path>
                              <a:path w="3956685" h="1496695">
                                <a:moveTo>
                                  <a:pt x="15239" y="1383791"/>
                                </a:moveTo>
                                <a:lnTo>
                                  <a:pt x="128016" y="1496567"/>
                                </a:lnTo>
                              </a:path>
                              <a:path w="3956685" h="1496695">
                                <a:moveTo>
                                  <a:pt x="15239" y="1490471"/>
                                </a:moveTo>
                                <a:lnTo>
                                  <a:pt x="121920" y="1383791"/>
                                </a:lnTo>
                              </a:path>
                              <a:path w="3956685" h="1496695">
                                <a:moveTo>
                                  <a:pt x="3843528" y="1380744"/>
                                </a:moveTo>
                                <a:lnTo>
                                  <a:pt x="3956303" y="1493519"/>
                                </a:lnTo>
                              </a:path>
                              <a:path w="3956685" h="1496695">
                                <a:moveTo>
                                  <a:pt x="3843528" y="1487423"/>
                                </a:moveTo>
                                <a:lnTo>
                                  <a:pt x="3950208" y="1380744"/>
                                </a:lnTo>
                              </a:path>
                            </a:pathLst>
                          </a:custGeom>
                          <a:ln w="12192">
                            <a:solidFill>
                              <a:srgbClr val="000000"/>
                            </a:solidFill>
                            <a:prstDash val="solid"/>
                          </a:ln>
                        </wps:spPr>
                        <wps:bodyPr wrap="square" lIns="0" tIns="0" rIns="0" bIns="0" rtlCol="0">
                          <a:prstTxWarp prst="textNoShape">
                            <a:avLst/>
                          </a:prstTxWarp>
                          <a:noAutofit/>
                        </wps:bodyPr>
                      </wps:wsp>
                      <pic:pic>
                        <pic:nvPicPr>
                          <pic:cNvPr id="265" name="Image 265"/>
                          <pic:cNvPicPr/>
                        </pic:nvPicPr>
                        <pic:blipFill>
                          <a:blip r:embed="rId31" cstate="print"/>
                          <a:stretch>
                            <a:fillRect/>
                          </a:stretch>
                        </pic:blipFill>
                        <pic:spPr>
                          <a:xfrm>
                            <a:off x="3018091" y="6887527"/>
                            <a:ext cx="3736848" cy="2782823"/>
                          </a:xfrm>
                          <a:prstGeom prst="rect">
                            <a:avLst/>
                          </a:prstGeom>
                        </pic:spPr>
                      </pic:pic>
                    </wpg:wgp>
                  </a:graphicData>
                </a:graphic>
              </wp:anchor>
            </w:drawing>
          </mc:Choice>
          <mc:Fallback>
            <w:pict>
              <v:group style="position:absolute;margin-left:19.875pt;margin-top:59.235001pt;width:555.7pt;height:763.75pt;mso-position-horizontal-relative:page;mso-position-vertical-relative:page;z-index:-20585472" id="docshapegroup247" coordorigin="398,1185" coordsize="11114,15275">
                <v:shape style="position:absolute;left:397;top:1184;width:11114;height:15275" id="docshape248" coordorigin="398,1185" coordsize="11114,15275" path="m11511,1200l11511,1185,11496,1185,11496,1200,11496,16444,413,16444,413,1200,11496,1200,11496,1185,398,1185,398,1200,398,16444,398,16451,398,16459,11511,16459,11511,16451,11511,1200xe" filled="true" fillcolor="#23211c" stroked="false">
                  <v:path arrowok="t"/>
                  <v:fill type="solid"/>
                </v:shape>
                <v:shape style="position:absolute;left:1723;top:3366;width:7933;height:2" id="docshape249" coordorigin="1724,3367" coordsize="7933,0" path="m1724,3367l2235,3367m3251,3367l3972,3367m6202,3367l6615,3367m9454,3367l9657,3367e" filled="false" stroked="true" strokeweight=".588395pt" strokecolor="#19191b">
                  <v:path arrowok="t"/>
                  <v:stroke dashstyle="solid"/>
                </v:shape>
                <v:shape style="position:absolute;left:2602;top:6568;width:8414;height:1043" id="docshape250" coordorigin="2602,6569" coordsize="8414,1043" path="m2805,6569l2797,6569,2797,6569,2790,6569,2790,6575,2790,6576,2790,6584,2790,6755,2790,6756,2617,6756,2617,6755,2617,6584,2790,6584,2790,6576,2617,6576,2617,6575,2790,6575,2790,6569,2610,6569,2602,6569,2602,6583,2602,6755,2602,6771,2610,6771,2797,6771,2805,6771,2805,6756,2797,6756,2797,6755,2805,6755,2805,6584,2805,6583,2805,6569xm5069,6576l5062,6576,5062,6577,5054,6577,5054,6583,5054,6584,5054,6591,5054,6763,5054,6764,4882,6764,4882,6763,4882,6591,5054,6591,5054,6584,4882,6584,4882,6583,5054,6583,5054,6577,4875,6577,4867,6577,4867,6591,4867,6763,4867,6779,4875,6779,5062,6779,5069,6779,5069,6764,5062,6764,5062,6763,5069,6763,5069,6591,5069,6591,5069,6576xm6959,7408l6952,7408,6952,7409,6944,7409,6944,7415,6944,7416,6944,7423,6944,7595,6944,7596,6772,7596,6772,7595,6772,7423,6944,7423,6944,7416,6772,7416,6772,7415,6944,7415,6944,7409,6764,7409,6757,7409,6757,7423,6757,7595,6757,7611,6764,7611,6952,7611,6959,7611,6959,7596,6952,7596,6952,7595,6959,7595,6959,7423,6959,7423,6959,7408xm8834,7408l8827,7408,8827,7409,8819,7409,8819,7415,8819,7416,8819,7423,8819,7595,8819,7596,8647,7596,8647,7595,8647,7423,8819,7423,8819,7416,8647,7416,8647,7415,8819,7415,8819,7409,8639,7409,8632,7409,8632,7423,8632,7595,8632,7611,8639,7611,8827,7611,8834,7611,8834,7596,8827,7596,8827,7595,8834,7595,8834,7423,8834,7423,8834,7408xm11016,7408l11009,7408,11009,7409,11001,7409,11001,7415,11001,7416,11001,7423,11001,7595,11001,7596,10836,7596,10836,7595,10836,7423,11001,7423,11001,7416,10836,7416,10836,7415,11001,7415,11001,7409,10829,7409,10821,7409,10821,7423,10821,7595,10821,7611,10829,7611,11009,7611,11016,7611,11016,7596,11009,7596,11009,7595,11016,7595,11016,7423,11016,7423,11016,7408xe" filled="true" fillcolor="#151316" stroked="false">
                  <v:path arrowok="t"/>
                  <v:fill type="solid"/>
                </v:shape>
                <v:shape style="position:absolute;left:2579;top:5308;width:2490;height:758" id="docshape251" coordorigin="2580,5309" coordsize="2490,758" path="m2775,5871l2767,5871,2767,5870,2760,5870,2760,5878,2760,5879,2760,5886,2760,6050,2760,6051,2595,6051,2595,6050,2595,5886,2760,5886,2760,5879,2595,5879,2595,5878,2760,5878,2760,5870,2587,5870,2580,5870,2580,5886,2580,6050,2580,6066,2587,6066,2767,6066,2775,6066,2775,6051,2767,6051,2767,6050,2775,6050,2775,5886,2775,5871xm2775,5586l2767,5586,2767,5587,2760,5587,2760,5593,2760,5594,2760,5601,2760,5773,2760,5774,2595,5774,2595,5773,2595,5601,2760,5601,2760,5594,2595,5594,2595,5593,2760,5593,2760,5587,2587,5587,2580,5587,2580,5601,2580,5773,2580,5789,2587,5789,2767,5789,2775,5789,2775,5774,2767,5774,2767,5773,2775,5773,2775,5601,2775,5601,2775,5586xm2775,5309l2767,5309,2767,5309,2760,5309,2760,5315,2760,5316,2760,5324,2760,5495,2760,5496,2595,5496,2595,5495,2595,5324,2760,5324,2760,5316,2595,5316,2595,5315,2760,5315,2760,5309,2587,5309,2580,5309,2580,5323,2580,5495,2580,5511,2587,5511,2767,5511,2775,5511,2775,5496,2767,5496,2767,5495,2775,5495,2775,5324,2775,5323,2775,5309xm4875,5870l4867,5870,4867,5886,4875,5886,4875,5870xm5069,5586l5062,5586,5062,5587,5054,5587,5054,5593,5054,5594,5054,5601,5054,5773,5054,5774,4882,5774,4882,5773,4882,5601,5054,5601,5054,5594,4882,5594,4882,5593,5054,5593,5054,5587,4875,5587,4867,5587,4867,5601,4867,5773,4867,5789,4875,5789,5062,5789,5069,5789,5069,5774,5062,5774,5062,5773,5069,5773,5069,5601,5069,5601,5069,5586xm5069,5309l5062,5309,5062,5309,5054,5309,5054,5315,5054,5316,5054,5324,5054,5495,5054,5496,4882,5496,4882,5495,4882,5324,5054,5324,5054,5316,4882,5316,4882,5315,5054,5315,5054,5309,4875,5309,4867,5309,4867,5323,4867,5495,4867,5511,4875,5511,5062,5511,5069,5511,5069,5496,5062,5496,5062,5495,5069,5495,5069,5324,5069,5323,5069,5309xe" filled="true" fillcolor="#23282a" stroked="false">
                  <v:path arrowok="t"/>
                  <v:fill type="solid"/>
                </v:shape>
                <v:shape style="position:absolute;left:4867;top:5316;width:6150;height:750" id="docshape252" coordorigin="4867,5316" coordsize="6150,750" path="m5069,5871l5062,5871,5062,5870,5054,5870,5054,5878,5054,5879,5054,5886,5054,6050,5054,6051,4882,6051,4882,6050,4882,5886,5054,5886,5054,5879,4882,5879,4882,5878,5054,5878,5054,5870,4875,5870,4867,5870,4867,5886,4867,6050,4867,6066,4875,6066,5062,6066,5069,6066,5069,6051,5062,6051,5062,6050,5069,6050,5069,5886,5069,5871xm6764,5887l6757,5887,6757,5901,6764,5901,6764,5887xm6959,5601l6952,5601,6952,5602,6944,5602,6944,5608,6944,5609,6944,5616,6944,5788,6944,5789,6772,5789,6772,5788,6772,5616,6944,5616,6944,5609,6772,5609,6772,5608,6944,5608,6944,5602,6764,5602,6757,5602,6757,5616,6757,5788,6757,5804,6764,5804,6952,5804,6959,5804,6959,5789,6952,5789,6952,5788,6959,5788,6959,5616,6959,5616,6959,5601xm6959,5324l6952,5324,6952,5324,6944,5324,6944,5330,6944,5331,6944,5339,6944,5510,6944,5511,6772,5511,6772,5510,6772,5339,6944,5339,6944,5331,6772,5331,6772,5330,6944,5330,6944,5324,6764,5324,6757,5324,6757,5338,6757,5510,6757,5526,6764,5526,6952,5526,6959,5526,6959,5511,6952,5511,6952,5510,6959,5510,6959,5339,6959,5338,6959,5324xm8834,5316l8827,5316,8827,5317,8819,5317,8819,5323,8819,5324,8819,5331,8819,5503,8819,5504,8647,5504,8647,5503,8647,5331,8819,5331,8819,5324,8647,5324,8647,5323,8819,5323,8819,5317,8639,5317,8632,5317,8632,5331,8632,5503,8632,5519,8639,5519,8827,5519,8834,5519,8834,5504,8827,5504,8827,5503,8834,5503,8834,5331,8834,5331,8834,5316xm11016,5316l11009,5316,11009,5317,11001,5317,11001,5323,11001,5324,11001,5331,11001,5503,11001,5504,10836,5504,10836,5503,10836,5331,11001,5331,11001,5324,10836,5324,10836,5323,11001,5323,11001,5317,10829,5317,10821,5317,10821,5331,10821,5503,10821,5519,10829,5519,11009,5519,11016,5519,11016,5504,11009,5504,11009,5503,11016,5503,11016,5331,11016,5331,11016,5316xe" filled="true" fillcolor="#23282a" stroked="false">
                  <v:path arrowok="t"/>
                  <v:fill type="solid"/>
                </v:shape>
                <v:shape style="position:absolute;left:6756;top:5886;width:203;height:203" id="docshape253" coordorigin="6757,5886" coordsize="203,203" path="m6959,5886l6952,5886,6952,5887,6944,5887,6944,6074,6772,6074,6772,6073,6772,5901,6944,5901,6944,5894,6772,5894,6772,5893,6944,5893,6944,5887,6764,5887,6757,5887,6757,5901,6757,6073,6757,6089,6764,6089,6952,6089,6959,6089,6959,6074,6952,6074,6952,6073,6959,6073,6959,5901,6959,5901,6959,5886xe" filled="true" fillcolor="#23282a" stroked="false">
                  <v:path arrowok="t"/>
                  <v:fill type="solid"/>
                </v:shape>
                <v:shape style="position:absolute;left:1237;top:6568;width:5722;height:5467" id="docshape254" coordorigin="1237,6569" coordsize="5722,5467" path="m1245,12019l1237,12019,1237,12035,1245,12035,1245,12019xm2805,8053l2797,8053,2797,8054,2790,8054,2790,8060,2790,8061,2790,8068,2790,8240,2790,8241,2617,8241,2617,8240,2617,8068,2790,8068,2790,8061,2617,8061,2617,8060,2790,8060,2790,8054,2610,8054,2602,8054,2602,8068,2602,8240,2602,8256,2610,8256,2797,8256,2805,8256,2805,8241,2797,8241,2797,8240,2805,8240,2805,8068,2805,8068,2805,8053xm5069,7401l5062,7401,5062,7401,5054,7401,5054,7407,5054,7408,5054,7416,5054,7587,5054,7588,4882,7588,4882,7587,4882,7416,5054,7416,5054,7408,4882,7408,4882,7407,5054,7407,5054,7401,4875,7401,4867,7401,4867,7415,4867,7587,4867,7603,4875,7603,5062,7603,5069,7603,5069,7588,5062,7588,5062,7587,5069,7587,5069,7416,5069,7415,5069,7401xm5077,8046l5069,8046,5069,8046,5062,8046,5062,8052,5062,8053,5062,8061,5062,8232,5062,8233,4890,8233,4890,8232,4890,8061,5062,8061,5062,8053,4890,8053,4890,8052,5062,8052,5062,8046,4882,8046,4875,8046,4875,8060,4875,8232,4875,8248,4882,8248,5069,8248,5077,8248,5077,8233,5069,8233,5069,8232,5077,8232,5077,8061,5077,8060,5077,8046xm6269,7971l6262,7971,6254,7971,6254,7986,6254,8285,6254,8286,5669,8286,5669,8285,5669,7986,6254,7986,6254,7971,5662,7971,5654,7971,5654,7985,5654,8285,5654,8301,5662,8301,6262,8301,6269,8301,6269,8286,6262,8286,6262,8285,6269,8285,6269,7986,6269,7985,6269,7971xm6959,6569l6952,6569,6952,6569,6944,6569,6944,6575,6944,6576,6944,6584,6944,6755,6944,6756,6772,6756,6772,6755,6772,6584,6944,6584,6944,6576,6772,6576,6772,6575,6944,6575,6944,6569,6764,6569,6757,6569,6757,6583,6757,6755,6757,6771,6764,6771,6952,6771,6959,6771,6959,6756,6952,6756,6952,6755,6959,6755,6959,6584,6959,6583,6959,6569xe" filled="true" fillcolor="#151316" stroked="false">
                  <v:path arrowok="t"/>
                  <v:fill type="solid"/>
                </v:shape>
                <v:shape style="position:absolute;left:1237;top:6493;width:9779;height:6614" id="docshape255" coordorigin="1237,6494" coordsize="9779,6614" path="m2805,7431l2797,7431,2797,7431,2790,7431,2790,7437,2790,7438,2790,7446,2790,7617,2790,7618,2617,7618,2617,7617,2617,7446,2790,7446,2790,7438,2617,7438,2617,7437,2790,7437,2790,7431,2610,7431,2602,7431,2602,7445,2602,7617,2602,7633,2610,7633,2797,7633,2805,7633,2805,7618,2797,7618,2797,7617,2805,7617,2805,7446,2805,7445,2805,7431xm4822,12020l4815,12020,4815,12019,4807,12019,4807,12027,4807,12027,4807,12035,4807,13092,1252,13092,1252,12035,4807,12035,4807,12027,1252,12027,1252,12027,4807,12027,4807,12019,1245,12019,1237,12019,1237,12035,1237,13093,1237,13107,1245,13107,4815,13107,4815,13107,4822,13107,4822,13093,4822,13092,4822,12035,4822,12020xm11016,6494l11009,6494,11009,6494,11001,6494,11001,6500,11001,6501,11001,6509,11001,6680,11001,6681,10836,6681,10836,6680,10836,6509,11001,6509,11001,6501,10836,6501,10836,6500,11001,6500,11001,6494,10829,6494,10821,6494,10821,6508,10821,6680,10821,6696,10829,6696,11009,6696,11016,6696,11016,6681,11009,6681,11009,6680,11016,6680,11016,6509,11016,6508,11016,6494xe" filled="true" fillcolor="#151316" stroked="false">
                  <v:path arrowok="t"/>
                  <v:fill type="solid"/>
                </v:shape>
                <v:shape style="position:absolute;left:4199;top:8532;width:7200;height:332" id="docshape256" coordorigin="4200,8532" coordsize="7200,332" path="m5249,8533l5242,8533,5242,8532,5234,8532,5234,8540,5234,8541,5234,8548,5234,8848,5234,8856,5234,8856,4215,8856,4215,8856,5234,8856,5234,8848,4215,8848,4215,8548,5234,8548,5234,8541,4215,8541,4215,8540,5234,8540,5234,8532,4207,8532,4200,8532,4200,8548,4200,8848,4200,8864,4207,8864,5242,8864,5242,8863,5249,8863,5249,8848,5249,8548,5249,8533xm6547,8533l6539,8533,6539,8532,6532,8532,6532,8540,6532,8541,6532,8548,6532,8848,6532,8856,6532,8856,5512,8856,5512,8856,6532,8856,6532,8848,5512,8848,5512,8548,6532,8548,6532,8541,5512,8541,5512,8540,6532,8540,6532,8532,5504,8532,5497,8532,5497,8548,5497,8848,5497,8864,5504,8864,6539,8864,6539,8863,6547,8863,6547,8848,6547,8548,6547,8533xm11399,8533l11391,8533,11391,8532,11384,8532,11384,8540,11384,8541,11384,8548,11384,8848,11384,8856,11384,8856,10221,8856,10221,8856,11384,8856,11384,8848,10221,8848,10221,8548,11384,8548,11384,8541,10221,8541,10221,8540,11384,8540,11384,8532,10214,8532,10206,8532,10206,8548,10206,8848,10206,8864,10214,8864,11391,8864,11391,8863,11399,8863,11399,8848,11399,8548,11399,8533xe" filled="true" fillcolor="#23211c" stroked="false">
                  <v:path arrowok="t"/>
                  <v:fill type="solid"/>
                </v:shape>
                <v:shape style="position:absolute;left:8631;top:6493;width:233;height:1755" id="docshape257" coordorigin="8632,6494" coordsize="233,1755" path="m8834,8046l8827,8046,8827,8046,8819,8046,8819,8052,8819,8053,8819,8061,8819,8232,8819,8233,8647,8233,8647,8232,8647,8061,8819,8061,8819,8053,8647,8053,8647,8052,8819,8052,8819,8046,8639,8046,8632,8046,8632,8060,8632,8232,8632,8248,8639,8248,8827,8248,8834,8248,8834,8233,8827,8233,8827,8232,8834,8232,8834,8061,8834,8060,8834,8046xm8864,6786l8857,6786,8857,6785,8849,6785,8849,6793,8849,6794,8849,6801,8849,6965,8849,6966,8677,6966,8677,6965,8677,6801,8849,6801,8849,6794,8677,6794,8677,6793,8849,6793,8849,6785,8669,6785,8662,6785,8662,6801,8662,6965,8662,6981,8669,6981,8857,6981,8864,6981,8864,6966,8857,6966,8857,6965,8864,6965,8864,6801,8864,6786xm8864,6494l8857,6494,8857,6494,8849,6494,8849,6500,8849,6501,8849,6509,8849,6680,8849,6681,8677,6681,8677,6680,8677,6509,8849,6509,8849,6501,8677,6501,8677,6500,8849,6500,8849,6494,8669,6494,8662,6494,8662,6508,8662,6680,8662,6696,8669,6696,8857,6696,8864,6696,8864,6681,8857,6681,8857,6680,8864,6680,8864,6509,8864,6508,8864,6494xe" filled="true" fillcolor="#151316" stroked="false">
                  <v:path arrowok="t"/>
                  <v:fill type="solid"/>
                </v:shape>
                <v:shape style="position:absolute;left:2592;top:5884;width:6231;height:2357" id="docshape258" coordorigin="2592,5885" coordsize="6231,2357" path="m2592,5885l2760,6053m2592,6043l2750,5885m4882,5885l5054,6053m4882,6043l5045,5885m6768,5899l6946,6077m6768,6067l6936,5899m2616,6581l2794,6758m2616,6749l2784,6581m4882,6590l5054,6768m4882,6758l5045,6590m4882,7411l5054,7589m4882,7579l5045,7411m6768,7421l6946,7598m6768,7589l6936,7421m2616,8064l2794,8242m2616,8232l2784,8064m8645,8059l8822,8237m8645,8227l8813,8059e" filled="false" stroked="true" strokeweight=".96pt" strokecolor="#000000">
                  <v:path arrowok="t"/>
                  <v:stroke dashstyle="solid"/>
                </v:shape>
                <v:shape style="position:absolute;left:5150;top:12031;width:5885;height:4383" type="#_x0000_t75" id="docshape259" stroked="false">
                  <v:imagedata r:id="rId31" o:title=""/>
                </v:shape>
                <w10:wrap type="none"/>
              </v:group>
            </w:pict>
          </mc:Fallback>
        </mc:AlternateContent>
      </w:r>
      <w:r>
        <w:rPr>
          <w:sz w:val="16"/>
        </w:rPr>
        <mc:AlternateContent>
          <mc:Choice Requires="wps">
            <w:drawing>
              <wp:anchor distT="0" distB="0" distL="0" distR="0" allowOverlap="1" layoutInCell="1" locked="0" behindDoc="0" simplePos="0" relativeHeight="15781376">
                <wp:simplePos x="0" y="0"/>
                <wp:positionH relativeFrom="page">
                  <wp:posOffset>18697</wp:posOffset>
                </wp:positionH>
                <wp:positionV relativeFrom="page">
                  <wp:posOffset>2818492</wp:posOffset>
                </wp:positionV>
                <wp:extent cx="137160" cy="5052060"/>
                <wp:effectExtent l="0" t="0" r="0" b="0"/>
                <wp:wrapNone/>
                <wp:docPr id="266" name="Textbox 266"/>
                <wp:cNvGraphicFramePr>
                  <a:graphicFrameLocks/>
                </wp:cNvGraphicFramePr>
                <a:graphic>
                  <a:graphicData uri="http://schemas.microsoft.com/office/word/2010/wordprocessingShape">
                    <wps:wsp>
                      <wps:cNvPr id="266" name="Textbox 266"/>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81376" type="#_x0000_t202" id="docshape260"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r>
        <w:rPr>
          <w:color w:val="23282A"/>
          <w:w w:val="105"/>
          <w:sz w:val="16"/>
        </w:rPr>
        <w:t>El</w:t>
      </w:r>
      <w:r>
        <w:rPr>
          <w:color w:val="23282A"/>
          <w:spacing w:val="-12"/>
          <w:w w:val="105"/>
          <w:sz w:val="16"/>
        </w:rPr>
        <w:t> </w:t>
      </w:r>
      <w:r>
        <w:rPr>
          <w:color w:val="23282A"/>
          <w:w w:val="105"/>
          <w:sz w:val="16"/>
        </w:rPr>
        <w:t>solicitante</w:t>
      </w:r>
      <w:r>
        <w:rPr>
          <w:color w:val="23282A"/>
          <w:spacing w:val="-11"/>
          <w:w w:val="105"/>
          <w:sz w:val="16"/>
        </w:rPr>
        <w:t> </w:t>
      </w:r>
      <w:r>
        <w:rPr>
          <w:color w:val="23282A"/>
          <w:w w:val="105"/>
          <w:sz w:val="16"/>
        </w:rPr>
        <w:t>consiente</w:t>
      </w:r>
      <w:r>
        <w:rPr>
          <w:color w:val="23282A"/>
          <w:spacing w:val="-9"/>
          <w:w w:val="105"/>
          <w:sz w:val="16"/>
        </w:rPr>
        <w:t> </w:t>
      </w:r>
      <w:r>
        <w:rPr>
          <w:color w:val="23282A"/>
          <w:w w:val="105"/>
          <w:sz w:val="16"/>
        </w:rPr>
        <w:t>que</w:t>
      </w:r>
      <w:r>
        <w:rPr>
          <w:color w:val="23282A"/>
          <w:spacing w:val="-12"/>
          <w:w w:val="105"/>
          <w:sz w:val="16"/>
        </w:rPr>
        <w:t> </w:t>
      </w:r>
      <w:r>
        <w:rPr>
          <w:color w:val="23282A"/>
          <w:w w:val="105"/>
          <w:sz w:val="16"/>
        </w:rPr>
        <w:t>la</w:t>
      </w:r>
      <w:r>
        <w:rPr>
          <w:color w:val="23282A"/>
          <w:spacing w:val="-6"/>
          <w:w w:val="105"/>
          <w:sz w:val="16"/>
        </w:rPr>
        <w:t> </w:t>
      </w:r>
      <w:r>
        <w:rPr>
          <w:color w:val="23282A"/>
          <w:w w:val="105"/>
          <w:sz w:val="16"/>
        </w:rPr>
        <w:t>notificación</w:t>
      </w:r>
      <w:r>
        <w:rPr>
          <w:color w:val="23282A"/>
          <w:spacing w:val="-7"/>
          <w:w w:val="105"/>
          <w:sz w:val="16"/>
        </w:rPr>
        <w:t> </w:t>
      </w:r>
      <w:r>
        <w:rPr>
          <w:color w:val="23282A"/>
          <w:w w:val="105"/>
          <w:sz w:val="16"/>
        </w:rPr>
        <w:t>del</w:t>
      </w:r>
      <w:r>
        <w:rPr>
          <w:color w:val="23282A"/>
          <w:spacing w:val="-10"/>
          <w:w w:val="105"/>
          <w:sz w:val="16"/>
        </w:rPr>
        <w:t> </w:t>
      </w:r>
      <w:r>
        <w:rPr>
          <w:color w:val="23282A"/>
          <w:w w:val="105"/>
          <w:sz w:val="16"/>
        </w:rPr>
        <w:t>depósito</w:t>
      </w:r>
      <w:r>
        <w:rPr>
          <w:color w:val="23282A"/>
          <w:spacing w:val="-7"/>
          <w:w w:val="105"/>
          <w:sz w:val="16"/>
        </w:rPr>
        <w:t> </w:t>
      </w:r>
      <w:r>
        <w:rPr>
          <w:color w:val="23282A"/>
          <w:w w:val="105"/>
          <w:sz w:val="16"/>
        </w:rPr>
        <w:t>de</w:t>
      </w:r>
      <w:r>
        <w:rPr>
          <w:color w:val="23282A"/>
          <w:spacing w:val="-12"/>
          <w:w w:val="105"/>
          <w:sz w:val="16"/>
        </w:rPr>
        <w:t> </w:t>
      </w:r>
      <w:r>
        <w:rPr>
          <w:color w:val="23282A"/>
          <w:w w:val="105"/>
          <w:sz w:val="16"/>
        </w:rPr>
        <w:t>las</w:t>
      </w:r>
      <w:r>
        <w:rPr>
          <w:color w:val="23282A"/>
          <w:spacing w:val="-10"/>
          <w:w w:val="105"/>
          <w:sz w:val="16"/>
        </w:rPr>
        <w:t> </w:t>
      </w:r>
      <w:r>
        <w:rPr>
          <w:color w:val="23282A"/>
          <w:w w:val="105"/>
          <w:sz w:val="16"/>
        </w:rPr>
        <w:t>cuentas</w:t>
      </w:r>
      <w:r>
        <w:rPr>
          <w:color w:val="23282A"/>
          <w:spacing w:val="-11"/>
          <w:w w:val="105"/>
          <w:sz w:val="16"/>
        </w:rPr>
        <w:t> </w:t>
      </w:r>
      <w:r>
        <w:rPr>
          <w:color w:val="23282A"/>
          <w:w w:val="105"/>
          <w:sz w:val="16"/>
        </w:rPr>
        <w:t>o</w:t>
      </w:r>
      <w:r>
        <w:rPr>
          <w:color w:val="23282A"/>
          <w:spacing w:val="-7"/>
          <w:w w:val="105"/>
          <w:sz w:val="16"/>
        </w:rPr>
        <w:t> </w:t>
      </w:r>
      <w:r>
        <w:rPr>
          <w:color w:val="23282A"/>
          <w:w w:val="105"/>
          <w:sz w:val="16"/>
        </w:rPr>
        <w:t>la</w:t>
      </w:r>
      <w:r>
        <w:rPr>
          <w:color w:val="23282A"/>
          <w:spacing w:val="-7"/>
          <w:w w:val="105"/>
          <w:sz w:val="16"/>
        </w:rPr>
        <w:t> </w:t>
      </w:r>
      <w:r>
        <w:rPr>
          <w:color w:val="23282A"/>
          <w:w w:val="105"/>
          <w:sz w:val="16"/>
        </w:rPr>
        <w:t>calificación</w:t>
      </w:r>
      <w:r>
        <w:rPr>
          <w:color w:val="23282A"/>
          <w:spacing w:val="-7"/>
          <w:w w:val="105"/>
          <w:sz w:val="16"/>
        </w:rPr>
        <w:t> </w:t>
      </w:r>
      <w:r>
        <w:rPr>
          <w:color w:val="23282A"/>
          <w:w w:val="105"/>
          <w:sz w:val="16"/>
        </w:rPr>
        <w:t>negativa,</w:t>
      </w:r>
      <w:r>
        <w:rPr>
          <w:color w:val="23282A"/>
          <w:spacing w:val="-12"/>
          <w:w w:val="105"/>
          <w:sz w:val="16"/>
        </w:rPr>
        <w:t> </w:t>
      </w:r>
      <w:r>
        <w:rPr>
          <w:color w:val="23282A"/>
          <w:w w:val="105"/>
          <w:sz w:val="16"/>
        </w:rPr>
        <w:t>en</w:t>
      </w:r>
      <w:r>
        <w:rPr>
          <w:color w:val="23282A"/>
          <w:spacing w:val="-6"/>
          <w:w w:val="105"/>
          <w:sz w:val="16"/>
        </w:rPr>
        <w:t> </w:t>
      </w:r>
      <w:r>
        <w:rPr>
          <w:color w:val="23282A"/>
          <w:w w:val="105"/>
          <w:sz w:val="16"/>
        </w:rPr>
        <w:t>su</w:t>
      </w:r>
      <w:r>
        <w:rPr>
          <w:color w:val="23282A"/>
          <w:spacing w:val="-11"/>
          <w:w w:val="105"/>
          <w:sz w:val="16"/>
        </w:rPr>
        <w:t> </w:t>
      </w:r>
      <w:r>
        <w:rPr>
          <w:color w:val="23282A"/>
          <w:w w:val="105"/>
          <w:sz w:val="16"/>
        </w:rPr>
        <w:t>caso,</w:t>
      </w:r>
      <w:r>
        <w:rPr>
          <w:color w:val="23282A"/>
          <w:spacing w:val="-5"/>
          <w:w w:val="105"/>
          <w:sz w:val="16"/>
        </w:rPr>
        <w:t> </w:t>
      </w:r>
      <w:r>
        <w:rPr>
          <w:color w:val="23282A"/>
          <w:w w:val="105"/>
          <w:sz w:val="16"/>
        </w:rPr>
        <w:t>se</w:t>
      </w:r>
      <w:r>
        <w:rPr>
          <w:color w:val="23282A"/>
          <w:spacing w:val="-11"/>
          <w:w w:val="105"/>
          <w:sz w:val="16"/>
        </w:rPr>
        <w:t> </w:t>
      </w:r>
      <w:r>
        <w:rPr>
          <w:color w:val="23282A"/>
          <w:w w:val="105"/>
          <w:sz w:val="16"/>
        </w:rPr>
        <w:t>le</w:t>
      </w:r>
      <w:r>
        <w:rPr>
          <w:color w:val="23282A"/>
          <w:spacing w:val="-12"/>
          <w:w w:val="105"/>
          <w:sz w:val="16"/>
        </w:rPr>
        <w:t> </w:t>
      </w:r>
      <w:r>
        <w:rPr>
          <w:color w:val="23282A"/>
          <w:w w:val="105"/>
          <w:sz w:val="16"/>
        </w:rPr>
        <w:t>hagan electrónicamente a</w:t>
      </w:r>
      <w:r>
        <w:rPr>
          <w:color w:val="23282A"/>
          <w:spacing w:val="-5"/>
          <w:w w:val="105"/>
          <w:sz w:val="16"/>
        </w:rPr>
        <w:t> </w:t>
      </w:r>
      <w:r>
        <w:rPr>
          <w:color w:val="23282A"/>
          <w:w w:val="105"/>
          <w:sz w:val="16"/>
        </w:rPr>
        <w:t>la</w:t>
      </w:r>
      <w:r>
        <w:rPr>
          <w:color w:val="23282A"/>
          <w:spacing w:val="-5"/>
          <w:w w:val="105"/>
          <w:sz w:val="16"/>
        </w:rPr>
        <w:t> </w:t>
      </w:r>
      <w:r>
        <w:rPr>
          <w:color w:val="23282A"/>
          <w:w w:val="105"/>
          <w:sz w:val="16"/>
        </w:rPr>
        <w:t>dirección</w:t>
      </w:r>
      <w:r>
        <w:rPr>
          <w:color w:val="23282A"/>
          <w:spacing w:val="-3"/>
          <w:w w:val="105"/>
          <w:sz w:val="16"/>
        </w:rPr>
        <w:t> </w:t>
      </w:r>
      <w:r>
        <w:rPr>
          <w:color w:val="23282A"/>
          <w:w w:val="105"/>
          <w:sz w:val="16"/>
        </w:rPr>
        <w:t>de</w:t>
      </w:r>
      <w:r>
        <w:rPr>
          <w:color w:val="23282A"/>
          <w:spacing w:val="-3"/>
          <w:w w:val="105"/>
          <w:sz w:val="16"/>
        </w:rPr>
        <w:t> </w:t>
      </w:r>
      <w:r>
        <w:rPr>
          <w:color w:val="23282A"/>
          <w:w w:val="105"/>
          <w:sz w:val="16"/>
        </w:rPr>
        <w:t>correo</w:t>
      </w:r>
      <w:r>
        <w:rPr>
          <w:color w:val="23282A"/>
          <w:spacing w:val="-5"/>
          <w:w w:val="105"/>
          <w:sz w:val="16"/>
        </w:rPr>
        <w:t> </w:t>
      </w:r>
      <w:r>
        <w:rPr>
          <w:color w:val="23282A"/>
          <w:w w:val="105"/>
          <w:sz w:val="16"/>
        </w:rPr>
        <w:t>señalada</w:t>
      </w:r>
      <w:r>
        <w:rPr>
          <w:color w:val="23282A"/>
          <w:spacing w:val="-3"/>
          <w:w w:val="105"/>
          <w:sz w:val="16"/>
        </w:rPr>
        <w:t> </w:t>
      </w:r>
      <w:r>
        <w:rPr>
          <w:color w:val="23282A"/>
          <w:w w:val="105"/>
          <w:sz w:val="16"/>
        </w:rPr>
        <w:t>conforme a</w:t>
      </w:r>
      <w:r>
        <w:rPr>
          <w:color w:val="23282A"/>
          <w:spacing w:val="-3"/>
          <w:w w:val="105"/>
          <w:sz w:val="16"/>
        </w:rPr>
        <w:t> </w:t>
      </w:r>
      <w:r>
        <w:rPr>
          <w:color w:val="23282A"/>
          <w:w w:val="105"/>
          <w:sz w:val="16"/>
        </w:rPr>
        <w:t>lo</w:t>
      </w:r>
      <w:r>
        <w:rPr>
          <w:color w:val="23282A"/>
          <w:spacing w:val="-3"/>
          <w:w w:val="105"/>
          <w:sz w:val="16"/>
        </w:rPr>
        <w:t> </w:t>
      </w:r>
      <w:r>
        <w:rPr>
          <w:color w:val="23282A"/>
          <w:w w:val="105"/>
          <w:sz w:val="16"/>
        </w:rPr>
        <w:t>dispuesto en</w:t>
      </w:r>
      <w:r>
        <w:rPr>
          <w:color w:val="23282A"/>
          <w:spacing w:val="-5"/>
          <w:w w:val="105"/>
          <w:sz w:val="16"/>
        </w:rPr>
        <w:t> </w:t>
      </w:r>
      <w:r>
        <w:rPr>
          <w:color w:val="23282A"/>
          <w:w w:val="105"/>
          <w:sz w:val="16"/>
        </w:rPr>
        <w:t>el</w:t>
      </w:r>
      <w:r>
        <w:rPr>
          <w:color w:val="23282A"/>
          <w:spacing w:val="-3"/>
          <w:w w:val="105"/>
          <w:sz w:val="16"/>
        </w:rPr>
        <w:t> </w:t>
      </w:r>
      <w:r>
        <w:rPr>
          <w:color w:val="23282A"/>
          <w:w w:val="105"/>
          <w:sz w:val="16"/>
        </w:rPr>
        <w:t>artículo 322</w:t>
      </w:r>
      <w:r>
        <w:rPr>
          <w:color w:val="23282A"/>
          <w:spacing w:val="-5"/>
          <w:w w:val="105"/>
          <w:sz w:val="16"/>
        </w:rPr>
        <w:t> </w:t>
      </w:r>
      <w:r>
        <w:rPr>
          <w:color w:val="23282A"/>
          <w:w w:val="105"/>
          <w:sz w:val="16"/>
        </w:rPr>
        <w:t>de</w:t>
      </w:r>
      <w:r>
        <w:rPr>
          <w:color w:val="23282A"/>
          <w:spacing w:val="-5"/>
          <w:w w:val="105"/>
          <w:sz w:val="16"/>
        </w:rPr>
        <w:t> </w:t>
      </w:r>
      <w:r>
        <w:rPr>
          <w:color w:val="23282A"/>
          <w:w w:val="105"/>
          <w:sz w:val="16"/>
        </w:rPr>
        <w:t>la</w:t>
      </w:r>
      <w:r>
        <w:rPr>
          <w:color w:val="23282A"/>
          <w:spacing w:val="-3"/>
          <w:w w:val="105"/>
          <w:sz w:val="16"/>
        </w:rPr>
        <w:t> </w:t>
      </w:r>
      <w:r>
        <w:rPr>
          <w:color w:val="23282A"/>
          <w:w w:val="105"/>
          <w:sz w:val="16"/>
        </w:rPr>
        <w:t>Ley</w:t>
      </w:r>
      <w:r>
        <w:rPr>
          <w:color w:val="23282A"/>
          <w:spacing w:val="-3"/>
          <w:w w:val="105"/>
          <w:sz w:val="16"/>
        </w:rPr>
        <w:t> </w:t>
      </w:r>
      <w:r>
        <w:rPr>
          <w:color w:val="23282A"/>
          <w:w w:val="105"/>
          <w:sz w:val="16"/>
        </w:rPr>
        <w:t>Hipotecaria.</w:t>
      </w:r>
    </w:p>
    <w:p>
      <w:pPr>
        <w:pStyle w:val="BodyText"/>
        <w:spacing w:before="135"/>
      </w:pPr>
    </w:p>
    <w:p>
      <w:pPr>
        <w:pStyle w:val="BodyText"/>
        <w:tabs>
          <w:tab w:pos="4859" w:val="left" w:leader="none"/>
        </w:tabs>
        <w:ind w:left="928"/>
      </w:pPr>
      <w:r>
        <w:rPr>
          <w:color w:val="23282A"/>
        </w:rPr>
        <w:t>Firma</w:t>
      </w:r>
      <w:r>
        <w:rPr>
          <w:color w:val="23282A"/>
          <w:spacing w:val="-1"/>
        </w:rPr>
        <w:t> </w:t>
      </w:r>
      <w:r>
        <w:rPr>
          <w:color w:val="23282A"/>
        </w:rPr>
        <w:t>del </w:t>
      </w:r>
      <w:r>
        <w:rPr>
          <w:color w:val="23282A"/>
          <w:spacing w:val="-2"/>
        </w:rPr>
        <w:t>presentante:</w:t>
      </w:r>
      <w:r>
        <w:rPr>
          <w:color w:val="23282A"/>
        </w:rPr>
        <w:tab/>
        <w:t>Código</w:t>
      </w:r>
      <w:r>
        <w:rPr>
          <w:color w:val="23282A"/>
          <w:spacing w:val="3"/>
        </w:rPr>
        <w:t> </w:t>
      </w:r>
      <w:r>
        <w:rPr>
          <w:color w:val="23282A"/>
          <w:spacing w:val="-5"/>
        </w:rPr>
        <w:t>2D</w:t>
      </w:r>
    </w:p>
    <w:p>
      <w:pPr>
        <w:pStyle w:val="BodyText"/>
      </w:pPr>
    </w:p>
    <w:p>
      <w:pPr>
        <w:pStyle w:val="BodyText"/>
      </w:pPr>
    </w:p>
    <w:p>
      <w:pPr>
        <w:pStyle w:val="BodyText"/>
      </w:pPr>
    </w:p>
    <w:p>
      <w:pPr>
        <w:pStyle w:val="BodyText"/>
      </w:pPr>
    </w:p>
    <w:p>
      <w:pPr>
        <w:pStyle w:val="BodyText"/>
      </w:pPr>
    </w:p>
    <w:p>
      <w:pPr>
        <w:pStyle w:val="BodyText"/>
        <w:spacing w:before="111"/>
      </w:pPr>
    </w:p>
    <w:p>
      <w:pPr>
        <w:spacing w:line="237" w:lineRule="auto" w:before="0"/>
        <w:ind w:left="955" w:right="6728" w:firstLine="0"/>
        <w:jc w:val="both"/>
        <w:rPr>
          <w:sz w:val="12"/>
        </w:rPr>
      </w:pPr>
      <w:r>
        <w:rPr>
          <w:color w:val="23282A"/>
          <w:sz w:val="12"/>
        </w:rPr>
        <w:t>A</w:t>
      </w:r>
      <w:r>
        <w:rPr>
          <w:color w:val="23282A"/>
          <w:spacing w:val="-8"/>
          <w:sz w:val="12"/>
        </w:rPr>
        <w:t> </w:t>
      </w:r>
      <w:r>
        <w:rPr>
          <w:color w:val="23282A"/>
          <w:sz w:val="12"/>
        </w:rPr>
        <w:t>los</w:t>
      </w:r>
      <w:r>
        <w:rPr>
          <w:color w:val="23282A"/>
          <w:spacing w:val="-8"/>
          <w:sz w:val="12"/>
        </w:rPr>
        <w:t> </w:t>
      </w:r>
      <w:r>
        <w:rPr>
          <w:color w:val="23282A"/>
          <w:sz w:val="12"/>
        </w:rPr>
        <w:t>efectos</w:t>
      </w:r>
      <w:r>
        <w:rPr>
          <w:color w:val="23282A"/>
          <w:spacing w:val="-8"/>
          <w:sz w:val="12"/>
        </w:rPr>
        <w:t> </w:t>
      </w:r>
      <w:r>
        <w:rPr>
          <w:color w:val="23282A"/>
          <w:sz w:val="12"/>
        </w:rPr>
        <w:t>del</w:t>
      </w:r>
      <w:r>
        <w:rPr>
          <w:color w:val="23282A"/>
          <w:spacing w:val="-8"/>
          <w:sz w:val="12"/>
        </w:rPr>
        <w:t> </w:t>
      </w:r>
      <w:r>
        <w:rPr>
          <w:color w:val="23282A"/>
          <w:sz w:val="12"/>
        </w:rPr>
        <w:t>Reglamento</w:t>
      </w:r>
      <w:r>
        <w:rPr>
          <w:color w:val="23282A"/>
          <w:spacing w:val="-8"/>
          <w:sz w:val="12"/>
        </w:rPr>
        <w:t> </w:t>
      </w:r>
      <w:r>
        <w:rPr>
          <w:color w:val="23282A"/>
          <w:sz w:val="12"/>
        </w:rPr>
        <w:t>(UE)</w:t>
      </w:r>
      <w:r>
        <w:rPr>
          <w:color w:val="23282A"/>
          <w:spacing w:val="-8"/>
          <w:sz w:val="12"/>
        </w:rPr>
        <w:t> </w:t>
      </w:r>
      <w:r>
        <w:rPr>
          <w:color w:val="23282A"/>
          <w:sz w:val="12"/>
        </w:rPr>
        <w:t>2016/679</w:t>
      </w:r>
      <w:r>
        <w:rPr>
          <w:color w:val="23282A"/>
          <w:spacing w:val="-8"/>
          <w:sz w:val="12"/>
        </w:rPr>
        <w:t> </w:t>
      </w:r>
      <w:r>
        <w:rPr>
          <w:color w:val="23282A"/>
          <w:sz w:val="12"/>
        </w:rPr>
        <w:t>del</w:t>
      </w:r>
      <w:r>
        <w:rPr>
          <w:color w:val="23282A"/>
          <w:spacing w:val="-8"/>
          <w:sz w:val="12"/>
        </w:rPr>
        <w:t> </w:t>
      </w:r>
      <w:r>
        <w:rPr>
          <w:color w:val="23282A"/>
          <w:sz w:val="12"/>
        </w:rPr>
        <w:t>Parlamento</w:t>
      </w:r>
      <w:r>
        <w:rPr>
          <w:color w:val="23282A"/>
          <w:spacing w:val="-8"/>
          <w:sz w:val="12"/>
        </w:rPr>
        <w:t> </w:t>
      </w:r>
      <w:r>
        <w:rPr>
          <w:color w:val="23282A"/>
          <w:sz w:val="12"/>
        </w:rPr>
        <w:t>Europeo</w:t>
      </w:r>
      <w:r>
        <w:rPr>
          <w:color w:val="23282A"/>
          <w:spacing w:val="40"/>
          <w:sz w:val="12"/>
        </w:rPr>
        <w:t> </w:t>
      </w:r>
      <w:r>
        <w:rPr>
          <w:color w:val="23282A"/>
          <w:sz w:val="12"/>
        </w:rPr>
        <w:t>y del Consejo, de 27 de abril</w:t>
      </w:r>
      <w:r>
        <w:rPr>
          <w:color w:val="23282A"/>
          <w:spacing w:val="-1"/>
          <w:sz w:val="12"/>
        </w:rPr>
        <w:t> </w:t>
      </w:r>
      <w:r>
        <w:rPr>
          <w:color w:val="23282A"/>
          <w:sz w:val="12"/>
        </w:rPr>
        <w:t>de</w:t>
      </w:r>
      <w:r>
        <w:rPr>
          <w:color w:val="23282A"/>
          <w:spacing w:val="-3"/>
          <w:sz w:val="12"/>
        </w:rPr>
        <w:t> </w:t>
      </w:r>
      <w:r>
        <w:rPr>
          <w:color w:val="23282A"/>
          <w:sz w:val="12"/>
        </w:rPr>
        <w:t>2016,</w:t>
      </w:r>
      <w:r>
        <w:rPr>
          <w:color w:val="23282A"/>
          <w:spacing w:val="-1"/>
          <w:sz w:val="12"/>
        </w:rPr>
        <w:t> </w:t>
      </w:r>
      <w:r>
        <w:rPr>
          <w:color w:val="23282A"/>
          <w:sz w:val="12"/>
        </w:rPr>
        <w:t>relativo a</w:t>
      </w:r>
      <w:r>
        <w:rPr>
          <w:color w:val="23282A"/>
          <w:spacing w:val="-3"/>
          <w:sz w:val="12"/>
        </w:rPr>
        <w:t> </w:t>
      </w:r>
      <w:r>
        <w:rPr>
          <w:color w:val="23282A"/>
          <w:sz w:val="12"/>
        </w:rPr>
        <w:t>la</w:t>
      </w:r>
      <w:r>
        <w:rPr>
          <w:color w:val="23282A"/>
          <w:spacing w:val="-3"/>
          <w:sz w:val="12"/>
        </w:rPr>
        <w:t> </w:t>
      </w:r>
      <w:r>
        <w:rPr>
          <w:color w:val="23282A"/>
          <w:sz w:val="12"/>
        </w:rPr>
        <w:t>protección de</w:t>
      </w:r>
      <w:r>
        <w:rPr>
          <w:color w:val="23282A"/>
          <w:spacing w:val="-3"/>
          <w:sz w:val="12"/>
        </w:rPr>
        <w:t> </w:t>
      </w:r>
      <w:r>
        <w:rPr>
          <w:color w:val="23282A"/>
          <w:sz w:val="12"/>
        </w:rPr>
        <w:t>las</w:t>
      </w:r>
      <w:r>
        <w:rPr>
          <w:color w:val="23282A"/>
          <w:spacing w:val="40"/>
          <w:sz w:val="12"/>
        </w:rPr>
        <w:t> </w:t>
      </w:r>
      <w:r>
        <w:rPr>
          <w:color w:val="23282A"/>
          <w:spacing w:val="-2"/>
          <w:sz w:val="12"/>
        </w:rPr>
        <w:t>personas</w:t>
      </w:r>
      <w:r>
        <w:rPr>
          <w:color w:val="23282A"/>
          <w:spacing w:val="-5"/>
          <w:sz w:val="12"/>
        </w:rPr>
        <w:t> </w:t>
      </w:r>
      <w:r>
        <w:rPr>
          <w:color w:val="23282A"/>
          <w:spacing w:val="-2"/>
          <w:sz w:val="12"/>
        </w:rPr>
        <w:t>físicas en</w:t>
      </w:r>
      <w:r>
        <w:rPr>
          <w:color w:val="23282A"/>
          <w:spacing w:val="-6"/>
          <w:sz w:val="12"/>
        </w:rPr>
        <w:t> </w:t>
      </w:r>
      <w:r>
        <w:rPr>
          <w:color w:val="23282A"/>
          <w:spacing w:val="-2"/>
          <w:sz w:val="12"/>
        </w:rPr>
        <w:t>lo</w:t>
      </w:r>
      <w:r>
        <w:rPr>
          <w:color w:val="23282A"/>
          <w:sz w:val="12"/>
        </w:rPr>
        <w:t> </w:t>
      </w:r>
      <w:r>
        <w:rPr>
          <w:color w:val="23282A"/>
          <w:spacing w:val="-2"/>
          <w:sz w:val="12"/>
        </w:rPr>
        <w:t>que respecta al</w:t>
      </w:r>
      <w:r>
        <w:rPr>
          <w:color w:val="23282A"/>
          <w:spacing w:val="-6"/>
          <w:sz w:val="12"/>
        </w:rPr>
        <w:t> </w:t>
      </w:r>
      <w:r>
        <w:rPr>
          <w:color w:val="23282A"/>
          <w:spacing w:val="-2"/>
          <w:sz w:val="12"/>
        </w:rPr>
        <w:t>tratamiento</w:t>
      </w:r>
      <w:r>
        <w:rPr>
          <w:color w:val="23282A"/>
          <w:sz w:val="12"/>
        </w:rPr>
        <w:t> </w:t>
      </w:r>
      <w:r>
        <w:rPr>
          <w:color w:val="23282A"/>
          <w:spacing w:val="-2"/>
          <w:sz w:val="12"/>
        </w:rPr>
        <w:t>de datos</w:t>
      </w:r>
      <w:r>
        <w:rPr>
          <w:color w:val="23282A"/>
          <w:spacing w:val="-6"/>
          <w:sz w:val="12"/>
        </w:rPr>
        <w:t> </w:t>
      </w:r>
      <w:r>
        <w:rPr>
          <w:color w:val="23282A"/>
          <w:spacing w:val="-2"/>
          <w:sz w:val="12"/>
        </w:rPr>
        <w:t>personales</w:t>
      </w:r>
      <w:r>
        <w:rPr>
          <w:color w:val="23282A"/>
          <w:spacing w:val="40"/>
          <w:sz w:val="12"/>
        </w:rPr>
        <w:t> </w:t>
      </w:r>
      <w:r>
        <w:rPr>
          <w:color w:val="23282A"/>
          <w:sz w:val="12"/>
        </w:rPr>
        <w:t>y a la libre circulación de estos datos (RGPD), queda informado de</w:t>
      </w:r>
      <w:r>
        <w:rPr>
          <w:color w:val="23282A"/>
          <w:spacing w:val="40"/>
          <w:sz w:val="12"/>
        </w:rPr>
        <w:t> </w:t>
      </w:r>
      <w:r>
        <w:rPr>
          <w:color w:val="23282A"/>
          <w:sz w:val="12"/>
        </w:rPr>
        <w:t>que:</w:t>
      </w:r>
      <w:r>
        <w:rPr>
          <w:color w:val="23282A"/>
          <w:spacing w:val="-7"/>
          <w:sz w:val="12"/>
        </w:rPr>
        <w:t> </w:t>
      </w:r>
      <w:r>
        <w:rPr>
          <w:color w:val="23282A"/>
          <w:sz w:val="12"/>
        </w:rPr>
        <w:t>1.-</w:t>
      </w:r>
      <w:r>
        <w:rPr>
          <w:color w:val="23282A"/>
          <w:spacing w:val="-6"/>
          <w:sz w:val="12"/>
        </w:rPr>
        <w:t> </w:t>
      </w:r>
      <w:r>
        <w:rPr>
          <w:color w:val="23282A"/>
          <w:sz w:val="12"/>
        </w:rPr>
        <w:t>Los</w:t>
      </w:r>
      <w:r>
        <w:rPr>
          <w:color w:val="23282A"/>
          <w:spacing w:val="-2"/>
          <w:sz w:val="12"/>
        </w:rPr>
        <w:t> </w:t>
      </w:r>
      <w:r>
        <w:rPr>
          <w:color w:val="23282A"/>
          <w:sz w:val="12"/>
        </w:rPr>
        <w:t>datos</w:t>
      </w:r>
      <w:r>
        <w:rPr>
          <w:color w:val="23282A"/>
          <w:spacing w:val="-5"/>
          <w:sz w:val="12"/>
        </w:rPr>
        <w:t> </w:t>
      </w:r>
      <w:r>
        <w:rPr>
          <w:color w:val="23282A"/>
          <w:sz w:val="12"/>
        </w:rPr>
        <w:t>personales</w:t>
      </w:r>
      <w:r>
        <w:rPr>
          <w:color w:val="23282A"/>
          <w:spacing w:val="-5"/>
          <w:sz w:val="12"/>
        </w:rPr>
        <w:t> </w:t>
      </w:r>
      <w:r>
        <w:rPr>
          <w:color w:val="23282A"/>
          <w:sz w:val="12"/>
        </w:rPr>
        <w:t>expresados en</w:t>
      </w:r>
      <w:r>
        <w:rPr>
          <w:color w:val="23282A"/>
          <w:spacing w:val="-2"/>
          <w:sz w:val="12"/>
        </w:rPr>
        <w:t> </w:t>
      </w:r>
      <w:r>
        <w:rPr>
          <w:color w:val="23282A"/>
          <w:sz w:val="12"/>
        </w:rPr>
        <w:t>el presente</w:t>
      </w:r>
      <w:r>
        <w:rPr>
          <w:color w:val="23282A"/>
          <w:spacing w:val="-4"/>
          <w:sz w:val="12"/>
        </w:rPr>
        <w:t> </w:t>
      </w:r>
      <w:r>
        <w:rPr>
          <w:color w:val="23282A"/>
          <w:sz w:val="12"/>
        </w:rPr>
        <w:t>documento</w:t>
      </w:r>
      <w:r>
        <w:rPr>
          <w:color w:val="23282A"/>
          <w:spacing w:val="40"/>
          <w:sz w:val="12"/>
        </w:rPr>
        <w:t> </w:t>
      </w:r>
      <w:r>
        <w:rPr>
          <w:color w:val="23282A"/>
          <w:spacing w:val="-2"/>
          <w:sz w:val="12"/>
        </w:rPr>
        <w:t>serán</w:t>
      </w:r>
      <w:r>
        <w:rPr>
          <w:color w:val="23282A"/>
          <w:spacing w:val="-6"/>
          <w:sz w:val="12"/>
        </w:rPr>
        <w:t> </w:t>
      </w:r>
      <w:r>
        <w:rPr>
          <w:color w:val="23282A"/>
          <w:spacing w:val="-2"/>
          <w:sz w:val="12"/>
        </w:rPr>
        <w:t>incorporados</w:t>
      </w:r>
      <w:r>
        <w:rPr>
          <w:color w:val="23282A"/>
          <w:spacing w:val="-6"/>
          <w:sz w:val="12"/>
        </w:rPr>
        <w:t> </w:t>
      </w:r>
      <w:r>
        <w:rPr>
          <w:color w:val="23282A"/>
          <w:spacing w:val="-2"/>
          <w:sz w:val="12"/>
        </w:rPr>
        <w:t>al</w:t>
      </w:r>
      <w:r>
        <w:rPr>
          <w:color w:val="23282A"/>
          <w:spacing w:val="-6"/>
          <w:sz w:val="12"/>
        </w:rPr>
        <w:t> </w:t>
      </w:r>
      <w:r>
        <w:rPr>
          <w:color w:val="23282A"/>
          <w:spacing w:val="-2"/>
          <w:sz w:val="12"/>
        </w:rPr>
        <w:t>fichero</w:t>
      </w:r>
      <w:r>
        <w:rPr>
          <w:color w:val="23282A"/>
          <w:spacing w:val="-3"/>
          <w:sz w:val="12"/>
        </w:rPr>
        <w:t> </w:t>
      </w:r>
      <w:r>
        <w:rPr>
          <w:color w:val="23282A"/>
          <w:spacing w:val="-2"/>
          <w:sz w:val="12"/>
        </w:rPr>
        <w:t>del</w:t>
      </w:r>
      <w:r>
        <w:rPr>
          <w:color w:val="23282A"/>
          <w:spacing w:val="3"/>
          <w:sz w:val="12"/>
        </w:rPr>
        <w:t> </w:t>
      </w:r>
      <w:r>
        <w:rPr>
          <w:color w:val="23282A"/>
          <w:spacing w:val="-2"/>
          <w:sz w:val="12"/>
        </w:rPr>
        <w:t>Registro</w:t>
      </w:r>
      <w:r>
        <w:rPr>
          <w:color w:val="23282A"/>
          <w:sz w:val="12"/>
        </w:rPr>
        <w:t> </w:t>
      </w:r>
      <w:r>
        <w:rPr>
          <w:color w:val="23282A"/>
          <w:spacing w:val="-2"/>
          <w:sz w:val="12"/>
        </w:rPr>
        <w:t>y</w:t>
      </w:r>
      <w:r>
        <w:rPr>
          <w:color w:val="23282A"/>
          <w:spacing w:val="-3"/>
          <w:sz w:val="12"/>
        </w:rPr>
        <w:t> </w:t>
      </w:r>
      <w:r>
        <w:rPr>
          <w:color w:val="23282A"/>
          <w:spacing w:val="-2"/>
          <w:sz w:val="12"/>
        </w:rPr>
        <w:t>a</w:t>
      </w:r>
      <w:r>
        <w:rPr>
          <w:color w:val="23282A"/>
          <w:spacing w:val="-6"/>
          <w:sz w:val="12"/>
        </w:rPr>
        <w:t> </w:t>
      </w:r>
      <w:r>
        <w:rPr>
          <w:color w:val="23282A"/>
          <w:spacing w:val="-2"/>
          <w:sz w:val="12"/>
        </w:rPr>
        <w:t>los</w:t>
      </w:r>
      <w:r>
        <w:rPr>
          <w:color w:val="23282A"/>
          <w:spacing w:val="-6"/>
          <w:sz w:val="12"/>
        </w:rPr>
        <w:t> </w:t>
      </w:r>
      <w:r>
        <w:rPr>
          <w:color w:val="23282A"/>
          <w:spacing w:val="-2"/>
          <w:sz w:val="12"/>
        </w:rPr>
        <w:t>ficheros</w:t>
      </w:r>
      <w:r>
        <w:rPr>
          <w:color w:val="23282A"/>
          <w:spacing w:val="-3"/>
          <w:sz w:val="12"/>
        </w:rPr>
        <w:t> </w:t>
      </w:r>
      <w:r>
        <w:rPr>
          <w:color w:val="23282A"/>
          <w:spacing w:val="-2"/>
          <w:sz w:val="12"/>
        </w:rPr>
        <w:t>que</w:t>
      </w:r>
      <w:r>
        <w:rPr>
          <w:color w:val="23282A"/>
          <w:spacing w:val="-6"/>
          <w:sz w:val="12"/>
        </w:rPr>
        <w:t> </w:t>
      </w:r>
      <w:r>
        <w:rPr>
          <w:color w:val="23282A"/>
          <w:spacing w:val="-2"/>
          <w:sz w:val="12"/>
        </w:rPr>
        <w:t>se llevan</w:t>
      </w:r>
      <w:r>
        <w:rPr>
          <w:color w:val="23282A"/>
          <w:spacing w:val="40"/>
          <w:sz w:val="12"/>
        </w:rPr>
        <w:t> </w:t>
      </w:r>
      <w:r>
        <w:rPr>
          <w:color w:val="23282A"/>
          <w:spacing w:val="-2"/>
          <w:sz w:val="12"/>
        </w:rPr>
        <w:t>en</w:t>
      </w:r>
      <w:r>
        <w:rPr>
          <w:color w:val="23282A"/>
          <w:spacing w:val="-6"/>
          <w:sz w:val="12"/>
        </w:rPr>
        <w:t> </w:t>
      </w:r>
      <w:r>
        <w:rPr>
          <w:color w:val="23282A"/>
          <w:spacing w:val="-2"/>
          <w:sz w:val="12"/>
        </w:rPr>
        <w:t>base</w:t>
      </w:r>
      <w:r>
        <w:rPr>
          <w:color w:val="23282A"/>
          <w:spacing w:val="-6"/>
          <w:sz w:val="12"/>
        </w:rPr>
        <w:t> </w:t>
      </w:r>
      <w:r>
        <w:rPr>
          <w:color w:val="23282A"/>
          <w:spacing w:val="-2"/>
          <w:sz w:val="12"/>
        </w:rPr>
        <w:t>al</w:t>
      </w:r>
      <w:r>
        <w:rPr>
          <w:color w:val="23282A"/>
          <w:spacing w:val="-6"/>
          <w:sz w:val="12"/>
        </w:rPr>
        <w:t> </w:t>
      </w:r>
      <w:r>
        <w:rPr>
          <w:color w:val="23282A"/>
          <w:spacing w:val="-2"/>
          <w:sz w:val="12"/>
        </w:rPr>
        <w:t>anterior,</w:t>
      </w:r>
      <w:r>
        <w:rPr>
          <w:color w:val="23282A"/>
          <w:spacing w:val="-6"/>
          <w:sz w:val="12"/>
        </w:rPr>
        <w:t> </w:t>
      </w:r>
      <w:r>
        <w:rPr>
          <w:color w:val="23282A"/>
          <w:spacing w:val="-2"/>
          <w:sz w:val="12"/>
        </w:rPr>
        <w:t>cuyo</w:t>
      </w:r>
      <w:r>
        <w:rPr>
          <w:color w:val="23282A"/>
          <w:spacing w:val="-6"/>
          <w:sz w:val="12"/>
        </w:rPr>
        <w:t> </w:t>
      </w:r>
      <w:r>
        <w:rPr>
          <w:color w:val="23282A"/>
          <w:spacing w:val="-2"/>
          <w:sz w:val="12"/>
        </w:rPr>
        <w:t>responsable</w:t>
      </w:r>
      <w:r>
        <w:rPr>
          <w:color w:val="23282A"/>
          <w:spacing w:val="-5"/>
          <w:sz w:val="12"/>
        </w:rPr>
        <w:t> </w:t>
      </w:r>
      <w:r>
        <w:rPr>
          <w:color w:val="23282A"/>
          <w:spacing w:val="-2"/>
          <w:sz w:val="12"/>
        </w:rPr>
        <w:t>es el</w:t>
      </w:r>
      <w:r>
        <w:rPr>
          <w:color w:val="23282A"/>
          <w:sz w:val="12"/>
        </w:rPr>
        <w:t> </w:t>
      </w:r>
      <w:r>
        <w:rPr>
          <w:color w:val="23282A"/>
          <w:spacing w:val="-2"/>
          <w:sz w:val="12"/>
        </w:rPr>
        <w:t>Registrador</w:t>
      </w:r>
      <w:r>
        <w:rPr>
          <w:color w:val="23282A"/>
          <w:spacing w:val="-6"/>
          <w:sz w:val="12"/>
        </w:rPr>
        <w:t> </w:t>
      </w:r>
      <w:r>
        <w:rPr>
          <w:color w:val="23282A"/>
          <w:spacing w:val="-2"/>
          <w:sz w:val="12"/>
        </w:rPr>
        <w:t>y cuyo</w:t>
      </w:r>
      <w:r>
        <w:rPr>
          <w:color w:val="23282A"/>
          <w:spacing w:val="-6"/>
          <w:sz w:val="12"/>
        </w:rPr>
        <w:t> </w:t>
      </w:r>
      <w:r>
        <w:rPr>
          <w:color w:val="23282A"/>
          <w:spacing w:val="-2"/>
          <w:sz w:val="12"/>
        </w:rPr>
        <w:t>uso y</w:t>
      </w:r>
      <w:r>
        <w:rPr>
          <w:color w:val="23282A"/>
          <w:spacing w:val="-5"/>
          <w:sz w:val="12"/>
        </w:rPr>
        <w:t> </w:t>
      </w:r>
      <w:r>
        <w:rPr>
          <w:color w:val="23282A"/>
          <w:spacing w:val="-2"/>
          <w:sz w:val="12"/>
        </w:rPr>
        <w:t>fin</w:t>
      </w:r>
      <w:r>
        <w:rPr>
          <w:color w:val="23282A"/>
          <w:spacing w:val="40"/>
          <w:sz w:val="12"/>
        </w:rPr>
        <w:t> </w:t>
      </w:r>
      <w:r>
        <w:rPr>
          <w:color w:val="23282A"/>
          <w:sz w:val="12"/>
        </w:rPr>
        <w:t>del</w:t>
      </w:r>
      <w:r>
        <w:rPr>
          <w:color w:val="23282A"/>
          <w:spacing w:val="-8"/>
          <w:sz w:val="12"/>
        </w:rPr>
        <w:t> </w:t>
      </w:r>
      <w:r>
        <w:rPr>
          <w:color w:val="23282A"/>
          <w:sz w:val="12"/>
        </w:rPr>
        <w:t>tratamiento</w:t>
      </w:r>
      <w:r>
        <w:rPr>
          <w:color w:val="23282A"/>
          <w:spacing w:val="-5"/>
          <w:sz w:val="12"/>
        </w:rPr>
        <w:t> </w:t>
      </w:r>
      <w:r>
        <w:rPr>
          <w:color w:val="23282A"/>
          <w:sz w:val="12"/>
        </w:rPr>
        <w:t>es</w:t>
      </w:r>
      <w:r>
        <w:rPr>
          <w:color w:val="23282A"/>
          <w:spacing w:val="-6"/>
          <w:sz w:val="12"/>
        </w:rPr>
        <w:t> </w:t>
      </w:r>
      <w:r>
        <w:rPr>
          <w:color w:val="23282A"/>
          <w:sz w:val="12"/>
        </w:rPr>
        <w:t>el</w:t>
      </w:r>
      <w:r>
        <w:rPr>
          <w:color w:val="23282A"/>
          <w:spacing w:val="-8"/>
          <w:sz w:val="12"/>
        </w:rPr>
        <w:t> </w:t>
      </w:r>
      <w:r>
        <w:rPr>
          <w:color w:val="23282A"/>
          <w:sz w:val="12"/>
        </w:rPr>
        <w:t>previsto</w:t>
      </w:r>
      <w:r>
        <w:rPr>
          <w:color w:val="23282A"/>
          <w:spacing w:val="-5"/>
          <w:sz w:val="12"/>
        </w:rPr>
        <w:t> </w:t>
      </w:r>
      <w:r>
        <w:rPr>
          <w:color w:val="23282A"/>
          <w:sz w:val="12"/>
        </w:rPr>
        <w:t>expresamente</w:t>
      </w:r>
      <w:r>
        <w:rPr>
          <w:color w:val="23282A"/>
          <w:spacing w:val="-3"/>
          <w:sz w:val="12"/>
        </w:rPr>
        <w:t> </w:t>
      </w:r>
      <w:r>
        <w:rPr>
          <w:color w:val="23282A"/>
          <w:sz w:val="12"/>
        </w:rPr>
        <w:t>en</w:t>
      </w:r>
      <w:r>
        <w:rPr>
          <w:color w:val="23282A"/>
          <w:spacing w:val="-5"/>
          <w:sz w:val="12"/>
        </w:rPr>
        <w:t> </w:t>
      </w:r>
      <w:r>
        <w:rPr>
          <w:color w:val="23282A"/>
          <w:sz w:val="12"/>
        </w:rPr>
        <w:t>la</w:t>
      </w:r>
      <w:r>
        <w:rPr>
          <w:color w:val="23282A"/>
          <w:spacing w:val="-5"/>
          <w:sz w:val="12"/>
        </w:rPr>
        <w:t> </w:t>
      </w:r>
      <w:r>
        <w:rPr>
          <w:color w:val="23282A"/>
          <w:sz w:val="12"/>
        </w:rPr>
        <w:t>normativa</w:t>
      </w:r>
      <w:r>
        <w:rPr>
          <w:color w:val="23282A"/>
          <w:spacing w:val="-8"/>
          <w:sz w:val="12"/>
        </w:rPr>
        <w:t> </w:t>
      </w:r>
      <w:r>
        <w:rPr>
          <w:color w:val="23282A"/>
          <w:sz w:val="12"/>
        </w:rPr>
        <w:t>registral.</w:t>
      </w:r>
      <w:r>
        <w:rPr>
          <w:color w:val="23282A"/>
          <w:spacing w:val="40"/>
          <w:sz w:val="12"/>
        </w:rPr>
        <w:t> </w:t>
      </w:r>
      <w:r>
        <w:rPr>
          <w:color w:val="23282A"/>
          <w:sz w:val="12"/>
        </w:rPr>
        <w:t>La información en ellos contenida sólo será comunicada en los</w:t>
      </w:r>
      <w:r>
        <w:rPr>
          <w:color w:val="23282A"/>
          <w:spacing w:val="40"/>
          <w:sz w:val="12"/>
        </w:rPr>
        <w:t> </w:t>
      </w:r>
      <w:r>
        <w:rPr>
          <w:color w:val="23282A"/>
          <w:sz w:val="12"/>
        </w:rPr>
        <w:t>supuestos previstos legalmente, o con objeto de satisfacer las</w:t>
      </w:r>
      <w:r>
        <w:rPr>
          <w:color w:val="23282A"/>
          <w:spacing w:val="40"/>
          <w:sz w:val="12"/>
        </w:rPr>
        <w:t> </w:t>
      </w:r>
      <w:r>
        <w:rPr>
          <w:color w:val="23282A"/>
          <w:sz w:val="12"/>
        </w:rPr>
        <w:t>solicitudes de publicidad formal que se formulen de acuerdo con la</w:t>
      </w:r>
      <w:r>
        <w:rPr>
          <w:color w:val="23282A"/>
          <w:spacing w:val="40"/>
          <w:sz w:val="12"/>
        </w:rPr>
        <w:t> </w:t>
      </w:r>
      <w:r>
        <w:rPr>
          <w:color w:val="23282A"/>
          <w:sz w:val="12"/>
        </w:rPr>
        <w:t>legislación</w:t>
      </w:r>
      <w:r>
        <w:rPr>
          <w:color w:val="23282A"/>
          <w:spacing w:val="-8"/>
          <w:sz w:val="12"/>
        </w:rPr>
        <w:t> </w:t>
      </w:r>
      <w:r>
        <w:rPr>
          <w:color w:val="23282A"/>
          <w:sz w:val="12"/>
        </w:rPr>
        <w:t>registral</w:t>
      </w:r>
      <w:r>
        <w:rPr>
          <w:color w:val="23282A"/>
          <w:spacing w:val="-8"/>
          <w:sz w:val="12"/>
        </w:rPr>
        <w:t> </w:t>
      </w:r>
      <w:r>
        <w:rPr>
          <w:color w:val="23282A"/>
          <w:sz w:val="12"/>
        </w:rPr>
        <w:t>(arts.</w:t>
      </w:r>
      <w:r>
        <w:rPr>
          <w:color w:val="23282A"/>
          <w:spacing w:val="-8"/>
          <w:sz w:val="12"/>
        </w:rPr>
        <w:t> </w:t>
      </w:r>
      <w:r>
        <w:rPr>
          <w:color w:val="23282A"/>
          <w:sz w:val="12"/>
        </w:rPr>
        <w:t>2,</w:t>
      </w:r>
      <w:r>
        <w:rPr>
          <w:color w:val="23282A"/>
          <w:spacing w:val="-8"/>
          <w:sz w:val="12"/>
        </w:rPr>
        <w:t> </w:t>
      </w:r>
      <w:r>
        <w:rPr>
          <w:color w:val="23282A"/>
          <w:sz w:val="12"/>
        </w:rPr>
        <w:t>4,</w:t>
      </w:r>
      <w:r>
        <w:rPr>
          <w:color w:val="23282A"/>
          <w:spacing w:val="-8"/>
          <w:sz w:val="12"/>
        </w:rPr>
        <w:t> </w:t>
      </w:r>
      <w:r>
        <w:rPr>
          <w:color w:val="23282A"/>
          <w:sz w:val="12"/>
        </w:rPr>
        <w:t>9</w:t>
      </w:r>
      <w:r>
        <w:rPr>
          <w:color w:val="23282A"/>
          <w:spacing w:val="-8"/>
          <w:sz w:val="12"/>
        </w:rPr>
        <w:t> </w:t>
      </w:r>
      <w:r>
        <w:rPr>
          <w:color w:val="23282A"/>
          <w:sz w:val="12"/>
        </w:rPr>
        <w:t>y</w:t>
      </w:r>
      <w:r>
        <w:rPr>
          <w:color w:val="23282A"/>
          <w:spacing w:val="-8"/>
          <w:sz w:val="12"/>
        </w:rPr>
        <w:t> </w:t>
      </w:r>
      <w:r>
        <w:rPr>
          <w:color w:val="23282A"/>
          <w:sz w:val="12"/>
        </w:rPr>
        <w:t>12</w:t>
      </w:r>
      <w:r>
        <w:rPr>
          <w:color w:val="23282A"/>
          <w:spacing w:val="-8"/>
          <w:sz w:val="12"/>
        </w:rPr>
        <w:t> </w:t>
      </w:r>
      <w:r>
        <w:rPr>
          <w:color w:val="23282A"/>
          <w:sz w:val="12"/>
        </w:rPr>
        <w:t>del</w:t>
      </w:r>
      <w:r>
        <w:rPr>
          <w:color w:val="23282A"/>
          <w:spacing w:val="-8"/>
          <w:sz w:val="12"/>
        </w:rPr>
        <w:t> </w:t>
      </w:r>
      <w:r>
        <w:rPr>
          <w:color w:val="23282A"/>
          <w:sz w:val="12"/>
        </w:rPr>
        <w:t>Título</w:t>
      </w:r>
      <w:r>
        <w:rPr>
          <w:color w:val="23282A"/>
          <w:spacing w:val="-8"/>
          <w:sz w:val="12"/>
        </w:rPr>
        <w:t> </w:t>
      </w:r>
      <w:r>
        <w:rPr>
          <w:color w:val="23282A"/>
          <w:sz w:val="12"/>
        </w:rPr>
        <w:t>Preliminar</w:t>
      </w:r>
      <w:r>
        <w:rPr>
          <w:color w:val="23282A"/>
          <w:spacing w:val="-8"/>
          <w:sz w:val="12"/>
        </w:rPr>
        <w:t> </w:t>
      </w:r>
      <w:r>
        <w:rPr>
          <w:color w:val="23282A"/>
          <w:sz w:val="12"/>
        </w:rPr>
        <w:t>del</w:t>
      </w:r>
      <w:r>
        <w:rPr>
          <w:color w:val="23282A"/>
          <w:spacing w:val="-8"/>
          <w:sz w:val="12"/>
        </w:rPr>
        <w:t> </w:t>
      </w:r>
      <w:r>
        <w:rPr>
          <w:color w:val="23282A"/>
          <w:sz w:val="12"/>
        </w:rPr>
        <w:t>R.R.M.</w:t>
      </w:r>
      <w:r>
        <w:rPr>
          <w:color w:val="23282A"/>
          <w:spacing w:val="-8"/>
          <w:sz w:val="12"/>
        </w:rPr>
        <w:t> </w:t>
      </w:r>
      <w:r>
        <w:rPr>
          <w:color w:val="23282A"/>
          <w:sz w:val="12"/>
        </w:rPr>
        <w:t>e</w:t>
      </w:r>
      <w:r>
        <w:rPr>
          <w:color w:val="23282A"/>
          <w:spacing w:val="40"/>
          <w:sz w:val="12"/>
        </w:rPr>
        <w:t> </w:t>
      </w:r>
      <w:r>
        <w:rPr>
          <w:color w:val="23282A"/>
          <w:sz w:val="12"/>
        </w:rPr>
        <w:t>Instrucciones</w:t>
      </w:r>
      <w:r>
        <w:rPr>
          <w:color w:val="23282A"/>
          <w:spacing w:val="-8"/>
          <w:sz w:val="12"/>
        </w:rPr>
        <w:t> </w:t>
      </w:r>
      <w:r>
        <w:rPr>
          <w:color w:val="23282A"/>
          <w:sz w:val="12"/>
        </w:rPr>
        <w:t>del</w:t>
      </w:r>
      <w:r>
        <w:rPr>
          <w:color w:val="23282A"/>
          <w:spacing w:val="-8"/>
          <w:sz w:val="12"/>
        </w:rPr>
        <w:t> </w:t>
      </w:r>
      <w:r>
        <w:rPr>
          <w:color w:val="23282A"/>
          <w:sz w:val="12"/>
        </w:rPr>
        <w:t>29</w:t>
      </w:r>
      <w:r>
        <w:rPr>
          <w:color w:val="23282A"/>
          <w:spacing w:val="-8"/>
          <w:sz w:val="12"/>
        </w:rPr>
        <w:t> </w:t>
      </w:r>
      <w:r>
        <w:rPr>
          <w:color w:val="23282A"/>
          <w:sz w:val="12"/>
        </w:rPr>
        <w:t>de</w:t>
      </w:r>
      <w:r>
        <w:rPr>
          <w:color w:val="23282A"/>
          <w:spacing w:val="-8"/>
          <w:sz w:val="12"/>
        </w:rPr>
        <w:t> </w:t>
      </w:r>
      <w:r>
        <w:rPr>
          <w:color w:val="23282A"/>
          <w:sz w:val="12"/>
        </w:rPr>
        <w:t>Octubre</w:t>
      </w:r>
      <w:r>
        <w:rPr>
          <w:color w:val="23282A"/>
          <w:spacing w:val="-8"/>
          <w:sz w:val="12"/>
        </w:rPr>
        <w:t> </w:t>
      </w:r>
      <w:r>
        <w:rPr>
          <w:color w:val="23282A"/>
          <w:sz w:val="12"/>
        </w:rPr>
        <w:t>de</w:t>
      </w:r>
      <w:r>
        <w:rPr>
          <w:color w:val="23282A"/>
          <w:spacing w:val="-8"/>
          <w:sz w:val="12"/>
        </w:rPr>
        <w:t> </w:t>
      </w:r>
      <w:r>
        <w:rPr>
          <w:color w:val="23282A"/>
          <w:sz w:val="12"/>
        </w:rPr>
        <w:t>1996</w:t>
      </w:r>
      <w:r>
        <w:rPr>
          <w:color w:val="23282A"/>
          <w:spacing w:val="-8"/>
          <w:sz w:val="12"/>
        </w:rPr>
        <w:t> </w:t>
      </w:r>
      <w:r>
        <w:rPr>
          <w:color w:val="23282A"/>
          <w:sz w:val="12"/>
        </w:rPr>
        <w:t>y</w:t>
      </w:r>
      <w:r>
        <w:rPr>
          <w:color w:val="23282A"/>
          <w:spacing w:val="-8"/>
          <w:sz w:val="12"/>
        </w:rPr>
        <w:t> </w:t>
      </w:r>
      <w:r>
        <w:rPr>
          <w:color w:val="23282A"/>
          <w:sz w:val="12"/>
        </w:rPr>
        <w:t>17</w:t>
      </w:r>
      <w:r>
        <w:rPr>
          <w:color w:val="23282A"/>
          <w:spacing w:val="-8"/>
          <w:sz w:val="12"/>
        </w:rPr>
        <w:t> </w:t>
      </w:r>
      <w:r>
        <w:rPr>
          <w:color w:val="23282A"/>
          <w:sz w:val="12"/>
        </w:rPr>
        <w:t>de</w:t>
      </w:r>
      <w:r>
        <w:rPr>
          <w:color w:val="23282A"/>
          <w:spacing w:val="-8"/>
          <w:sz w:val="12"/>
        </w:rPr>
        <w:t> </w:t>
      </w:r>
      <w:r>
        <w:rPr>
          <w:color w:val="23282A"/>
          <w:sz w:val="12"/>
        </w:rPr>
        <w:t>Febrero</w:t>
      </w:r>
      <w:r>
        <w:rPr>
          <w:color w:val="23282A"/>
          <w:spacing w:val="-8"/>
          <w:sz w:val="12"/>
        </w:rPr>
        <w:t> </w:t>
      </w:r>
      <w:r>
        <w:rPr>
          <w:color w:val="23282A"/>
          <w:sz w:val="12"/>
        </w:rPr>
        <w:t>de</w:t>
      </w:r>
      <w:r>
        <w:rPr>
          <w:color w:val="23282A"/>
          <w:spacing w:val="-8"/>
          <w:sz w:val="12"/>
        </w:rPr>
        <w:t> </w:t>
      </w:r>
      <w:r>
        <w:rPr>
          <w:color w:val="23282A"/>
          <w:sz w:val="12"/>
        </w:rPr>
        <w:t>1998).</w:t>
      </w:r>
      <w:r>
        <w:rPr>
          <w:color w:val="23282A"/>
          <w:spacing w:val="-8"/>
          <w:sz w:val="12"/>
        </w:rPr>
        <w:t> </w:t>
      </w:r>
      <w:r>
        <w:rPr>
          <w:color w:val="23282A"/>
          <w:sz w:val="12"/>
        </w:rPr>
        <w:t>2.-</w:t>
      </w:r>
      <w:r>
        <w:rPr>
          <w:color w:val="23282A"/>
          <w:spacing w:val="40"/>
          <w:sz w:val="12"/>
        </w:rPr>
        <w:t> </w:t>
      </w:r>
      <w:r>
        <w:rPr>
          <w:color w:val="23282A"/>
          <w:spacing w:val="-2"/>
          <w:sz w:val="12"/>
        </w:rPr>
        <w:t>En</w:t>
      </w:r>
      <w:r>
        <w:rPr>
          <w:color w:val="23282A"/>
          <w:spacing w:val="-6"/>
          <w:sz w:val="12"/>
        </w:rPr>
        <w:t> </w:t>
      </w:r>
      <w:r>
        <w:rPr>
          <w:color w:val="23282A"/>
          <w:spacing w:val="-2"/>
          <w:sz w:val="12"/>
        </w:rPr>
        <w:t>cuanto</w:t>
      </w:r>
      <w:r>
        <w:rPr>
          <w:color w:val="23282A"/>
          <w:spacing w:val="-4"/>
          <w:sz w:val="12"/>
        </w:rPr>
        <w:t> </w:t>
      </w:r>
      <w:r>
        <w:rPr>
          <w:color w:val="23282A"/>
          <w:spacing w:val="-2"/>
          <w:sz w:val="12"/>
        </w:rPr>
        <w:t>resulte</w:t>
      </w:r>
      <w:r>
        <w:rPr>
          <w:color w:val="23282A"/>
          <w:sz w:val="12"/>
        </w:rPr>
        <w:t> </w:t>
      </w:r>
      <w:r>
        <w:rPr>
          <w:color w:val="23282A"/>
          <w:spacing w:val="-2"/>
          <w:sz w:val="12"/>
        </w:rPr>
        <w:t>compatible</w:t>
      </w:r>
      <w:r>
        <w:rPr>
          <w:color w:val="23282A"/>
          <w:spacing w:val="-6"/>
          <w:sz w:val="12"/>
        </w:rPr>
        <w:t> </w:t>
      </w:r>
      <w:r>
        <w:rPr>
          <w:color w:val="23282A"/>
          <w:spacing w:val="-2"/>
          <w:sz w:val="12"/>
        </w:rPr>
        <w:t>con</w:t>
      </w:r>
      <w:r>
        <w:rPr>
          <w:color w:val="23282A"/>
          <w:spacing w:val="5"/>
          <w:sz w:val="12"/>
        </w:rPr>
        <w:t> </w:t>
      </w:r>
      <w:r>
        <w:rPr>
          <w:color w:val="23282A"/>
          <w:spacing w:val="-2"/>
          <w:sz w:val="12"/>
        </w:rPr>
        <w:t>la</w:t>
      </w:r>
      <w:r>
        <w:rPr>
          <w:color w:val="23282A"/>
          <w:spacing w:val="5"/>
          <w:sz w:val="12"/>
        </w:rPr>
        <w:t> </w:t>
      </w:r>
      <w:r>
        <w:rPr>
          <w:color w:val="23282A"/>
          <w:spacing w:val="-2"/>
          <w:sz w:val="12"/>
        </w:rPr>
        <w:t>legislación</w:t>
      </w:r>
      <w:r>
        <w:rPr>
          <w:color w:val="23282A"/>
          <w:spacing w:val="-6"/>
          <w:sz w:val="12"/>
        </w:rPr>
        <w:t> </w:t>
      </w:r>
      <w:r>
        <w:rPr>
          <w:color w:val="23282A"/>
          <w:spacing w:val="-2"/>
          <w:sz w:val="12"/>
        </w:rPr>
        <w:t>específica</w:t>
      </w:r>
      <w:r>
        <w:rPr>
          <w:color w:val="23282A"/>
          <w:spacing w:val="-6"/>
          <w:sz w:val="12"/>
        </w:rPr>
        <w:t> </w:t>
      </w:r>
      <w:r>
        <w:rPr>
          <w:color w:val="23282A"/>
          <w:spacing w:val="-2"/>
          <w:sz w:val="12"/>
        </w:rPr>
        <w:t>del</w:t>
      </w:r>
      <w:r>
        <w:rPr>
          <w:color w:val="23282A"/>
          <w:spacing w:val="-3"/>
          <w:sz w:val="12"/>
        </w:rPr>
        <w:t> </w:t>
      </w:r>
      <w:r>
        <w:rPr>
          <w:color w:val="23282A"/>
          <w:spacing w:val="-2"/>
          <w:sz w:val="12"/>
        </w:rPr>
        <w:t>Registro,</w:t>
      </w:r>
      <w:r>
        <w:rPr>
          <w:color w:val="23282A"/>
          <w:spacing w:val="40"/>
          <w:sz w:val="12"/>
        </w:rPr>
        <w:t> </w:t>
      </w:r>
      <w:r>
        <w:rPr>
          <w:color w:val="23282A"/>
          <w:sz w:val="12"/>
        </w:rPr>
        <w:t>se reconoce</w:t>
      </w:r>
      <w:r>
        <w:rPr>
          <w:color w:val="23282A"/>
          <w:spacing w:val="-1"/>
          <w:sz w:val="12"/>
        </w:rPr>
        <w:t> </w:t>
      </w:r>
      <w:r>
        <w:rPr>
          <w:color w:val="23282A"/>
          <w:sz w:val="12"/>
        </w:rPr>
        <w:t>a los interesados los derechos de acceso,</w:t>
      </w:r>
      <w:r>
        <w:rPr>
          <w:color w:val="23282A"/>
          <w:spacing w:val="-3"/>
          <w:sz w:val="12"/>
        </w:rPr>
        <w:t> </w:t>
      </w:r>
      <w:r>
        <w:rPr>
          <w:color w:val="23282A"/>
          <w:sz w:val="12"/>
        </w:rPr>
        <w:t>rectificación,</w:t>
      </w:r>
      <w:r>
        <w:rPr>
          <w:color w:val="23282A"/>
          <w:spacing w:val="40"/>
          <w:sz w:val="12"/>
        </w:rPr>
        <w:t> </w:t>
      </w:r>
      <w:r>
        <w:rPr>
          <w:color w:val="23282A"/>
          <w:sz w:val="12"/>
        </w:rPr>
        <w:t>cancelación y oposición establecidos en el Ley Orgánica citada,</w:t>
      </w:r>
      <w:r>
        <w:rPr>
          <w:color w:val="23282A"/>
          <w:spacing w:val="40"/>
          <w:sz w:val="12"/>
        </w:rPr>
        <w:t> </w:t>
      </w:r>
      <w:r>
        <w:rPr>
          <w:color w:val="23282A"/>
          <w:sz w:val="12"/>
        </w:rPr>
        <w:t>pudiendo</w:t>
      </w:r>
      <w:r>
        <w:rPr>
          <w:color w:val="23282A"/>
          <w:spacing w:val="-5"/>
          <w:sz w:val="12"/>
        </w:rPr>
        <w:t> </w:t>
      </w:r>
      <w:r>
        <w:rPr>
          <w:color w:val="23282A"/>
          <w:sz w:val="12"/>
        </w:rPr>
        <w:t>ejercitarlos</w:t>
      </w:r>
      <w:r>
        <w:rPr>
          <w:color w:val="23282A"/>
          <w:spacing w:val="-5"/>
          <w:sz w:val="12"/>
        </w:rPr>
        <w:t> </w:t>
      </w:r>
      <w:r>
        <w:rPr>
          <w:color w:val="23282A"/>
          <w:sz w:val="12"/>
        </w:rPr>
        <w:t>dirigiendo</w:t>
      </w:r>
      <w:r>
        <w:rPr>
          <w:color w:val="23282A"/>
          <w:spacing w:val="-5"/>
          <w:sz w:val="12"/>
        </w:rPr>
        <w:t> </w:t>
      </w:r>
      <w:r>
        <w:rPr>
          <w:color w:val="23282A"/>
          <w:sz w:val="12"/>
        </w:rPr>
        <w:t>un</w:t>
      </w:r>
      <w:r>
        <w:rPr>
          <w:color w:val="23282A"/>
          <w:spacing w:val="-6"/>
          <w:sz w:val="12"/>
        </w:rPr>
        <w:t> </w:t>
      </w:r>
      <w:r>
        <w:rPr>
          <w:color w:val="23282A"/>
          <w:sz w:val="12"/>
        </w:rPr>
        <w:t>escrito</w:t>
      </w:r>
      <w:r>
        <w:rPr>
          <w:color w:val="23282A"/>
          <w:spacing w:val="-5"/>
          <w:sz w:val="12"/>
        </w:rPr>
        <w:t> </w:t>
      </w:r>
      <w:r>
        <w:rPr>
          <w:color w:val="23282A"/>
          <w:sz w:val="12"/>
        </w:rPr>
        <w:t>a</w:t>
      </w:r>
      <w:r>
        <w:rPr>
          <w:color w:val="23282A"/>
          <w:spacing w:val="-5"/>
          <w:sz w:val="12"/>
        </w:rPr>
        <w:t> </w:t>
      </w:r>
      <w:r>
        <w:rPr>
          <w:color w:val="23282A"/>
          <w:sz w:val="12"/>
        </w:rPr>
        <w:t>la</w:t>
      </w:r>
      <w:r>
        <w:rPr>
          <w:color w:val="23282A"/>
          <w:spacing w:val="-5"/>
          <w:sz w:val="12"/>
        </w:rPr>
        <w:t> </w:t>
      </w:r>
      <w:r>
        <w:rPr>
          <w:color w:val="23282A"/>
          <w:sz w:val="12"/>
        </w:rPr>
        <w:t>dirección</w:t>
      </w:r>
      <w:r>
        <w:rPr>
          <w:color w:val="23282A"/>
          <w:spacing w:val="-5"/>
          <w:sz w:val="12"/>
        </w:rPr>
        <w:t> </w:t>
      </w:r>
      <w:r>
        <w:rPr>
          <w:color w:val="23282A"/>
          <w:sz w:val="12"/>
        </w:rPr>
        <w:t>del</w:t>
      </w:r>
      <w:r>
        <w:rPr>
          <w:color w:val="23282A"/>
          <w:spacing w:val="-3"/>
          <w:sz w:val="12"/>
        </w:rPr>
        <w:t> </w:t>
      </w:r>
      <w:r>
        <w:rPr>
          <w:color w:val="23282A"/>
          <w:sz w:val="12"/>
        </w:rPr>
        <w:t>Registro.</w:t>
      </w:r>
      <w:r>
        <w:rPr>
          <w:color w:val="23282A"/>
          <w:spacing w:val="40"/>
          <w:sz w:val="12"/>
        </w:rPr>
        <w:t> </w:t>
      </w:r>
      <w:r>
        <w:rPr>
          <w:color w:val="23282A"/>
          <w:sz w:val="12"/>
        </w:rPr>
        <w:t>3.- La obtención y tratamiento</w:t>
      </w:r>
      <w:r>
        <w:rPr>
          <w:color w:val="23282A"/>
          <w:spacing w:val="-3"/>
          <w:sz w:val="12"/>
        </w:rPr>
        <w:t> </w:t>
      </w:r>
      <w:r>
        <w:rPr>
          <w:color w:val="23282A"/>
          <w:sz w:val="12"/>
        </w:rPr>
        <w:t>de sus datos en la</w:t>
      </w:r>
      <w:r>
        <w:rPr>
          <w:color w:val="23282A"/>
          <w:spacing w:val="-3"/>
          <w:sz w:val="12"/>
        </w:rPr>
        <w:t> </w:t>
      </w:r>
      <w:r>
        <w:rPr>
          <w:color w:val="23282A"/>
          <w:sz w:val="12"/>
        </w:rPr>
        <w:t>forma indicada,</w:t>
      </w:r>
      <w:r>
        <w:rPr>
          <w:color w:val="23282A"/>
          <w:spacing w:val="-1"/>
          <w:sz w:val="12"/>
        </w:rPr>
        <w:t> </w:t>
      </w:r>
      <w:r>
        <w:rPr>
          <w:color w:val="23282A"/>
          <w:sz w:val="12"/>
        </w:rPr>
        <w:t>es</w:t>
      </w:r>
      <w:r>
        <w:rPr>
          <w:color w:val="23282A"/>
          <w:spacing w:val="40"/>
          <w:sz w:val="12"/>
        </w:rPr>
        <w:t> </w:t>
      </w:r>
      <w:r>
        <w:rPr>
          <w:color w:val="23282A"/>
          <w:sz w:val="12"/>
        </w:rPr>
        <w:t>condición</w:t>
      </w:r>
      <w:r>
        <w:rPr>
          <w:color w:val="23282A"/>
          <w:spacing w:val="74"/>
          <w:sz w:val="12"/>
        </w:rPr>
        <w:t> </w:t>
      </w:r>
      <w:r>
        <w:rPr>
          <w:color w:val="23282A"/>
          <w:sz w:val="12"/>
        </w:rPr>
        <w:t>necesaria</w:t>
      </w:r>
      <w:r>
        <w:rPr>
          <w:color w:val="23282A"/>
          <w:spacing w:val="80"/>
          <w:sz w:val="12"/>
        </w:rPr>
        <w:t> </w:t>
      </w:r>
      <w:r>
        <w:rPr>
          <w:color w:val="23282A"/>
          <w:sz w:val="12"/>
        </w:rPr>
        <w:t>para</w:t>
      </w:r>
      <w:r>
        <w:rPr>
          <w:color w:val="23282A"/>
          <w:spacing w:val="80"/>
          <w:sz w:val="12"/>
        </w:rPr>
        <w:t> </w:t>
      </w:r>
      <w:r>
        <w:rPr>
          <w:color w:val="23282A"/>
          <w:sz w:val="12"/>
        </w:rPr>
        <w:t>la</w:t>
      </w:r>
      <w:r>
        <w:rPr>
          <w:color w:val="23282A"/>
          <w:spacing w:val="74"/>
          <w:sz w:val="12"/>
        </w:rPr>
        <w:t> </w:t>
      </w:r>
      <w:r>
        <w:rPr>
          <w:color w:val="23282A"/>
          <w:sz w:val="12"/>
        </w:rPr>
        <w:t>prestación</w:t>
      </w:r>
      <w:r>
        <w:rPr>
          <w:color w:val="23282A"/>
          <w:spacing w:val="80"/>
          <w:sz w:val="12"/>
        </w:rPr>
        <w:t> </w:t>
      </w:r>
      <w:r>
        <w:rPr>
          <w:color w:val="23282A"/>
          <w:sz w:val="12"/>
        </w:rPr>
        <w:t>de</w:t>
      </w:r>
      <w:r>
        <w:rPr>
          <w:color w:val="23282A"/>
          <w:spacing w:val="80"/>
          <w:sz w:val="12"/>
        </w:rPr>
        <w:t> </w:t>
      </w:r>
      <w:r>
        <w:rPr>
          <w:color w:val="23282A"/>
          <w:sz w:val="12"/>
        </w:rPr>
        <w:t>estos</w:t>
      </w:r>
      <w:r>
        <w:rPr>
          <w:color w:val="23282A"/>
          <w:spacing w:val="80"/>
          <w:sz w:val="12"/>
        </w:rPr>
        <w:t> </w:t>
      </w:r>
      <w:r>
        <w:rPr>
          <w:color w:val="23282A"/>
          <w:sz w:val="12"/>
        </w:rPr>
        <w:t>servicios.</w:t>
      </w:r>
    </w:p>
    <w:p>
      <w:pPr>
        <w:pStyle w:val="BodyText"/>
        <w:rPr>
          <w:sz w:val="14"/>
        </w:rPr>
      </w:pPr>
    </w:p>
    <w:p>
      <w:pPr>
        <w:pStyle w:val="BodyText"/>
        <w:rPr>
          <w:sz w:val="14"/>
        </w:rPr>
      </w:pPr>
    </w:p>
    <w:p>
      <w:pPr>
        <w:pStyle w:val="BodyText"/>
        <w:rPr>
          <w:sz w:val="14"/>
        </w:rPr>
      </w:pPr>
    </w:p>
    <w:p>
      <w:pPr>
        <w:pStyle w:val="BodyText"/>
        <w:spacing w:before="27"/>
        <w:rPr>
          <w:sz w:val="14"/>
        </w:rPr>
      </w:pPr>
    </w:p>
    <w:p>
      <w:pPr>
        <w:spacing w:before="0"/>
        <w:ind w:left="110" w:right="0" w:firstLine="0"/>
        <w:jc w:val="left"/>
        <w:rPr>
          <w:sz w:val="14"/>
        </w:rPr>
      </w:pPr>
      <w:r>
        <w:rPr>
          <w:color w:val="23282A"/>
          <w:sz w:val="14"/>
        </w:rPr>
        <w:t>Ejemplar</w:t>
      </w:r>
      <w:r>
        <w:rPr>
          <w:color w:val="23282A"/>
          <w:spacing w:val="-2"/>
          <w:sz w:val="14"/>
        </w:rPr>
        <w:t> </w:t>
      </w:r>
      <w:r>
        <w:rPr>
          <w:color w:val="23282A"/>
          <w:sz w:val="14"/>
        </w:rPr>
        <w:t>para</w:t>
      </w:r>
      <w:r>
        <w:rPr>
          <w:color w:val="23282A"/>
          <w:spacing w:val="-8"/>
          <w:sz w:val="14"/>
        </w:rPr>
        <w:t> </w:t>
      </w:r>
      <w:r>
        <w:rPr>
          <w:color w:val="23282A"/>
          <w:sz w:val="14"/>
        </w:rPr>
        <w:t>el</w:t>
      </w:r>
      <w:r>
        <w:rPr>
          <w:color w:val="23282A"/>
          <w:spacing w:val="-6"/>
          <w:sz w:val="14"/>
        </w:rPr>
        <w:t> </w:t>
      </w:r>
      <w:r>
        <w:rPr>
          <w:color w:val="23282A"/>
          <w:sz w:val="14"/>
        </w:rPr>
        <w:t>Registro</w:t>
      </w:r>
      <w:r>
        <w:rPr>
          <w:color w:val="23282A"/>
          <w:spacing w:val="-1"/>
          <w:sz w:val="14"/>
        </w:rPr>
        <w:t> </w:t>
      </w:r>
      <w:r>
        <w:rPr>
          <w:color w:val="23282A"/>
          <w:spacing w:val="-2"/>
          <w:sz w:val="14"/>
        </w:rPr>
        <w:t>Mercantil</w:t>
      </w:r>
    </w:p>
    <w:p>
      <w:pPr>
        <w:spacing w:after="0"/>
        <w:jc w:val="left"/>
        <w:rPr>
          <w:sz w:val="14"/>
        </w:rPr>
        <w:sectPr>
          <w:type w:val="continuous"/>
          <w:pgSz w:w="11910" w:h="16840"/>
          <w:pgMar w:header="0" w:footer="0" w:top="1340" w:bottom="280" w:left="283" w:right="283"/>
        </w:sectPr>
      </w:pPr>
    </w:p>
    <w:p>
      <w:pPr>
        <w:pStyle w:val="BodyText"/>
        <w:rPr>
          <w:sz w:val="20"/>
        </w:rPr>
      </w:pPr>
    </w:p>
    <w:p>
      <w:pPr>
        <w:pStyle w:val="BodyText"/>
        <w:rPr>
          <w:sz w:val="20"/>
        </w:rPr>
      </w:pPr>
    </w:p>
    <w:p>
      <w:pPr>
        <w:pStyle w:val="BodyText"/>
        <w:rPr>
          <w:sz w:val="20"/>
        </w:rPr>
      </w:pPr>
    </w:p>
    <w:p>
      <w:pPr>
        <w:pStyle w:val="BodyText"/>
        <w:spacing w:before="79"/>
        <w:rPr>
          <w:sz w:val="20"/>
        </w:rPr>
      </w:pPr>
    </w:p>
    <w:p>
      <w:pPr>
        <w:pStyle w:val="Heading2"/>
        <w:ind w:left="158" w:right="563"/>
      </w:pPr>
      <w:r>
        <w:rPr>
          <w:color w:val="23211C"/>
        </w:rPr>
        <w:t>IDENTIFICACIÓN</w:t>
      </w:r>
      <w:r>
        <w:rPr>
          <w:color w:val="23211C"/>
          <w:spacing w:val="-10"/>
        </w:rPr>
        <w:t> </w:t>
      </w:r>
      <w:r>
        <w:rPr>
          <w:color w:val="23211C"/>
        </w:rPr>
        <w:t>DE</w:t>
      </w:r>
      <w:r>
        <w:rPr>
          <w:color w:val="23211C"/>
          <w:spacing w:val="-9"/>
        </w:rPr>
        <w:t> </w:t>
      </w:r>
      <w:r>
        <w:rPr>
          <w:color w:val="23211C"/>
        </w:rPr>
        <w:t>LA</w:t>
      </w:r>
      <w:r>
        <w:rPr>
          <w:color w:val="23211C"/>
          <w:spacing w:val="-14"/>
        </w:rPr>
        <w:t> </w:t>
      </w:r>
      <w:r>
        <w:rPr>
          <w:color w:val="23211C"/>
        </w:rPr>
        <w:t>ENTIDAD</w:t>
      </w:r>
      <w:r>
        <w:rPr>
          <w:color w:val="23211C"/>
          <w:spacing w:val="-3"/>
        </w:rPr>
        <w:t> </w:t>
      </w:r>
      <w:r>
        <w:rPr>
          <w:color w:val="23211C"/>
        </w:rPr>
        <w:t>QUE</w:t>
      </w:r>
      <w:r>
        <w:rPr>
          <w:color w:val="23211C"/>
          <w:spacing w:val="-10"/>
        </w:rPr>
        <w:t> </w:t>
      </w:r>
      <w:r>
        <w:rPr>
          <w:color w:val="23211C"/>
        </w:rPr>
        <w:t>PRESENTA</w:t>
      </w:r>
      <w:r>
        <w:rPr>
          <w:color w:val="23211C"/>
          <w:spacing w:val="-12"/>
        </w:rPr>
        <w:t> </w:t>
      </w:r>
      <w:r>
        <w:rPr>
          <w:color w:val="23211C"/>
        </w:rPr>
        <w:t>LAS</w:t>
      </w:r>
      <w:r>
        <w:rPr>
          <w:color w:val="23211C"/>
          <w:spacing w:val="-8"/>
        </w:rPr>
        <w:t> </w:t>
      </w:r>
      <w:r>
        <w:rPr>
          <w:color w:val="23211C"/>
        </w:rPr>
        <w:t>CUENTAS</w:t>
      </w:r>
      <w:r>
        <w:rPr>
          <w:color w:val="23211C"/>
          <w:spacing w:val="-13"/>
        </w:rPr>
        <w:t> </w:t>
      </w:r>
      <w:r>
        <w:rPr>
          <w:color w:val="23211C"/>
        </w:rPr>
        <w:t>A</w:t>
      </w:r>
      <w:r>
        <w:rPr>
          <w:color w:val="23211C"/>
          <w:spacing w:val="-13"/>
        </w:rPr>
        <w:t> </w:t>
      </w:r>
      <w:r>
        <w:rPr>
          <w:color w:val="23211C"/>
          <w:spacing w:val="-2"/>
        </w:rPr>
        <w:t>DEPÓSITO</w:t>
      </w:r>
    </w:p>
    <w:p>
      <w:pPr>
        <w:tabs>
          <w:tab w:pos="8296" w:val="left" w:leader="none"/>
          <w:tab w:pos="10185" w:val="left" w:leader="none"/>
        </w:tabs>
        <w:spacing w:before="94"/>
        <w:ind w:left="938" w:right="0" w:firstLine="0"/>
        <w:jc w:val="left"/>
        <w:rPr>
          <w:sz w:val="18"/>
        </w:rPr>
      </w:pPr>
      <w:r>
        <w:rPr>
          <w:color w:val="1A1A1C"/>
          <w:position w:val="-3"/>
          <w:sz w:val="18"/>
        </w:rPr>
        <w:t>Denominación</w:t>
      </w:r>
      <w:r>
        <w:rPr>
          <w:color w:val="1A1A1C"/>
          <w:spacing w:val="-4"/>
          <w:position w:val="-3"/>
          <w:sz w:val="18"/>
        </w:rPr>
        <w:t> </w:t>
      </w:r>
      <w:r>
        <w:rPr>
          <w:color w:val="1A1A1C"/>
          <w:position w:val="-3"/>
          <w:sz w:val="18"/>
        </w:rPr>
        <w:t>de</w:t>
      </w:r>
      <w:r>
        <w:rPr>
          <w:color w:val="1A1A1C"/>
          <w:spacing w:val="-3"/>
          <w:position w:val="-3"/>
          <w:sz w:val="18"/>
        </w:rPr>
        <w:t> </w:t>
      </w:r>
      <w:r>
        <w:rPr>
          <w:color w:val="1A1A1C"/>
          <w:position w:val="-3"/>
          <w:sz w:val="18"/>
        </w:rPr>
        <w:t>la</w:t>
      </w:r>
      <w:r>
        <w:rPr>
          <w:color w:val="1A1A1C"/>
          <w:spacing w:val="-6"/>
          <w:position w:val="-3"/>
          <w:sz w:val="18"/>
        </w:rPr>
        <w:t> </w:t>
      </w:r>
      <w:r>
        <w:rPr>
          <w:color w:val="1A1A1C"/>
          <w:position w:val="-3"/>
          <w:sz w:val="18"/>
        </w:rPr>
        <w:t>Entidad:</w:t>
      </w:r>
      <w:r>
        <w:rPr>
          <w:spacing w:val="47"/>
          <w:position w:val="2"/>
          <w:sz w:val="13"/>
          <w:u w:val="single" w:color="23211C"/>
        </w:rPr>
        <w:t> </w:t>
      </w:r>
      <w:r>
        <w:rPr>
          <w:position w:val="2"/>
          <w:sz w:val="13"/>
          <w:u w:val="single" w:color="23211C"/>
        </w:rPr>
        <w:t>DECO</w:t>
      </w:r>
      <w:r>
        <w:rPr>
          <w:spacing w:val="-4"/>
          <w:position w:val="2"/>
          <w:sz w:val="13"/>
          <w:u w:val="single" w:color="23211C"/>
        </w:rPr>
        <w:t> </w:t>
      </w:r>
      <w:r>
        <w:rPr>
          <w:position w:val="2"/>
          <w:sz w:val="13"/>
          <w:u w:val="single" w:color="23211C"/>
        </w:rPr>
        <w:t>MANUEL</w:t>
      </w:r>
      <w:r>
        <w:rPr>
          <w:spacing w:val="-4"/>
          <w:position w:val="2"/>
          <w:sz w:val="13"/>
          <w:u w:val="single" w:color="23211C"/>
        </w:rPr>
        <w:t> </w:t>
      </w:r>
      <w:r>
        <w:rPr>
          <w:position w:val="2"/>
          <w:sz w:val="13"/>
          <w:u w:val="single" w:color="23211C"/>
        </w:rPr>
        <w:t>CANARIAS,</w:t>
      </w:r>
      <w:r>
        <w:rPr>
          <w:spacing w:val="-4"/>
          <w:position w:val="2"/>
          <w:sz w:val="13"/>
          <w:u w:val="single" w:color="23211C"/>
        </w:rPr>
        <w:t> </w:t>
      </w:r>
      <w:r>
        <w:rPr>
          <w:spacing w:val="-2"/>
          <w:position w:val="2"/>
          <w:sz w:val="13"/>
          <w:u w:val="single" w:color="23211C"/>
        </w:rPr>
        <w:t>S.L.U.</w:t>
      </w:r>
      <w:r>
        <w:rPr>
          <w:position w:val="2"/>
          <w:sz w:val="13"/>
          <w:u w:val="single" w:color="23211C"/>
        </w:rPr>
        <w:tab/>
      </w:r>
      <w:r>
        <w:rPr>
          <w:spacing w:val="14"/>
          <w:position w:val="2"/>
          <w:sz w:val="13"/>
        </w:rPr>
        <w:t> </w:t>
      </w:r>
      <w:r>
        <w:rPr>
          <w:color w:val="1A1A1C"/>
          <w:spacing w:val="-2"/>
          <w:position w:val="-3"/>
          <w:sz w:val="18"/>
        </w:rPr>
        <w:t>NIF:</w:t>
      </w:r>
      <w:r>
        <w:rPr>
          <w:color w:val="1A1A1C"/>
          <w:spacing w:val="-17"/>
          <w:position w:val="-3"/>
          <w:sz w:val="18"/>
        </w:rPr>
        <w:t> </w:t>
      </w:r>
      <w:r>
        <w:rPr>
          <w:spacing w:val="16"/>
          <w:sz w:val="18"/>
          <w:u w:val="single" w:color="23211C"/>
        </w:rPr>
        <w:t> </w:t>
      </w:r>
      <w:r>
        <w:rPr>
          <w:sz w:val="18"/>
          <w:u w:val="single" w:color="23211C"/>
        </w:rPr>
        <w:t>B76278902</w:t>
        <w:tab/>
      </w:r>
    </w:p>
    <w:p>
      <w:pPr>
        <w:spacing w:before="113"/>
        <w:ind w:left="938" w:right="0" w:firstLine="0"/>
        <w:jc w:val="left"/>
        <w:rPr>
          <w:rFonts w:ascii="Arial"/>
          <w:b/>
          <w:sz w:val="18"/>
        </w:rPr>
      </w:pPr>
      <w:r>
        <w:rPr>
          <w:rFonts w:ascii="Arial"/>
          <w:b/>
          <w:color w:val="1A1A1C"/>
          <w:sz w:val="18"/>
        </w:rPr>
        <w:t>Datos</w:t>
      </w:r>
      <w:r>
        <w:rPr>
          <w:rFonts w:ascii="Arial"/>
          <w:b/>
          <w:color w:val="1A1A1C"/>
          <w:spacing w:val="-6"/>
          <w:sz w:val="18"/>
        </w:rPr>
        <w:t> </w:t>
      </w:r>
      <w:r>
        <w:rPr>
          <w:rFonts w:ascii="Arial"/>
          <w:b/>
          <w:color w:val="1A1A1C"/>
          <w:spacing w:val="-2"/>
          <w:sz w:val="18"/>
        </w:rPr>
        <w:t>Registrales:</w:t>
      </w:r>
    </w:p>
    <w:p>
      <w:pPr>
        <w:spacing w:after="0"/>
        <w:jc w:val="left"/>
        <w:rPr>
          <w:rFonts w:ascii="Arial"/>
          <w:b/>
          <w:sz w:val="18"/>
        </w:rPr>
        <w:sectPr>
          <w:pgSz w:w="11910" w:h="16840"/>
          <w:pgMar w:header="0" w:footer="0" w:top="1180" w:bottom="0" w:left="283" w:right="283"/>
        </w:sectPr>
      </w:pPr>
    </w:p>
    <w:p>
      <w:pPr>
        <w:pStyle w:val="BodyText"/>
        <w:spacing w:before="113"/>
        <w:ind w:left="938"/>
      </w:pPr>
      <w:r>
        <w:rPr>
          <w:color w:val="1A1A1C"/>
          <w:spacing w:val="-6"/>
        </w:rPr>
        <w:t>Tomo:</w:t>
      </w:r>
    </w:p>
    <w:p>
      <w:pPr>
        <w:pStyle w:val="BodyText"/>
        <w:spacing w:before="83"/>
        <w:ind w:left="438"/>
      </w:pPr>
      <w:r>
        <w:rPr/>
        <w:br w:type="column"/>
      </w:r>
      <w:r>
        <w:rPr>
          <w:spacing w:val="-42"/>
          <w:position w:val="3"/>
        </w:rPr>
        <w:t>2</w:t>
      </w:r>
      <w:r>
        <w:rPr>
          <w:color w:val="1A1A1C"/>
          <w:spacing w:val="-42"/>
        </w:rPr>
        <w:t>_</w:t>
      </w:r>
      <w:r>
        <w:rPr>
          <w:spacing w:val="-42"/>
          <w:position w:val="3"/>
        </w:rPr>
        <w:t>.</w:t>
      </w:r>
      <w:r>
        <w:rPr>
          <w:color w:val="1A1A1C"/>
          <w:spacing w:val="-42"/>
        </w:rPr>
        <w:t>_</w:t>
      </w:r>
      <w:r>
        <w:rPr>
          <w:spacing w:val="-42"/>
          <w:position w:val="3"/>
        </w:rPr>
        <w:t>1</w:t>
      </w:r>
      <w:r>
        <w:rPr>
          <w:color w:val="1A1A1C"/>
          <w:spacing w:val="-42"/>
        </w:rPr>
        <w:t>_</w:t>
      </w:r>
      <w:r>
        <w:rPr>
          <w:spacing w:val="-42"/>
          <w:position w:val="3"/>
        </w:rPr>
        <w:t>5</w:t>
      </w:r>
      <w:r>
        <w:rPr>
          <w:color w:val="1A1A1C"/>
          <w:spacing w:val="-42"/>
        </w:rPr>
        <w:t>_</w:t>
      </w:r>
      <w:r>
        <w:rPr>
          <w:spacing w:val="-42"/>
          <w:position w:val="3"/>
        </w:rPr>
        <w:t>9</w:t>
      </w:r>
      <w:r>
        <w:rPr>
          <w:color w:val="1A1A1C"/>
          <w:spacing w:val="-42"/>
        </w:rPr>
        <w:t>_</w:t>
      </w:r>
      <w:r>
        <w:rPr>
          <w:color w:val="1A1A1C"/>
          <w:spacing w:val="19"/>
        </w:rPr>
        <w:t> </w:t>
      </w:r>
      <w:r>
        <w:rPr>
          <w:color w:val="1A1A1C"/>
          <w:spacing w:val="-2"/>
        </w:rPr>
        <w:t>Folio:</w:t>
      </w:r>
    </w:p>
    <w:p>
      <w:pPr>
        <w:pStyle w:val="BodyText"/>
        <w:spacing w:before="83"/>
        <w:ind w:left="588"/>
        <w:rPr>
          <w:position w:val="3"/>
        </w:rPr>
      </w:pPr>
      <w:r>
        <w:rPr/>
        <w:br w:type="column"/>
      </w:r>
      <w:r>
        <w:rPr>
          <w:spacing w:val="-8"/>
          <w:position w:val="3"/>
        </w:rPr>
        <w:t>2</w:t>
      </w:r>
      <w:r>
        <w:rPr>
          <w:color w:val="1A1A1C"/>
          <w:spacing w:val="-8"/>
        </w:rPr>
        <w:t>_</w:t>
      </w:r>
      <w:r>
        <w:rPr>
          <w:spacing w:val="-8"/>
          <w:position w:val="3"/>
        </w:rPr>
        <w:t>3</w:t>
      </w:r>
      <w:r>
        <w:rPr>
          <w:color w:val="1A1A1C"/>
          <w:spacing w:val="-8"/>
        </w:rPr>
        <w:t>_</w:t>
      </w:r>
      <w:r>
        <w:rPr>
          <w:color w:val="1A1A1C"/>
          <w:spacing w:val="-2"/>
        </w:rPr>
        <w:t> </w:t>
      </w:r>
      <w:r>
        <w:rPr>
          <w:color w:val="1A1A1C"/>
          <w:spacing w:val="-8"/>
        </w:rPr>
        <w:t>Nº</w:t>
      </w:r>
      <w:r>
        <w:rPr>
          <w:color w:val="1A1A1C"/>
          <w:spacing w:val="-2"/>
        </w:rPr>
        <w:t> </w:t>
      </w:r>
      <w:r>
        <w:rPr>
          <w:color w:val="1A1A1C"/>
          <w:spacing w:val="-8"/>
        </w:rPr>
        <w:t>Hoja</w:t>
      </w:r>
      <w:r>
        <w:rPr>
          <w:color w:val="1A1A1C"/>
          <w:spacing w:val="1"/>
        </w:rPr>
        <w:t> </w:t>
      </w:r>
      <w:r>
        <w:rPr>
          <w:color w:val="1A1A1C"/>
          <w:spacing w:val="-22"/>
        </w:rPr>
        <w:t>Registral:_</w:t>
      </w:r>
      <w:r>
        <w:rPr>
          <w:spacing w:val="-22"/>
          <w:position w:val="3"/>
        </w:rPr>
        <w:t>5</w:t>
      </w:r>
      <w:r>
        <w:rPr>
          <w:color w:val="1A1A1C"/>
          <w:spacing w:val="-22"/>
        </w:rPr>
        <w:t>_</w:t>
      </w:r>
      <w:r>
        <w:rPr>
          <w:spacing w:val="-22"/>
          <w:position w:val="3"/>
        </w:rPr>
        <w:t>2</w:t>
      </w:r>
      <w:r>
        <w:rPr>
          <w:color w:val="1A1A1C"/>
          <w:spacing w:val="-22"/>
        </w:rPr>
        <w:t>_</w:t>
      </w:r>
      <w:r>
        <w:rPr>
          <w:spacing w:val="-22"/>
          <w:position w:val="3"/>
        </w:rPr>
        <w:t>3</w:t>
      </w:r>
      <w:r>
        <w:rPr>
          <w:color w:val="1A1A1C"/>
          <w:spacing w:val="-22"/>
        </w:rPr>
        <w:t>_</w:t>
      </w:r>
      <w:r>
        <w:rPr>
          <w:spacing w:val="-22"/>
          <w:position w:val="3"/>
        </w:rPr>
        <w:t>1</w:t>
      </w:r>
      <w:r>
        <w:rPr>
          <w:color w:val="1A1A1C"/>
          <w:spacing w:val="-22"/>
        </w:rPr>
        <w:t>_</w:t>
      </w:r>
      <w:r>
        <w:rPr>
          <w:spacing w:val="-22"/>
          <w:position w:val="3"/>
        </w:rPr>
        <w:t>1</w:t>
      </w:r>
    </w:p>
    <w:p>
      <w:pPr>
        <w:pStyle w:val="BodyText"/>
        <w:spacing w:before="83"/>
        <w:ind w:left="351"/>
      </w:pPr>
      <w:r>
        <w:rPr/>
        <w:br w:type="column"/>
      </w:r>
      <w:r>
        <w:rPr>
          <w:color w:val="1A1A1C"/>
          <w:spacing w:val="-2"/>
        </w:rPr>
        <w:t>Fecha</w:t>
      </w:r>
      <w:r>
        <w:rPr>
          <w:color w:val="1A1A1C"/>
          <w:spacing w:val="-6"/>
        </w:rPr>
        <w:t> </w:t>
      </w:r>
      <w:r>
        <w:rPr>
          <w:color w:val="1A1A1C"/>
          <w:spacing w:val="-2"/>
        </w:rPr>
        <w:t>de</w:t>
      </w:r>
      <w:r>
        <w:rPr>
          <w:color w:val="1A1A1C"/>
          <w:spacing w:val="-5"/>
        </w:rPr>
        <w:t> </w:t>
      </w:r>
      <w:r>
        <w:rPr>
          <w:color w:val="1A1A1C"/>
          <w:spacing w:val="-2"/>
        </w:rPr>
        <w:t>cierre</w:t>
      </w:r>
      <w:r>
        <w:rPr>
          <w:color w:val="1A1A1C"/>
          <w:spacing w:val="-5"/>
        </w:rPr>
        <w:t> </w:t>
      </w:r>
      <w:r>
        <w:rPr>
          <w:color w:val="1A1A1C"/>
          <w:spacing w:val="-2"/>
        </w:rPr>
        <w:t>ejercicio</w:t>
      </w:r>
      <w:r>
        <w:rPr>
          <w:color w:val="1A1A1C"/>
          <w:spacing w:val="-4"/>
        </w:rPr>
        <w:t> </w:t>
      </w:r>
      <w:r>
        <w:rPr>
          <w:color w:val="1A1A1C"/>
          <w:spacing w:val="-2"/>
        </w:rPr>
        <w:t>social:_</w:t>
      </w:r>
      <w:r>
        <w:rPr>
          <w:spacing w:val="-2"/>
          <w:position w:val="3"/>
        </w:rPr>
        <w:t>3</w:t>
      </w:r>
      <w:r>
        <w:rPr>
          <w:color w:val="1A1A1C"/>
          <w:spacing w:val="-2"/>
        </w:rPr>
        <w:t>_</w:t>
      </w:r>
      <w:r>
        <w:rPr>
          <w:spacing w:val="-2"/>
          <w:position w:val="3"/>
        </w:rPr>
        <w:t>1</w:t>
      </w:r>
      <w:r>
        <w:rPr>
          <w:spacing w:val="16"/>
          <w:position w:val="3"/>
        </w:rPr>
        <w:t> </w:t>
      </w:r>
      <w:r>
        <w:rPr>
          <w:color w:val="23211C"/>
          <w:spacing w:val="-2"/>
        </w:rPr>
        <w:t>.</w:t>
      </w:r>
      <w:r>
        <w:rPr>
          <w:color w:val="23211C"/>
          <w:spacing w:val="-10"/>
        </w:rPr>
        <w:t> </w:t>
      </w:r>
      <w:r>
        <w:rPr>
          <w:color w:val="1A1A1C"/>
          <w:spacing w:val="-88"/>
          <w:w w:val="101"/>
        </w:rPr>
        <w:t>_</w:t>
      </w:r>
      <w:r>
        <w:rPr>
          <w:spacing w:val="11"/>
          <w:w w:val="98"/>
          <w:position w:val="3"/>
        </w:rPr>
        <w:t>1</w:t>
      </w:r>
      <w:r>
        <w:rPr>
          <w:color w:val="1A1A1C"/>
          <w:spacing w:val="-88"/>
          <w:w w:val="101"/>
        </w:rPr>
        <w:t>_</w:t>
      </w:r>
      <w:r>
        <w:rPr>
          <w:spacing w:val="11"/>
          <w:w w:val="98"/>
          <w:position w:val="3"/>
        </w:rPr>
        <w:t>2</w:t>
      </w:r>
      <w:r>
        <w:rPr>
          <w:color w:val="1A1A1C"/>
          <w:spacing w:val="-30"/>
          <w:w w:val="101"/>
        </w:rPr>
        <w:t>_</w:t>
      </w:r>
      <w:r>
        <w:rPr>
          <w:color w:val="23211C"/>
          <w:spacing w:val="13"/>
          <w:w w:val="98"/>
        </w:rPr>
        <w:t>.</w:t>
      </w:r>
      <w:r>
        <w:rPr>
          <w:color w:val="1A1A1C"/>
          <w:spacing w:val="-23"/>
          <w:w w:val="101"/>
        </w:rPr>
        <w:t>_</w:t>
      </w:r>
      <w:r>
        <w:rPr>
          <w:spacing w:val="-53"/>
          <w:w w:val="98"/>
          <w:position w:val="3"/>
        </w:rPr>
        <w:t>2</w:t>
      </w:r>
      <w:r>
        <w:rPr>
          <w:color w:val="1A1A1C"/>
          <w:spacing w:val="-23"/>
          <w:w w:val="101"/>
        </w:rPr>
        <w:t>_</w:t>
      </w:r>
      <w:r>
        <w:rPr>
          <w:spacing w:val="-55"/>
          <w:w w:val="98"/>
          <w:position w:val="3"/>
        </w:rPr>
        <w:t>0</w:t>
      </w:r>
      <w:r>
        <w:rPr>
          <w:color w:val="1A1A1C"/>
          <w:spacing w:val="-19"/>
          <w:w w:val="101"/>
        </w:rPr>
        <w:t>_</w:t>
      </w:r>
      <w:r>
        <w:rPr>
          <w:spacing w:val="-46"/>
          <w:w w:val="98"/>
          <w:position w:val="3"/>
        </w:rPr>
        <w:t>2</w:t>
      </w:r>
      <w:r>
        <w:rPr>
          <w:color w:val="1A1A1C"/>
          <w:spacing w:val="-30"/>
          <w:w w:val="101"/>
        </w:rPr>
        <w:t>_</w:t>
      </w:r>
      <w:r>
        <w:rPr>
          <w:spacing w:val="-48"/>
          <w:w w:val="98"/>
          <w:position w:val="3"/>
        </w:rPr>
        <w:t>1</w:t>
      </w:r>
      <w:r>
        <w:rPr>
          <w:color w:val="1A1A1C"/>
          <w:spacing w:val="14"/>
          <w:w w:val="101"/>
        </w:rPr>
        <w:t>_</w:t>
      </w:r>
    </w:p>
    <w:p>
      <w:pPr>
        <w:spacing w:before="11"/>
        <w:ind w:left="3078" w:right="0" w:firstLine="0"/>
        <w:jc w:val="left"/>
        <w:rPr>
          <w:sz w:val="15"/>
        </w:rPr>
      </w:pPr>
      <w:r>
        <w:rPr>
          <w:color w:val="1A1A1C"/>
          <w:spacing w:val="-2"/>
          <w:sz w:val="15"/>
        </w:rPr>
        <w:t>(dd.mm.aaaa)</w:t>
      </w:r>
    </w:p>
    <w:p>
      <w:pPr>
        <w:spacing w:after="0"/>
        <w:jc w:val="left"/>
        <w:rPr>
          <w:sz w:val="15"/>
        </w:rPr>
        <w:sectPr>
          <w:type w:val="continuous"/>
          <w:pgSz w:w="11910" w:h="16840"/>
          <w:pgMar w:header="0" w:footer="0" w:top="1340" w:bottom="280" w:left="283" w:right="283"/>
          <w:cols w:num="4" w:equalWidth="0">
            <w:col w:w="1437" w:space="40"/>
            <w:col w:w="1490" w:space="39"/>
            <w:col w:w="2983" w:space="40"/>
            <w:col w:w="5315"/>
          </w:cols>
        </w:sectPr>
      </w:pPr>
    </w:p>
    <w:p>
      <w:pPr>
        <w:pStyle w:val="BodyText"/>
        <w:spacing w:before="85"/>
        <w:rPr>
          <w:sz w:val="20"/>
        </w:rPr>
      </w:pPr>
    </w:p>
    <w:p>
      <w:pPr>
        <w:pStyle w:val="Heading2"/>
      </w:pPr>
      <w:r>
        <w:rPr>
          <w:color w:val="1A1A1C"/>
        </w:rPr>
        <w:t>IDENTIFICACIÓN</w:t>
      </w:r>
      <w:r>
        <w:rPr>
          <w:color w:val="1A1A1C"/>
          <w:spacing w:val="-14"/>
        </w:rPr>
        <w:t> </w:t>
      </w:r>
      <w:r>
        <w:rPr>
          <w:color w:val="1A1A1C"/>
        </w:rPr>
        <w:t>DE</w:t>
      </w:r>
      <w:r>
        <w:rPr>
          <w:color w:val="1A1A1C"/>
          <w:spacing w:val="-6"/>
        </w:rPr>
        <w:t> </w:t>
      </w:r>
      <w:r>
        <w:rPr>
          <w:color w:val="1A1A1C"/>
        </w:rPr>
        <w:t>LOS</w:t>
      </w:r>
      <w:r>
        <w:rPr>
          <w:color w:val="1A1A1C"/>
          <w:spacing w:val="-9"/>
        </w:rPr>
        <w:t> </w:t>
      </w:r>
      <w:r>
        <w:rPr>
          <w:color w:val="1A1A1C"/>
        </w:rPr>
        <w:t>DOCUMENTOS</w:t>
      </w:r>
      <w:r>
        <w:rPr>
          <w:color w:val="1A1A1C"/>
          <w:spacing w:val="-14"/>
        </w:rPr>
        <w:t> </w:t>
      </w:r>
      <w:r>
        <w:rPr>
          <w:color w:val="1A1A1C"/>
        </w:rPr>
        <w:t>CONTABLES</w:t>
      </w:r>
      <w:r>
        <w:rPr>
          <w:color w:val="1A1A1C"/>
          <w:spacing w:val="-4"/>
        </w:rPr>
        <w:t> </w:t>
      </w:r>
      <w:r>
        <w:rPr>
          <w:color w:val="1A1A1C"/>
        </w:rPr>
        <w:t>CUYO</w:t>
      </w:r>
      <w:r>
        <w:rPr>
          <w:color w:val="1A1A1C"/>
          <w:spacing w:val="-13"/>
        </w:rPr>
        <w:t> </w:t>
      </w:r>
      <w:r>
        <w:rPr>
          <w:color w:val="1A1A1C"/>
        </w:rPr>
        <w:t>DEPÓSITO</w:t>
      </w:r>
      <w:r>
        <w:rPr>
          <w:color w:val="1A1A1C"/>
          <w:spacing w:val="-12"/>
        </w:rPr>
        <w:t> </w:t>
      </w:r>
      <w:r>
        <w:rPr>
          <w:color w:val="1A1A1C"/>
        </w:rPr>
        <w:t>SE</w:t>
      </w:r>
      <w:r>
        <w:rPr>
          <w:color w:val="1A1A1C"/>
          <w:spacing w:val="-14"/>
        </w:rPr>
        <w:t> </w:t>
      </w:r>
      <w:r>
        <w:rPr>
          <w:color w:val="1A1A1C"/>
          <w:spacing w:val="-2"/>
        </w:rPr>
        <w:t>SOLICITA</w:t>
      </w:r>
    </w:p>
    <w:p>
      <w:pPr>
        <w:pStyle w:val="BodyText"/>
        <w:tabs>
          <w:tab w:pos="4051" w:val="left" w:leader="none"/>
          <w:tab w:pos="5101" w:val="left" w:leader="none"/>
        </w:tabs>
        <w:spacing w:before="120"/>
        <w:ind w:right="255"/>
        <w:jc w:val="center"/>
        <w:rPr>
          <w:position w:val="2"/>
        </w:rPr>
      </w:pPr>
      <w:r>
        <w:rPr>
          <w:color w:val="23282A"/>
          <w:w w:val="105"/>
        </w:rPr>
        <w:t>CUENTAS</w:t>
      </w:r>
      <w:r>
        <w:rPr>
          <w:color w:val="23282A"/>
          <w:spacing w:val="-5"/>
          <w:w w:val="105"/>
        </w:rPr>
        <w:t> </w:t>
      </w:r>
      <w:r>
        <w:rPr>
          <w:color w:val="23282A"/>
          <w:w w:val="105"/>
        </w:rPr>
        <w:t>ANUALES DEL</w:t>
      </w:r>
      <w:r>
        <w:rPr>
          <w:color w:val="23282A"/>
          <w:spacing w:val="-3"/>
          <w:w w:val="105"/>
        </w:rPr>
        <w:t> </w:t>
      </w:r>
      <w:r>
        <w:rPr>
          <w:color w:val="23282A"/>
          <w:w w:val="105"/>
        </w:rPr>
        <w:t>EJERCICIO:</w:t>
      </w:r>
      <w:r>
        <w:rPr>
          <w:color w:val="23282A"/>
          <w:spacing w:val="-1"/>
          <w:w w:val="105"/>
        </w:rPr>
        <w:t> </w:t>
      </w:r>
      <w:r>
        <w:rPr>
          <w:rFonts w:ascii="Times New Roman"/>
          <w:position w:val="2"/>
          <w:u w:val="single" w:color="19191B"/>
        </w:rPr>
        <w:tab/>
      </w:r>
      <w:r>
        <w:rPr>
          <w:spacing w:val="-4"/>
          <w:w w:val="105"/>
          <w:position w:val="2"/>
          <w:u w:val="single" w:color="19191B"/>
        </w:rPr>
        <w:t>2021</w:t>
      </w:r>
      <w:r>
        <w:rPr>
          <w:position w:val="2"/>
          <w:u w:val="single" w:color="19191B"/>
        </w:rPr>
        <w:tab/>
      </w:r>
    </w:p>
    <w:p>
      <w:pPr>
        <w:pStyle w:val="BodyText"/>
        <w:spacing w:before="2"/>
        <w:rPr>
          <w:sz w:val="20"/>
        </w:rPr>
      </w:pPr>
    </w:p>
    <w:p>
      <w:pPr>
        <w:pStyle w:val="BodyText"/>
        <w:spacing w:after="0"/>
        <w:rPr>
          <w:sz w:val="20"/>
        </w:rPr>
        <w:sectPr>
          <w:type w:val="continuous"/>
          <w:pgSz w:w="11910" w:h="16840"/>
          <w:pgMar w:header="0" w:footer="0" w:top="1340" w:bottom="280" w:left="283" w:right="283"/>
        </w:sectPr>
      </w:pPr>
    </w:p>
    <w:p>
      <w:pPr>
        <w:spacing w:before="167"/>
        <w:ind w:left="535" w:right="0" w:firstLine="0"/>
        <w:jc w:val="left"/>
        <w:rPr>
          <w:rFonts w:ascii="Arial"/>
          <w:b/>
          <w:sz w:val="17"/>
        </w:rPr>
      </w:pPr>
      <w:r>
        <w:rPr>
          <w:rFonts w:ascii="Arial"/>
          <w:b/>
          <w:color w:val="23282A"/>
          <w:spacing w:val="-2"/>
          <w:sz w:val="17"/>
        </w:rPr>
        <w:t>Balance</w:t>
      </w:r>
    </w:p>
    <w:p>
      <w:pPr>
        <w:spacing w:line="240" w:lineRule="auto" w:before="0"/>
        <w:rPr>
          <w:rFonts w:ascii="Arial"/>
          <w:b/>
          <w:sz w:val="17"/>
        </w:rPr>
      </w:pPr>
      <w:r>
        <w:rPr/>
        <w:br w:type="column"/>
      </w:r>
      <w:r>
        <w:rPr>
          <w:rFonts w:ascii="Arial"/>
          <w:b/>
          <w:sz w:val="17"/>
        </w:rPr>
      </w:r>
    </w:p>
    <w:p>
      <w:pPr>
        <w:pStyle w:val="BodyText"/>
        <w:rPr>
          <w:rFonts w:ascii="Arial"/>
          <w:b/>
          <w:sz w:val="17"/>
        </w:rPr>
      </w:pPr>
    </w:p>
    <w:p>
      <w:pPr>
        <w:pStyle w:val="BodyText"/>
        <w:spacing w:before="58"/>
        <w:rPr>
          <w:rFonts w:ascii="Arial"/>
          <w:b/>
          <w:sz w:val="17"/>
        </w:rPr>
      </w:pPr>
    </w:p>
    <w:p>
      <w:pPr>
        <w:spacing w:line="343" w:lineRule="auto" w:before="0"/>
        <w:ind w:left="92" w:right="46" w:firstLine="223"/>
        <w:jc w:val="left"/>
        <w:rPr>
          <w:sz w:val="17"/>
        </w:rPr>
      </w:pPr>
      <w:r>
        <w:rPr>
          <w:color w:val="23282A"/>
          <w:spacing w:val="-2"/>
          <w:sz w:val="17"/>
        </w:rPr>
        <w:t>Normal Abreviado</w:t>
      </w:r>
    </w:p>
    <w:p>
      <w:pPr>
        <w:spacing w:before="9"/>
        <w:ind w:left="395" w:right="0" w:firstLine="0"/>
        <w:jc w:val="left"/>
        <w:rPr>
          <w:sz w:val="17"/>
        </w:rPr>
      </w:pPr>
      <w:r>
        <w:rPr>
          <w:color w:val="23282A"/>
          <w:spacing w:val="-4"/>
          <w:sz w:val="17"/>
        </w:rPr>
        <w:t>PYME</w:t>
      </w:r>
    </w:p>
    <w:p>
      <w:pPr>
        <w:spacing w:before="152"/>
        <w:ind w:left="535" w:right="0" w:firstLine="0"/>
        <w:jc w:val="left"/>
        <w:rPr>
          <w:rFonts w:ascii="Arial" w:hAnsi="Arial"/>
          <w:b/>
          <w:sz w:val="17"/>
        </w:rPr>
      </w:pPr>
      <w:r>
        <w:rPr/>
        <w:br w:type="column"/>
      </w:r>
      <w:r>
        <w:rPr>
          <w:rFonts w:ascii="Arial" w:hAnsi="Arial"/>
          <w:b/>
          <w:color w:val="23282A"/>
          <w:sz w:val="17"/>
        </w:rPr>
        <w:t>Pérdidas</w:t>
      </w:r>
      <w:r>
        <w:rPr>
          <w:rFonts w:ascii="Arial" w:hAnsi="Arial"/>
          <w:b/>
          <w:color w:val="23282A"/>
          <w:spacing w:val="-6"/>
          <w:sz w:val="17"/>
        </w:rPr>
        <w:t> </w:t>
      </w:r>
      <w:r>
        <w:rPr>
          <w:rFonts w:ascii="Arial" w:hAnsi="Arial"/>
          <w:b/>
          <w:color w:val="23282A"/>
          <w:sz w:val="17"/>
        </w:rPr>
        <w:t>y</w:t>
      </w:r>
      <w:r>
        <w:rPr>
          <w:rFonts w:ascii="Arial" w:hAnsi="Arial"/>
          <w:b/>
          <w:color w:val="23282A"/>
          <w:spacing w:val="-2"/>
          <w:sz w:val="17"/>
        </w:rPr>
        <w:t> </w:t>
      </w:r>
      <w:r>
        <w:rPr>
          <w:rFonts w:ascii="Arial" w:hAnsi="Arial"/>
          <w:b/>
          <w:color w:val="23282A"/>
          <w:spacing w:val="-2"/>
          <w:sz w:val="17"/>
        </w:rPr>
        <w:t>Ganancias</w:t>
      </w:r>
    </w:p>
    <w:p>
      <w:pPr>
        <w:pStyle w:val="BodyText"/>
        <w:spacing w:before="102"/>
        <w:rPr>
          <w:rFonts w:ascii="Arial"/>
          <w:b/>
          <w:sz w:val="17"/>
        </w:rPr>
      </w:pPr>
    </w:p>
    <w:p>
      <w:pPr>
        <w:spacing w:line="343" w:lineRule="auto" w:before="0"/>
        <w:ind w:left="1173" w:right="348" w:firstLine="223"/>
        <w:jc w:val="left"/>
        <w:rPr>
          <w:sz w:val="17"/>
        </w:rPr>
      </w:pPr>
      <w:r>
        <w:rPr>
          <w:color w:val="23282A"/>
          <w:spacing w:val="-2"/>
          <w:sz w:val="17"/>
        </w:rPr>
        <w:t>Normal Abreviado</w:t>
      </w:r>
    </w:p>
    <w:p>
      <w:pPr>
        <w:spacing w:before="9"/>
        <w:ind w:left="1476" w:right="0" w:firstLine="0"/>
        <w:jc w:val="left"/>
        <w:rPr>
          <w:sz w:val="17"/>
        </w:rPr>
      </w:pPr>
      <w:r>
        <w:rPr>
          <w:color w:val="23282A"/>
          <w:spacing w:val="-4"/>
          <w:sz w:val="17"/>
        </w:rPr>
        <w:t>PYME</w:t>
      </w:r>
    </w:p>
    <w:p>
      <w:pPr>
        <w:spacing w:before="167"/>
        <w:ind w:left="436" w:right="0" w:firstLine="0"/>
        <w:jc w:val="left"/>
        <w:rPr>
          <w:rFonts w:ascii="Arial"/>
          <w:b/>
          <w:sz w:val="17"/>
        </w:rPr>
      </w:pPr>
      <w:r>
        <w:rPr/>
        <w:br w:type="column"/>
      </w:r>
      <w:r>
        <w:rPr>
          <w:rFonts w:ascii="Arial"/>
          <w:b/>
          <w:color w:val="23282A"/>
          <w:spacing w:val="-2"/>
          <w:sz w:val="17"/>
        </w:rPr>
        <w:t>Memoria</w:t>
      </w:r>
    </w:p>
    <w:p>
      <w:pPr>
        <w:pStyle w:val="BodyText"/>
        <w:spacing w:before="103"/>
        <w:rPr>
          <w:rFonts w:ascii="Arial"/>
          <w:b/>
          <w:sz w:val="17"/>
        </w:rPr>
      </w:pPr>
    </w:p>
    <w:p>
      <w:pPr>
        <w:spacing w:line="348" w:lineRule="auto" w:before="1"/>
        <w:ind w:left="764" w:right="46" w:firstLine="223"/>
        <w:jc w:val="left"/>
        <w:rPr>
          <w:sz w:val="17"/>
        </w:rPr>
      </w:pPr>
      <w:r>
        <w:rPr>
          <w:color w:val="23282A"/>
          <w:spacing w:val="-2"/>
          <w:sz w:val="17"/>
        </w:rPr>
        <w:t>Normal Abreviada</w:t>
      </w:r>
    </w:p>
    <w:p>
      <w:pPr>
        <w:spacing w:before="3"/>
        <w:ind w:left="0" w:right="38" w:firstLine="0"/>
        <w:jc w:val="right"/>
        <w:rPr>
          <w:sz w:val="17"/>
        </w:rPr>
      </w:pPr>
      <w:r>
        <w:rPr>
          <w:color w:val="23282A"/>
          <w:spacing w:val="-4"/>
          <w:sz w:val="17"/>
        </w:rPr>
        <w:t>PYME</w:t>
      </w:r>
    </w:p>
    <w:p>
      <w:pPr>
        <w:spacing w:line="230" w:lineRule="auto" w:before="104"/>
        <w:ind w:left="535" w:right="0" w:firstLine="0"/>
        <w:jc w:val="left"/>
        <w:rPr>
          <w:rFonts w:ascii="Arial"/>
          <w:b/>
          <w:sz w:val="17"/>
        </w:rPr>
      </w:pPr>
      <w:r>
        <w:rPr/>
        <w:br w:type="column"/>
      </w:r>
      <w:r>
        <w:rPr>
          <w:rFonts w:ascii="Arial"/>
          <w:b/>
          <w:color w:val="23282A"/>
          <w:sz w:val="17"/>
        </w:rPr>
        <w:t>Estado</w:t>
      </w:r>
      <w:r>
        <w:rPr>
          <w:rFonts w:ascii="Arial"/>
          <w:b/>
          <w:color w:val="23282A"/>
          <w:spacing w:val="-12"/>
          <w:sz w:val="17"/>
        </w:rPr>
        <w:t> </w:t>
      </w:r>
      <w:r>
        <w:rPr>
          <w:rFonts w:ascii="Arial"/>
          <w:b/>
          <w:color w:val="23282A"/>
          <w:sz w:val="17"/>
        </w:rPr>
        <w:t>cambios Patrimonio</w:t>
      </w:r>
      <w:r>
        <w:rPr>
          <w:rFonts w:ascii="Arial"/>
          <w:b/>
          <w:color w:val="23282A"/>
          <w:spacing w:val="-7"/>
          <w:sz w:val="17"/>
        </w:rPr>
        <w:t> </w:t>
      </w:r>
      <w:r>
        <w:rPr>
          <w:rFonts w:ascii="Arial"/>
          <w:b/>
          <w:color w:val="23282A"/>
          <w:spacing w:val="-4"/>
          <w:sz w:val="17"/>
        </w:rPr>
        <w:t>Neto</w:t>
      </w:r>
    </w:p>
    <w:p>
      <w:pPr>
        <w:spacing w:before="175"/>
        <w:ind w:left="957" w:right="0" w:firstLine="0"/>
        <w:jc w:val="left"/>
        <w:rPr>
          <w:sz w:val="17"/>
        </w:rPr>
      </w:pPr>
      <w:r>
        <w:rPr>
          <w:color w:val="23282A"/>
          <w:spacing w:val="-2"/>
          <w:sz w:val="17"/>
        </w:rPr>
        <w:t>Normal</w:t>
      </w:r>
    </w:p>
    <w:p>
      <w:pPr>
        <w:pStyle w:val="BodyText"/>
        <w:rPr>
          <w:sz w:val="17"/>
        </w:rPr>
      </w:pPr>
    </w:p>
    <w:p>
      <w:pPr>
        <w:pStyle w:val="BodyText"/>
        <w:spacing w:before="29"/>
        <w:rPr>
          <w:sz w:val="17"/>
        </w:rPr>
      </w:pPr>
    </w:p>
    <w:p>
      <w:pPr>
        <w:spacing w:line="230" w:lineRule="auto" w:before="0"/>
        <w:ind w:left="535" w:right="438" w:firstLine="0"/>
        <w:jc w:val="left"/>
        <w:rPr>
          <w:rFonts w:ascii="Arial" w:hAnsi="Arial"/>
          <w:b/>
          <w:sz w:val="17"/>
        </w:rPr>
      </w:pPr>
      <w:r>
        <w:rPr>
          <w:rFonts w:ascii="Arial" w:hAnsi="Arial"/>
          <w:b/>
          <w:color w:val="23282A"/>
          <w:sz w:val="17"/>
        </w:rPr>
        <w:t>Informe</w:t>
      </w:r>
      <w:r>
        <w:rPr>
          <w:rFonts w:ascii="Arial" w:hAnsi="Arial"/>
          <w:b/>
          <w:color w:val="23282A"/>
          <w:spacing w:val="-12"/>
          <w:sz w:val="17"/>
        </w:rPr>
        <w:t> </w:t>
      </w:r>
      <w:r>
        <w:rPr>
          <w:rFonts w:ascii="Arial" w:hAnsi="Arial"/>
          <w:b/>
          <w:color w:val="23282A"/>
          <w:sz w:val="17"/>
        </w:rPr>
        <w:t>de </w:t>
      </w:r>
      <w:r>
        <w:rPr>
          <w:rFonts w:ascii="Arial" w:hAnsi="Arial"/>
          <w:b/>
          <w:color w:val="23282A"/>
          <w:spacing w:val="-2"/>
          <w:sz w:val="17"/>
        </w:rPr>
        <w:t>Auditoría</w:t>
      </w:r>
    </w:p>
    <w:p>
      <w:pPr>
        <w:spacing w:line="230" w:lineRule="auto" w:before="104"/>
        <w:ind w:left="455" w:right="791" w:firstLine="0"/>
        <w:jc w:val="left"/>
        <w:rPr>
          <w:rFonts w:ascii="Arial"/>
          <w:b/>
          <w:sz w:val="17"/>
        </w:rPr>
      </w:pPr>
      <w:r>
        <w:rPr/>
        <w:br w:type="column"/>
      </w:r>
      <w:r>
        <w:rPr>
          <w:rFonts w:ascii="Arial"/>
          <w:b/>
          <w:color w:val="23282A"/>
          <w:sz w:val="17"/>
        </w:rPr>
        <w:t>Estado</w:t>
      </w:r>
      <w:r>
        <w:rPr>
          <w:rFonts w:ascii="Arial"/>
          <w:b/>
          <w:color w:val="23282A"/>
          <w:spacing w:val="-12"/>
          <w:sz w:val="17"/>
        </w:rPr>
        <w:t> </w:t>
      </w:r>
      <w:r>
        <w:rPr>
          <w:rFonts w:ascii="Arial"/>
          <w:b/>
          <w:color w:val="23282A"/>
          <w:sz w:val="17"/>
        </w:rPr>
        <w:t>de</w:t>
      </w:r>
      <w:r>
        <w:rPr>
          <w:rFonts w:ascii="Arial"/>
          <w:b/>
          <w:color w:val="23282A"/>
          <w:spacing w:val="-12"/>
          <w:sz w:val="17"/>
        </w:rPr>
        <w:t> </w:t>
      </w:r>
      <w:r>
        <w:rPr>
          <w:rFonts w:ascii="Arial"/>
          <w:b/>
          <w:color w:val="23282A"/>
          <w:sz w:val="17"/>
        </w:rPr>
        <w:t>Flujos de Efectivo</w:t>
      </w:r>
    </w:p>
    <w:p>
      <w:pPr>
        <w:spacing w:before="175"/>
        <w:ind w:left="1266" w:right="0" w:firstLine="0"/>
        <w:jc w:val="left"/>
        <w:rPr>
          <w:sz w:val="17"/>
        </w:rPr>
      </w:pPr>
      <w:r>
        <w:rPr>
          <w:color w:val="23282A"/>
          <w:spacing w:val="-2"/>
          <w:sz w:val="17"/>
        </w:rPr>
        <w:t>Normal</w:t>
      </w:r>
    </w:p>
    <w:p>
      <w:pPr>
        <w:pStyle w:val="BodyText"/>
        <w:spacing w:before="28"/>
        <w:rPr>
          <w:sz w:val="17"/>
        </w:rPr>
      </w:pPr>
    </w:p>
    <w:p>
      <w:pPr>
        <w:spacing w:line="235" w:lineRule="auto" w:before="0"/>
        <w:ind w:left="455" w:right="1221" w:firstLine="0"/>
        <w:jc w:val="left"/>
        <w:rPr>
          <w:rFonts w:ascii="Arial" w:hAnsi="Arial"/>
          <w:b/>
          <w:sz w:val="17"/>
        </w:rPr>
      </w:pPr>
      <w:r>
        <w:rPr>
          <w:rFonts w:ascii="Arial" w:hAnsi="Arial"/>
          <w:b/>
          <w:color w:val="23282A"/>
          <w:sz w:val="17"/>
        </w:rPr>
        <w:t>Estado</w:t>
      </w:r>
      <w:r>
        <w:rPr>
          <w:rFonts w:ascii="Arial" w:hAnsi="Arial"/>
          <w:b/>
          <w:color w:val="23282A"/>
          <w:spacing w:val="-12"/>
          <w:sz w:val="17"/>
        </w:rPr>
        <w:t> </w:t>
      </w:r>
      <w:r>
        <w:rPr>
          <w:rFonts w:ascii="Arial" w:hAnsi="Arial"/>
          <w:b/>
          <w:color w:val="23282A"/>
          <w:sz w:val="17"/>
        </w:rPr>
        <w:t>sobre </w:t>
      </w:r>
      <w:r>
        <w:rPr>
          <w:rFonts w:ascii="Arial" w:hAnsi="Arial"/>
          <w:b/>
          <w:color w:val="23282A"/>
          <w:spacing w:val="-2"/>
          <w:sz w:val="17"/>
        </w:rPr>
        <w:t>información </w:t>
      </w:r>
      <w:r>
        <w:rPr>
          <w:rFonts w:ascii="Arial" w:hAnsi="Arial"/>
          <w:b/>
          <w:color w:val="23282A"/>
          <w:sz w:val="17"/>
        </w:rPr>
        <w:t>no</w:t>
      </w:r>
      <w:r>
        <w:rPr>
          <w:rFonts w:ascii="Arial" w:hAnsi="Arial"/>
          <w:b/>
          <w:color w:val="23282A"/>
          <w:spacing w:val="-12"/>
          <w:sz w:val="17"/>
        </w:rPr>
        <w:t> </w:t>
      </w:r>
      <w:r>
        <w:rPr>
          <w:rFonts w:ascii="Arial" w:hAnsi="Arial"/>
          <w:b/>
          <w:color w:val="23282A"/>
          <w:sz w:val="17"/>
        </w:rPr>
        <w:t>financiera</w:t>
      </w:r>
    </w:p>
    <w:p>
      <w:pPr>
        <w:spacing w:after="0" w:line="235" w:lineRule="auto"/>
        <w:jc w:val="left"/>
        <w:rPr>
          <w:rFonts w:ascii="Arial" w:hAnsi="Arial"/>
          <w:b/>
          <w:sz w:val="17"/>
        </w:rPr>
        <w:sectPr>
          <w:type w:val="continuous"/>
          <w:pgSz w:w="11910" w:h="16840"/>
          <w:pgMar w:header="0" w:footer="0" w:top="1340" w:bottom="280" w:left="283" w:right="283"/>
          <w:cols w:num="6" w:equalWidth="0">
            <w:col w:w="1185" w:space="40"/>
            <w:col w:w="918" w:space="336"/>
            <w:col w:w="2301" w:space="40"/>
            <w:col w:w="1590" w:space="283"/>
            <w:col w:w="1850" w:space="40"/>
            <w:col w:w="2761"/>
          </w:cols>
        </w:sectPr>
      </w:pPr>
    </w:p>
    <w:p>
      <w:pPr>
        <w:spacing w:line="230" w:lineRule="auto" w:before="132"/>
        <w:ind w:left="535" w:right="174" w:firstLine="0"/>
        <w:jc w:val="left"/>
        <w:rPr>
          <w:rFonts w:ascii="Arial"/>
          <w:b/>
          <w:sz w:val="17"/>
        </w:rPr>
      </w:pPr>
      <w:r>
        <w:rPr>
          <w:rFonts w:ascii="Arial"/>
          <w:b/>
          <w:color w:val="23282A"/>
          <w:sz w:val="17"/>
        </w:rPr>
        <w:t>Hoja</w:t>
      </w:r>
      <w:r>
        <w:rPr>
          <w:rFonts w:ascii="Arial"/>
          <w:b/>
          <w:color w:val="23282A"/>
          <w:spacing w:val="-12"/>
          <w:sz w:val="17"/>
        </w:rPr>
        <w:t> </w:t>
      </w:r>
      <w:r>
        <w:rPr>
          <w:rFonts w:ascii="Arial"/>
          <w:b/>
          <w:color w:val="23282A"/>
          <w:sz w:val="17"/>
        </w:rPr>
        <w:t>identificativa de la sociedad</w:t>
      </w:r>
    </w:p>
    <w:p>
      <w:pPr>
        <w:pStyle w:val="BodyText"/>
        <w:rPr>
          <w:rFonts w:ascii="Arial"/>
          <w:b/>
          <w:sz w:val="17"/>
        </w:rPr>
      </w:pPr>
    </w:p>
    <w:p>
      <w:pPr>
        <w:pStyle w:val="BodyText"/>
        <w:spacing w:before="98"/>
        <w:rPr>
          <w:rFonts w:ascii="Arial"/>
          <w:b/>
          <w:sz w:val="17"/>
        </w:rPr>
      </w:pPr>
    </w:p>
    <w:p>
      <w:pPr>
        <w:spacing w:line="230" w:lineRule="auto" w:before="0"/>
        <w:ind w:left="535" w:right="0" w:firstLine="0"/>
        <w:jc w:val="left"/>
        <w:rPr>
          <w:rFonts w:ascii="Arial"/>
          <w:b/>
          <w:sz w:val="17"/>
        </w:rPr>
      </w:pPr>
      <w:r>
        <w:rPr>
          <w:rFonts w:ascii="Arial"/>
          <w:b/>
          <w:color w:val="23282A"/>
          <w:sz w:val="17"/>
        </w:rPr>
        <w:t>Documento</w:t>
      </w:r>
      <w:r>
        <w:rPr>
          <w:rFonts w:ascii="Arial"/>
          <w:b/>
          <w:color w:val="23282A"/>
          <w:spacing w:val="-3"/>
          <w:sz w:val="17"/>
        </w:rPr>
        <w:t> </w:t>
      </w:r>
      <w:r>
        <w:rPr>
          <w:rFonts w:ascii="Arial"/>
          <w:b/>
          <w:color w:val="23282A"/>
          <w:sz w:val="17"/>
        </w:rPr>
        <w:t>sobre servicios</w:t>
      </w:r>
      <w:r>
        <w:rPr>
          <w:rFonts w:ascii="Arial"/>
          <w:b/>
          <w:color w:val="23282A"/>
          <w:spacing w:val="-12"/>
          <w:sz w:val="17"/>
        </w:rPr>
        <w:t> </w:t>
      </w:r>
      <w:r>
        <w:rPr>
          <w:rFonts w:ascii="Arial"/>
          <w:b/>
          <w:color w:val="23282A"/>
          <w:sz w:val="17"/>
        </w:rPr>
        <w:t>a</w:t>
      </w:r>
      <w:r>
        <w:rPr>
          <w:rFonts w:ascii="Arial"/>
          <w:b/>
          <w:color w:val="23282A"/>
          <w:spacing w:val="-12"/>
          <w:sz w:val="17"/>
        </w:rPr>
        <w:t> </w:t>
      </w:r>
      <w:r>
        <w:rPr>
          <w:rFonts w:ascii="Arial"/>
          <w:b/>
          <w:color w:val="23282A"/>
          <w:sz w:val="17"/>
        </w:rPr>
        <w:t>terceros</w:t>
      </w:r>
    </w:p>
    <w:p>
      <w:pPr>
        <w:spacing w:line="230" w:lineRule="auto" w:before="132"/>
        <w:ind w:left="535" w:right="34" w:firstLine="0"/>
        <w:jc w:val="left"/>
        <w:rPr>
          <w:rFonts w:ascii="Arial" w:hAnsi="Arial"/>
          <w:b/>
          <w:sz w:val="17"/>
        </w:rPr>
      </w:pPr>
      <w:r>
        <w:rPr/>
        <w:br w:type="column"/>
      </w:r>
      <w:r>
        <w:rPr>
          <w:rFonts w:ascii="Arial" w:hAnsi="Arial"/>
          <w:b/>
          <w:color w:val="23282A"/>
          <w:spacing w:val="-2"/>
          <w:sz w:val="17"/>
        </w:rPr>
        <w:t>Declaración Medioambiental</w:t>
      </w:r>
    </w:p>
    <w:p>
      <w:pPr>
        <w:pStyle w:val="BodyText"/>
        <w:rPr>
          <w:rFonts w:ascii="Arial"/>
          <w:b/>
          <w:sz w:val="17"/>
        </w:rPr>
      </w:pPr>
    </w:p>
    <w:p>
      <w:pPr>
        <w:pStyle w:val="BodyText"/>
        <w:spacing w:before="10"/>
        <w:rPr>
          <w:rFonts w:ascii="Arial"/>
          <w:b/>
          <w:sz w:val="17"/>
        </w:rPr>
      </w:pPr>
    </w:p>
    <w:p>
      <w:pPr>
        <w:spacing w:line="235" w:lineRule="auto" w:before="1"/>
        <w:ind w:left="535" w:right="34" w:firstLine="0"/>
        <w:jc w:val="left"/>
        <w:rPr>
          <w:rFonts w:ascii="Arial" w:hAnsi="Arial"/>
          <w:b/>
          <w:sz w:val="17"/>
        </w:rPr>
      </w:pPr>
      <w:r>
        <w:rPr>
          <w:rFonts w:ascii="Arial" w:hAnsi="Arial"/>
          <w:b/>
          <w:color w:val="23282A"/>
          <w:sz w:val="17"/>
        </w:rPr>
        <w:t>Declaración</w:t>
      </w:r>
      <w:r>
        <w:rPr>
          <w:rFonts w:ascii="Arial" w:hAnsi="Arial"/>
          <w:b/>
          <w:color w:val="23282A"/>
          <w:spacing w:val="-3"/>
          <w:sz w:val="17"/>
        </w:rPr>
        <w:t> </w:t>
      </w:r>
      <w:r>
        <w:rPr>
          <w:rFonts w:ascii="Arial" w:hAnsi="Arial"/>
          <w:b/>
          <w:color w:val="23282A"/>
          <w:sz w:val="17"/>
        </w:rPr>
        <w:t>de identificación</w:t>
      </w:r>
      <w:r>
        <w:rPr>
          <w:rFonts w:ascii="Arial" w:hAnsi="Arial"/>
          <w:b/>
          <w:color w:val="23282A"/>
          <w:spacing w:val="-12"/>
          <w:sz w:val="17"/>
        </w:rPr>
        <w:t> </w:t>
      </w:r>
      <w:r>
        <w:rPr>
          <w:rFonts w:ascii="Arial" w:hAnsi="Arial"/>
          <w:b/>
          <w:color w:val="23282A"/>
          <w:sz w:val="17"/>
        </w:rPr>
        <w:t>del titular real</w:t>
      </w:r>
    </w:p>
    <w:p>
      <w:pPr>
        <w:spacing w:line="230" w:lineRule="auto" w:before="132"/>
        <w:ind w:left="535" w:right="124" w:firstLine="0"/>
        <w:jc w:val="left"/>
        <w:rPr>
          <w:rFonts w:ascii="Arial" w:hAnsi="Arial"/>
          <w:b/>
          <w:sz w:val="17"/>
        </w:rPr>
      </w:pPr>
      <w:r>
        <w:rPr/>
        <w:br w:type="column"/>
      </w:r>
      <w:r>
        <w:rPr>
          <w:rFonts w:ascii="Arial" w:hAnsi="Arial"/>
          <w:b/>
          <w:color w:val="23282A"/>
          <w:sz w:val="17"/>
        </w:rPr>
        <w:t>Informe</w:t>
      </w:r>
      <w:r>
        <w:rPr>
          <w:rFonts w:ascii="Arial" w:hAnsi="Arial"/>
          <w:b/>
          <w:color w:val="23282A"/>
          <w:spacing w:val="-12"/>
          <w:sz w:val="17"/>
        </w:rPr>
        <w:t> </w:t>
      </w:r>
      <w:r>
        <w:rPr>
          <w:rFonts w:ascii="Arial" w:hAnsi="Arial"/>
          <w:b/>
          <w:color w:val="23282A"/>
          <w:sz w:val="17"/>
        </w:rPr>
        <w:t>de </w:t>
      </w:r>
      <w:r>
        <w:rPr>
          <w:rFonts w:ascii="Arial" w:hAnsi="Arial"/>
          <w:b/>
          <w:color w:val="23282A"/>
          <w:spacing w:val="-2"/>
          <w:sz w:val="17"/>
        </w:rPr>
        <w:t>Gestión</w:t>
      </w:r>
    </w:p>
    <w:p>
      <w:pPr>
        <w:pStyle w:val="BodyText"/>
        <w:rPr>
          <w:rFonts w:ascii="Arial"/>
          <w:b/>
          <w:sz w:val="17"/>
        </w:rPr>
      </w:pPr>
    </w:p>
    <w:p>
      <w:pPr>
        <w:pStyle w:val="BodyText"/>
        <w:spacing w:before="98"/>
        <w:rPr>
          <w:rFonts w:ascii="Arial"/>
          <w:b/>
          <w:sz w:val="17"/>
        </w:rPr>
      </w:pPr>
    </w:p>
    <w:p>
      <w:pPr>
        <w:spacing w:line="230" w:lineRule="auto" w:before="0"/>
        <w:ind w:left="535" w:right="0" w:firstLine="0"/>
        <w:jc w:val="left"/>
        <w:rPr>
          <w:rFonts w:ascii="Arial"/>
          <w:b/>
          <w:sz w:val="17"/>
        </w:rPr>
      </w:pPr>
      <w:r>
        <w:rPr>
          <w:rFonts w:ascii="Arial"/>
          <w:b/>
          <w:color w:val="23282A"/>
          <w:sz w:val="17"/>
        </w:rPr>
        <w:t>Modelo de </w:t>
      </w:r>
      <w:r>
        <w:rPr>
          <w:rFonts w:ascii="Arial"/>
          <w:b/>
          <w:color w:val="23282A"/>
          <w:spacing w:val="-2"/>
          <w:sz w:val="17"/>
        </w:rPr>
        <w:t>Autocartera</w:t>
      </w:r>
    </w:p>
    <w:p>
      <w:pPr>
        <w:spacing w:line="355" w:lineRule="auto" w:before="188"/>
        <w:ind w:left="756" w:right="30" w:firstLine="67"/>
        <w:jc w:val="left"/>
        <w:rPr>
          <w:sz w:val="17"/>
        </w:rPr>
      </w:pPr>
      <w:r>
        <w:rPr/>
        <w:br w:type="column"/>
      </w:r>
      <w:r>
        <w:rPr>
          <w:color w:val="23282A"/>
          <w:spacing w:val="-2"/>
          <w:sz w:val="17"/>
        </w:rPr>
        <w:t>Voluntario Obligatorio</w:t>
      </w:r>
    </w:p>
    <w:p>
      <w:pPr>
        <w:pStyle w:val="BodyText"/>
        <w:spacing w:before="46"/>
        <w:rPr>
          <w:sz w:val="17"/>
        </w:rPr>
      </w:pPr>
    </w:p>
    <w:p>
      <w:pPr>
        <w:spacing w:line="230" w:lineRule="auto" w:before="0"/>
        <w:ind w:left="535" w:right="0" w:firstLine="0"/>
        <w:jc w:val="left"/>
        <w:rPr>
          <w:rFonts w:ascii="Arial"/>
          <w:b/>
          <w:sz w:val="17"/>
        </w:rPr>
      </w:pPr>
      <w:r>
        <w:rPr>
          <w:rFonts w:ascii="Arial"/>
          <w:b/>
          <w:color w:val="23282A"/>
          <w:spacing w:val="-2"/>
          <w:sz w:val="17"/>
        </w:rPr>
        <w:t>Certificado SICAV</w:t>
      </w:r>
    </w:p>
    <w:p>
      <w:pPr>
        <w:spacing w:before="188"/>
        <w:ind w:left="535" w:right="0" w:firstLine="0"/>
        <w:jc w:val="left"/>
        <w:rPr>
          <w:sz w:val="17"/>
        </w:rPr>
      </w:pPr>
      <w:r>
        <w:rPr/>
        <w:br w:type="column"/>
      </w:r>
      <w:r>
        <w:rPr>
          <w:color w:val="23282A"/>
          <w:sz w:val="17"/>
        </w:rPr>
        <w:t>Documento</w:t>
      </w:r>
      <w:r>
        <w:rPr>
          <w:color w:val="23282A"/>
          <w:spacing w:val="-10"/>
          <w:sz w:val="17"/>
        </w:rPr>
        <w:t> </w:t>
      </w:r>
      <w:r>
        <w:rPr>
          <w:color w:val="23282A"/>
          <w:spacing w:val="-2"/>
          <w:sz w:val="17"/>
        </w:rPr>
        <w:t>aparte</w:t>
      </w:r>
    </w:p>
    <w:p>
      <w:pPr>
        <w:pStyle w:val="BodyText"/>
        <w:rPr>
          <w:sz w:val="17"/>
        </w:rPr>
      </w:pPr>
    </w:p>
    <w:p>
      <w:pPr>
        <w:pStyle w:val="BodyText"/>
        <w:rPr>
          <w:sz w:val="17"/>
        </w:rPr>
      </w:pPr>
    </w:p>
    <w:p>
      <w:pPr>
        <w:pStyle w:val="BodyText"/>
        <w:spacing w:before="38"/>
        <w:rPr>
          <w:sz w:val="17"/>
        </w:rPr>
      </w:pPr>
    </w:p>
    <w:p>
      <w:pPr>
        <w:spacing w:line="230" w:lineRule="auto" w:before="0"/>
        <w:ind w:left="535" w:right="270" w:firstLine="0"/>
        <w:jc w:val="left"/>
        <w:rPr>
          <w:rFonts w:ascii="Arial"/>
          <w:b/>
          <w:sz w:val="17"/>
        </w:rPr>
      </w:pPr>
      <w:r>
        <w:rPr>
          <w:rFonts w:ascii="Arial"/>
          <w:b/>
          <w:color w:val="23282A"/>
          <w:sz w:val="17"/>
        </w:rPr>
        <w:t>Anuncios de </w:t>
      </w:r>
      <w:r>
        <w:rPr>
          <w:rFonts w:ascii="Arial"/>
          <w:b/>
          <w:color w:val="23282A"/>
          <w:spacing w:val="-2"/>
          <w:sz w:val="17"/>
        </w:rPr>
        <w:t>convocatoria</w:t>
      </w:r>
    </w:p>
    <w:p>
      <w:pPr>
        <w:spacing w:after="0" w:line="230" w:lineRule="auto"/>
        <w:jc w:val="left"/>
        <w:rPr>
          <w:rFonts w:ascii="Arial"/>
          <w:b/>
          <w:sz w:val="17"/>
        </w:rPr>
        <w:sectPr>
          <w:type w:val="continuous"/>
          <w:pgSz w:w="11910" w:h="16840"/>
          <w:pgMar w:header="0" w:footer="0" w:top="1340" w:bottom="280" w:left="283" w:right="283"/>
          <w:cols w:num="5" w:equalWidth="0">
            <w:col w:w="2172" w:space="307"/>
            <w:col w:w="1966" w:space="276"/>
            <w:col w:w="1536" w:space="437"/>
            <w:col w:w="1621" w:space="189"/>
            <w:col w:w="2840"/>
          </w:cols>
        </w:sectPr>
      </w:pPr>
    </w:p>
    <w:p>
      <w:pPr>
        <w:pStyle w:val="BodyText"/>
        <w:spacing w:before="42"/>
        <w:rPr>
          <w:rFonts w:ascii="Arial"/>
          <w:b/>
          <w:sz w:val="17"/>
        </w:rPr>
      </w:pPr>
    </w:p>
    <w:p>
      <w:pPr>
        <w:tabs>
          <w:tab w:pos="3014" w:val="left" w:leader="none"/>
          <w:tab w:pos="5071" w:val="left" w:leader="none"/>
        </w:tabs>
        <w:spacing w:before="0"/>
        <w:ind w:left="535" w:right="0" w:firstLine="0"/>
        <w:jc w:val="left"/>
        <w:rPr>
          <w:position w:val="2"/>
          <w:sz w:val="18"/>
        </w:rPr>
      </w:pPr>
      <w:r>
        <w:rPr>
          <w:rFonts w:ascii="Arial" w:hAnsi="Arial"/>
          <w:b/>
          <w:color w:val="23282A"/>
          <w:spacing w:val="-2"/>
          <w:sz w:val="17"/>
        </w:rPr>
        <w:t>Certificación</w:t>
      </w:r>
      <w:r>
        <w:rPr>
          <w:rFonts w:ascii="Arial" w:hAnsi="Arial"/>
          <w:b/>
          <w:color w:val="23282A"/>
          <w:spacing w:val="10"/>
          <w:sz w:val="17"/>
        </w:rPr>
        <w:t> </w:t>
      </w:r>
      <w:r>
        <w:rPr>
          <w:rFonts w:ascii="Arial" w:hAnsi="Arial"/>
          <w:b/>
          <w:color w:val="23282A"/>
          <w:spacing w:val="-2"/>
          <w:sz w:val="17"/>
        </w:rPr>
        <w:t>Acuerdo</w:t>
      </w:r>
      <w:r>
        <w:rPr>
          <w:rFonts w:ascii="Arial" w:hAnsi="Arial"/>
          <w:b/>
          <w:color w:val="23282A"/>
          <w:sz w:val="17"/>
        </w:rPr>
        <w:tab/>
      </w:r>
      <w:r>
        <w:rPr>
          <w:rFonts w:ascii="Arial" w:hAnsi="Arial"/>
          <w:b/>
          <w:color w:val="23282A"/>
          <w:position w:val="1"/>
          <w:sz w:val="17"/>
        </w:rPr>
        <w:t>Otros</w:t>
      </w:r>
      <w:r>
        <w:rPr>
          <w:rFonts w:ascii="Arial" w:hAnsi="Arial"/>
          <w:b/>
          <w:color w:val="23282A"/>
          <w:spacing w:val="-3"/>
          <w:position w:val="1"/>
          <w:sz w:val="17"/>
        </w:rPr>
        <w:t> </w:t>
      </w:r>
      <w:r>
        <w:rPr>
          <w:rFonts w:ascii="Arial" w:hAnsi="Arial"/>
          <w:b/>
          <w:color w:val="23282A"/>
          <w:spacing w:val="-2"/>
          <w:position w:val="1"/>
          <w:sz w:val="17"/>
        </w:rPr>
        <w:t>Documentos</w:t>
      </w:r>
      <w:r>
        <w:rPr>
          <w:rFonts w:ascii="Arial" w:hAnsi="Arial"/>
          <w:b/>
          <w:color w:val="23282A"/>
          <w:position w:val="1"/>
          <w:sz w:val="17"/>
        </w:rPr>
        <w:tab/>
      </w:r>
      <w:r>
        <w:rPr>
          <w:color w:val="23211C"/>
          <w:spacing w:val="-5"/>
          <w:position w:val="2"/>
          <w:sz w:val="18"/>
        </w:rPr>
        <w:t>Nº</w:t>
      </w:r>
    </w:p>
    <w:p>
      <w:pPr>
        <w:spacing w:line="230" w:lineRule="auto" w:before="162"/>
        <w:ind w:left="535" w:right="3321" w:firstLine="0"/>
        <w:jc w:val="left"/>
        <w:rPr>
          <w:rFonts w:ascii="Arial"/>
          <w:b/>
          <w:sz w:val="17"/>
        </w:rPr>
      </w:pPr>
      <w:r>
        <w:rPr/>
        <w:br w:type="column"/>
      </w:r>
      <w:r>
        <w:rPr>
          <w:rFonts w:ascii="Arial"/>
          <w:b/>
          <w:color w:val="23282A"/>
          <w:spacing w:val="-4"/>
          <w:sz w:val="17"/>
        </w:rPr>
        <w:t>Hoja </w:t>
      </w:r>
      <w:r>
        <w:rPr>
          <w:rFonts w:ascii="Arial"/>
          <w:b/>
          <w:color w:val="23282A"/>
          <w:spacing w:val="-2"/>
          <w:sz w:val="17"/>
        </w:rPr>
        <w:t>COVID-</w:t>
      </w:r>
      <w:r>
        <w:rPr>
          <w:rFonts w:ascii="Arial"/>
          <w:b/>
          <w:color w:val="23282A"/>
          <w:spacing w:val="-2"/>
          <w:sz w:val="17"/>
        </w:rPr>
        <w:t>19</w:t>
      </w:r>
    </w:p>
    <w:p>
      <w:pPr>
        <w:spacing w:after="0" w:line="230" w:lineRule="auto"/>
        <w:jc w:val="left"/>
        <w:rPr>
          <w:rFonts w:ascii="Arial"/>
          <w:b/>
          <w:sz w:val="17"/>
        </w:rPr>
        <w:sectPr>
          <w:type w:val="continuous"/>
          <w:pgSz w:w="11910" w:h="16840"/>
          <w:pgMar w:header="0" w:footer="0" w:top="1340" w:bottom="280" w:left="283" w:right="283"/>
          <w:cols w:num="2" w:equalWidth="0">
            <w:col w:w="5305" w:space="1388"/>
            <w:col w:w="4651"/>
          </w:cols>
        </w:sectPr>
      </w:pPr>
    </w:p>
    <w:p>
      <w:pPr>
        <w:pStyle w:val="BodyText"/>
        <w:spacing w:before="59"/>
        <w:rPr>
          <w:rFonts w:ascii="Arial"/>
          <w:b/>
          <w:sz w:val="17"/>
        </w:rPr>
      </w:pPr>
    </w:p>
    <w:p>
      <w:pPr>
        <w:tabs>
          <w:tab w:pos="6477" w:val="left" w:leader="none"/>
        </w:tabs>
        <w:spacing w:before="0"/>
        <w:ind w:left="525" w:right="0" w:firstLine="0"/>
        <w:jc w:val="left"/>
        <w:rPr>
          <w:rFonts w:ascii="Arial" w:hAnsi="Arial"/>
          <w:b/>
          <w:sz w:val="17"/>
        </w:rPr>
      </w:pPr>
      <w:r>
        <w:rPr>
          <w:rFonts w:ascii="Arial" w:hAnsi="Arial"/>
          <w:b/>
          <w:color w:val="23282A"/>
          <w:sz w:val="17"/>
        </w:rPr>
        <w:t>Código</w:t>
      </w:r>
      <w:r>
        <w:rPr>
          <w:rFonts w:ascii="Arial" w:hAnsi="Arial"/>
          <w:b/>
          <w:color w:val="23282A"/>
          <w:spacing w:val="-3"/>
          <w:sz w:val="17"/>
        </w:rPr>
        <w:t> </w:t>
      </w:r>
      <w:r>
        <w:rPr>
          <w:rFonts w:ascii="Arial" w:hAnsi="Arial"/>
          <w:b/>
          <w:color w:val="23282A"/>
          <w:sz w:val="17"/>
        </w:rPr>
        <w:t>ROAC</w:t>
      </w:r>
      <w:r>
        <w:rPr>
          <w:rFonts w:ascii="Arial" w:hAnsi="Arial"/>
          <w:b/>
          <w:color w:val="23282A"/>
          <w:spacing w:val="-7"/>
          <w:sz w:val="17"/>
        </w:rPr>
        <w:t> </w:t>
      </w:r>
      <w:r>
        <w:rPr>
          <w:rFonts w:ascii="Arial" w:hAnsi="Arial"/>
          <w:b/>
          <w:color w:val="23282A"/>
          <w:sz w:val="17"/>
        </w:rPr>
        <w:t>de</w:t>
      </w:r>
      <w:r>
        <w:rPr>
          <w:rFonts w:ascii="Arial" w:hAnsi="Arial"/>
          <w:b/>
          <w:color w:val="23282A"/>
          <w:spacing w:val="-2"/>
          <w:sz w:val="17"/>
        </w:rPr>
        <w:t> </w:t>
      </w:r>
      <w:r>
        <w:rPr>
          <w:rFonts w:ascii="Arial" w:hAnsi="Arial"/>
          <w:b/>
          <w:color w:val="23282A"/>
          <w:sz w:val="17"/>
        </w:rPr>
        <w:t>los</w:t>
      </w:r>
      <w:r>
        <w:rPr>
          <w:rFonts w:ascii="Arial" w:hAnsi="Arial"/>
          <w:b/>
          <w:color w:val="23282A"/>
          <w:spacing w:val="-9"/>
          <w:sz w:val="17"/>
        </w:rPr>
        <w:t> </w:t>
      </w:r>
      <w:r>
        <w:rPr>
          <w:rFonts w:ascii="Arial" w:hAnsi="Arial"/>
          <w:b/>
          <w:color w:val="23282A"/>
          <w:sz w:val="17"/>
        </w:rPr>
        <w:t>Auditores</w:t>
      </w:r>
      <w:r>
        <w:rPr>
          <w:rFonts w:ascii="Arial" w:hAnsi="Arial"/>
          <w:b/>
          <w:color w:val="23282A"/>
          <w:spacing w:val="-10"/>
          <w:sz w:val="17"/>
        </w:rPr>
        <w:t> </w:t>
      </w:r>
      <w:r>
        <w:rPr>
          <w:rFonts w:ascii="Arial" w:hAnsi="Arial"/>
          <w:b/>
          <w:color w:val="23282A"/>
          <w:spacing w:val="-2"/>
          <w:sz w:val="17"/>
        </w:rPr>
        <w:t>Firmantes</w:t>
      </w:r>
      <w:r>
        <w:rPr>
          <w:rFonts w:ascii="Arial" w:hAnsi="Arial"/>
          <w:b/>
          <w:color w:val="23282A"/>
          <w:sz w:val="17"/>
        </w:rPr>
        <w:tab/>
        <w:t>Fecha</w:t>
      </w:r>
      <w:r>
        <w:rPr>
          <w:rFonts w:ascii="Arial" w:hAnsi="Arial"/>
          <w:b/>
          <w:color w:val="23282A"/>
          <w:spacing w:val="-10"/>
          <w:sz w:val="17"/>
        </w:rPr>
        <w:t> </w:t>
      </w:r>
      <w:r>
        <w:rPr>
          <w:rFonts w:ascii="Arial" w:hAnsi="Arial"/>
          <w:b/>
          <w:color w:val="23282A"/>
          <w:sz w:val="17"/>
        </w:rPr>
        <w:t>de</w:t>
      </w:r>
      <w:r>
        <w:rPr>
          <w:rFonts w:ascii="Arial" w:hAnsi="Arial"/>
          <w:b/>
          <w:color w:val="23282A"/>
          <w:spacing w:val="-4"/>
          <w:sz w:val="17"/>
        </w:rPr>
        <w:t> </w:t>
      </w:r>
      <w:r>
        <w:rPr>
          <w:rFonts w:ascii="Arial" w:hAnsi="Arial"/>
          <w:b/>
          <w:color w:val="23282A"/>
          <w:sz w:val="17"/>
        </w:rPr>
        <w:t>emisión</w:t>
      </w:r>
      <w:r>
        <w:rPr>
          <w:rFonts w:ascii="Arial" w:hAnsi="Arial"/>
          <w:b/>
          <w:color w:val="23282A"/>
          <w:spacing w:val="-1"/>
          <w:sz w:val="17"/>
        </w:rPr>
        <w:t> </w:t>
      </w:r>
      <w:r>
        <w:rPr>
          <w:rFonts w:ascii="Arial" w:hAnsi="Arial"/>
          <w:b/>
          <w:color w:val="23282A"/>
          <w:sz w:val="17"/>
        </w:rPr>
        <w:t>del</w:t>
      </w:r>
      <w:r>
        <w:rPr>
          <w:rFonts w:ascii="Arial" w:hAnsi="Arial"/>
          <w:b/>
          <w:color w:val="23282A"/>
          <w:spacing w:val="-2"/>
          <w:sz w:val="17"/>
        </w:rPr>
        <w:t> </w:t>
      </w:r>
      <w:r>
        <w:rPr>
          <w:rFonts w:ascii="Arial" w:hAnsi="Arial"/>
          <w:b/>
          <w:color w:val="23282A"/>
          <w:sz w:val="17"/>
        </w:rPr>
        <w:t>Informe</w:t>
      </w:r>
      <w:r>
        <w:rPr>
          <w:rFonts w:ascii="Arial" w:hAnsi="Arial"/>
          <w:b/>
          <w:color w:val="23282A"/>
          <w:spacing w:val="-7"/>
          <w:sz w:val="17"/>
        </w:rPr>
        <w:t> </w:t>
      </w:r>
      <w:r>
        <w:rPr>
          <w:rFonts w:ascii="Arial" w:hAnsi="Arial"/>
          <w:b/>
          <w:color w:val="23282A"/>
          <w:sz w:val="17"/>
        </w:rPr>
        <w:t>de</w:t>
      </w:r>
      <w:r>
        <w:rPr>
          <w:rFonts w:ascii="Arial" w:hAnsi="Arial"/>
          <w:b/>
          <w:color w:val="23282A"/>
          <w:spacing w:val="-11"/>
          <w:sz w:val="17"/>
        </w:rPr>
        <w:t> </w:t>
      </w:r>
      <w:r>
        <w:rPr>
          <w:rFonts w:ascii="Arial" w:hAnsi="Arial"/>
          <w:b/>
          <w:color w:val="23282A"/>
          <w:spacing w:val="-2"/>
          <w:sz w:val="17"/>
        </w:rPr>
        <w:t>Auditoría</w:t>
      </w:r>
    </w:p>
    <w:p>
      <w:pPr>
        <w:pStyle w:val="BodyText"/>
        <w:spacing w:before="166"/>
        <w:rPr>
          <w:rFonts w:ascii="Arial"/>
          <w:b/>
          <w:sz w:val="20"/>
        </w:rPr>
      </w:pPr>
    </w:p>
    <w:p>
      <w:pPr>
        <w:pStyle w:val="Heading2"/>
        <w:ind w:left="420" w:right="405"/>
      </w:pPr>
      <w:r>
        <w:rPr>
          <w:color w:val="1A1A1C"/>
        </w:rPr>
        <w:t>IDENTIFICACIÓN</w:t>
      </w:r>
      <w:r>
        <w:rPr>
          <w:color w:val="1A1A1C"/>
          <w:spacing w:val="-14"/>
        </w:rPr>
        <w:t> </w:t>
      </w:r>
      <w:r>
        <w:rPr>
          <w:color w:val="1A1A1C"/>
        </w:rPr>
        <w:t>DEL</w:t>
      </w:r>
      <w:r>
        <w:rPr>
          <w:color w:val="1A1A1C"/>
          <w:spacing w:val="-14"/>
        </w:rPr>
        <w:t> </w:t>
      </w:r>
      <w:r>
        <w:rPr>
          <w:color w:val="1A1A1C"/>
        </w:rPr>
        <w:t>PRESENTANTE</w:t>
      </w:r>
      <w:r>
        <w:rPr>
          <w:color w:val="1A1A1C"/>
          <w:spacing w:val="-13"/>
        </w:rPr>
        <w:t> </w:t>
      </w:r>
      <w:r>
        <w:rPr>
          <w:color w:val="1A1A1C"/>
        </w:rPr>
        <w:t>QUE</w:t>
      </w:r>
      <w:r>
        <w:rPr>
          <w:color w:val="1A1A1C"/>
          <w:spacing w:val="-11"/>
        </w:rPr>
        <w:t> </w:t>
      </w:r>
      <w:r>
        <w:rPr>
          <w:color w:val="1A1A1C"/>
        </w:rPr>
        <w:t>HACE</w:t>
      </w:r>
      <w:r>
        <w:rPr>
          <w:color w:val="1A1A1C"/>
          <w:spacing w:val="-6"/>
        </w:rPr>
        <w:t> </w:t>
      </w:r>
      <w:r>
        <w:rPr>
          <w:color w:val="1A1A1C"/>
        </w:rPr>
        <w:t>LA</w:t>
      </w:r>
      <w:r>
        <w:rPr>
          <w:color w:val="1A1A1C"/>
          <w:spacing w:val="-16"/>
        </w:rPr>
        <w:t> </w:t>
      </w:r>
      <w:r>
        <w:rPr>
          <w:color w:val="1A1A1C"/>
          <w:spacing w:val="-2"/>
        </w:rPr>
        <w:t>SOLICITUD</w:t>
      </w:r>
    </w:p>
    <w:p>
      <w:pPr>
        <w:pStyle w:val="BodyText"/>
        <w:tabs>
          <w:tab w:pos="8513" w:val="left" w:leader="none"/>
          <w:tab w:pos="10185" w:val="left" w:leader="none"/>
        </w:tabs>
        <w:spacing w:before="82"/>
        <w:ind w:left="928"/>
      </w:pPr>
      <w:r>
        <w:rPr>
          <w:color w:val="23282A"/>
          <w:position w:val="-5"/>
        </w:rPr>
        <w:t>Nombre</w:t>
      </w:r>
      <w:r>
        <w:rPr>
          <w:color w:val="23282A"/>
          <w:spacing w:val="-4"/>
          <w:position w:val="-5"/>
        </w:rPr>
        <w:t> </w:t>
      </w:r>
      <w:r>
        <w:rPr>
          <w:color w:val="23282A"/>
          <w:position w:val="-5"/>
        </w:rPr>
        <w:t>y</w:t>
      </w:r>
      <w:r>
        <w:rPr>
          <w:color w:val="23282A"/>
          <w:spacing w:val="-12"/>
          <w:position w:val="-5"/>
        </w:rPr>
        <w:t> </w:t>
      </w:r>
      <w:r>
        <w:rPr>
          <w:color w:val="23282A"/>
          <w:position w:val="-5"/>
        </w:rPr>
        <w:t>Apellidos:</w:t>
      </w:r>
      <w:r>
        <w:rPr>
          <w:color w:val="23282A"/>
          <w:spacing w:val="-25"/>
          <w:position w:val="-5"/>
        </w:rPr>
        <w:t> </w:t>
      </w:r>
      <w:r>
        <w:rPr>
          <w:spacing w:val="30"/>
          <w:u w:val="single" w:color="23211C"/>
        </w:rPr>
        <w:t> </w:t>
      </w:r>
      <w:r>
        <w:rPr>
          <w:u w:val="single" w:color="23211C"/>
        </w:rPr>
        <w:t>VEGA</w:t>
      </w:r>
      <w:r>
        <w:rPr>
          <w:spacing w:val="1"/>
          <w:u w:val="single" w:color="23211C"/>
        </w:rPr>
        <w:t> </w:t>
      </w:r>
      <w:r>
        <w:rPr>
          <w:u w:val="single" w:color="23211C"/>
        </w:rPr>
        <w:t>RODRIGUEZ, REGINA </w:t>
      </w:r>
      <w:r>
        <w:rPr>
          <w:spacing w:val="-5"/>
          <w:u w:val="single" w:color="23211C"/>
        </w:rPr>
        <w:t>D.</w:t>
      </w:r>
      <w:r>
        <w:rPr>
          <w:u w:val="single" w:color="23211C"/>
        </w:rPr>
        <w:tab/>
      </w:r>
      <w:r>
        <w:rPr/>
        <w:t> </w:t>
      </w:r>
      <w:r>
        <w:rPr>
          <w:color w:val="23282A"/>
          <w:spacing w:val="-2"/>
          <w:position w:val="-5"/>
        </w:rPr>
        <w:t>DNI:</w:t>
      </w:r>
      <w:r>
        <w:rPr>
          <w:color w:val="23282A"/>
          <w:spacing w:val="-14"/>
          <w:position w:val="-5"/>
        </w:rPr>
        <w:t> </w:t>
      </w:r>
      <w:r>
        <w:rPr>
          <w:u w:val="single" w:color="23211C"/>
        </w:rPr>
        <w:t> 45776869S</w:t>
        <w:tab/>
      </w:r>
    </w:p>
    <w:p>
      <w:pPr>
        <w:pStyle w:val="BodyText"/>
        <w:tabs>
          <w:tab w:pos="7681" w:val="left" w:leader="none"/>
          <w:tab w:pos="9564" w:val="left" w:leader="none"/>
          <w:tab w:pos="10185" w:val="left" w:leader="none"/>
        </w:tabs>
        <w:spacing w:line="352" w:lineRule="auto" w:before="96"/>
        <w:ind w:left="928" w:right="1152"/>
      </w:pPr>
      <w:r>
        <w:rPr>
          <w:color w:val="23282A"/>
          <w:position w:val="-5"/>
        </w:rPr>
        <w:t>Domicilio:</w:t>
      </w:r>
      <w:r>
        <w:rPr>
          <w:spacing w:val="40"/>
          <w:u w:val="single" w:color="23211C"/>
        </w:rPr>
        <w:t> </w:t>
      </w:r>
      <w:r>
        <w:rPr>
          <w:u w:val="single" w:color="23211C"/>
        </w:rPr>
        <w:t>C/ TEOBALDO POWER, S/N - LOCAL 330</w:t>
        <w:tab/>
      </w:r>
      <w:r>
        <w:rPr>
          <w:spacing w:val="40"/>
        </w:rPr>
        <w:t> </w:t>
      </w:r>
      <w:r>
        <w:rPr>
          <w:color w:val="23282A"/>
          <w:position w:val="-5"/>
        </w:rPr>
        <w:t>Código postal:</w:t>
      </w:r>
      <w:r>
        <w:rPr>
          <w:rFonts w:ascii="Times New Roman" w:hAnsi="Times New Roman"/>
          <w:u w:val="single" w:color="23211C"/>
        </w:rPr>
        <w:tab/>
      </w:r>
      <w:r>
        <w:rPr>
          <w:spacing w:val="-2"/>
          <w:u w:val="single" w:color="23211C"/>
        </w:rPr>
        <w:t>35.100</w:t>
      </w:r>
      <w:r>
        <w:rPr>
          <w:spacing w:val="-2"/>
        </w:rPr>
        <w:t> </w:t>
      </w:r>
      <w:r>
        <w:rPr>
          <w:color w:val="23282A"/>
          <w:position w:val="-5"/>
        </w:rPr>
        <w:t>Ciudad: </w:t>
      </w:r>
      <w:r>
        <w:rPr>
          <w:spacing w:val="40"/>
          <w:u w:val="single" w:color="23211C"/>
        </w:rPr>
        <w:t> </w:t>
      </w:r>
      <w:r>
        <w:rPr>
          <w:u w:val="single" w:color="23211C"/>
        </w:rPr>
        <w:t>SAN BARTOLOME DE TIRAJANA</w:t>
        <w:tab/>
      </w:r>
      <w:r>
        <w:rPr>
          <w:spacing w:val="-37"/>
          <w:u w:val="single" w:color="23211C"/>
        </w:rPr>
        <w:t> </w:t>
      </w:r>
      <w:r>
        <w:rPr>
          <w:spacing w:val="40"/>
        </w:rPr>
        <w:t> </w:t>
      </w:r>
      <w:r>
        <w:rPr>
          <w:color w:val="23282A"/>
          <w:position w:val="-5"/>
        </w:rPr>
        <w:t>Provincia:</w:t>
      </w:r>
      <w:r>
        <w:rPr>
          <w:u w:val="single" w:color="23211C"/>
        </w:rPr>
        <w:t> PALMAS</w:t>
        <w:tab/>
        <w:tab/>
      </w:r>
    </w:p>
    <w:p>
      <w:pPr>
        <w:pStyle w:val="BodyText"/>
        <w:spacing w:after="0" w:line="352" w:lineRule="auto"/>
        <w:sectPr>
          <w:type w:val="continuous"/>
          <w:pgSz w:w="11910" w:h="16840"/>
          <w:pgMar w:header="0" w:footer="0" w:top="1340" w:bottom="280" w:left="283" w:right="283"/>
        </w:sectPr>
      </w:pPr>
    </w:p>
    <w:p>
      <w:pPr>
        <w:pStyle w:val="BodyText"/>
        <w:tabs>
          <w:tab w:pos="2023" w:val="left" w:leader="none"/>
        </w:tabs>
        <w:spacing w:before="1"/>
        <w:ind w:left="928"/>
      </w:pPr>
      <w:r>
        <w:rPr>
          <w:color w:val="23282A"/>
          <w:position w:val="-5"/>
        </w:rPr>
        <w:t>Teléfono:</w:t>
      </w:r>
      <w:r>
        <w:rPr>
          <w:color w:val="23282A"/>
          <w:spacing w:val="-28"/>
          <w:position w:val="-5"/>
        </w:rPr>
        <w:t> </w:t>
      </w:r>
      <w:r>
        <w:rPr>
          <w:rFonts w:ascii="Times New Roman" w:hAnsi="Times New Roman"/>
          <w:u w:val="single" w:color="23211C"/>
        </w:rPr>
        <w:tab/>
      </w:r>
      <w:r>
        <w:rPr>
          <w:spacing w:val="-2"/>
          <w:u w:val="single" w:color="23211C"/>
        </w:rPr>
        <w:t>928.505.606</w:t>
      </w:r>
    </w:p>
    <w:p>
      <w:pPr>
        <w:tabs>
          <w:tab w:pos="2316" w:val="left" w:leader="none"/>
          <w:tab w:pos="7116" w:val="left" w:leader="none"/>
        </w:tabs>
        <w:spacing w:before="49"/>
        <w:ind w:left="89" w:right="0" w:firstLine="0"/>
        <w:jc w:val="left"/>
        <w:rPr>
          <w:sz w:val="10"/>
        </w:rPr>
      </w:pPr>
      <w:r>
        <w:rPr/>
        <w:br w:type="column"/>
      </w:r>
      <w:r>
        <w:rPr>
          <w:color w:val="23282A"/>
          <w:position w:val="-7"/>
          <w:sz w:val="18"/>
        </w:rPr>
        <w:t>Fax:</w:t>
      </w:r>
      <w:r>
        <w:rPr>
          <w:color w:val="23282A"/>
          <w:spacing w:val="-31"/>
          <w:position w:val="-7"/>
          <w:sz w:val="18"/>
        </w:rPr>
        <w:t> </w:t>
      </w:r>
      <w:r>
        <w:rPr>
          <w:rFonts w:ascii="Times New Roman" w:hAnsi="Times New Roman"/>
          <w:color w:val="23282A"/>
          <w:position w:val="-7"/>
          <w:sz w:val="18"/>
          <w:u w:val="single" w:color="23211C"/>
        </w:rPr>
        <w:tab/>
      </w:r>
      <w:r>
        <w:rPr>
          <w:color w:val="23282A"/>
          <w:position w:val="-8"/>
          <w:sz w:val="18"/>
        </w:rPr>
        <w:t>Correo</w:t>
      </w:r>
      <w:r>
        <w:rPr>
          <w:color w:val="23282A"/>
          <w:spacing w:val="-2"/>
          <w:position w:val="-8"/>
          <w:sz w:val="18"/>
        </w:rPr>
        <w:t> </w:t>
      </w:r>
      <w:r>
        <w:rPr>
          <w:color w:val="23282A"/>
          <w:position w:val="-8"/>
          <w:sz w:val="18"/>
        </w:rPr>
        <w:t>electrónico:</w:t>
      </w:r>
      <w:r>
        <w:rPr>
          <w:spacing w:val="56"/>
          <w:sz w:val="10"/>
          <w:u w:val="single" w:color="23211C"/>
        </w:rPr>
        <w:t> </w:t>
      </w:r>
      <w:hyperlink r:id="rId30">
        <w:r>
          <w:rPr>
            <w:spacing w:val="-2"/>
            <w:sz w:val="10"/>
            <w:u w:val="single" w:color="23211C"/>
          </w:rPr>
          <w:t>R.VEGA@ASESORIA7ISLAS.ES</w:t>
        </w:r>
        <w:r>
          <w:rPr>
            <w:sz w:val="10"/>
            <w:u w:val="single" w:color="23211C"/>
          </w:rPr>
          <w:tab/>
        </w:r>
      </w:hyperlink>
    </w:p>
    <w:p>
      <w:pPr>
        <w:spacing w:after="0"/>
        <w:jc w:val="left"/>
        <w:rPr>
          <w:sz w:val="10"/>
        </w:rPr>
        <w:sectPr>
          <w:type w:val="continuous"/>
          <w:pgSz w:w="11910" w:h="16840"/>
          <w:pgMar w:header="0" w:footer="0" w:top="1340" w:bottom="280" w:left="283" w:right="283"/>
          <w:cols w:num="2" w:equalWidth="0">
            <w:col w:w="3030" w:space="40"/>
            <w:col w:w="8274"/>
          </w:cols>
        </w:sectPr>
      </w:pPr>
    </w:p>
    <w:p>
      <w:pPr>
        <w:spacing w:line="247" w:lineRule="auto" w:before="159"/>
        <w:ind w:left="1180" w:right="530" w:firstLine="0"/>
        <w:jc w:val="left"/>
        <w:rPr>
          <w:sz w:val="16"/>
        </w:rPr>
      </w:pPr>
      <w:r>
        <w:rPr>
          <w:sz w:val="16"/>
        </w:rPr>
        <mc:AlternateContent>
          <mc:Choice Requires="wps">
            <w:drawing>
              <wp:anchor distT="0" distB="0" distL="0" distR="0" allowOverlap="1" layoutInCell="1" locked="0" behindDoc="1" simplePos="0" relativeHeight="482732032">
                <wp:simplePos x="0" y="0"/>
                <wp:positionH relativeFrom="page">
                  <wp:posOffset>252412</wp:posOffset>
                </wp:positionH>
                <wp:positionV relativeFrom="page">
                  <wp:posOffset>752284</wp:posOffset>
                </wp:positionV>
                <wp:extent cx="7057390" cy="9699625"/>
                <wp:effectExtent l="0" t="0" r="0" b="0"/>
                <wp:wrapNone/>
                <wp:docPr id="267" name="Group 267"/>
                <wp:cNvGraphicFramePr>
                  <a:graphicFrameLocks/>
                </wp:cNvGraphicFramePr>
                <a:graphic>
                  <a:graphicData uri="http://schemas.microsoft.com/office/word/2010/wordprocessingGroup">
                    <wpg:wgp>
                      <wpg:cNvPr id="267" name="Group 267"/>
                      <wpg:cNvGrpSpPr/>
                      <wpg:grpSpPr>
                        <a:xfrm>
                          <a:off x="0" y="0"/>
                          <a:ext cx="7057390" cy="9699625"/>
                          <a:chExt cx="7057390" cy="9699625"/>
                        </a:xfrm>
                      </wpg:grpSpPr>
                      <wps:wsp>
                        <wps:cNvPr id="268" name="Graphic 268"/>
                        <wps:cNvSpPr/>
                        <wps:spPr>
                          <a:xfrm>
                            <a:off x="0" y="0"/>
                            <a:ext cx="7057390" cy="9699625"/>
                          </a:xfrm>
                          <a:custGeom>
                            <a:avLst/>
                            <a:gdLst/>
                            <a:ahLst/>
                            <a:cxnLst/>
                            <a:rect l="l" t="t" r="r" b="b"/>
                            <a:pathLst>
                              <a:path w="7057390" h="9699625">
                                <a:moveTo>
                                  <a:pt x="7057263" y="9525"/>
                                </a:moveTo>
                                <a:lnTo>
                                  <a:pt x="7057250" y="0"/>
                                </a:lnTo>
                                <a:lnTo>
                                  <a:pt x="7047738" y="0"/>
                                </a:lnTo>
                                <a:lnTo>
                                  <a:pt x="7047738" y="9525"/>
                                </a:lnTo>
                                <a:lnTo>
                                  <a:pt x="7047738" y="9689503"/>
                                </a:lnTo>
                                <a:lnTo>
                                  <a:pt x="9525" y="9689503"/>
                                </a:lnTo>
                                <a:lnTo>
                                  <a:pt x="9525" y="9525"/>
                                </a:lnTo>
                                <a:lnTo>
                                  <a:pt x="7047738" y="9525"/>
                                </a:lnTo>
                                <a:lnTo>
                                  <a:pt x="7047738" y="0"/>
                                </a:lnTo>
                                <a:lnTo>
                                  <a:pt x="0" y="0"/>
                                </a:lnTo>
                                <a:lnTo>
                                  <a:pt x="0" y="9525"/>
                                </a:lnTo>
                                <a:lnTo>
                                  <a:pt x="0" y="9689503"/>
                                </a:lnTo>
                                <a:lnTo>
                                  <a:pt x="0" y="9694266"/>
                                </a:lnTo>
                                <a:lnTo>
                                  <a:pt x="0" y="9699028"/>
                                </a:lnTo>
                                <a:lnTo>
                                  <a:pt x="7047738" y="9699028"/>
                                </a:lnTo>
                                <a:lnTo>
                                  <a:pt x="7057250" y="9699028"/>
                                </a:lnTo>
                                <a:lnTo>
                                  <a:pt x="7057263" y="9525"/>
                                </a:lnTo>
                                <a:close/>
                              </a:path>
                            </a:pathLst>
                          </a:custGeom>
                          <a:solidFill>
                            <a:srgbClr val="23211C"/>
                          </a:solidFill>
                        </wps:spPr>
                        <wps:bodyPr wrap="square" lIns="0" tIns="0" rIns="0" bIns="0" rtlCol="0">
                          <a:prstTxWarp prst="textNoShape">
                            <a:avLst/>
                          </a:prstTxWarp>
                          <a:noAutofit/>
                        </wps:bodyPr>
                      </wps:wsp>
                      <wps:wsp>
                        <wps:cNvPr id="269" name="Graphic 269"/>
                        <wps:cNvSpPr/>
                        <wps:spPr>
                          <a:xfrm>
                            <a:off x="842311" y="1385721"/>
                            <a:ext cx="5037455" cy="1270"/>
                          </a:xfrm>
                          <a:custGeom>
                            <a:avLst/>
                            <a:gdLst/>
                            <a:ahLst/>
                            <a:cxnLst/>
                            <a:rect l="l" t="t" r="r" b="b"/>
                            <a:pathLst>
                              <a:path w="5037455" h="0">
                                <a:moveTo>
                                  <a:pt x="0" y="0"/>
                                </a:moveTo>
                                <a:lnTo>
                                  <a:pt x="324421" y="0"/>
                                </a:lnTo>
                              </a:path>
                              <a:path w="5037455" h="0">
                                <a:moveTo>
                                  <a:pt x="969913" y="0"/>
                                </a:moveTo>
                                <a:lnTo>
                                  <a:pt x="1427345" y="0"/>
                                </a:lnTo>
                              </a:path>
                              <a:path w="5037455" h="0">
                                <a:moveTo>
                                  <a:pt x="2843825" y="0"/>
                                </a:moveTo>
                                <a:lnTo>
                                  <a:pt x="3105861" y="0"/>
                                </a:lnTo>
                              </a:path>
                              <a:path w="5037455" h="0">
                                <a:moveTo>
                                  <a:pt x="4908423" y="0"/>
                                </a:moveTo>
                                <a:lnTo>
                                  <a:pt x="5037449" y="0"/>
                                </a:lnTo>
                              </a:path>
                            </a:pathLst>
                          </a:custGeom>
                          <a:ln w="7472">
                            <a:solidFill>
                              <a:srgbClr val="19191B"/>
                            </a:solidFill>
                            <a:prstDash val="solid"/>
                          </a:ln>
                        </wps:spPr>
                        <wps:bodyPr wrap="square" lIns="0" tIns="0" rIns="0" bIns="0" rtlCol="0">
                          <a:prstTxWarp prst="textNoShape">
                            <a:avLst/>
                          </a:prstTxWarp>
                          <a:noAutofit/>
                        </wps:bodyPr>
                      </wps:wsp>
                      <wps:wsp>
                        <wps:cNvPr id="270" name="Graphic 270"/>
                        <wps:cNvSpPr/>
                        <wps:spPr>
                          <a:xfrm>
                            <a:off x="2838157" y="3423475"/>
                            <a:ext cx="128905" cy="128905"/>
                          </a:xfrm>
                          <a:custGeom>
                            <a:avLst/>
                            <a:gdLst/>
                            <a:ahLst/>
                            <a:cxnLst/>
                            <a:rect l="l" t="t" r="r" b="b"/>
                            <a:pathLst>
                              <a:path w="128905" h="128905">
                                <a:moveTo>
                                  <a:pt x="128485" y="0"/>
                                </a:moveTo>
                                <a:lnTo>
                                  <a:pt x="123723" y="0"/>
                                </a:lnTo>
                                <a:lnTo>
                                  <a:pt x="123723" y="317"/>
                                </a:lnTo>
                                <a:lnTo>
                                  <a:pt x="118960" y="317"/>
                                </a:lnTo>
                                <a:lnTo>
                                  <a:pt x="118960" y="119062"/>
                                </a:lnTo>
                                <a:lnTo>
                                  <a:pt x="9525" y="119062"/>
                                </a:lnTo>
                                <a:lnTo>
                                  <a:pt x="9525" y="118427"/>
                                </a:lnTo>
                                <a:lnTo>
                                  <a:pt x="9525" y="9525"/>
                                </a:lnTo>
                                <a:lnTo>
                                  <a:pt x="118960" y="9525"/>
                                </a:lnTo>
                                <a:lnTo>
                                  <a:pt x="118960" y="4762"/>
                                </a:lnTo>
                                <a:lnTo>
                                  <a:pt x="9525" y="4762"/>
                                </a:lnTo>
                                <a:lnTo>
                                  <a:pt x="9525" y="4127"/>
                                </a:lnTo>
                                <a:lnTo>
                                  <a:pt x="118960" y="4127"/>
                                </a:lnTo>
                                <a:lnTo>
                                  <a:pt x="118960" y="317"/>
                                </a:lnTo>
                                <a:lnTo>
                                  <a:pt x="4762" y="317"/>
                                </a:lnTo>
                                <a:lnTo>
                                  <a:pt x="0" y="317"/>
                                </a:lnTo>
                                <a:lnTo>
                                  <a:pt x="0" y="9207"/>
                                </a:lnTo>
                                <a:lnTo>
                                  <a:pt x="0" y="118427"/>
                                </a:lnTo>
                                <a:lnTo>
                                  <a:pt x="0" y="128587"/>
                                </a:lnTo>
                                <a:lnTo>
                                  <a:pt x="4762" y="128587"/>
                                </a:lnTo>
                                <a:lnTo>
                                  <a:pt x="123723" y="128587"/>
                                </a:lnTo>
                                <a:lnTo>
                                  <a:pt x="128485" y="128587"/>
                                </a:lnTo>
                                <a:lnTo>
                                  <a:pt x="128485" y="119062"/>
                                </a:lnTo>
                                <a:lnTo>
                                  <a:pt x="123723" y="119062"/>
                                </a:lnTo>
                                <a:lnTo>
                                  <a:pt x="123723" y="118427"/>
                                </a:lnTo>
                                <a:lnTo>
                                  <a:pt x="128485" y="118427"/>
                                </a:lnTo>
                                <a:lnTo>
                                  <a:pt x="128485" y="9525"/>
                                </a:lnTo>
                                <a:lnTo>
                                  <a:pt x="128485" y="9207"/>
                                </a:lnTo>
                                <a:lnTo>
                                  <a:pt x="128485" y="0"/>
                                </a:lnTo>
                                <a:close/>
                              </a:path>
                            </a:pathLst>
                          </a:custGeom>
                          <a:solidFill>
                            <a:srgbClr val="151316"/>
                          </a:solidFill>
                        </wps:spPr>
                        <wps:bodyPr wrap="square" lIns="0" tIns="0" rIns="0" bIns="0" rtlCol="0">
                          <a:prstTxWarp prst="textNoShape">
                            <a:avLst/>
                          </a:prstTxWarp>
                          <a:noAutofit/>
                        </wps:bodyPr>
                      </wps:wsp>
                      <wps:wsp>
                        <wps:cNvPr id="271" name="Graphic 271"/>
                        <wps:cNvSpPr/>
                        <wps:spPr>
                          <a:xfrm>
                            <a:off x="0" y="9689496"/>
                            <a:ext cx="7057390" cy="9525"/>
                          </a:xfrm>
                          <a:custGeom>
                            <a:avLst/>
                            <a:gdLst/>
                            <a:ahLst/>
                            <a:cxnLst/>
                            <a:rect l="l" t="t" r="r" b="b"/>
                            <a:pathLst>
                              <a:path w="7057390" h="9525">
                                <a:moveTo>
                                  <a:pt x="7057262" y="9525"/>
                                </a:moveTo>
                                <a:lnTo>
                                  <a:pt x="0" y="9525"/>
                                </a:lnTo>
                                <a:lnTo>
                                  <a:pt x="0" y="0"/>
                                </a:lnTo>
                                <a:lnTo>
                                  <a:pt x="7057262" y="0"/>
                                </a:lnTo>
                                <a:lnTo>
                                  <a:pt x="7057262" y="9525"/>
                                </a:lnTo>
                                <a:close/>
                              </a:path>
                            </a:pathLst>
                          </a:custGeom>
                          <a:solidFill>
                            <a:srgbClr val="23211C"/>
                          </a:solidFill>
                        </wps:spPr>
                        <wps:bodyPr wrap="square" lIns="0" tIns="0" rIns="0" bIns="0" rtlCol="0">
                          <a:prstTxWarp prst="textNoShape">
                            <a:avLst/>
                          </a:prstTxWarp>
                          <a:noAutofit/>
                        </wps:bodyPr>
                      </wps:wsp>
                      <wps:wsp>
                        <wps:cNvPr id="272" name="Graphic 272"/>
                        <wps:cNvSpPr/>
                        <wps:spPr>
                          <a:xfrm>
                            <a:off x="1400073" y="3418713"/>
                            <a:ext cx="5342890" cy="662305"/>
                          </a:xfrm>
                          <a:custGeom>
                            <a:avLst/>
                            <a:gdLst/>
                            <a:ahLst/>
                            <a:cxnLst/>
                            <a:rect l="l" t="t" r="r" b="b"/>
                            <a:pathLst>
                              <a:path w="5342890" h="662305">
                                <a:moveTo>
                                  <a:pt x="128485" y="0"/>
                                </a:moveTo>
                                <a:lnTo>
                                  <a:pt x="123723" y="0"/>
                                </a:lnTo>
                                <a:lnTo>
                                  <a:pt x="123723" y="317"/>
                                </a:lnTo>
                                <a:lnTo>
                                  <a:pt x="118960" y="317"/>
                                </a:lnTo>
                                <a:lnTo>
                                  <a:pt x="118960" y="119062"/>
                                </a:lnTo>
                                <a:lnTo>
                                  <a:pt x="9525" y="119062"/>
                                </a:lnTo>
                                <a:lnTo>
                                  <a:pt x="9525" y="118427"/>
                                </a:lnTo>
                                <a:lnTo>
                                  <a:pt x="9525" y="9525"/>
                                </a:lnTo>
                                <a:lnTo>
                                  <a:pt x="118960" y="9525"/>
                                </a:lnTo>
                                <a:lnTo>
                                  <a:pt x="118960" y="4762"/>
                                </a:lnTo>
                                <a:lnTo>
                                  <a:pt x="9525" y="4762"/>
                                </a:lnTo>
                                <a:lnTo>
                                  <a:pt x="9525" y="4127"/>
                                </a:lnTo>
                                <a:lnTo>
                                  <a:pt x="118960" y="4127"/>
                                </a:lnTo>
                                <a:lnTo>
                                  <a:pt x="118960" y="317"/>
                                </a:lnTo>
                                <a:lnTo>
                                  <a:pt x="4762" y="317"/>
                                </a:lnTo>
                                <a:lnTo>
                                  <a:pt x="0" y="317"/>
                                </a:lnTo>
                                <a:lnTo>
                                  <a:pt x="0" y="9207"/>
                                </a:lnTo>
                                <a:lnTo>
                                  <a:pt x="0" y="118427"/>
                                </a:lnTo>
                                <a:lnTo>
                                  <a:pt x="0" y="128587"/>
                                </a:lnTo>
                                <a:lnTo>
                                  <a:pt x="4762" y="128587"/>
                                </a:lnTo>
                                <a:lnTo>
                                  <a:pt x="123723" y="128587"/>
                                </a:lnTo>
                                <a:lnTo>
                                  <a:pt x="128485" y="128587"/>
                                </a:lnTo>
                                <a:lnTo>
                                  <a:pt x="128485" y="119062"/>
                                </a:lnTo>
                                <a:lnTo>
                                  <a:pt x="123723" y="119062"/>
                                </a:lnTo>
                                <a:lnTo>
                                  <a:pt x="123723" y="118427"/>
                                </a:lnTo>
                                <a:lnTo>
                                  <a:pt x="128485" y="118427"/>
                                </a:lnTo>
                                <a:lnTo>
                                  <a:pt x="128485" y="9525"/>
                                </a:lnTo>
                                <a:lnTo>
                                  <a:pt x="128485" y="9207"/>
                                </a:lnTo>
                                <a:lnTo>
                                  <a:pt x="128485" y="0"/>
                                </a:lnTo>
                                <a:close/>
                              </a:path>
                              <a:path w="5342890" h="662305">
                                <a:moveTo>
                                  <a:pt x="2766631" y="533311"/>
                                </a:moveTo>
                                <a:lnTo>
                                  <a:pt x="2761869" y="533311"/>
                                </a:lnTo>
                                <a:lnTo>
                                  <a:pt x="2761869" y="533628"/>
                                </a:lnTo>
                                <a:lnTo>
                                  <a:pt x="2757106" y="533628"/>
                                </a:lnTo>
                                <a:lnTo>
                                  <a:pt x="2757106" y="652373"/>
                                </a:lnTo>
                                <a:lnTo>
                                  <a:pt x="2647670" y="652373"/>
                                </a:lnTo>
                                <a:lnTo>
                                  <a:pt x="2647670" y="651738"/>
                                </a:lnTo>
                                <a:lnTo>
                                  <a:pt x="2647670" y="542836"/>
                                </a:lnTo>
                                <a:lnTo>
                                  <a:pt x="2757106" y="542836"/>
                                </a:lnTo>
                                <a:lnTo>
                                  <a:pt x="2757106" y="538073"/>
                                </a:lnTo>
                                <a:lnTo>
                                  <a:pt x="2647670" y="538073"/>
                                </a:lnTo>
                                <a:lnTo>
                                  <a:pt x="2647670" y="537438"/>
                                </a:lnTo>
                                <a:lnTo>
                                  <a:pt x="2757106" y="537438"/>
                                </a:lnTo>
                                <a:lnTo>
                                  <a:pt x="2757106" y="533628"/>
                                </a:lnTo>
                                <a:lnTo>
                                  <a:pt x="2642908" y="533628"/>
                                </a:lnTo>
                                <a:lnTo>
                                  <a:pt x="2638145" y="533628"/>
                                </a:lnTo>
                                <a:lnTo>
                                  <a:pt x="2638145" y="542518"/>
                                </a:lnTo>
                                <a:lnTo>
                                  <a:pt x="2638145" y="651738"/>
                                </a:lnTo>
                                <a:lnTo>
                                  <a:pt x="2638145" y="661898"/>
                                </a:lnTo>
                                <a:lnTo>
                                  <a:pt x="2642908" y="661898"/>
                                </a:lnTo>
                                <a:lnTo>
                                  <a:pt x="2761869" y="661898"/>
                                </a:lnTo>
                                <a:lnTo>
                                  <a:pt x="2766631" y="661898"/>
                                </a:lnTo>
                                <a:lnTo>
                                  <a:pt x="2766631" y="652373"/>
                                </a:lnTo>
                                <a:lnTo>
                                  <a:pt x="2761869" y="652373"/>
                                </a:lnTo>
                                <a:lnTo>
                                  <a:pt x="2761869" y="651738"/>
                                </a:lnTo>
                                <a:lnTo>
                                  <a:pt x="2766631" y="651738"/>
                                </a:lnTo>
                                <a:lnTo>
                                  <a:pt x="2766631" y="542836"/>
                                </a:lnTo>
                                <a:lnTo>
                                  <a:pt x="2766631" y="542518"/>
                                </a:lnTo>
                                <a:lnTo>
                                  <a:pt x="2766631" y="533311"/>
                                </a:lnTo>
                                <a:close/>
                              </a:path>
                              <a:path w="5342890" h="662305">
                                <a:moveTo>
                                  <a:pt x="3957167" y="533311"/>
                                </a:moveTo>
                                <a:lnTo>
                                  <a:pt x="3952405" y="533311"/>
                                </a:lnTo>
                                <a:lnTo>
                                  <a:pt x="3952405" y="533628"/>
                                </a:lnTo>
                                <a:lnTo>
                                  <a:pt x="3947642" y="533628"/>
                                </a:lnTo>
                                <a:lnTo>
                                  <a:pt x="3947642" y="652373"/>
                                </a:lnTo>
                                <a:lnTo>
                                  <a:pt x="3838194" y="652373"/>
                                </a:lnTo>
                                <a:lnTo>
                                  <a:pt x="3838194" y="651738"/>
                                </a:lnTo>
                                <a:lnTo>
                                  <a:pt x="3838194" y="542836"/>
                                </a:lnTo>
                                <a:lnTo>
                                  <a:pt x="3947642" y="542836"/>
                                </a:lnTo>
                                <a:lnTo>
                                  <a:pt x="3947642" y="538073"/>
                                </a:lnTo>
                                <a:lnTo>
                                  <a:pt x="3838194" y="538073"/>
                                </a:lnTo>
                                <a:lnTo>
                                  <a:pt x="3838194" y="537438"/>
                                </a:lnTo>
                                <a:lnTo>
                                  <a:pt x="3947642" y="537438"/>
                                </a:lnTo>
                                <a:lnTo>
                                  <a:pt x="3947642" y="533628"/>
                                </a:lnTo>
                                <a:lnTo>
                                  <a:pt x="3833431" y="533628"/>
                                </a:lnTo>
                                <a:lnTo>
                                  <a:pt x="3828669" y="533628"/>
                                </a:lnTo>
                                <a:lnTo>
                                  <a:pt x="3828669" y="542518"/>
                                </a:lnTo>
                                <a:lnTo>
                                  <a:pt x="3828669" y="651738"/>
                                </a:lnTo>
                                <a:lnTo>
                                  <a:pt x="3828669" y="661898"/>
                                </a:lnTo>
                                <a:lnTo>
                                  <a:pt x="3833431" y="661898"/>
                                </a:lnTo>
                                <a:lnTo>
                                  <a:pt x="3952405" y="661898"/>
                                </a:lnTo>
                                <a:lnTo>
                                  <a:pt x="3957167" y="661898"/>
                                </a:lnTo>
                                <a:lnTo>
                                  <a:pt x="3957167" y="652373"/>
                                </a:lnTo>
                                <a:lnTo>
                                  <a:pt x="3952405" y="652373"/>
                                </a:lnTo>
                                <a:lnTo>
                                  <a:pt x="3952405" y="651738"/>
                                </a:lnTo>
                                <a:lnTo>
                                  <a:pt x="3957167" y="651738"/>
                                </a:lnTo>
                                <a:lnTo>
                                  <a:pt x="3957167" y="542836"/>
                                </a:lnTo>
                                <a:lnTo>
                                  <a:pt x="3957167" y="542518"/>
                                </a:lnTo>
                                <a:lnTo>
                                  <a:pt x="3957167" y="533311"/>
                                </a:lnTo>
                                <a:close/>
                              </a:path>
                              <a:path w="5342890" h="662305">
                                <a:moveTo>
                                  <a:pt x="5342852" y="533311"/>
                                </a:moveTo>
                                <a:lnTo>
                                  <a:pt x="5338089" y="533311"/>
                                </a:lnTo>
                                <a:lnTo>
                                  <a:pt x="5338089" y="533628"/>
                                </a:lnTo>
                                <a:lnTo>
                                  <a:pt x="5333327" y="533628"/>
                                </a:lnTo>
                                <a:lnTo>
                                  <a:pt x="5333327" y="652373"/>
                                </a:lnTo>
                                <a:lnTo>
                                  <a:pt x="5228552" y="652373"/>
                                </a:lnTo>
                                <a:lnTo>
                                  <a:pt x="5228552" y="651738"/>
                                </a:lnTo>
                                <a:lnTo>
                                  <a:pt x="5228552" y="542836"/>
                                </a:lnTo>
                                <a:lnTo>
                                  <a:pt x="5333327" y="542836"/>
                                </a:lnTo>
                                <a:lnTo>
                                  <a:pt x="5333327" y="538073"/>
                                </a:lnTo>
                                <a:lnTo>
                                  <a:pt x="5228552" y="538073"/>
                                </a:lnTo>
                                <a:lnTo>
                                  <a:pt x="5228552" y="537438"/>
                                </a:lnTo>
                                <a:lnTo>
                                  <a:pt x="5333327" y="537438"/>
                                </a:lnTo>
                                <a:lnTo>
                                  <a:pt x="5333327" y="533628"/>
                                </a:lnTo>
                                <a:lnTo>
                                  <a:pt x="5223789" y="533628"/>
                                </a:lnTo>
                                <a:lnTo>
                                  <a:pt x="5219027" y="533628"/>
                                </a:lnTo>
                                <a:lnTo>
                                  <a:pt x="5219027" y="542518"/>
                                </a:lnTo>
                                <a:lnTo>
                                  <a:pt x="5219027" y="651738"/>
                                </a:lnTo>
                                <a:lnTo>
                                  <a:pt x="5219027" y="661898"/>
                                </a:lnTo>
                                <a:lnTo>
                                  <a:pt x="5223789" y="661898"/>
                                </a:lnTo>
                                <a:lnTo>
                                  <a:pt x="5338089" y="661898"/>
                                </a:lnTo>
                                <a:lnTo>
                                  <a:pt x="5342852" y="661898"/>
                                </a:lnTo>
                                <a:lnTo>
                                  <a:pt x="5342852" y="652373"/>
                                </a:lnTo>
                                <a:lnTo>
                                  <a:pt x="5338089" y="652373"/>
                                </a:lnTo>
                                <a:lnTo>
                                  <a:pt x="5338089" y="651738"/>
                                </a:lnTo>
                                <a:lnTo>
                                  <a:pt x="5342852" y="651738"/>
                                </a:lnTo>
                                <a:lnTo>
                                  <a:pt x="5342852" y="542836"/>
                                </a:lnTo>
                                <a:lnTo>
                                  <a:pt x="5342852" y="542518"/>
                                </a:lnTo>
                                <a:lnTo>
                                  <a:pt x="5342852" y="533311"/>
                                </a:lnTo>
                                <a:close/>
                              </a:path>
                            </a:pathLst>
                          </a:custGeom>
                          <a:solidFill>
                            <a:srgbClr val="151316"/>
                          </a:solidFill>
                        </wps:spPr>
                        <wps:bodyPr wrap="square" lIns="0" tIns="0" rIns="0" bIns="0" rtlCol="0">
                          <a:prstTxWarp prst="textNoShape">
                            <a:avLst/>
                          </a:prstTxWarp>
                          <a:noAutofit/>
                        </wps:bodyPr>
                      </wps:wsp>
                      <wps:wsp>
                        <wps:cNvPr id="273" name="Graphic 273"/>
                        <wps:cNvSpPr/>
                        <wps:spPr>
                          <a:xfrm>
                            <a:off x="1385684" y="2618803"/>
                            <a:ext cx="1581150" cy="481330"/>
                          </a:xfrm>
                          <a:custGeom>
                            <a:avLst/>
                            <a:gdLst/>
                            <a:ahLst/>
                            <a:cxnLst/>
                            <a:rect l="l" t="t" r="r" b="b"/>
                            <a:pathLst>
                              <a:path w="1581150" h="481330">
                                <a:moveTo>
                                  <a:pt x="123825" y="357098"/>
                                </a:moveTo>
                                <a:lnTo>
                                  <a:pt x="119062" y="357098"/>
                                </a:lnTo>
                                <a:lnTo>
                                  <a:pt x="119062" y="356463"/>
                                </a:lnTo>
                                <a:lnTo>
                                  <a:pt x="114300" y="356463"/>
                                </a:lnTo>
                                <a:lnTo>
                                  <a:pt x="114300" y="471398"/>
                                </a:lnTo>
                                <a:lnTo>
                                  <a:pt x="9525" y="471398"/>
                                </a:lnTo>
                                <a:lnTo>
                                  <a:pt x="9525" y="470763"/>
                                </a:lnTo>
                                <a:lnTo>
                                  <a:pt x="9525" y="366623"/>
                                </a:lnTo>
                                <a:lnTo>
                                  <a:pt x="114300" y="366623"/>
                                </a:lnTo>
                                <a:lnTo>
                                  <a:pt x="114300" y="361861"/>
                                </a:lnTo>
                                <a:lnTo>
                                  <a:pt x="9525" y="361861"/>
                                </a:lnTo>
                                <a:lnTo>
                                  <a:pt x="9525" y="361543"/>
                                </a:lnTo>
                                <a:lnTo>
                                  <a:pt x="114300" y="361543"/>
                                </a:lnTo>
                                <a:lnTo>
                                  <a:pt x="114300" y="356463"/>
                                </a:lnTo>
                                <a:lnTo>
                                  <a:pt x="4762" y="356463"/>
                                </a:lnTo>
                                <a:lnTo>
                                  <a:pt x="0" y="356463"/>
                                </a:lnTo>
                                <a:lnTo>
                                  <a:pt x="0" y="366623"/>
                                </a:lnTo>
                                <a:lnTo>
                                  <a:pt x="0" y="470763"/>
                                </a:lnTo>
                                <a:lnTo>
                                  <a:pt x="0" y="480923"/>
                                </a:lnTo>
                                <a:lnTo>
                                  <a:pt x="4762" y="480923"/>
                                </a:lnTo>
                                <a:lnTo>
                                  <a:pt x="119062" y="480923"/>
                                </a:lnTo>
                                <a:lnTo>
                                  <a:pt x="123825" y="480923"/>
                                </a:lnTo>
                                <a:lnTo>
                                  <a:pt x="123825" y="471398"/>
                                </a:lnTo>
                                <a:lnTo>
                                  <a:pt x="119062" y="471398"/>
                                </a:lnTo>
                                <a:lnTo>
                                  <a:pt x="119062" y="470763"/>
                                </a:lnTo>
                                <a:lnTo>
                                  <a:pt x="123825" y="470763"/>
                                </a:lnTo>
                                <a:lnTo>
                                  <a:pt x="123825" y="366623"/>
                                </a:lnTo>
                                <a:lnTo>
                                  <a:pt x="123825" y="357098"/>
                                </a:lnTo>
                                <a:close/>
                              </a:path>
                              <a:path w="1581150" h="481330">
                                <a:moveTo>
                                  <a:pt x="123825" y="176123"/>
                                </a:moveTo>
                                <a:lnTo>
                                  <a:pt x="119062" y="176123"/>
                                </a:lnTo>
                                <a:lnTo>
                                  <a:pt x="119062" y="176441"/>
                                </a:lnTo>
                                <a:lnTo>
                                  <a:pt x="114300" y="176441"/>
                                </a:lnTo>
                                <a:lnTo>
                                  <a:pt x="114300" y="295186"/>
                                </a:lnTo>
                                <a:lnTo>
                                  <a:pt x="9525" y="295186"/>
                                </a:lnTo>
                                <a:lnTo>
                                  <a:pt x="9525" y="294551"/>
                                </a:lnTo>
                                <a:lnTo>
                                  <a:pt x="9525" y="185648"/>
                                </a:lnTo>
                                <a:lnTo>
                                  <a:pt x="114300" y="185648"/>
                                </a:lnTo>
                                <a:lnTo>
                                  <a:pt x="114300" y="180886"/>
                                </a:lnTo>
                                <a:lnTo>
                                  <a:pt x="9525" y="180886"/>
                                </a:lnTo>
                                <a:lnTo>
                                  <a:pt x="9525" y="180251"/>
                                </a:lnTo>
                                <a:lnTo>
                                  <a:pt x="114300" y="180251"/>
                                </a:lnTo>
                                <a:lnTo>
                                  <a:pt x="114300" y="176441"/>
                                </a:lnTo>
                                <a:lnTo>
                                  <a:pt x="4762" y="176441"/>
                                </a:lnTo>
                                <a:lnTo>
                                  <a:pt x="0" y="176441"/>
                                </a:lnTo>
                                <a:lnTo>
                                  <a:pt x="0" y="185331"/>
                                </a:lnTo>
                                <a:lnTo>
                                  <a:pt x="0" y="294551"/>
                                </a:lnTo>
                                <a:lnTo>
                                  <a:pt x="0" y="304711"/>
                                </a:lnTo>
                                <a:lnTo>
                                  <a:pt x="4762" y="304711"/>
                                </a:lnTo>
                                <a:lnTo>
                                  <a:pt x="119062" y="304711"/>
                                </a:lnTo>
                                <a:lnTo>
                                  <a:pt x="123825" y="304711"/>
                                </a:lnTo>
                                <a:lnTo>
                                  <a:pt x="123825" y="295186"/>
                                </a:lnTo>
                                <a:lnTo>
                                  <a:pt x="119062" y="295186"/>
                                </a:lnTo>
                                <a:lnTo>
                                  <a:pt x="119062" y="294551"/>
                                </a:lnTo>
                                <a:lnTo>
                                  <a:pt x="123825" y="294551"/>
                                </a:lnTo>
                                <a:lnTo>
                                  <a:pt x="123825" y="185648"/>
                                </a:lnTo>
                                <a:lnTo>
                                  <a:pt x="123825" y="185331"/>
                                </a:lnTo>
                                <a:lnTo>
                                  <a:pt x="123825" y="176123"/>
                                </a:lnTo>
                                <a:close/>
                              </a:path>
                              <a:path w="1581150" h="481330">
                                <a:moveTo>
                                  <a:pt x="123825" y="0"/>
                                </a:moveTo>
                                <a:lnTo>
                                  <a:pt x="119062" y="0"/>
                                </a:lnTo>
                                <a:lnTo>
                                  <a:pt x="119062" y="317"/>
                                </a:lnTo>
                                <a:lnTo>
                                  <a:pt x="114300" y="317"/>
                                </a:lnTo>
                                <a:lnTo>
                                  <a:pt x="114300" y="119062"/>
                                </a:lnTo>
                                <a:lnTo>
                                  <a:pt x="9525" y="119062"/>
                                </a:lnTo>
                                <a:lnTo>
                                  <a:pt x="9525" y="118427"/>
                                </a:lnTo>
                                <a:lnTo>
                                  <a:pt x="9525" y="9525"/>
                                </a:lnTo>
                                <a:lnTo>
                                  <a:pt x="114300" y="9525"/>
                                </a:lnTo>
                                <a:lnTo>
                                  <a:pt x="114300" y="4762"/>
                                </a:lnTo>
                                <a:lnTo>
                                  <a:pt x="9525" y="4762"/>
                                </a:lnTo>
                                <a:lnTo>
                                  <a:pt x="9525" y="4127"/>
                                </a:lnTo>
                                <a:lnTo>
                                  <a:pt x="114300" y="4127"/>
                                </a:lnTo>
                                <a:lnTo>
                                  <a:pt x="114300" y="317"/>
                                </a:lnTo>
                                <a:lnTo>
                                  <a:pt x="4762" y="317"/>
                                </a:lnTo>
                                <a:lnTo>
                                  <a:pt x="0" y="317"/>
                                </a:lnTo>
                                <a:lnTo>
                                  <a:pt x="0" y="9207"/>
                                </a:lnTo>
                                <a:lnTo>
                                  <a:pt x="0" y="118427"/>
                                </a:lnTo>
                                <a:lnTo>
                                  <a:pt x="0" y="128587"/>
                                </a:lnTo>
                                <a:lnTo>
                                  <a:pt x="4762" y="128587"/>
                                </a:lnTo>
                                <a:lnTo>
                                  <a:pt x="119062" y="128587"/>
                                </a:lnTo>
                                <a:lnTo>
                                  <a:pt x="123825" y="128587"/>
                                </a:lnTo>
                                <a:lnTo>
                                  <a:pt x="123825" y="119062"/>
                                </a:lnTo>
                                <a:lnTo>
                                  <a:pt x="119062" y="119062"/>
                                </a:lnTo>
                                <a:lnTo>
                                  <a:pt x="119062" y="118427"/>
                                </a:lnTo>
                                <a:lnTo>
                                  <a:pt x="123825" y="118427"/>
                                </a:lnTo>
                                <a:lnTo>
                                  <a:pt x="123825" y="9525"/>
                                </a:lnTo>
                                <a:lnTo>
                                  <a:pt x="123825" y="9207"/>
                                </a:lnTo>
                                <a:lnTo>
                                  <a:pt x="123825" y="0"/>
                                </a:lnTo>
                                <a:close/>
                              </a:path>
                              <a:path w="1581150" h="481330">
                                <a:moveTo>
                                  <a:pt x="1457236" y="356463"/>
                                </a:moveTo>
                                <a:lnTo>
                                  <a:pt x="1452473" y="356463"/>
                                </a:lnTo>
                                <a:lnTo>
                                  <a:pt x="1452473" y="366623"/>
                                </a:lnTo>
                                <a:lnTo>
                                  <a:pt x="1457236" y="366623"/>
                                </a:lnTo>
                                <a:lnTo>
                                  <a:pt x="1457236" y="356463"/>
                                </a:lnTo>
                                <a:close/>
                              </a:path>
                              <a:path w="1581150" h="481330">
                                <a:moveTo>
                                  <a:pt x="1580959" y="176123"/>
                                </a:moveTo>
                                <a:lnTo>
                                  <a:pt x="1576197" y="176123"/>
                                </a:lnTo>
                                <a:lnTo>
                                  <a:pt x="1576197" y="176441"/>
                                </a:lnTo>
                                <a:lnTo>
                                  <a:pt x="1571434" y="176441"/>
                                </a:lnTo>
                                <a:lnTo>
                                  <a:pt x="1571434" y="295186"/>
                                </a:lnTo>
                                <a:lnTo>
                                  <a:pt x="1461998" y="295186"/>
                                </a:lnTo>
                                <a:lnTo>
                                  <a:pt x="1461998" y="294551"/>
                                </a:lnTo>
                                <a:lnTo>
                                  <a:pt x="1461998" y="185648"/>
                                </a:lnTo>
                                <a:lnTo>
                                  <a:pt x="1571434" y="185648"/>
                                </a:lnTo>
                                <a:lnTo>
                                  <a:pt x="1571434" y="180886"/>
                                </a:lnTo>
                                <a:lnTo>
                                  <a:pt x="1461998" y="180886"/>
                                </a:lnTo>
                                <a:lnTo>
                                  <a:pt x="1461998" y="180251"/>
                                </a:lnTo>
                                <a:lnTo>
                                  <a:pt x="1571434" y="180251"/>
                                </a:lnTo>
                                <a:lnTo>
                                  <a:pt x="1571434" y="176441"/>
                                </a:lnTo>
                                <a:lnTo>
                                  <a:pt x="1457236" y="176441"/>
                                </a:lnTo>
                                <a:lnTo>
                                  <a:pt x="1452473" y="176441"/>
                                </a:lnTo>
                                <a:lnTo>
                                  <a:pt x="1452473" y="185331"/>
                                </a:lnTo>
                                <a:lnTo>
                                  <a:pt x="1452473" y="294551"/>
                                </a:lnTo>
                                <a:lnTo>
                                  <a:pt x="1452473" y="304711"/>
                                </a:lnTo>
                                <a:lnTo>
                                  <a:pt x="1457236" y="304711"/>
                                </a:lnTo>
                                <a:lnTo>
                                  <a:pt x="1576197" y="304711"/>
                                </a:lnTo>
                                <a:lnTo>
                                  <a:pt x="1580959" y="304711"/>
                                </a:lnTo>
                                <a:lnTo>
                                  <a:pt x="1580959" y="295186"/>
                                </a:lnTo>
                                <a:lnTo>
                                  <a:pt x="1576197" y="295186"/>
                                </a:lnTo>
                                <a:lnTo>
                                  <a:pt x="1576197" y="294551"/>
                                </a:lnTo>
                                <a:lnTo>
                                  <a:pt x="1580959" y="294551"/>
                                </a:lnTo>
                                <a:lnTo>
                                  <a:pt x="1580959" y="185648"/>
                                </a:lnTo>
                                <a:lnTo>
                                  <a:pt x="1580959" y="185331"/>
                                </a:lnTo>
                                <a:lnTo>
                                  <a:pt x="1580959" y="176123"/>
                                </a:lnTo>
                                <a:close/>
                              </a:path>
                              <a:path w="1581150" h="481330">
                                <a:moveTo>
                                  <a:pt x="1580959" y="0"/>
                                </a:moveTo>
                                <a:lnTo>
                                  <a:pt x="1576197" y="0"/>
                                </a:lnTo>
                                <a:lnTo>
                                  <a:pt x="1576197" y="317"/>
                                </a:lnTo>
                                <a:lnTo>
                                  <a:pt x="1571434" y="317"/>
                                </a:lnTo>
                                <a:lnTo>
                                  <a:pt x="1571434" y="119062"/>
                                </a:lnTo>
                                <a:lnTo>
                                  <a:pt x="1461998" y="119062"/>
                                </a:lnTo>
                                <a:lnTo>
                                  <a:pt x="1461998" y="118427"/>
                                </a:lnTo>
                                <a:lnTo>
                                  <a:pt x="1461998" y="9525"/>
                                </a:lnTo>
                                <a:lnTo>
                                  <a:pt x="1571434" y="9525"/>
                                </a:lnTo>
                                <a:lnTo>
                                  <a:pt x="1571434" y="4762"/>
                                </a:lnTo>
                                <a:lnTo>
                                  <a:pt x="1461998" y="4762"/>
                                </a:lnTo>
                                <a:lnTo>
                                  <a:pt x="1461998" y="4127"/>
                                </a:lnTo>
                                <a:lnTo>
                                  <a:pt x="1571434" y="4127"/>
                                </a:lnTo>
                                <a:lnTo>
                                  <a:pt x="1571434" y="317"/>
                                </a:lnTo>
                                <a:lnTo>
                                  <a:pt x="1457236" y="317"/>
                                </a:lnTo>
                                <a:lnTo>
                                  <a:pt x="1452473" y="317"/>
                                </a:lnTo>
                                <a:lnTo>
                                  <a:pt x="1452473" y="9207"/>
                                </a:lnTo>
                                <a:lnTo>
                                  <a:pt x="1452473" y="118427"/>
                                </a:lnTo>
                                <a:lnTo>
                                  <a:pt x="1452473" y="128587"/>
                                </a:lnTo>
                                <a:lnTo>
                                  <a:pt x="1457236" y="128587"/>
                                </a:lnTo>
                                <a:lnTo>
                                  <a:pt x="1576197" y="128587"/>
                                </a:lnTo>
                                <a:lnTo>
                                  <a:pt x="1580959" y="128587"/>
                                </a:lnTo>
                                <a:lnTo>
                                  <a:pt x="1580959" y="119062"/>
                                </a:lnTo>
                                <a:lnTo>
                                  <a:pt x="1576197" y="119062"/>
                                </a:lnTo>
                                <a:lnTo>
                                  <a:pt x="1576197" y="118427"/>
                                </a:lnTo>
                                <a:lnTo>
                                  <a:pt x="1580959" y="118427"/>
                                </a:lnTo>
                                <a:lnTo>
                                  <a:pt x="1580959" y="9525"/>
                                </a:lnTo>
                                <a:lnTo>
                                  <a:pt x="1580959" y="9207"/>
                                </a:lnTo>
                                <a:lnTo>
                                  <a:pt x="1580959" y="0"/>
                                </a:lnTo>
                                <a:close/>
                              </a:path>
                            </a:pathLst>
                          </a:custGeom>
                          <a:solidFill>
                            <a:srgbClr val="23282A"/>
                          </a:solidFill>
                        </wps:spPr>
                        <wps:bodyPr wrap="square" lIns="0" tIns="0" rIns="0" bIns="0" rtlCol="0">
                          <a:prstTxWarp prst="textNoShape">
                            <a:avLst/>
                          </a:prstTxWarp>
                          <a:noAutofit/>
                        </wps:bodyPr>
                      </wps:wsp>
                      <wps:wsp>
                        <wps:cNvPr id="274" name="Graphic 274"/>
                        <wps:cNvSpPr/>
                        <wps:spPr>
                          <a:xfrm>
                            <a:off x="2838157" y="2623566"/>
                            <a:ext cx="3905250" cy="476250"/>
                          </a:xfrm>
                          <a:custGeom>
                            <a:avLst/>
                            <a:gdLst/>
                            <a:ahLst/>
                            <a:cxnLst/>
                            <a:rect l="l" t="t" r="r" b="b"/>
                            <a:pathLst>
                              <a:path w="3905250" h="476250">
                                <a:moveTo>
                                  <a:pt x="128485" y="352336"/>
                                </a:moveTo>
                                <a:lnTo>
                                  <a:pt x="123723" y="352336"/>
                                </a:lnTo>
                                <a:lnTo>
                                  <a:pt x="123723" y="351701"/>
                                </a:lnTo>
                                <a:lnTo>
                                  <a:pt x="118960" y="351701"/>
                                </a:lnTo>
                                <a:lnTo>
                                  <a:pt x="118960" y="466636"/>
                                </a:lnTo>
                                <a:lnTo>
                                  <a:pt x="9525" y="466636"/>
                                </a:lnTo>
                                <a:lnTo>
                                  <a:pt x="9525" y="466001"/>
                                </a:lnTo>
                                <a:lnTo>
                                  <a:pt x="9525" y="361861"/>
                                </a:lnTo>
                                <a:lnTo>
                                  <a:pt x="118960" y="361861"/>
                                </a:lnTo>
                                <a:lnTo>
                                  <a:pt x="118960" y="357098"/>
                                </a:lnTo>
                                <a:lnTo>
                                  <a:pt x="9525" y="357098"/>
                                </a:lnTo>
                                <a:lnTo>
                                  <a:pt x="9525" y="356781"/>
                                </a:lnTo>
                                <a:lnTo>
                                  <a:pt x="118960" y="356781"/>
                                </a:lnTo>
                                <a:lnTo>
                                  <a:pt x="118960" y="351701"/>
                                </a:lnTo>
                                <a:lnTo>
                                  <a:pt x="4762" y="351701"/>
                                </a:lnTo>
                                <a:lnTo>
                                  <a:pt x="0" y="351701"/>
                                </a:lnTo>
                                <a:lnTo>
                                  <a:pt x="0" y="361861"/>
                                </a:lnTo>
                                <a:lnTo>
                                  <a:pt x="0" y="466001"/>
                                </a:lnTo>
                                <a:lnTo>
                                  <a:pt x="0" y="476161"/>
                                </a:lnTo>
                                <a:lnTo>
                                  <a:pt x="4762" y="476161"/>
                                </a:lnTo>
                                <a:lnTo>
                                  <a:pt x="123723" y="476161"/>
                                </a:lnTo>
                                <a:lnTo>
                                  <a:pt x="128485" y="476161"/>
                                </a:lnTo>
                                <a:lnTo>
                                  <a:pt x="128485" y="466636"/>
                                </a:lnTo>
                                <a:lnTo>
                                  <a:pt x="123723" y="466636"/>
                                </a:lnTo>
                                <a:lnTo>
                                  <a:pt x="123723" y="466001"/>
                                </a:lnTo>
                                <a:lnTo>
                                  <a:pt x="128485" y="466001"/>
                                </a:lnTo>
                                <a:lnTo>
                                  <a:pt x="128485" y="361861"/>
                                </a:lnTo>
                                <a:lnTo>
                                  <a:pt x="128485" y="352336"/>
                                </a:lnTo>
                                <a:close/>
                              </a:path>
                              <a:path w="3905250" h="476250">
                                <a:moveTo>
                                  <a:pt x="1204823" y="362178"/>
                                </a:moveTo>
                                <a:lnTo>
                                  <a:pt x="1200061" y="362178"/>
                                </a:lnTo>
                                <a:lnTo>
                                  <a:pt x="1200061" y="371068"/>
                                </a:lnTo>
                                <a:lnTo>
                                  <a:pt x="1204823" y="371068"/>
                                </a:lnTo>
                                <a:lnTo>
                                  <a:pt x="1204823" y="362178"/>
                                </a:lnTo>
                                <a:close/>
                              </a:path>
                              <a:path w="3905250" h="476250">
                                <a:moveTo>
                                  <a:pt x="1328547" y="180886"/>
                                </a:moveTo>
                                <a:lnTo>
                                  <a:pt x="1323784" y="180886"/>
                                </a:lnTo>
                                <a:lnTo>
                                  <a:pt x="1323784" y="181203"/>
                                </a:lnTo>
                                <a:lnTo>
                                  <a:pt x="1319022" y="181203"/>
                                </a:lnTo>
                                <a:lnTo>
                                  <a:pt x="1319022" y="299948"/>
                                </a:lnTo>
                                <a:lnTo>
                                  <a:pt x="1209586" y="299948"/>
                                </a:lnTo>
                                <a:lnTo>
                                  <a:pt x="1209586" y="299313"/>
                                </a:lnTo>
                                <a:lnTo>
                                  <a:pt x="1209586" y="190411"/>
                                </a:lnTo>
                                <a:lnTo>
                                  <a:pt x="1319022" y="190411"/>
                                </a:lnTo>
                                <a:lnTo>
                                  <a:pt x="1319022" y="185648"/>
                                </a:lnTo>
                                <a:lnTo>
                                  <a:pt x="1209586" y="185648"/>
                                </a:lnTo>
                                <a:lnTo>
                                  <a:pt x="1209586" y="185013"/>
                                </a:lnTo>
                                <a:lnTo>
                                  <a:pt x="1319022" y="185013"/>
                                </a:lnTo>
                                <a:lnTo>
                                  <a:pt x="1319022" y="181203"/>
                                </a:lnTo>
                                <a:lnTo>
                                  <a:pt x="1204823" y="181203"/>
                                </a:lnTo>
                                <a:lnTo>
                                  <a:pt x="1200061" y="181203"/>
                                </a:lnTo>
                                <a:lnTo>
                                  <a:pt x="1200061" y="190093"/>
                                </a:lnTo>
                                <a:lnTo>
                                  <a:pt x="1200061" y="299313"/>
                                </a:lnTo>
                                <a:lnTo>
                                  <a:pt x="1200061" y="309473"/>
                                </a:lnTo>
                                <a:lnTo>
                                  <a:pt x="1204823" y="309473"/>
                                </a:lnTo>
                                <a:lnTo>
                                  <a:pt x="1323784" y="309473"/>
                                </a:lnTo>
                                <a:lnTo>
                                  <a:pt x="1328547" y="309473"/>
                                </a:lnTo>
                                <a:lnTo>
                                  <a:pt x="1328547" y="299948"/>
                                </a:lnTo>
                                <a:lnTo>
                                  <a:pt x="1323784" y="299948"/>
                                </a:lnTo>
                                <a:lnTo>
                                  <a:pt x="1323784" y="299313"/>
                                </a:lnTo>
                                <a:lnTo>
                                  <a:pt x="1328547" y="299313"/>
                                </a:lnTo>
                                <a:lnTo>
                                  <a:pt x="1328547" y="190411"/>
                                </a:lnTo>
                                <a:lnTo>
                                  <a:pt x="1328547" y="190093"/>
                                </a:lnTo>
                                <a:lnTo>
                                  <a:pt x="1328547" y="180886"/>
                                </a:lnTo>
                                <a:close/>
                              </a:path>
                              <a:path w="3905250" h="476250">
                                <a:moveTo>
                                  <a:pt x="1328547" y="4762"/>
                                </a:moveTo>
                                <a:lnTo>
                                  <a:pt x="1323784" y="4762"/>
                                </a:lnTo>
                                <a:lnTo>
                                  <a:pt x="1323784" y="5080"/>
                                </a:lnTo>
                                <a:lnTo>
                                  <a:pt x="1319022" y="5080"/>
                                </a:lnTo>
                                <a:lnTo>
                                  <a:pt x="1319022" y="123825"/>
                                </a:lnTo>
                                <a:lnTo>
                                  <a:pt x="1209586" y="123825"/>
                                </a:lnTo>
                                <a:lnTo>
                                  <a:pt x="1209586" y="123190"/>
                                </a:lnTo>
                                <a:lnTo>
                                  <a:pt x="1209586" y="14287"/>
                                </a:lnTo>
                                <a:lnTo>
                                  <a:pt x="1319022" y="14287"/>
                                </a:lnTo>
                                <a:lnTo>
                                  <a:pt x="1319022" y="9525"/>
                                </a:lnTo>
                                <a:lnTo>
                                  <a:pt x="1209586" y="9525"/>
                                </a:lnTo>
                                <a:lnTo>
                                  <a:pt x="1209586" y="8890"/>
                                </a:lnTo>
                                <a:lnTo>
                                  <a:pt x="1319022" y="8890"/>
                                </a:lnTo>
                                <a:lnTo>
                                  <a:pt x="1319022" y="5080"/>
                                </a:lnTo>
                                <a:lnTo>
                                  <a:pt x="1204823" y="5080"/>
                                </a:lnTo>
                                <a:lnTo>
                                  <a:pt x="1200061" y="5080"/>
                                </a:lnTo>
                                <a:lnTo>
                                  <a:pt x="1200061" y="13970"/>
                                </a:lnTo>
                                <a:lnTo>
                                  <a:pt x="1200061" y="123190"/>
                                </a:lnTo>
                                <a:lnTo>
                                  <a:pt x="1200061" y="133350"/>
                                </a:lnTo>
                                <a:lnTo>
                                  <a:pt x="1204823" y="133350"/>
                                </a:lnTo>
                                <a:lnTo>
                                  <a:pt x="1323784" y="133350"/>
                                </a:lnTo>
                                <a:lnTo>
                                  <a:pt x="1328547" y="133350"/>
                                </a:lnTo>
                                <a:lnTo>
                                  <a:pt x="1328547" y="123825"/>
                                </a:lnTo>
                                <a:lnTo>
                                  <a:pt x="1323784" y="123825"/>
                                </a:lnTo>
                                <a:lnTo>
                                  <a:pt x="1323784" y="123190"/>
                                </a:lnTo>
                                <a:lnTo>
                                  <a:pt x="1328547" y="123190"/>
                                </a:lnTo>
                                <a:lnTo>
                                  <a:pt x="1328547" y="14287"/>
                                </a:lnTo>
                                <a:lnTo>
                                  <a:pt x="1328547" y="13970"/>
                                </a:lnTo>
                                <a:lnTo>
                                  <a:pt x="1328547" y="4762"/>
                                </a:lnTo>
                                <a:close/>
                              </a:path>
                              <a:path w="3905250" h="476250">
                                <a:moveTo>
                                  <a:pt x="2519083" y="0"/>
                                </a:moveTo>
                                <a:lnTo>
                                  <a:pt x="2514320" y="0"/>
                                </a:lnTo>
                                <a:lnTo>
                                  <a:pt x="2514320" y="317"/>
                                </a:lnTo>
                                <a:lnTo>
                                  <a:pt x="2509558" y="317"/>
                                </a:lnTo>
                                <a:lnTo>
                                  <a:pt x="2509558" y="119062"/>
                                </a:lnTo>
                                <a:lnTo>
                                  <a:pt x="2400109" y="119062"/>
                                </a:lnTo>
                                <a:lnTo>
                                  <a:pt x="2400109" y="118427"/>
                                </a:lnTo>
                                <a:lnTo>
                                  <a:pt x="2400109" y="9525"/>
                                </a:lnTo>
                                <a:lnTo>
                                  <a:pt x="2509558" y="9525"/>
                                </a:lnTo>
                                <a:lnTo>
                                  <a:pt x="2509558" y="4762"/>
                                </a:lnTo>
                                <a:lnTo>
                                  <a:pt x="2400109" y="4762"/>
                                </a:lnTo>
                                <a:lnTo>
                                  <a:pt x="2400109" y="4127"/>
                                </a:lnTo>
                                <a:lnTo>
                                  <a:pt x="2509558" y="4127"/>
                                </a:lnTo>
                                <a:lnTo>
                                  <a:pt x="2509558" y="317"/>
                                </a:lnTo>
                                <a:lnTo>
                                  <a:pt x="2395347" y="317"/>
                                </a:lnTo>
                                <a:lnTo>
                                  <a:pt x="2390584" y="317"/>
                                </a:lnTo>
                                <a:lnTo>
                                  <a:pt x="2390584" y="9207"/>
                                </a:lnTo>
                                <a:lnTo>
                                  <a:pt x="2390584" y="118427"/>
                                </a:lnTo>
                                <a:lnTo>
                                  <a:pt x="2390584" y="128587"/>
                                </a:lnTo>
                                <a:lnTo>
                                  <a:pt x="2395347" y="128587"/>
                                </a:lnTo>
                                <a:lnTo>
                                  <a:pt x="2514320" y="128587"/>
                                </a:lnTo>
                                <a:lnTo>
                                  <a:pt x="2519083" y="128587"/>
                                </a:lnTo>
                                <a:lnTo>
                                  <a:pt x="2519083" y="119062"/>
                                </a:lnTo>
                                <a:lnTo>
                                  <a:pt x="2514320" y="119062"/>
                                </a:lnTo>
                                <a:lnTo>
                                  <a:pt x="2514320" y="118427"/>
                                </a:lnTo>
                                <a:lnTo>
                                  <a:pt x="2519083" y="118427"/>
                                </a:lnTo>
                                <a:lnTo>
                                  <a:pt x="2519083" y="9525"/>
                                </a:lnTo>
                                <a:lnTo>
                                  <a:pt x="2519083" y="9207"/>
                                </a:lnTo>
                                <a:lnTo>
                                  <a:pt x="2519083" y="0"/>
                                </a:lnTo>
                                <a:close/>
                              </a:path>
                              <a:path w="3905250" h="476250">
                                <a:moveTo>
                                  <a:pt x="3904767" y="0"/>
                                </a:moveTo>
                                <a:lnTo>
                                  <a:pt x="3900005" y="0"/>
                                </a:lnTo>
                                <a:lnTo>
                                  <a:pt x="3900005" y="317"/>
                                </a:lnTo>
                                <a:lnTo>
                                  <a:pt x="3895242" y="317"/>
                                </a:lnTo>
                                <a:lnTo>
                                  <a:pt x="3895242" y="119062"/>
                                </a:lnTo>
                                <a:lnTo>
                                  <a:pt x="3790467" y="119062"/>
                                </a:lnTo>
                                <a:lnTo>
                                  <a:pt x="3790467" y="118427"/>
                                </a:lnTo>
                                <a:lnTo>
                                  <a:pt x="3790467" y="9525"/>
                                </a:lnTo>
                                <a:lnTo>
                                  <a:pt x="3895242" y="9525"/>
                                </a:lnTo>
                                <a:lnTo>
                                  <a:pt x="3895242" y="4762"/>
                                </a:lnTo>
                                <a:lnTo>
                                  <a:pt x="3790467" y="4762"/>
                                </a:lnTo>
                                <a:lnTo>
                                  <a:pt x="3790467" y="4127"/>
                                </a:lnTo>
                                <a:lnTo>
                                  <a:pt x="3895242" y="4127"/>
                                </a:lnTo>
                                <a:lnTo>
                                  <a:pt x="3895242" y="317"/>
                                </a:lnTo>
                                <a:lnTo>
                                  <a:pt x="3785705" y="317"/>
                                </a:lnTo>
                                <a:lnTo>
                                  <a:pt x="3780942" y="317"/>
                                </a:lnTo>
                                <a:lnTo>
                                  <a:pt x="3780942" y="9207"/>
                                </a:lnTo>
                                <a:lnTo>
                                  <a:pt x="3780942" y="118427"/>
                                </a:lnTo>
                                <a:lnTo>
                                  <a:pt x="3780942" y="128587"/>
                                </a:lnTo>
                                <a:lnTo>
                                  <a:pt x="3785705" y="128587"/>
                                </a:lnTo>
                                <a:lnTo>
                                  <a:pt x="3900005" y="128587"/>
                                </a:lnTo>
                                <a:lnTo>
                                  <a:pt x="3904767" y="128587"/>
                                </a:lnTo>
                                <a:lnTo>
                                  <a:pt x="3904767" y="119062"/>
                                </a:lnTo>
                                <a:lnTo>
                                  <a:pt x="3900005" y="119062"/>
                                </a:lnTo>
                                <a:lnTo>
                                  <a:pt x="3900005" y="118427"/>
                                </a:lnTo>
                                <a:lnTo>
                                  <a:pt x="3904767" y="118427"/>
                                </a:lnTo>
                                <a:lnTo>
                                  <a:pt x="3904767" y="9525"/>
                                </a:lnTo>
                                <a:lnTo>
                                  <a:pt x="3904767" y="9207"/>
                                </a:lnTo>
                                <a:lnTo>
                                  <a:pt x="3904767" y="0"/>
                                </a:lnTo>
                                <a:close/>
                              </a:path>
                            </a:pathLst>
                          </a:custGeom>
                          <a:solidFill>
                            <a:srgbClr val="23282A"/>
                          </a:solidFill>
                        </wps:spPr>
                        <wps:bodyPr wrap="square" lIns="0" tIns="0" rIns="0" bIns="0" rtlCol="0">
                          <a:prstTxWarp prst="textNoShape">
                            <a:avLst/>
                          </a:prstTxWarp>
                          <a:noAutofit/>
                        </wps:bodyPr>
                      </wps:wsp>
                      <wps:wsp>
                        <wps:cNvPr id="275" name="Graphic 275"/>
                        <wps:cNvSpPr/>
                        <wps:spPr>
                          <a:xfrm>
                            <a:off x="4038219" y="2985427"/>
                            <a:ext cx="128905" cy="128905"/>
                          </a:xfrm>
                          <a:custGeom>
                            <a:avLst/>
                            <a:gdLst/>
                            <a:ahLst/>
                            <a:cxnLst/>
                            <a:rect l="l" t="t" r="r" b="b"/>
                            <a:pathLst>
                              <a:path w="128905" h="128905">
                                <a:moveTo>
                                  <a:pt x="128485" y="0"/>
                                </a:moveTo>
                                <a:lnTo>
                                  <a:pt x="123723" y="0"/>
                                </a:lnTo>
                                <a:lnTo>
                                  <a:pt x="123723" y="317"/>
                                </a:lnTo>
                                <a:lnTo>
                                  <a:pt x="118960" y="317"/>
                                </a:lnTo>
                                <a:lnTo>
                                  <a:pt x="118960" y="119062"/>
                                </a:lnTo>
                                <a:lnTo>
                                  <a:pt x="9525" y="119062"/>
                                </a:lnTo>
                                <a:lnTo>
                                  <a:pt x="9525" y="118427"/>
                                </a:lnTo>
                                <a:lnTo>
                                  <a:pt x="9525" y="9525"/>
                                </a:lnTo>
                                <a:lnTo>
                                  <a:pt x="118960" y="9525"/>
                                </a:lnTo>
                                <a:lnTo>
                                  <a:pt x="118960" y="4762"/>
                                </a:lnTo>
                                <a:lnTo>
                                  <a:pt x="9525" y="4762"/>
                                </a:lnTo>
                                <a:lnTo>
                                  <a:pt x="9525" y="4127"/>
                                </a:lnTo>
                                <a:lnTo>
                                  <a:pt x="118960" y="4127"/>
                                </a:lnTo>
                                <a:lnTo>
                                  <a:pt x="118960" y="317"/>
                                </a:lnTo>
                                <a:lnTo>
                                  <a:pt x="4762" y="317"/>
                                </a:lnTo>
                                <a:lnTo>
                                  <a:pt x="0" y="317"/>
                                </a:lnTo>
                                <a:lnTo>
                                  <a:pt x="0" y="9207"/>
                                </a:lnTo>
                                <a:lnTo>
                                  <a:pt x="0" y="118427"/>
                                </a:lnTo>
                                <a:lnTo>
                                  <a:pt x="0" y="128587"/>
                                </a:lnTo>
                                <a:lnTo>
                                  <a:pt x="4762" y="128587"/>
                                </a:lnTo>
                                <a:lnTo>
                                  <a:pt x="123723" y="128587"/>
                                </a:lnTo>
                                <a:lnTo>
                                  <a:pt x="128485" y="128587"/>
                                </a:lnTo>
                                <a:lnTo>
                                  <a:pt x="128485" y="119062"/>
                                </a:lnTo>
                                <a:lnTo>
                                  <a:pt x="123723" y="119062"/>
                                </a:lnTo>
                                <a:lnTo>
                                  <a:pt x="123723" y="118427"/>
                                </a:lnTo>
                                <a:lnTo>
                                  <a:pt x="128485" y="118427"/>
                                </a:lnTo>
                                <a:lnTo>
                                  <a:pt x="128485" y="9525"/>
                                </a:lnTo>
                                <a:lnTo>
                                  <a:pt x="128485" y="9207"/>
                                </a:lnTo>
                                <a:lnTo>
                                  <a:pt x="128485" y="0"/>
                                </a:lnTo>
                                <a:close/>
                              </a:path>
                            </a:pathLst>
                          </a:custGeom>
                          <a:solidFill>
                            <a:srgbClr val="23282A"/>
                          </a:solidFill>
                        </wps:spPr>
                        <wps:bodyPr wrap="square" lIns="0" tIns="0" rIns="0" bIns="0" rtlCol="0">
                          <a:prstTxWarp prst="textNoShape">
                            <a:avLst/>
                          </a:prstTxWarp>
                          <a:noAutofit/>
                        </wps:bodyPr>
                      </wps:wsp>
                      <wps:wsp>
                        <wps:cNvPr id="276" name="Graphic 276"/>
                        <wps:cNvSpPr/>
                        <wps:spPr>
                          <a:xfrm>
                            <a:off x="533298" y="3418713"/>
                            <a:ext cx="3633470" cy="3471545"/>
                          </a:xfrm>
                          <a:custGeom>
                            <a:avLst/>
                            <a:gdLst/>
                            <a:ahLst/>
                            <a:cxnLst/>
                            <a:rect l="l" t="t" r="r" b="b"/>
                            <a:pathLst>
                              <a:path w="3633470" h="3471545">
                                <a:moveTo>
                                  <a:pt x="4762" y="3460940"/>
                                </a:moveTo>
                                <a:lnTo>
                                  <a:pt x="0" y="3460940"/>
                                </a:lnTo>
                                <a:lnTo>
                                  <a:pt x="0" y="3471100"/>
                                </a:lnTo>
                                <a:lnTo>
                                  <a:pt x="4762" y="3471100"/>
                                </a:lnTo>
                                <a:lnTo>
                                  <a:pt x="4762" y="3460940"/>
                                </a:lnTo>
                                <a:close/>
                              </a:path>
                              <a:path w="3633470" h="3471545">
                                <a:moveTo>
                                  <a:pt x="995260" y="942784"/>
                                </a:moveTo>
                                <a:lnTo>
                                  <a:pt x="990498" y="942784"/>
                                </a:lnTo>
                                <a:lnTo>
                                  <a:pt x="990498" y="943102"/>
                                </a:lnTo>
                                <a:lnTo>
                                  <a:pt x="985735" y="943102"/>
                                </a:lnTo>
                                <a:lnTo>
                                  <a:pt x="985735" y="1061847"/>
                                </a:lnTo>
                                <a:lnTo>
                                  <a:pt x="876300" y="1061847"/>
                                </a:lnTo>
                                <a:lnTo>
                                  <a:pt x="876300" y="1061212"/>
                                </a:lnTo>
                                <a:lnTo>
                                  <a:pt x="876300" y="952309"/>
                                </a:lnTo>
                                <a:lnTo>
                                  <a:pt x="985735" y="952309"/>
                                </a:lnTo>
                                <a:lnTo>
                                  <a:pt x="985735" y="947547"/>
                                </a:lnTo>
                                <a:lnTo>
                                  <a:pt x="876300" y="947547"/>
                                </a:lnTo>
                                <a:lnTo>
                                  <a:pt x="876300" y="946912"/>
                                </a:lnTo>
                                <a:lnTo>
                                  <a:pt x="985735" y="946912"/>
                                </a:lnTo>
                                <a:lnTo>
                                  <a:pt x="985735" y="943102"/>
                                </a:lnTo>
                                <a:lnTo>
                                  <a:pt x="871537" y="943102"/>
                                </a:lnTo>
                                <a:lnTo>
                                  <a:pt x="866775" y="943102"/>
                                </a:lnTo>
                                <a:lnTo>
                                  <a:pt x="866775" y="951992"/>
                                </a:lnTo>
                                <a:lnTo>
                                  <a:pt x="866775" y="1061212"/>
                                </a:lnTo>
                                <a:lnTo>
                                  <a:pt x="866775" y="1071372"/>
                                </a:lnTo>
                                <a:lnTo>
                                  <a:pt x="871537" y="1071372"/>
                                </a:lnTo>
                                <a:lnTo>
                                  <a:pt x="990498" y="1071372"/>
                                </a:lnTo>
                                <a:lnTo>
                                  <a:pt x="995260" y="1071372"/>
                                </a:lnTo>
                                <a:lnTo>
                                  <a:pt x="995260" y="1061847"/>
                                </a:lnTo>
                                <a:lnTo>
                                  <a:pt x="990498" y="1061847"/>
                                </a:lnTo>
                                <a:lnTo>
                                  <a:pt x="990498" y="1061212"/>
                                </a:lnTo>
                                <a:lnTo>
                                  <a:pt x="995260" y="1061212"/>
                                </a:lnTo>
                                <a:lnTo>
                                  <a:pt x="995260" y="952309"/>
                                </a:lnTo>
                                <a:lnTo>
                                  <a:pt x="995260" y="951992"/>
                                </a:lnTo>
                                <a:lnTo>
                                  <a:pt x="995260" y="942784"/>
                                </a:lnTo>
                                <a:close/>
                              </a:path>
                              <a:path w="3633470" h="3471545">
                                <a:moveTo>
                                  <a:pt x="2433345" y="528548"/>
                                </a:moveTo>
                                <a:lnTo>
                                  <a:pt x="2428583" y="528548"/>
                                </a:lnTo>
                                <a:lnTo>
                                  <a:pt x="2428583" y="528866"/>
                                </a:lnTo>
                                <a:lnTo>
                                  <a:pt x="2423820" y="528866"/>
                                </a:lnTo>
                                <a:lnTo>
                                  <a:pt x="2423820" y="647611"/>
                                </a:lnTo>
                                <a:lnTo>
                                  <a:pt x="2314384" y="647611"/>
                                </a:lnTo>
                                <a:lnTo>
                                  <a:pt x="2314384" y="646976"/>
                                </a:lnTo>
                                <a:lnTo>
                                  <a:pt x="2314384" y="538073"/>
                                </a:lnTo>
                                <a:lnTo>
                                  <a:pt x="2423820" y="538073"/>
                                </a:lnTo>
                                <a:lnTo>
                                  <a:pt x="2423820" y="533311"/>
                                </a:lnTo>
                                <a:lnTo>
                                  <a:pt x="2314384" y="533311"/>
                                </a:lnTo>
                                <a:lnTo>
                                  <a:pt x="2314384" y="532676"/>
                                </a:lnTo>
                                <a:lnTo>
                                  <a:pt x="2423820" y="532676"/>
                                </a:lnTo>
                                <a:lnTo>
                                  <a:pt x="2423820" y="528866"/>
                                </a:lnTo>
                                <a:lnTo>
                                  <a:pt x="2309622" y="528866"/>
                                </a:lnTo>
                                <a:lnTo>
                                  <a:pt x="2304859" y="528866"/>
                                </a:lnTo>
                                <a:lnTo>
                                  <a:pt x="2304859" y="537756"/>
                                </a:lnTo>
                                <a:lnTo>
                                  <a:pt x="2304859" y="646976"/>
                                </a:lnTo>
                                <a:lnTo>
                                  <a:pt x="2304859" y="657136"/>
                                </a:lnTo>
                                <a:lnTo>
                                  <a:pt x="2309622" y="657136"/>
                                </a:lnTo>
                                <a:lnTo>
                                  <a:pt x="2428583" y="657136"/>
                                </a:lnTo>
                                <a:lnTo>
                                  <a:pt x="2433345" y="657136"/>
                                </a:lnTo>
                                <a:lnTo>
                                  <a:pt x="2433345" y="647611"/>
                                </a:lnTo>
                                <a:lnTo>
                                  <a:pt x="2428583" y="647611"/>
                                </a:lnTo>
                                <a:lnTo>
                                  <a:pt x="2428583" y="646976"/>
                                </a:lnTo>
                                <a:lnTo>
                                  <a:pt x="2433345" y="646976"/>
                                </a:lnTo>
                                <a:lnTo>
                                  <a:pt x="2433345" y="538073"/>
                                </a:lnTo>
                                <a:lnTo>
                                  <a:pt x="2433345" y="537756"/>
                                </a:lnTo>
                                <a:lnTo>
                                  <a:pt x="2433345" y="528548"/>
                                </a:lnTo>
                                <a:close/>
                              </a:path>
                              <a:path w="3633470" h="3471545">
                                <a:moveTo>
                                  <a:pt x="2438108" y="938022"/>
                                </a:moveTo>
                                <a:lnTo>
                                  <a:pt x="2433345" y="938022"/>
                                </a:lnTo>
                                <a:lnTo>
                                  <a:pt x="2433345" y="938339"/>
                                </a:lnTo>
                                <a:lnTo>
                                  <a:pt x="2428583" y="938339"/>
                                </a:lnTo>
                                <a:lnTo>
                                  <a:pt x="2428583" y="1057084"/>
                                </a:lnTo>
                                <a:lnTo>
                                  <a:pt x="2319147" y="1057084"/>
                                </a:lnTo>
                                <a:lnTo>
                                  <a:pt x="2319147" y="1056449"/>
                                </a:lnTo>
                                <a:lnTo>
                                  <a:pt x="2319147" y="947547"/>
                                </a:lnTo>
                                <a:lnTo>
                                  <a:pt x="2428583" y="947547"/>
                                </a:lnTo>
                                <a:lnTo>
                                  <a:pt x="2428583" y="942784"/>
                                </a:lnTo>
                                <a:lnTo>
                                  <a:pt x="2319147" y="942784"/>
                                </a:lnTo>
                                <a:lnTo>
                                  <a:pt x="2319147" y="942149"/>
                                </a:lnTo>
                                <a:lnTo>
                                  <a:pt x="2428583" y="942149"/>
                                </a:lnTo>
                                <a:lnTo>
                                  <a:pt x="2428583" y="938339"/>
                                </a:lnTo>
                                <a:lnTo>
                                  <a:pt x="2314384" y="938339"/>
                                </a:lnTo>
                                <a:lnTo>
                                  <a:pt x="2309622" y="938339"/>
                                </a:lnTo>
                                <a:lnTo>
                                  <a:pt x="2309622" y="947229"/>
                                </a:lnTo>
                                <a:lnTo>
                                  <a:pt x="2309622" y="1056449"/>
                                </a:lnTo>
                                <a:lnTo>
                                  <a:pt x="2309622" y="1066609"/>
                                </a:lnTo>
                                <a:lnTo>
                                  <a:pt x="2314384" y="1066609"/>
                                </a:lnTo>
                                <a:lnTo>
                                  <a:pt x="2433345" y="1066609"/>
                                </a:lnTo>
                                <a:lnTo>
                                  <a:pt x="2438108" y="1066609"/>
                                </a:lnTo>
                                <a:lnTo>
                                  <a:pt x="2438108" y="1057084"/>
                                </a:lnTo>
                                <a:lnTo>
                                  <a:pt x="2433345" y="1057084"/>
                                </a:lnTo>
                                <a:lnTo>
                                  <a:pt x="2433345" y="1056449"/>
                                </a:lnTo>
                                <a:lnTo>
                                  <a:pt x="2438108" y="1056449"/>
                                </a:lnTo>
                                <a:lnTo>
                                  <a:pt x="2438108" y="947547"/>
                                </a:lnTo>
                                <a:lnTo>
                                  <a:pt x="2438108" y="947229"/>
                                </a:lnTo>
                                <a:lnTo>
                                  <a:pt x="2438108" y="938022"/>
                                </a:lnTo>
                                <a:close/>
                              </a:path>
                              <a:path w="3633470" h="3471545">
                                <a:moveTo>
                                  <a:pt x="3195345" y="890397"/>
                                </a:moveTo>
                                <a:lnTo>
                                  <a:pt x="3190583" y="890397"/>
                                </a:lnTo>
                                <a:lnTo>
                                  <a:pt x="3185820" y="890397"/>
                                </a:lnTo>
                                <a:lnTo>
                                  <a:pt x="3185820" y="899922"/>
                                </a:lnTo>
                                <a:lnTo>
                                  <a:pt x="3185820" y="1089787"/>
                                </a:lnTo>
                                <a:lnTo>
                                  <a:pt x="3185820" y="1090422"/>
                                </a:lnTo>
                                <a:lnTo>
                                  <a:pt x="2814345" y="1090422"/>
                                </a:lnTo>
                                <a:lnTo>
                                  <a:pt x="2814345" y="1089787"/>
                                </a:lnTo>
                                <a:lnTo>
                                  <a:pt x="2814345" y="899922"/>
                                </a:lnTo>
                                <a:lnTo>
                                  <a:pt x="3185820" y="899922"/>
                                </a:lnTo>
                                <a:lnTo>
                                  <a:pt x="3185820" y="890397"/>
                                </a:lnTo>
                                <a:lnTo>
                                  <a:pt x="2809583" y="890397"/>
                                </a:lnTo>
                                <a:lnTo>
                                  <a:pt x="2804820" y="890397"/>
                                </a:lnTo>
                                <a:lnTo>
                                  <a:pt x="2804820" y="899287"/>
                                </a:lnTo>
                                <a:lnTo>
                                  <a:pt x="2804820" y="1089787"/>
                                </a:lnTo>
                                <a:lnTo>
                                  <a:pt x="2804820" y="1099947"/>
                                </a:lnTo>
                                <a:lnTo>
                                  <a:pt x="2809583" y="1099947"/>
                                </a:lnTo>
                                <a:lnTo>
                                  <a:pt x="3190583" y="1099947"/>
                                </a:lnTo>
                                <a:lnTo>
                                  <a:pt x="3195345" y="1099947"/>
                                </a:lnTo>
                                <a:lnTo>
                                  <a:pt x="3195345" y="1090422"/>
                                </a:lnTo>
                                <a:lnTo>
                                  <a:pt x="3190583" y="1090422"/>
                                </a:lnTo>
                                <a:lnTo>
                                  <a:pt x="3190583" y="1089787"/>
                                </a:lnTo>
                                <a:lnTo>
                                  <a:pt x="3195345" y="1089787"/>
                                </a:lnTo>
                                <a:lnTo>
                                  <a:pt x="3195345" y="899922"/>
                                </a:lnTo>
                                <a:lnTo>
                                  <a:pt x="3195345" y="899287"/>
                                </a:lnTo>
                                <a:lnTo>
                                  <a:pt x="3195345" y="890397"/>
                                </a:lnTo>
                                <a:close/>
                              </a:path>
                              <a:path w="3633470" h="3471545">
                                <a:moveTo>
                                  <a:pt x="3633406" y="0"/>
                                </a:moveTo>
                                <a:lnTo>
                                  <a:pt x="3628644" y="0"/>
                                </a:lnTo>
                                <a:lnTo>
                                  <a:pt x="3628644" y="317"/>
                                </a:lnTo>
                                <a:lnTo>
                                  <a:pt x="3623881" y="317"/>
                                </a:lnTo>
                                <a:lnTo>
                                  <a:pt x="3623881" y="119062"/>
                                </a:lnTo>
                                <a:lnTo>
                                  <a:pt x="3514445" y="119062"/>
                                </a:lnTo>
                                <a:lnTo>
                                  <a:pt x="3514445" y="118427"/>
                                </a:lnTo>
                                <a:lnTo>
                                  <a:pt x="3514445" y="9525"/>
                                </a:lnTo>
                                <a:lnTo>
                                  <a:pt x="3623881" y="9525"/>
                                </a:lnTo>
                                <a:lnTo>
                                  <a:pt x="3623881" y="4762"/>
                                </a:lnTo>
                                <a:lnTo>
                                  <a:pt x="3514445" y="4762"/>
                                </a:lnTo>
                                <a:lnTo>
                                  <a:pt x="3514445" y="4127"/>
                                </a:lnTo>
                                <a:lnTo>
                                  <a:pt x="3623881" y="4127"/>
                                </a:lnTo>
                                <a:lnTo>
                                  <a:pt x="3623881" y="317"/>
                                </a:lnTo>
                                <a:lnTo>
                                  <a:pt x="3509683" y="317"/>
                                </a:lnTo>
                                <a:lnTo>
                                  <a:pt x="3504920" y="317"/>
                                </a:lnTo>
                                <a:lnTo>
                                  <a:pt x="3504920" y="9207"/>
                                </a:lnTo>
                                <a:lnTo>
                                  <a:pt x="3504920" y="118427"/>
                                </a:lnTo>
                                <a:lnTo>
                                  <a:pt x="3504920" y="128587"/>
                                </a:lnTo>
                                <a:lnTo>
                                  <a:pt x="3509683" y="128587"/>
                                </a:lnTo>
                                <a:lnTo>
                                  <a:pt x="3628644" y="128587"/>
                                </a:lnTo>
                                <a:lnTo>
                                  <a:pt x="3633406" y="128587"/>
                                </a:lnTo>
                                <a:lnTo>
                                  <a:pt x="3633406" y="119062"/>
                                </a:lnTo>
                                <a:lnTo>
                                  <a:pt x="3628644" y="119062"/>
                                </a:lnTo>
                                <a:lnTo>
                                  <a:pt x="3628644" y="118427"/>
                                </a:lnTo>
                                <a:lnTo>
                                  <a:pt x="3633406" y="118427"/>
                                </a:lnTo>
                                <a:lnTo>
                                  <a:pt x="3633406" y="9525"/>
                                </a:lnTo>
                                <a:lnTo>
                                  <a:pt x="3633406" y="9207"/>
                                </a:lnTo>
                                <a:lnTo>
                                  <a:pt x="3633406" y="0"/>
                                </a:lnTo>
                                <a:close/>
                              </a:path>
                            </a:pathLst>
                          </a:custGeom>
                          <a:solidFill>
                            <a:srgbClr val="151316"/>
                          </a:solidFill>
                        </wps:spPr>
                        <wps:bodyPr wrap="square" lIns="0" tIns="0" rIns="0" bIns="0" rtlCol="0">
                          <a:prstTxWarp prst="textNoShape">
                            <a:avLst/>
                          </a:prstTxWarp>
                          <a:noAutofit/>
                        </wps:bodyPr>
                      </wps:wsp>
                      <wps:wsp>
                        <wps:cNvPr id="277" name="Graphic 277"/>
                        <wps:cNvSpPr/>
                        <wps:spPr>
                          <a:xfrm>
                            <a:off x="533298" y="3371088"/>
                            <a:ext cx="6209665" cy="4199890"/>
                          </a:xfrm>
                          <a:custGeom>
                            <a:avLst/>
                            <a:gdLst/>
                            <a:ahLst/>
                            <a:cxnLst/>
                            <a:rect l="l" t="t" r="r" b="b"/>
                            <a:pathLst>
                              <a:path w="6209665" h="4199890">
                                <a:moveTo>
                                  <a:pt x="995260" y="595223"/>
                                </a:moveTo>
                                <a:lnTo>
                                  <a:pt x="990498" y="595223"/>
                                </a:lnTo>
                                <a:lnTo>
                                  <a:pt x="990498" y="595541"/>
                                </a:lnTo>
                                <a:lnTo>
                                  <a:pt x="985735" y="595541"/>
                                </a:lnTo>
                                <a:lnTo>
                                  <a:pt x="985735" y="714286"/>
                                </a:lnTo>
                                <a:lnTo>
                                  <a:pt x="876300" y="714286"/>
                                </a:lnTo>
                                <a:lnTo>
                                  <a:pt x="876300" y="713651"/>
                                </a:lnTo>
                                <a:lnTo>
                                  <a:pt x="876300" y="604748"/>
                                </a:lnTo>
                                <a:lnTo>
                                  <a:pt x="985735" y="604748"/>
                                </a:lnTo>
                                <a:lnTo>
                                  <a:pt x="985735" y="599986"/>
                                </a:lnTo>
                                <a:lnTo>
                                  <a:pt x="876300" y="599986"/>
                                </a:lnTo>
                                <a:lnTo>
                                  <a:pt x="876300" y="599351"/>
                                </a:lnTo>
                                <a:lnTo>
                                  <a:pt x="985735" y="599351"/>
                                </a:lnTo>
                                <a:lnTo>
                                  <a:pt x="985735" y="595541"/>
                                </a:lnTo>
                                <a:lnTo>
                                  <a:pt x="871537" y="595541"/>
                                </a:lnTo>
                                <a:lnTo>
                                  <a:pt x="866775" y="595541"/>
                                </a:lnTo>
                                <a:lnTo>
                                  <a:pt x="866775" y="604431"/>
                                </a:lnTo>
                                <a:lnTo>
                                  <a:pt x="866775" y="713651"/>
                                </a:lnTo>
                                <a:lnTo>
                                  <a:pt x="866775" y="723811"/>
                                </a:lnTo>
                                <a:lnTo>
                                  <a:pt x="871537" y="723811"/>
                                </a:lnTo>
                                <a:lnTo>
                                  <a:pt x="990498" y="723811"/>
                                </a:lnTo>
                                <a:lnTo>
                                  <a:pt x="995260" y="723811"/>
                                </a:lnTo>
                                <a:lnTo>
                                  <a:pt x="995260" y="714286"/>
                                </a:lnTo>
                                <a:lnTo>
                                  <a:pt x="990498" y="714286"/>
                                </a:lnTo>
                                <a:lnTo>
                                  <a:pt x="990498" y="713651"/>
                                </a:lnTo>
                                <a:lnTo>
                                  <a:pt x="995260" y="713651"/>
                                </a:lnTo>
                                <a:lnTo>
                                  <a:pt x="995260" y="604748"/>
                                </a:lnTo>
                                <a:lnTo>
                                  <a:pt x="995260" y="604431"/>
                                </a:lnTo>
                                <a:lnTo>
                                  <a:pt x="995260" y="595223"/>
                                </a:lnTo>
                                <a:close/>
                              </a:path>
                              <a:path w="6209665" h="4199890">
                                <a:moveTo>
                                  <a:pt x="2276284" y="3509200"/>
                                </a:moveTo>
                                <a:lnTo>
                                  <a:pt x="2271522" y="3509200"/>
                                </a:lnTo>
                                <a:lnTo>
                                  <a:pt x="2271522" y="3508565"/>
                                </a:lnTo>
                                <a:lnTo>
                                  <a:pt x="2266759" y="3508565"/>
                                </a:lnTo>
                                <a:lnTo>
                                  <a:pt x="2266759" y="3513645"/>
                                </a:lnTo>
                                <a:lnTo>
                                  <a:pt x="2266759" y="3513963"/>
                                </a:lnTo>
                                <a:lnTo>
                                  <a:pt x="2266759" y="3518725"/>
                                </a:lnTo>
                                <a:lnTo>
                                  <a:pt x="2266759" y="4190047"/>
                                </a:lnTo>
                                <a:lnTo>
                                  <a:pt x="9525" y="4190047"/>
                                </a:lnTo>
                                <a:lnTo>
                                  <a:pt x="9525" y="3518725"/>
                                </a:lnTo>
                                <a:lnTo>
                                  <a:pt x="2266759" y="3518725"/>
                                </a:lnTo>
                                <a:lnTo>
                                  <a:pt x="2266759" y="3513963"/>
                                </a:lnTo>
                                <a:lnTo>
                                  <a:pt x="9525" y="3513963"/>
                                </a:lnTo>
                                <a:lnTo>
                                  <a:pt x="9525" y="3513645"/>
                                </a:lnTo>
                                <a:lnTo>
                                  <a:pt x="2266759" y="3513645"/>
                                </a:lnTo>
                                <a:lnTo>
                                  <a:pt x="2266759" y="3508565"/>
                                </a:lnTo>
                                <a:lnTo>
                                  <a:pt x="4762" y="3508565"/>
                                </a:lnTo>
                                <a:lnTo>
                                  <a:pt x="0" y="3508565"/>
                                </a:lnTo>
                                <a:lnTo>
                                  <a:pt x="0" y="3518725"/>
                                </a:lnTo>
                                <a:lnTo>
                                  <a:pt x="0" y="4190555"/>
                                </a:lnTo>
                                <a:lnTo>
                                  <a:pt x="0" y="4199445"/>
                                </a:lnTo>
                                <a:lnTo>
                                  <a:pt x="4762" y="4199445"/>
                                </a:lnTo>
                                <a:lnTo>
                                  <a:pt x="2271522" y="4199445"/>
                                </a:lnTo>
                                <a:lnTo>
                                  <a:pt x="2271522" y="4199572"/>
                                </a:lnTo>
                                <a:lnTo>
                                  <a:pt x="2276284" y="4199572"/>
                                </a:lnTo>
                                <a:lnTo>
                                  <a:pt x="2276284" y="4190555"/>
                                </a:lnTo>
                                <a:lnTo>
                                  <a:pt x="2276284" y="4190047"/>
                                </a:lnTo>
                                <a:lnTo>
                                  <a:pt x="2276284" y="3518725"/>
                                </a:lnTo>
                                <a:lnTo>
                                  <a:pt x="2276284" y="3509200"/>
                                </a:lnTo>
                                <a:close/>
                              </a:path>
                              <a:path w="6209665" h="4199890">
                                <a:moveTo>
                                  <a:pt x="6209627" y="0"/>
                                </a:moveTo>
                                <a:lnTo>
                                  <a:pt x="6204864" y="0"/>
                                </a:lnTo>
                                <a:lnTo>
                                  <a:pt x="6204864" y="317"/>
                                </a:lnTo>
                                <a:lnTo>
                                  <a:pt x="6200102" y="317"/>
                                </a:lnTo>
                                <a:lnTo>
                                  <a:pt x="6200102" y="119062"/>
                                </a:lnTo>
                                <a:lnTo>
                                  <a:pt x="6095327" y="119062"/>
                                </a:lnTo>
                                <a:lnTo>
                                  <a:pt x="6095327" y="118427"/>
                                </a:lnTo>
                                <a:lnTo>
                                  <a:pt x="6095327" y="9525"/>
                                </a:lnTo>
                                <a:lnTo>
                                  <a:pt x="6200102" y="9525"/>
                                </a:lnTo>
                                <a:lnTo>
                                  <a:pt x="6200102" y="4762"/>
                                </a:lnTo>
                                <a:lnTo>
                                  <a:pt x="6095327" y="4762"/>
                                </a:lnTo>
                                <a:lnTo>
                                  <a:pt x="6095327" y="4127"/>
                                </a:lnTo>
                                <a:lnTo>
                                  <a:pt x="6200102" y="4127"/>
                                </a:lnTo>
                                <a:lnTo>
                                  <a:pt x="6200102" y="317"/>
                                </a:lnTo>
                                <a:lnTo>
                                  <a:pt x="6090564" y="317"/>
                                </a:lnTo>
                                <a:lnTo>
                                  <a:pt x="6085802" y="317"/>
                                </a:lnTo>
                                <a:lnTo>
                                  <a:pt x="6085802" y="9207"/>
                                </a:lnTo>
                                <a:lnTo>
                                  <a:pt x="6085802" y="118427"/>
                                </a:lnTo>
                                <a:lnTo>
                                  <a:pt x="6085802" y="128587"/>
                                </a:lnTo>
                                <a:lnTo>
                                  <a:pt x="6090564" y="128587"/>
                                </a:lnTo>
                                <a:lnTo>
                                  <a:pt x="6204864" y="128587"/>
                                </a:lnTo>
                                <a:lnTo>
                                  <a:pt x="6209627" y="128587"/>
                                </a:lnTo>
                                <a:lnTo>
                                  <a:pt x="6209627" y="119062"/>
                                </a:lnTo>
                                <a:lnTo>
                                  <a:pt x="6204864" y="119062"/>
                                </a:lnTo>
                                <a:lnTo>
                                  <a:pt x="6204864" y="118427"/>
                                </a:lnTo>
                                <a:lnTo>
                                  <a:pt x="6209627" y="118427"/>
                                </a:lnTo>
                                <a:lnTo>
                                  <a:pt x="6209627" y="9525"/>
                                </a:lnTo>
                                <a:lnTo>
                                  <a:pt x="6209627" y="9207"/>
                                </a:lnTo>
                                <a:lnTo>
                                  <a:pt x="6209627" y="0"/>
                                </a:lnTo>
                                <a:close/>
                              </a:path>
                            </a:pathLst>
                          </a:custGeom>
                          <a:solidFill>
                            <a:srgbClr val="151316"/>
                          </a:solidFill>
                        </wps:spPr>
                        <wps:bodyPr wrap="square" lIns="0" tIns="0" rIns="0" bIns="0" rtlCol="0">
                          <a:prstTxWarp prst="textNoShape">
                            <a:avLst/>
                          </a:prstTxWarp>
                          <a:noAutofit/>
                        </wps:bodyPr>
                      </wps:wsp>
                      <wps:wsp>
                        <wps:cNvPr id="278" name="Graphic 278"/>
                        <wps:cNvSpPr/>
                        <wps:spPr>
                          <a:xfrm>
                            <a:off x="2414295" y="4665573"/>
                            <a:ext cx="4572000" cy="210820"/>
                          </a:xfrm>
                          <a:custGeom>
                            <a:avLst/>
                            <a:gdLst/>
                            <a:ahLst/>
                            <a:cxnLst/>
                            <a:rect l="l" t="t" r="r" b="b"/>
                            <a:pathLst>
                              <a:path w="4572000" h="210820">
                                <a:moveTo>
                                  <a:pt x="666661" y="635"/>
                                </a:moveTo>
                                <a:lnTo>
                                  <a:pt x="661898" y="635"/>
                                </a:lnTo>
                                <a:lnTo>
                                  <a:pt x="661898" y="0"/>
                                </a:lnTo>
                                <a:lnTo>
                                  <a:pt x="657136" y="0"/>
                                </a:lnTo>
                                <a:lnTo>
                                  <a:pt x="657136" y="205740"/>
                                </a:lnTo>
                                <a:lnTo>
                                  <a:pt x="9525" y="205740"/>
                                </a:lnTo>
                                <a:lnTo>
                                  <a:pt x="9525" y="205422"/>
                                </a:lnTo>
                                <a:lnTo>
                                  <a:pt x="657136" y="205422"/>
                                </a:lnTo>
                                <a:lnTo>
                                  <a:pt x="657136" y="200660"/>
                                </a:lnTo>
                                <a:lnTo>
                                  <a:pt x="9525" y="200660"/>
                                </a:lnTo>
                                <a:lnTo>
                                  <a:pt x="9525" y="10160"/>
                                </a:lnTo>
                                <a:lnTo>
                                  <a:pt x="657136" y="10160"/>
                                </a:lnTo>
                                <a:lnTo>
                                  <a:pt x="657136" y="5397"/>
                                </a:lnTo>
                                <a:lnTo>
                                  <a:pt x="9525" y="5397"/>
                                </a:lnTo>
                                <a:lnTo>
                                  <a:pt x="9525" y="5080"/>
                                </a:lnTo>
                                <a:lnTo>
                                  <a:pt x="657136" y="5080"/>
                                </a:lnTo>
                                <a:lnTo>
                                  <a:pt x="657136" y="0"/>
                                </a:lnTo>
                                <a:lnTo>
                                  <a:pt x="4762" y="0"/>
                                </a:lnTo>
                                <a:lnTo>
                                  <a:pt x="0" y="0"/>
                                </a:lnTo>
                                <a:lnTo>
                                  <a:pt x="0" y="10160"/>
                                </a:lnTo>
                                <a:lnTo>
                                  <a:pt x="0" y="200660"/>
                                </a:lnTo>
                                <a:lnTo>
                                  <a:pt x="0" y="210820"/>
                                </a:lnTo>
                                <a:lnTo>
                                  <a:pt x="4762" y="210820"/>
                                </a:lnTo>
                                <a:lnTo>
                                  <a:pt x="661898" y="210820"/>
                                </a:lnTo>
                                <a:lnTo>
                                  <a:pt x="661898" y="210185"/>
                                </a:lnTo>
                                <a:lnTo>
                                  <a:pt x="666661" y="210185"/>
                                </a:lnTo>
                                <a:lnTo>
                                  <a:pt x="666661" y="200660"/>
                                </a:lnTo>
                                <a:lnTo>
                                  <a:pt x="666661" y="10160"/>
                                </a:lnTo>
                                <a:lnTo>
                                  <a:pt x="666661" y="635"/>
                                </a:lnTo>
                                <a:close/>
                              </a:path>
                              <a:path w="4572000" h="210820">
                                <a:moveTo>
                                  <a:pt x="1490472" y="635"/>
                                </a:moveTo>
                                <a:lnTo>
                                  <a:pt x="1485709" y="635"/>
                                </a:lnTo>
                                <a:lnTo>
                                  <a:pt x="1485709" y="0"/>
                                </a:lnTo>
                                <a:lnTo>
                                  <a:pt x="1480947" y="0"/>
                                </a:lnTo>
                                <a:lnTo>
                                  <a:pt x="1480947" y="205740"/>
                                </a:lnTo>
                                <a:lnTo>
                                  <a:pt x="833335" y="205740"/>
                                </a:lnTo>
                                <a:lnTo>
                                  <a:pt x="833335" y="205422"/>
                                </a:lnTo>
                                <a:lnTo>
                                  <a:pt x="1480947" y="205422"/>
                                </a:lnTo>
                                <a:lnTo>
                                  <a:pt x="1480947" y="200660"/>
                                </a:lnTo>
                                <a:lnTo>
                                  <a:pt x="833335" y="200660"/>
                                </a:lnTo>
                                <a:lnTo>
                                  <a:pt x="833335" y="10160"/>
                                </a:lnTo>
                                <a:lnTo>
                                  <a:pt x="1480947" y="10160"/>
                                </a:lnTo>
                                <a:lnTo>
                                  <a:pt x="1480947" y="5397"/>
                                </a:lnTo>
                                <a:lnTo>
                                  <a:pt x="833335" y="5397"/>
                                </a:lnTo>
                                <a:lnTo>
                                  <a:pt x="833335" y="5080"/>
                                </a:lnTo>
                                <a:lnTo>
                                  <a:pt x="1480947" y="5080"/>
                                </a:lnTo>
                                <a:lnTo>
                                  <a:pt x="1480947" y="0"/>
                                </a:lnTo>
                                <a:lnTo>
                                  <a:pt x="828573" y="0"/>
                                </a:lnTo>
                                <a:lnTo>
                                  <a:pt x="823810" y="0"/>
                                </a:lnTo>
                                <a:lnTo>
                                  <a:pt x="823810" y="10160"/>
                                </a:lnTo>
                                <a:lnTo>
                                  <a:pt x="823810" y="200660"/>
                                </a:lnTo>
                                <a:lnTo>
                                  <a:pt x="823810" y="210820"/>
                                </a:lnTo>
                                <a:lnTo>
                                  <a:pt x="828573" y="210820"/>
                                </a:lnTo>
                                <a:lnTo>
                                  <a:pt x="1485709" y="210820"/>
                                </a:lnTo>
                                <a:lnTo>
                                  <a:pt x="1485709" y="210185"/>
                                </a:lnTo>
                                <a:lnTo>
                                  <a:pt x="1490472" y="210185"/>
                                </a:lnTo>
                                <a:lnTo>
                                  <a:pt x="1490472" y="200660"/>
                                </a:lnTo>
                                <a:lnTo>
                                  <a:pt x="1490472" y="10160"/>
                                </a:lnTo>
                                <a:lnTo>
                                  <a:pt x="1490472" y="635"/>
                                </a:lnTo>
                                <a:close/>
                              </a:path>
                              <a:path w="4572000" h="210820">
                                <a:moveTo>
                                  <a:pt x="4571517" y="635"/>
                                </a:moveTo>
                                <a:lnTo>
                                  <a:pt x="4566755" y="635"/>
                                </a:lnTo>
                                <a:lnTo>
                                  <a:pt x="4566755" y="0"/>
                                </a:lnTo>
                                <a:lnTo>
                                  <a:pt x="4561992" y="0"/>
                                </a:lnTo>
                                <a:lnTo>
                                  <a:pt x="4561992" y="205740"/>
                                </a:lnTo>
                                <a:lnTo>
                                  <a:pt x="3823906" y="205740"/>
                                </a:lnTo>
                                <a:lnTo>
                                  <a:pt x="3823906" y="205422"/>
                                </a:lnTo>
                                <a:lnTo>
                                  <a:pt x="4561992" y="205422"/>
                                </a:lnTo>
                                <a:lnTo>
                                  <a:pt x="4561992" y="200660"/>
                                </a:lnTo>
                                <a:lnTo>
                                  <a:pt x="3823906" y="200660"/>
                                </a:lnTo>
                                <a:lnTo>
                                  <a:pt x="3823906" y="10160"/>
                                </a:lnTo>
                                <a:lnTo>
                                  <a:pt x="4561992" y="10160"/>
                                </a:lnTo>
                                <a:lnTo>
                                  <a:pt x="4561992" y="5397"/>
                                </a:lnTo>
                                <a:lnTo>
                                  <a:pt x="3823906" y="5397"/>
                                </a:lnTo>
                                <a:lnTo>
                                  <a:pt x="3823906" y="5080"/>
                                </a:lnTo>
                                <a:lnTo>
                                  <a:pt x="4561992" y="5080"/>
                                </a:lnTo>
                                <a:lnTo>
                                  <a:pt x="4561992" y="0"/>
                                </a:lnTo>
                                <a:lnTo>
                                  <a:pt x="3819144" y="0"/>
                                </a:lnTo>
                                <a:lnTo>
                                  <a:pt x="3814381" y="0"/>
                                </a:lnTo>
                                <a:lnTo>
                                  <a:pt x="3814381" y="10160"/>
                                </a:lnTo>
                                <a:lnTo>
                                  <a:pt x="3814381" y="200660"/>
                                </a:lnTo>
                                <a:lnTo>
                                  <a:pt x="3814381" y="210820"/>
                                </a:lnTo>
                                <a:lnTo>
                                  <a:pt x="3819144" y="210820"/>
                                </a:lnTo>
                                <a:lnTo>
                                  <a:pt x="4566755" y="210820"/>
                                </a:lnTo>
                                <a:lnTo>
                                  <a:pt x="4566755" y="210185"/>
                                </a:lnTo>
                                <a:lnTo>
                                  <a:pt x="4571517" y="210185"/>
                                </a:lnTo>
                                <a:lnTo>
                                  <a:pt x="4571517" y="200660"/>
                                </a:lnTo>
                                <a:lnTo>
                                  <a:pt x="4571517" y="10160"/>
                                </a:lnTo>
                                <a:lnTo>
                                  <a:pt x="4571517" y="635"/>
                                </a:lnTo>
                                <a:close/>
                              </a:path>
                            </a:pathLst>
                          </a:custGeom>
                          <a:solidFill>
                            <a:srgbClr val="23211C"/>
                          </a:solidFill>
                        </wps:spPr>
                        <wps:bodyPr wrap="square" lIns="0" tIns="0" rIns="0" bIns="0" rtlCol="0">
                          <a:prstTxWarp prst="textNoShape">
                            <a:avLst/>
                          </a:prstTxWarp>
                          <a:noAutofit/>
                        </wps:bodyPr>
                      </wps:wsp>
                      <wps:wsp>
                        <wps:cNvPr id="279" name="Graphic 279"/>
                        <wps:cNvSpPr/>
                        <wps:spPr>
                          <a:xfrm>
                            <a:off x="5228742" y="3371088"/>
                            <a:ext cx="147955" cy="1114425"/>
                          </a:xfrm>
                          <a:custGeom>
                            <a:avLst/>
                            <a:gdLst/>
                            <a:ahLst/>
                            <a:cxnLst/>
                            <a:rect l="l" t="t" r="r" b="b"/>
                            <a:pathLst>
                              <a:path w="147955" h="1114425">
                                <a:moveTo>
                                  <a:pt x="128498" y="985647"/>
                                </a:moveTo>
                                <a:lnTo>
                                  <a:pt x="123736" y="985647"/>
                                </a:lnTo>
                                <a:lnTo>
                                  <a:pt x="123736" y="985964"/>
                                </a:lnTo>
                                <a:lnTo>
                                  <a:pt x="118973" y="985964"/>
                                </a:lnTo>
                                <a:lnTo>
                                  <a:pt x="118973" y="1104709"/>
                                </a:lnTo>
                                <a:lnTo>
                                  <a:pt x="9525" y="1104709"/>
                                </a:lnTo>
                                <a:lnTo>
                                  <a:pt x="9525" y="1104074"/>
                                </a:lnTo>
                                <a:lnTo>
                                  <a:pt x="9525" y="995172"/>
                                </a:lnTo>
                                <a:lnTo>
                                  <a:pt x="118973" y="995172"/>
                                </a:lnTo>
                                <a:lnTo>
                                  <a:pt x="118973" y="990409"/>
                                </a:lnTo>
                                <a:lnTo>
                                  <a:pt x="9525" y="990409"/>
                                </a:lnTo>
                                <a:lnTo>
                                  <a:pt x="9525" y="989774"/>
                                </a:lnTo>
                                <a:lnTo>
                                  <a:pt x="118973" y="989774"/>
                                </a:lnTo>
                                <a:lnTo>
                                  <a:pt x="118973" y="985964"/>
                                </a:lnTo>
                                <a:lnTo>
                                  <a:pt x="4762" y="985964"/>
                                </a:lnTo>
                                <a:lnTo>
                                  <a:pt x="0" y="985964"/>
                                </a:lnTo>
                                <a:lnTo>
                                  <a:pt x="0" y="994854"/>
                                </a:lnTo>
                                <a:lnTo>
                                  <a:pt x="0" y="1104074"/>
                                </a:lnTo>
                                <a:lnTo>
                                  <a:pt x="0" y="1114234"/>
                                </a:lnTo>
                                <a:lnTo>
                                  <a:pt x="4762" y="1114234"/>
                                </a:lnTo>
                                <a:lnTo>
                                  <a:pt x="123736" y="1114234"/>
                                </a:lnTo>
                                <a:lnTo>
                                  <a:pt x="128498" y="1114234"/>
                                </a:lnTo>
                                <a:lnTo>
                                  <a:pt x="128498" y="1104709"/>
                                </a:lnTo>
                                <a:lnTo>
                                  <a:pt x="123736" y="1104709"/>
                                </a:lnTo>
                                <a:lnTo>
                                  <a:pt x="123736" y="1104074"/>
                                </a:lnTo>
                                <a:lnTo>
                                  <a:pt x="128498" y="1104074"/>
                                </a:lnTo>
                                <a:lnTo>
                                  <a:pt x="128498" y="995172"/>
                                </a:lnTo>
                                <a:lnTo>
                                  <a:pt x="128498" y="994854"/>
                                </a:lnTo>
                                <a:lnTo>
                                  <a:pt x="128498" y="985647"/>
                                </a:lnTo>
                                <a:close/>
                              </a:path>
                              <a:path w="147955" h="1114425">
                                <a:moveTo>
                                  <a:pt x="147548" y="185737"/>
                                </a:moveTo>
                                <a:lnTo>
                                  <a:pt x="142786" y="185737"/>
                                </a:lnTo>
                                <a:lnTo>
                                  <a:pt x="142786" y="185102"/>
                                </a:lnTo>
                                <a:lnTo>
                                  <a:pt x="138023" y="185102"/>
                                </a:lnTo>
                                <a:lnTo>
                                  <a:pt x="138023" y="300037"/>
                                </a:lnTo>
                                <a:lnTo>
                                  <a:pt x="28575" y="300037"/>
                                </a:lnTo>
                                <a:lnTo>
                                  <a:pt x="28575" y="299402"/>
                                </a:lnTo>
                                <a:lnTo>
                                  <a:pt x="28575" y="195262"/>
                                </a:lnTo>
                                <a:lnTo>
                                  <a:pt x="138023" y="195262"/>
                                </a:lnTo>
                                <a:lnTo>
                                  <a:pt x="138023" y="190500"/>
                                </a:lnTo>
                                <a:lnTo>
                                  <a:pt x="28575" y="190500"/>
                                </a:lnTo>
                                <a:lnTo>
                                  <a:pt x="28575" y="190182"/>
                                </a:lnTo>
                                <a:lnTo>
                                  <a:pt x="138023" y="190182"/>
                                </a:lnTo>
                                <a:lnTo>
                                  <a:pt x="138023" y="185102"/>
                                </a:lnTo>
                                <a:lnTo>
                                  <a:pt x="23812" y="185102"/>
                                </a:lnTo>
                                <a:lnTo>
                                  <a:pt x="19050" y="185102"/>
                                </a:lnTo>
                                <a:lnTo>
                                  <a:pt x="19050" y="195262"/>
                                </a:lnTo>
                                <a:lnTo>
                                  <a:pt x="19050" y="299402"/>
                                </a:lnTo>
                                <a:lnTo>
                                  <a:pt x="19050" y="309562"/>
                                </a:lnTo>
                                <a:lnTo>
                                  <a:pt x="23812" y="309562"/>
                                </a:lnTo>
                                <a:lnTo>
                                  <a:pt x="142786" y="309562"/>
                                </a:lnTo>
                                <a:lnTo>
                                  <a:pt x="147548" y="309562"/>
                                </a:lnTo>
                                <a:lnTo>
                                  <a:pt x="147548" y="300037"/>
                                </a:lnTo>
                                <a:lnTo>
                                  <a:pt x="142786" y="300037"/>
                                </a:lnTo>
                                <a:lnTo>
                                  <a:pt x="142786" y="299402"/>
                                </a:lnTo>
                                <a:lnTo>
                                  <a:pt x="147548" y="299402"/>
                                </a:lnTo>
                                <a:lnTo>
                                  <a:pt x="147548" y="195262"/>
                                </a:lnTo>
                                <a:lnTo>
                                  <a:pt x="147548" y="185737"/>
                                </a:lnTo>
                                <a:close/>
                              </a:path>
                              <a:path w="147955" h="1114425">
                                <a:moveTo>
                                  <a:pt x="147548" y="0"/>
                                </a:moveTo>
                                <a:lnTo>
                                  <a:pt x="142786" y="0"/>
                                </a:lnTo>
                                <a:lnTo>
                                  <a:pt x="142786" y="317"/>
                                </a:lnTo>
                                <a:lnTo>
                                  <a:pt x="138023" y="317"/>
                                </a:lnTo>
                                <a:lnTo>
                                  <a:pt x="138023" y="119062"/>
                                </a:lnTo>
                                <a:lnTo>
                                  <a:pt x="28575" y="119062"/>
                                </a:lnTo>
                                <a:lnTo>
                                  <a:pt x="28575" y="118427"/>
                                </a:lnTo>
                                <a:lnTo>
                                  <a:pt x="28575" y="9525"/>
                                </a:lnTo>
                                <a:lnTo>
                                  <a:pt x="138023" y="9525"/>
                                </a:lnTo>
                                <a:lnTo>
                                  <a:pt x="138023" y="4762"/>
                                </a:lnTo>
                                <a:lnTo>
                                  <a:pt x="28575" y="4762"/>
                                </a:lnTo>
                                <a:lnTo>
                                  <a:pt x="28575" y="4127"/>
                                </a:lnTo>
                                <a:lnTo>
                                  <a:pt x="138023" y="4127"/>
                                </a:lnTo>
                                <a:lnTo>
                                  <a:pt x="138023" y="317"/>
                                </a:lnTo>
                                <a:lnTo>
                                  <a:pt x="23812" y="317"/>
                                </a:lnTo>
                                <a:lnTo>
                                  <a:pt x="19050" y="317"/>
                                </a:lnTo>
                                <a:lnTo>
                                  <a:pt x="19050" y="9207"/>
                                </a:lnTo>
                                <a:lnTo>
                                  <a:pt x="19050" y="118427"/>
                                </a:lnTo>
                                <a:lnTo>
                                  <a:pt x="19050" y="128587"/>
                                </a:lnTo>
                                <a:lnTo>
                                  <a:pt x="23812" y="128587"/>
                                </a:lnTo>
                                <a:lnTo>
                                  <a:pt x="142786" y="128587"/>
                                </a:lnTo>
                                <a:lnTo>
                                  <a:pt x="147548" y="128587"/>
                                </a:lnTo>
                                <a:lnTo>
                                  <a:pt x="147548" y="119062"/>
                                </a:lnTo>
                                <a:lnTo>
                                  <a:pt x="142786" y="119062"/>
                                </a:lnTo>
                                <a:lnTo>
                                  <a:pt x="142786" y="118427"/>
                                </a:lnTo>
                                <a:lnTo>
                                  <a:pt x="147548" y="118427"/>
                                </a:lnTo>
                                <a:lnTo>
                                  <a:pt x="147548" y="9525"/>
                                </a:lnTo>
                                <a:lnTo>
                                  <a:pt x="147548" y="9207"/>
                                </a:lnTo>
                                <a:lnTo>
                                  <a:pt x="147548" y="0"/>
                                </a:lnTo>
                                <a:close/>
                              </a:path>
                            </a:pathLst>
                          </a:custGeom>
                          <a:solidFill>
                            <a:srgbClr val="151316"/>
                          </a:solidFill>
                        </wps:spPr>
                        <wps:bodyPr wrap="square" lIns="0" tIns="0" rIns="0" bIns="0" rtlCol="0">
                          <a:prstTxWarp prst="textNoShape">
                            <a:avLst/>
                          </a:prstTxWarp>
                          <a:noAutofit/>
                        </wps:bodyPr>
                      </wps:wsp>
                      <wps:wsp>
                        <wps:cNvPr id="280" name="Graphic 280"/>
                        <wps:cNvSpPr/>
                        <wps:spPr>
                          <a:xfrm>
                            <a:off x="1393507" y="2984563"/>
                            <a:ext cx="3956685" cy="1496695"/>
                          </a:xfrm>
                          <a:custGeom>
                            <a:avLst/>
                            <a:gdLst/>
                            <a:ahLst/>
                            <a:cxnLst/>
                            <a:rect l="l" t="t" r="r" b="b"/>
                            <a:pathLst>
                              <a:path w="3956685" h="1496695">
                                <a:moveTo>
                                  <a:pt x="0" y="0"/>
                                </a:moveTo>
                                <a:lnTo>
                                  <a:pt x="106679" y="106679"/>
                                </a:lnTo>
                              </a:path>
                              <a:path w="3956685" h="1496695">
                                <a:moveTo>
                                  <a:pt x="0" y="100583"/>
                                </a:moveTo>
                                <a:lnTo>
                                  <a:pt x="100583" y="0"/>
                                </a:lnTo>
                              </a:path>
                              <a:path w="3956685" h="1496695">
                                <a:moveTo>
                                  <a:pt x="1453895" y="0"/>
                                </a:moveTo>
                                <a:lnTo>
                                  <a:pt x="1563623" y="106679"/>
                                </a:lnTo>
                              </a:path>
                              <a:path w="3956685" h="1496695">
                                <a:moveTo>
                                  <a:pt x="1453895" y="100583"/>
                                </a:moveTo>
                                <a:lnTo>
                                  <a:pt x="1557528" y="0"/>
                                </a:lnTo>
                              </a:path>
                              <a:path w="3956685" h="1496695">
                                <a:moveTo>
                                  <a:pt x="2651760" y="9143"/>
                                </a:moveTo>
                                <a:lnTo>
                                  <a:pt x="2764536" y="121919"/>
                                </a:lnTo>
                              </a:path>
                              <a:path w="3956685" h="1496695">
                                <a:moveTo>
                                  <a:pt x="2651760" y="115824"/>
                                </a:moveTo>
                                <a:lnTo>
                                  <a:pt x="2758439" y="9143"/>
                                </a:lnTo>
                              </a:path>
                              <a:path w="3956685" h="1496695">
                                <a:moveTo>
                                  <a:pt x="15239" y="441959"/>
                                </a:moveTo>
                                <a:lnTo>
                                  <a:pt x="128016" y="554735"/>
                                </a:lnTo>
                              </a:path>
                              <a:path w="3956685" h="1496695">
                                <a:moveTo>
                                  <a:pt x="15239" y="548640"/>
                                </a:moveTo>
                                <a:lnTo>
                                  <a:pt x="121920" y="441959"/>
                                </a:lnTo>
                              </a:path>
                              <a:path w="3956685" h="1496695">
                                <a:moveTo>
                                  <a:pt x="1453895" y="448055"/>
                                </a:moveTo>
                                <a:lnTo>
                                  <a:pt x="1563623" y="560832"/>
                                </a:lnTo>
                              </a:path>
                              <a:path w="3956685" h="1496695">
                                <a:moveTo>
                                  <a:pt x="1453895" y="554735"/>
                                </a:moveTo>
                                <a:lnTo>
                                  <a:pt x="1557528" y="448055"/>
                                </a:lnTo>
                              </a:path>
                              <a:path w="3956685" h="1496695">
                                <a:moveTo>
                                  <a:pt x="1453895" y="969263"/>
                                </a:moveTo>
                                <a:lnTo>
                                  <a:pt x="1563623" y="1082040"/>
                                </a:lnTo>
                              </a:path>
                              <a:path w="3956685" h="1496695">
                                <a:moveTo>
                                  <a:pt x="1453895" y="1075943"/>
                                </a:moveTo>
                                <a:lnTo>
                                  <a:pt x="1557528" y="969263"/>
                                </a:lnTo>
                              </a:path>
                              <a:path w="3956685" h="1496695">
                                <a:moveTo>
                                  <a:pt x="2651760" y="975359"/>
                                </a:moveTo>
                                <a:lnTo>
                                  <a:pt x="2764536" y="1088135"/>
                                </a:lnTo>
                              </a:path>
                              <a:path w="3956685" h="1496695">
                                <a:moveTo>
                                  <a:pt x="2651760" y="1082040"/>
                                </a:moveTo>
                                <a:lnTo>
                                  <a:pt x="2758439" y="975359"/>
                                </a:lnTo>
                              </a:path>
                              <a:path w="3956685" h="1496695">
                                <a:moveTo>
                                  <a:pt x="15239" y="1383791"/>
                                </a:moveTo>
                                <a:lnTo>
                                  <a:pt x="128016" y="1496567"/>
                                </a:lnTo>
                              </a:path>
                              <a:path w="3956685" h="1496695">
                                <a:moveTo>
                                  <a:pt x="15239" y="1490471"/>
                                </a:moveTo>
                                <a:lnTo>
                                  <a:pt x="121920" y="1383791"/>
                                </a:lnTo>
                              </a:path>
                              <a:path w="3956685" h="1496695">
                                <a:moveTo>
                                  <a:pt x="3843528" y="1380744"/>
                                </a:moveTo>
                                <a:lnTo>
                                  <a:pt x="3956303" y="1493519"/>
                                </a:lnTo>
                              </a:path>
                              <a:path w="3956685" h="1496695">
                                <a:moveTo>
                                  <a:pt x="3843528" y="1487423"/>
                                </a:moveTo>
                                <a:lnTo>
                                  <a:pt x="3950208" y="1380744"/>
                                </a:lnTo>
                              </a:path>
                            </a:pathLst>
                          </a:custGeom>
                          <a:ln w="12192">
                            <a:solidFill>
                              <a:srgbClr val="000000"/>
                            </a:solidFill>
                            <a:prstDash val="solid"/>
                          </a:ln>
                        </wps:spPr>
                        <wps:bodyPr wrap="square" lIns="0" tIns="0" rIns="0" bIns="0" rtlCol="0">
                          <a:prstTxWarp prst="textNoShape">
                            <a:avLst/>
                          </a:prstTxWarp>
                          <a:noAutofit/>
                        </wps:bodyPr>
                      </wps:wsp>
                      <pic:pic>
                        <pic:nvPicPr>
                          <pic:cNvPr id="281" name="Image 281"/>
                          <pic:cNvPicPr/>
                        </pic:nvPicPr>
                        <pic:blipFill>
                          <a:blip r:embed="rId31" cstate="print"/>
                          <a:stretch>
                            <a:fillRect/>
                          </a:stretch>
                        </pic:blipFill>
                        <pic:spPr>
                          <a:xfrm>
                            <a:off x="3018091" y="6887527"/>
                            <a:ext cx="3736848" cy="2782823"/>
                          </a:xfrm>
                          <a:prstGeom prst="rect">
                            <a:avLst/>
                          </a:prstGeom>
                        </pic:spPr>
                      </pic:pic>
                    </wpg:wgp>
                  </a:graphicData>
                </a:graphic>
              </wp:anchor>
            </w:drawing>
          </mc:Choice>
          <mc:Fallback>
            <w:pict>
              <v:group style="position:absolute;margin-left:19.875pt;margin-top:59.235001pt;width:555.7pt;height:763.75pt;mso-position-horizontal-relative:page;mso-position-vertical-relative:page;z-index:-20584448" id="docshapegroup261" coordorigin="398,1185" coordsize="11114,15275">
                <v:shape style="position:absolute;left:397;top:1184;width:11114;height:15275" id="docshape262" coordorigin="398,1185" coordsize="11114,15275" path="m11511,1200l11511,1185,11496,1185,11496,1200,11496,16444,413,16444,413,1200,11496,1200,11496,1185,398,1185,398,1200,398,16444,398,16451,398,16459,11496,16459,11511,16459,11511,1200xe" filled="true" fillcolor="#23211c" stroked="false">
                  <v:path arrowok="t"/>
                  <v:fill type="solid"/>
                </v:shape>
                <v:shape style="position:absolute;left:1723;top:3366;width:7933;height:2" id="docshape263" coordorigin="1724,3367" coordsize="7933,0" path="m1724,3367l2235,3367m3251,3367l3972,3367m6202,3367l6615,3367m9454,3367l9657,3367e" filled="false" stroked="true" strokeweight=".588395pt" strokecolor="#19191b">
                  <v:path arrowok="t"/>
                  <v:stroke dashstyle="solid"/>
                </v:shape>
                <v:shape style="position:absolute;left:4867;top:6576;width:203;height:203" id="docshape264" coordorigin="4867,6576" coordsize="203,203" path="m5069,6576l5062,6576,5062,6577,5054,6577,5054,6764,4882,6764,4882,6763,4882,6591,5054,6591,5054,6584,4882,6584,4882,6583,5054,6583,5054,6577,4875,6577,4867,6577,4867,6591,4867,6763,4867,6779,4875,6779,5062,6779,5069,6779,5069,6764,5062,6764,5062,6763,5069,6763,5069,6591,5069,6591,5069,6576xe" filled="true" fillcolor="#151316" stroked="false">
                  <v:path arrowok="t"/>
                  <v:fill type="solid"/>
                </v:shape>
                <v:rect style="position:absolute;left:397;top:16443;width:11114;height:15" id="docshape265" filled="true" fillcolor="#23211c" stroked="false">
                  <v:fill type="solid"/>
                </v:rect>
                <v:shape style="position:absolute;left:2602;top:6568;width:8414;height:1043" id="docshape266" coordorigin="2602,6569" coordsize="8414,1043" path="m2805,6569l2797,6569,2797,6569,2790,6569,2790,6575,2790,6576,2790,6584,2790,6755,2790,6756,2617,6756,2617,6755,2617,6584,2790,6584,2790,6576,2617,6576,2617,6575,2790,6575,2790,6569,2610,6569,2602,6569,2602,6583,2602,6755,2602,6771,2610,6771,2797,6771,2805,6771,2805,6756,2797,6756,2797,6755,2805,6755,2805,6584,2805,6583,2805,6569xm6959,7408l6952,7408,6952,7409,6944,7409,6944,7415,6944,7416,6944,7423,6944,7595,6944,7596,6772,7596,6772,7595,6772,7423,6944,7423,6944,7416,6772,7416,6772,7415,6944,7415,6944,7409,6764,7409,6757,7409,6757,7423,6757,7595,6757,7611,6764,7611,6952,7611,6959,7611,6959,7596,6952,7596,6952,7595,6959,7595,6959,7423,6959,7423,6959,7408xm8834,7408l8827,7408,8827,7409,8819,7409,8819,7415,8819,7416,8819,7423,8819,7595,8819,7596,8647,7596,8647,7595,8647,7423,8819,7423,8819,7416,8647,7416,8647,7415,8819,7415,8819,7409,8639,7409,8632,7409,8632,7423,8632,7595,8632,7611,8639,7611,8827,7611,8834,7611,8834,7596,8827,7596,8827,7595,8834,7595,8834,7423,8834,7423,8834,7408xm11016,7408l11009,7408,11009,7409,11001,7409,11001,7415,11001,7416,11001,7423,11001,7595,11001,7596,10836,7596,10836,7595,10836,7423,11001,7423,11001,7416,10836,7416,10836,7415,11001,7415,11001,7409,10829,7409,10821,7409,10821,7423,10821,7595,10821,7611,10829,7611,11009,7611,11016,7611,11016,7596,11009,7596,11009,7595,11016,7595,11016,7423,11016,7423,11016,7408xe" filled="true" fillcolor="#151316" stroked="false">
                  <v:path arrowok="t"/>
                  <v:fill type="solid"/>
                </v:shape>
                <v:shape style="position:absolute;left:2579;top:5308;width:2490;height:758" id="docshape267" coordorigin="2580,5309" coordsize="2490,758" path="m2775,5871l2767,5871,2767,5870,2760,5870,2760,5878,2760,5879,2760,5886,2760,6050,2760,6051,2595,6051,2595,6050,2595,5886,2760,5886,2760,5879,2595,5879,2595,5878,2760,5878,2760,5870,2587,5870,2580,5870,2580,5886,2580,6050,2580,6066,2587,6066,2767,6066,2775,6066,2775,6051,2767,6051,2767,6050,2775,6050,2775,5886,2775,5871xm2775,5586l2767,5586,2767,5587,2760,5587,2760,5593,2760,5594,2760,5601,2760,5773,2760,5774,2595,5774,2595,5773,2595,5601,2760,5601,2760,5594,2595,5594,2595,5593,2760,5593,2760,5587,2587,5587,2580,5587,2580,5601,2580,5773,2580,5789,2587,5789,2767,5789,2775,5789,2775,5774,2767,5774,2767,5773,2775,5773,2775,5601,2775,5601,2775,5586xm2775,5309l2767,5309,2767,5309,2760,5309,2760,5315,2760,5316,2760,5324,2760,5495,2760,5496,2595,5496,2595,5495,2595,5324,2760,5324,2760,5316,2595,5316,2595,5315,2760,5315,2760,5309,2587,5309,2580,5309,2580,5323,2580,5495,2580,5511,2587,5511,2767,5511,2775,5511,2775,5496,2767,5496,2767,5495,2775,5495,2775,5324,2775,5323,2775,5309xm4875,5870l4867,5870,4867,5886,4875,5886,4875,5870xm5069,5586l5062,5586,5062,5587,5054,5587,5054,5593,5054,5594,5054,5601,5054,5773,5054,5774,4882,5774,4882,5773,4882,5601,5054,5601,5054,5594,4882,5594,4882,5593,5054,5593,5054,5587,4875,5587,4867,5587,4867,5601,4867,5773,4867,5789,4875,5789,5062,5789,5069,5789,5069,5774,5062,5774,5062,5773,5069,5773,5069,5601,5069,5601,5069,5586xm5069,5309l5062,5309,5062,5309,5054,5309,5054,5315,5054,5316,5054,5324,5054,5495,5054,5496,4882,5496,4882,5495,4882,5324,5054,5324,5054,5316,4882,5316,4882,5315,5054,5315,5054,5309,4875,5309,4867,5309,4867,5323,4867,5495,4867,5511,4875,5511,5062,5511,5069,5511,5069,5496,5062,5496,5062,5495,5069,5495,5069,5324,5069,5323,5069,5309xe" filled="true" fillcolor="#23282a" stroked="false">
                  <v:path arrowok="t"/>
                  <v:fill type="solid"/>
                </v:shape>
                <v:shape style="position:absolute;left:4867;top:5316;width:6150;height:750" id="docshape268" coordorigin="4867,5316" coordsize="6150,750" path="m5069,5871l5062,5871,5062,5870,5054,5870,5054,5878,5054,5879,5054,5886,5054,6050,5054,6051,4882,6051,4882,6050,4882,5886,5054,5886,5054,5879,4882,5879,4882,5878,5054,5878,5054,5870,4875,5870,4867,5870,4867,5886,4867,6050,4867,6066,4875,6066,5062,6066,5069,6066,5069,6051,5062,6051,5062,6050,5069,6050,5069,5886,5069,5871xm6764,5887l6757,5887,6757,5901,6764,5901,6764,5887xm6959,5601l6952,5601,6952,5602,6944,5602,6944,5608,6944,5609,6944,5616,6944,5788,6944,5789,6772,5789,6772,5788,6772,5616,6944,5616,6944,5609,6772,5609,6772,5608,6944,5608,6944,5602,6764,5602,6757,5602,6757,5616,6757,5788,6757,5804,6764,5804,6952,5804,6959,5804,6959,5789,6952,5789,6952,5788,6959,5788,6959,5616,6959,5616,6959,5601xm6959,5324l6952,5324,6952,5324,6944,5324,6944,5330,6944,5331,6944,5339,6944,5510,6944,5511,6772,5511,6772,5510,6772,5339,6944,5339,6944,5331,6772,5331,6772,5330,6944,5330,6944,5324,6764,5324,6757,5324,6757,5338,6757,5510,6757,5526,6764,5526,6952,5526,6959,5526,6959,5511,6952,5511,6952,5510,6959,5510,6959,5339,6959,5338,6959,5324xm8834,5316l8827,5316,8827,5317,8819,5317,8819,5323,8819,5324,8819,5331,8819,5503,8819,5504,8647,5504,8647,5503,8647,5331,8819,5331,8819,5324,8647,5324,8647,5323,8819,5323,8819,5317,8639,5317,8632,5317,8632,5331,8632,5503,8632,5519,8639,5519,8827,5519,8834,5519,8834,5504,8827,5504,8827,5503,8834,5503,8834,5331,8834,5331,8834,5316xm11016,5316l11009,5316,11009,5317,11001,5317,11001,5323,11001,5324,11001,5331,11001,5503,11001,5504,10836,5504,10836,5503,10836,5331,11001,5331,11001,5324,10836,5324,10836,5323,11001,5323,11001,5317,10829,5317,10821,5317,10821,5331,10821,5503,10821,5519,10829,5519,11009,5519,11016,5519,11016,5504,11009,5504,11009,5503,11016,5503,11016,5331,11016,5331,11016,5316xe" filled="true" fillcolor="#23282a" stroked="false">
                  <v:path arrowok="t"/>
                  <v:fill type="solid"/>
                </v:shape>
                <v:shape style="position:absolute;left:6756;top:5886;width:203;height:203" id="docshape269" coordorigin="6757,5886" coordsize="203,203" path="m6959,5886l6952,5886,6952,5887,6944,5887,6944,6074,6772,6074,6772,6073,6772,5901,6944,5901,6944,5894,6772,5894,6772,5893,6944,5893,6944,5887,6764,5887,6757,5887,6757,5901,6757,6073,6757,6089,6764,6089,6952,6089,6959,6089,6959,6074,6952,6074,6952,6073,6959,6073,6959,5901,6959,5901,6959,5886xe" filled="true" fillcolor="#23282a" stroked="false">
                  <v:path arrowok="t"/>
                  <v:fill type="solid"/>
                </v:shape>
                <v:shape style="position:absolute;left:1237;top:6568;width:5722;height:5467" id="docshape270" coordorigin="1237,6569" coordsize="5722,5467" path="m1245,12019l1237,12019,1237,12035,1245,12035,1245,12019xm2805,8053l2797,8053,2797,8054,2790,8054,2790,8060,2790,8061,2790,8068,2790,8240,2790,8241,2617,8241,2617,8240,2617,8068,2790,8068,2790,8061,2617,8061,2617,8060,2790,8060,2790,8054,2610,8054,2602,8054,2602,8068,2602,8240,2602,8256,2610,8256,2797,8256,2805,8256,2805,8241,2797,8241,2797,8240,2805,8240,2805,8068,2805,8068,2805,8053xm5069,7401l5062,7401,5062,7401,5054,7401,5054,7407,5054,7408,5054,7416,5054,7587,5054,7588,4882,7588,4882,7587,4882,7416,5054,7416,5054,7408,4882,7408,4882,7407,5054,7407,5054,7401,4875,7401,4867,7401,4867,7415,4867,7587,4867,7603,4875,7603,5062,7603,5069,7603,5069,7588,5062,7588,5062,7587,5069,7587,5069,7416,5069,7415,5069,7401xm5077,8046l5069,8046,5069,8046,5062,8046,5062,8052,5062,8053,5062,8061,5062,8232,5062,8233,4890,8233,4890,8232,4890,8061,5062,8061,5062,8053,4890,8053,4890,8052,5062,8052,5062,8046,4882,8046,4875,8046,4875,8060,4875,8232,4875,8248,4882,8248,5069,8248,5077,8248,5077,8233,5069,8233,5069,8232,5077,8232,5077,8061,5077,8060,5077,8046xm6269,7971l6262,7971,6254,7971,6254,7986,6254,8285,6254,8286,5669,8286,5669,8285,5669,7986,6254,7986,6254,7971,5662,7971,5654,7971,5654,7985,5654,8285,5654,8301,5662,8301,6262,8301,6269,8301,6269,8286,6262,8286,6262,8285,6269,8285,6269,7986,6269,7985,6269,7971xm6959,6569l6952,6569,6952,6569,6944,6569,6944,6575,6944,6576,6944,6584,6944,6755,6944,6756,6772,6756,6772,6755,6772,6584,6944,6584,6944,6576,6772,6576,6772,6575,6944,6575,6944,6569,6764,6569,6757,6569,6757,6583,6757,6755,6757,6771,6764,6771,6952,6771,6959,6771,6959,6756,6952,6756,6952,6755,6959,6755,6959,6584,6959,6583,6959,6569xe" filled="true" fillcolor="#151316" stroked="false">
                  <v:path arrowok="t"/>
                  <v:fill type="solid"/>
                </v:shape>
                <v:shape style="position:absolute;left:1237;top:6493;width:9779;height:6614" id="docshape271" coordorigin="1237,6494" coordsize="9779,6614" path="m2805,7431l2797,7431,2797,7431,2790,7431,2790,7437,2790,7438,2790,7446,2790,7617,2790,7618,2617,7618,2617,7617,2617,7446,2790,7446,2790,7438,2617,7438,2617,7437,2790,7437,2790,7431,2610,7431,2602,7431,2602,7445,2602,7617,2602,7633,2610,7633,2797,7633,2805,7633,2805,7618,2797,7618,2797,7617,2805,7617,2805,7446,2805,7445,2805,7431xm4822,12020l4815,12020,4815,12019,4807,12019,4807,12027,4807,12027,4807,12035,4807,13092,1252,13092,1252,12035,4807,12035,4807,12027,1252,12027,1252,12027,4807,12027,4807,12019,1245,12019,1237,12019,1237,12035,1237,13093,1237,13107,1245,13107,4815,13107,4815,13107,4822,13107,4822,13093,4822,13092,4822,12035,4822,12020xm11016,6494l11009,6494,11009,6494,11001,6494,11001,6500,11001,6501,11001,6509,11001,6680,11001,6681,10836,6681,10836,6680,10836,6509,11001,6509,11001,6501,10836,6501,10836,6500,11001,6500,11001,6494,10829,6494,10821,6494,10821,6508,10821,6680,10821,6696,10829,6696,11009,6696,11016,6696,11016,6681,11009,6681,11009,6680,11016,6680,11016,6509,11016,6508,11016,6494xe" filled="true" fillcolor="#151316" stroked="false">
                  <v:path arrowok="t"/>
                  <v:fill type="solid"/>
                </v:shape>
                <v:shape style="position:absolute;left:4199;top:8532;width:7200;height:332" id="docshape272" coordorigin="4200,8532" coordsize="7200,332" path="m5249,8533l5242,8533,5242,8532,5234,8532,5234,8540,5234,8541,5234,8548,5234,8848,5234,8856,5234,8856,4215,8856,4215,8856,5234,8856,5234,8848,4215,8848,4215,8548,5234,8548,5234,8541,4215,8541,4215,8540,5234,8540,5234,8532,4207,8532,4200,8532,4200,8548,4200,8848,4200,8864,4207,8864,5242,8864,5242,8863,5249,8863,5249,8848,5249,8548,5249,8533xm6547,8533l6539,8533,6539,8532,6532,8532,6532,8540,6532,8541,6532,8548,6532,8848,6532,8856,6532,8856,5512,8856,5512,8856,6532,8856,6532,8848,5512,8848,5512,8548,6532,8548,6532,8541,5512,8541,5512,8540,6532,8540,6532,8532,5504,8532,5497,8532,5497,8548,5497,8848,5497,8864,5504,8864,6539,8864,6539,8863,6547,8863,6547,8848,6547,8548,6547,8533xm11399,8533l11391,8533,11391,8532,11384,8532,11384,8540,11384,8541,11384,8548,11384,8848,11384,8856,11384,8856,10221,8856,10221,8856,11384,8856,11384,8848,10221,8848,10221,8548,11384,8548,11384,8541,10221,8541,10221,8540,11384,8540,11384,8532,10214,8532,10206,8532,10206,8548,10206,8848,10206,8864,10214,8864,11391,8864,11391,8863,11399,8863,11399,8848,11399,8548,11399,8533xe" filled="true" fillcolor="#23211c" stroked="false">
                  <v:path arrowok="t"/>
                  <v:fill type="solid"/>
                </v:shape>
                <v:shape style="position:absolute;left:8631;top:6493;width:233;height:1755" id="docshape273" coordorigin="8632,6494" coordsize="233,1755" path="m8834,8046l8827,8046,8827,8046,8819,8046,8819,8052,8819,8053,8819,8061,8819,8232,8819,8233,8647,8233,8647,8232,8647,8061,8819,8061,8819,8053,8647,8053,8647,8052,8819,8052,8819,8046,8639,8046,8632,8046,8632,8060,8632,8232,8632,8248,8639,8248,8827,8248,8834,8248,8834,8233,8827,8233,8827,8232,8834,8232,8834,8061,8834,8060,8834,8046xm8864,6786l8857,6786,8857,6785,8849,6785,8849,6793,8849,6794,8849,6801,8849,6965,8849,6966,8677,6966,8677,6965,8677,6801,8849,6801,8849,6794,8677,6794,8677,6793,8849,6793,8849,6785,8669,6785,8662,6785,8662,6801,8662,6965,8662,6981,8669,6981,8857,6981,8864,6981,8864,6966,8857,6966,8857,6965,8864,6965,8864,6801,8864,6786xm8864,6494l8857,6494,8857,6494,8849,6494,8849,6500,8849,6501,8849,6509,8849,6680,8849,6681,8677,6681,8677,6680,8677,6509,8849,6509,8849,6501,8677,6501,8677,6500,8849,6500,8849,6494,8669,6494,8662,6494,8662,6508,8662,6680,8662,6696,8669,6696,8857,6696,8864,6696,8864,6681,8857,6681,8857,6680,8864,6680,8864,6509,8864,6508,8864,6494xe" filled="true" fillcolor="#151316" stroked="false">
                  <v:path arrowok="t"/>
                  <v:fill type="solid"/>
                </v:shape>
                <v:shape style="position:absolute;left:2592;top:5884;width:6231;height:2357" id="docshape274" coordorigin="2592,5885" coordsize="6231,2357" path="m2592,5885l2760,6053m2592,6043l2750,5885m4882,5885l5054,6053m4882,6043l5045,5885m6768,5899l6946,6077m6768,6067l6936,5899m2616,6581l2794,6758m2616,6749l2784,6581m4882,6590l5054,6768m4882,6758l5045,6590m4882,7411l5054,7589m4882,7579l5045,7411m6768,7421l6946,7598m6768,7589l6936,7421m2616,8064l2794,8242m2616,8232l2784,8064m8645,8059l8822,8237m8645,8227l8813,8059e" filled="false" stroked="true" strokeweight=".96pt" strokecolor="#000000">
                  <v:path arrowok="t"/>
                  <v:stroke dashstyle="solid"/>
                </v:shape>
                <v:shape style="position:absolute;left:5150;top:12031;width:5885;height:4383" type="#_x0000_t75" id="docshape275" stroked="false">
                  <v:imagedata r:id="rId31" o:title=""/>
                </v:shape>
                <w10:wrap type="none"/>
              </v:group>
            </w:pict>
          </mc:Fallback>
        </mc:AlternateContent>
      </w:r>
      <w:r>
        <w:rPr>
          <w:sz w:val="16"/>
        </w:rPr>
        <mc:AlternateContent>
          <mc:Choice Requires="wps">
            <w:drawing>
              <wp:anchor distT="0" distB="0" distL="0" distR="0" allowOverlap="1" layoutInCell="1" locked="0" behindDoc="0" simplePos="0" relativeHeight="15782400">
                <wp:simplePos x="0" y="0"/>
                <wp:positionH relativeFrom="page">
                  <wp:posOffset>18697</wp:posOffset>
                </wp:positionH>
                <wp:positionV relativeFrom="page">
                  <wp:posOffset>2818492</wp:posOffset>
                </wp:positionV>
                <wp:extent cx="137160" cy="5052060"/>
                <wp:effectExtent l="0" t="0" r="0" b="0"/>
                <wp:wrapNone/>
                <wp:docPr id="282" name="Textbox 282"/>
                <wp:cNvGraphicFramePr>
                  <a:graphicFrameLocks/>
                </wp:cNvGraphicFramePr>
                <a:graphic>
                  <a:graphicData uri="http://schemas.microsoft.com/office/word/2010/wordprocessingShape">
                    <wps:wsp>
                      <wps:cNvPr id="282" name="Textbox 282"/>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82400" type="#_x0000_t202" id="docshape276"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r>
        <w:rPr>
          <w:color w:val="23282A"/>
          <w:w w:val="105"/>
          <w:sz w:val="16"/>
        </w:rPr>
        <w:t>El</w:t>
      </w:r>
      <w:r>
        <w:rPr>
          <w:color w:val="23282A"/>
          <w:spacing w:val="-12"/>
          <w:w w:val="105"/>
          <w:sz w:val="16"/>
        </w:rPr>
        <w:t> </w:t>
      </w:r>
      <w:r>
        <w:rPr>
          <w:color w:val="23282A"/>
          <w:w w:val="105"/>
          <w:sz w:val="16"/>
        </w:rPr>
        <w:t>solicitante</w:t>
      </w:r>
      <w:r>
        <w:rPr>
          <w:color w:val="23282A"/>
          <w:spacing w:val="-11"/>
          <w:w w:val="105"/>
          <w:sz w:val="16"/>
        </w:rPr>
        <w:t> </w:t>
      </w:r>
      <w:r>
        <w:rPr>
          <w:color w:val="23282A"/>
          <w:w w:val="105"/>
          <w:sz w:val="16"/>
        </w:rPr>
        <w:t>consiente</w:t>
      </w:r>
      <w:r>
        <w:rPr>
          <w:color w:val="23282A"/>
          <w:spacing w:val="-9"/>
          <w:w w:val="105"/>
          <w:sz w:val="16"/>
        </w:rPr>
        <w:t> </w:t>
      </w:r>
      <w:r>
        <w:rPr>
          <w:color w:val="23282A"/>
          <w:w w:val="105"/>
          <w:sz w:val="16"/>
        </w:rPr>
        <w:t>que</w:t>
      </w:r>
      <w:r>
        <w:rPr>
          <w:color w:val="23282A"/>
          <w:spacing w:val="-12"/>
          <w:w w:val="105"/>
          <w:sz w:val="16"/>
        </w:rPr>
        <w:t> </w:t>
      </w:r>
      <w:r>
        <w:rPr>
          <w:color w:val="23282A"/>
          <w:w w:val="105"/>
          <w:sz w:val="16"/>
        </w:rPr>
        <w:t>la</w:t>
      </w:r>
      <w:r>
        <w:rPr>
          <w:color w:val="23282A"/>
          <w:spacing w:val="-6"/>
          <w:w w:val="105"/>
          <w:sz w:val="16"/>
        </w:rPr>
        <w:t> </w:t>
      </w:r>
      <w:r>
        <w:rPr>
          <w:color w:val="23282A"/>
          <w:w w:val="105"/>
          <w:sz w:val="16"/>
        </w:rPr>
        <w:t>notificación</w:t>
      </w:r>
      <w:r>
        <w:rPr>
          <w:color w:val="23282A"/>
          <w:spacing w:val="-7"/>
          <w:w w:val="105"/>
          <w:sz w:val="16"/>
        </w:rPr>
        <w:t> </w:t>
      </w:r>
      <w:r>
        <w:rPr>
          <w:color w:val="23282A"/>
          <w:w w:val="105"/>
          <w:sz w:val="16"/>
        </w:rPr>
        <w:t>del</w:t>
      </w:r>
      <w:r>
        <w:rPr>
          <w:color w:val="23282A"/>
          <w:spacing w:val="-10"/>
          <w:w w:val="105"/>
          <w:sz w:val="16"/>
        </w:rPr>
        <w:t> </w:t>
      </w:r>
      <w:r>
        <w:rPr>
          <w:color w:val="23282A"/>
          <w:w w:val="105"/>
          <w:sz w:val="16"/>
        </w:rPr>
        <w:t>depósito</w:t>
      </w:r>
      <w:r>
        <w:rPr>
          <w:color w:val="23282A"/>
          <w:spacing w:val="-7"/>
          <w:w w:val="105"/>
          <w:sz w:val="16"/>
        </w:rPr>
        <w:t> </w:t>
      </w:r>
      <w:r>
        <w:rPr>
          <w:color w:val="23282A"/>
          <w:w w:val="105"/>
          <w:sz w:val="16"/>
        </w:rPr>
        <w:t>de</w:t>
      </w:r>
      <w:r>
        <w:rPr>
          <w:color w:val="23282A"/>
          <w:spacing w:val="-12"/>
          <w:w w:val="105"/>
          <w:sz w:val="16"/>
        </w:rPr>
        <w:t> </w:t>
      </w:r>
      <w:r>
        <w:rPr>
          <w:color w:val="23282A"/>
          <w:w w:val="105"/>
          <w:sz w:val="16"/>
        </w:rPr>
        <w:t>las</w:t>
      </w:r>
      <w:r>
        <w:rPr>
          <w:color w:val="23282A"/>
          <w:spacing w:val="-10"/>
          <w:w w:val="105"/>
          <w:sz w:val="16"/>
        </w:rPr>
        <w:t> </w:t>
      </w:r>
      <w:r>
        <w:rPr>
          <w:color w:val="23282A"/>
          <w:w w:val="105"/>
          <w:sz w:val="16"/>
        </w:rPr>
        <w:t>cuentas</w:t>
      </w:r>
      <w:r>
        <w:rPr>
          <w:color w:val="23282A"/>
          <w:spacing w:val="-11"/>
          <w:w w:val="105"/>
          <w:sz w:val="16"/>
        </w:rPr>
        <w:t> </w:t>
      </w:r>
      <w:r>
        <w:rPr>
          <w:color w:val="23282A"/>
          <w:w w:val="105"/>
          <w:sz w:val="16"/>
        </w:rPr>
        <w:t>o</w:t>
      </w:r>
      <w:r>
        <w:rPr>
          <w:color w:val="23282A"/>
          <w:spacing w:val="-7"/>
          <w:w w:val="105"/>
          <w:sz w:val="16"/>
        </w:rPr>
        <w:t> </w:t>
      </w:r>
      <w:r>
        <w:rPr>
          <w:color w:val="23282A"/>
          <w:w w:val="105"/>
          <w:sz w:val="16"/>
        </w:rPr>
        <w:t>la</w:t>
      </w:r>
      <w:r>
        <w:rPr>
          <w:color w:val="23282A"/>
          <w:spacing w:val="-7"/>
          <w:w w:val="105"/>
          <w:sz w:val="16"/>
        </w:rPr>
        <w:t> </w:t>
      </w:r>
      <w:r>
        <w:rPr>
          <w:color w:val="23282A"/>
          <w:w w:val="105"/>
          <w:sz w:val="16"/>
        </w:rPr>
        <w:t>calificación</w:t>
      </w:r>
      <w:r>
        <w:rPr>
          <w:color w:val="23282A"/>
          <w:spacing w:val="-7"/>
          <w:w w:val="105"/>
          <w:sz w:val="16"/>
        </w:rPr>
        <w:t> </w:t>
      </w:r>
      <w:r>
        <w:rPr>
          <w:color w:val="23282A"/>
          <w:w w:val="105"/>
          <w:sz w:val="16"/>
        </w:rPr>
        <w:t>negativa,</w:t>
      </w:r>
      <w:r>
        <w:rPr>
          <w:color w:val="23282A"/>
          <w:spacing w:val="-12"/>
          <w:w w:val="105"/>
          <w:sz w:val="16"/>
        </w:rPr>
        <w:t> </w:t>
      </w:r>
      <w:r>
        <w:rPr>
          <w:color w:val="23282A"/>
          <w:w w:val="105"/>
          <w:sz w:val="16"/>
        </w:rPr>
        <w:t>en</w:t>
      </w:r>
      <w:r>
        <w:rPr>
          <w:color w:val="23282A"/>
          <w:spacing w:val="-6"/>
          <w:w w:val="105"/>
          <w:sz w:val="16"/>
        </w:rPr>
        <w:t> </w:t>
      </w:r>
      <w:r>
        <w:rPr>
          <w:color w:val="23282A"/>
          <w:w w:val="105"/>
          <w:sz w:val="16"/>
        </w:rPr>
        <w:t>su</w:t>
      </w:r>
      <w:r>
        <w:rPr>
          <w:color w:val="23282A"/>
          <w:spacing w:val="-11"/>
          <w:w w:val="105"/>
          <w:sz w:val="16"/>
        </w:rPr>
        <w:t> </w:t>
      </w:r>
      <w:r>
        <w:rPr>
          <w:color w:val="23282A"/>
          <w:w w:val="105"/>
          <w:sz w:val="16"/>
        </w:rPr>
        <w:t>caso,</w:t>
      </w:r>
      <w:r>
        <w:rPr>
          <w:color w:val="23282A"/>
          <w:spacing w:val="-5"/>
          <w:w w:val="105"/>
          <w:sz w:val="16"/>
        </w:rPr>
        <w:t> </w:t>
      </w:r>
      <w:r>
        <w:rPr>
          <w:color w:val="23282A"/>
          <w:w w:val="105"/>
          <w:sz w:val="16"/>
        </w:rPr>
        <w:t>se</w:t>
      </w:r>
      <w:r>
        <w:rPr>
          <w:color w:val="23282A"/>
          <w:spacing w:val="-11"/>
          <w:w w:val="105"/>
          <w:sz w:val="16"/>
        </w:rPr>
        <w:t> </w:t>
      </w:r>
      <w:r>
        <w:rPr>
          <w:color w:val="23282A"/>
          <w:w w:val="105"/>
          <w:sz w:val="16"/>
        </w:rPr>
        <w:t>le</w:t>
      </w:r>
      <w:r>
        <w:rPr>
          <w:color w:val="23282A"/>
          <w:spacing w:val="-12"/>
          <w:w w:val="105"/>
          <w:sz w:val="16"/>
        </w:rPr>
        <w:t> </w:t>
      </w:r>
      <w:r>
        <w:rPr>
          <w:color w:val="23282A"/>
          <w:w w:val="105"/>
          <w:sz w:val="16"/>
        </w:rPr>
        <w:t>hagan electrónicamente a</w:t>
      </w:r>
      <w:r>
        <w:rPr>
          <w:color w:val="23282A"/>
          <w:spacing w:val="-5"/>
          <w:w w:val="105"/>
          <w:sz w:val="16"/>
        </w:rPr>
        <w:t> </w:t>
      </w:r>
      <w:r>
        <w:rPr>
          <w:color w:val="23282A"/>
          <w:w w:val="105"/>
          <w:sz w:val="16"/>
        </w:rPr>
        <w:t>la</w:t>
      </w:r>
      <w:r>
        <w:rPr>
          <w:color w:val="23282A"/>
          <w:spacing w:val="-5"/>
          <w:w w:val="105"/>
          <w:sz w:val="16"/>
        </w:rPr>
        <w:t> </w:t>
      </w:r>
      <w:r>
        <w:rPr>
          <w:color w:val="23282A"/>
          <w:w w:val="105"/>
          <w:sz w:val="16"/>
        </w:rPr>
        <w:t>dirección</w:t>
      </w:r>
      <w:r>
        <w:rPr>
          <w:color w:val="23282A"/>
          <w:spacing w:val="-3"/>
          <w:w w:val="105"/>
          <w:sz w:val="16"/>
        </w:rPr>
        <w:t> </w:t>
      </w:r>
      <w:r>
        <w:rPr>
          <w:color w:val="23282A"/>
          <w:w w:val="105"/>
          <w:sz w:val="16"/>
        </w:rPr>
        <w:t>de</w:t>
      </w:r>
      <w:r>
        <w:rPr>
          <w:color w:val="23282A"/>
          <w:spacing w:val="-3"/>
          <w:w w:val="105"/>
          <w:sz w:val="16"/>
        </w:rPr>
        <w:t> </w:t>
      </w:r>
      <w:r>
        <w:rPr>
          <w:color w:val="23282A"/>
          <w:w w:val="105"/>
          <w:sz w:val="16"/>
        </w:rPr>
        <w:t>correo</w:t>
      </w:r>
      <w:r>
        <w:rPr>
          <w:color w:val="23282A"/>
          <w:spacing w:val="-5"/>
          <w:w w:val="105"/>
          <w:sz w:val="16"/>
        </w:rPr>
        <w:t> </w:t>
      </w:r>
      <w:r>
        <w:rPr>
          <w:color w:val="23282A"/>
          <w:w w:val="105"/>
          <w:sz w:val="16"/>
        </w:rPr>
        <w:t>señalada</w:t>
      </w:r>
      <w:r>
        <w:rPr>
          <w:color w:val="23282A"/>
          <w:spacing w:val="-3"/>
          <w:w w:val="105"/>
          <w:sz w:val="16"/>
        </w:rPr>
        <w:t> </w:t>
      </w:r>
      <w:r>
        <w:rPr>
          <w:color w:val="23282A"/>
          <w:w w:val="105"/>
          <w:sz w:val="16"/>
        </w:rPr>
        <w:t>conforme a</w:t>
      </w:r>
      <w:r>
        <w:rPr>
          <w:color w:val="23282A"/>
          <w:spacing w:val="-3"/>
          <w:w w:val="105"/>
          <w:sz w:val="16"/>
        </w:rPr>
        <w:t> </w:t>
      </w:r>
      <w:r>
        <w:rPr>
          <w:color w:val="23282A"/>
          <w:w w:val="105"/>
          <w:sz w:val="16"/>
        </w:rPr>
        <w:t>lo</w:t>
      </w:r>
      <w:r>
        <w:rPr>
          <w:color w:val="23282A"/>
          <w:spacing w:val="-3"/>
          <w:w w:val="105"/>
          <w:sz w:val="16"/>
        </w:rPr>
        <w:t> </w:t>
      </w:r>
      <w:r>
        <w:rPr>
          <w:color w:val="23282A"/>
          <w:w w:val="105"/>
          <w:sz w:val="16"/>
        </w:rPr>
        <w:t>dispuesto en</w:t>
      </w:r>
      <w:r>
        <w:rPr>
          <w:color w:val="23282A"/>
          <w:spacing w:val="-5"/>
          <w:w w:val="105"/>
          <w:sz w:val="16"/>
        </w:rPr>
        <w:t> </w:t>
      </w:r>
      <w:r>
        <w:rPr>
          <w:color w:val="23282A"/>
          <w:w w:val="105"/>
          <w:sz w:val="16"/>
        </w:rPr>
        <w:t>el</w:t>
      </w:r>
      <w:r>
        <w:rPr>
          <w:color w:val="23282A"/>
          <w:spacing w:val="-3"/>
          <w:w w:val="105"/>
          <w:sz w:val="16"/>
        </w:rPr>
        <w:t> </w:t>
      </w:r>
      <w:r>
        <w:rPr>
          <w:color w:val="23282A"/>
          <w:w w:val="105"/>
          <w:sz w:val="16"/>
        </w:rPr>
        <w:t>artículo 322</w:t>
      </w:r>
      <w:r>
        <w:rPr>
          <w:color w:val="23282A"/>
          <w:spacing w:val="-5"/>
          <w:w w:val="105"/>
          <w:sz w:val="16"/>
        </w:rPr>
        <w:t> </w:t>
      </w:r>
      <w:r>
        <w:rPr>
          <w:color w:val="23282A"/>
          <w:w w:val="105"/>
          <w:sz w:val="16"/>
        </w:rPr>
        <w:t>de</w:t>
      </w:r>
      <w:r>
        <w:rPr>
          <w:color w:val="23282A"/>
          <w:spacing w:val="-5"/>
          <w:w w:val="105"/>
          <w:sz w:val="16"/>
        </w:rPr>
        <w:t> </w:t>
      </w:r>
      <w:r>
        <w:rPr>
          <w:color w:val="23282A"/>
          <w:w w:val="105"/>
          <w:sz w:val="16"/>
        </w:rPr>
        <w:t>la</w:t>
      </w:r>
      <w:r>
        <w:rPr>
          <w:color w:val="23282A"/>
          <w:spacing w:val="-3"/>
          <w:w w:val="105"/>
          <w:sz w:val="16"/>
        </w:rPr>
        <w:t> </w:t>
      </w:r>
      <w:r>
        <w:rPr>
          <w:color w:val="23282A"/>
          <w:w w:val="105"/>
          <w:sz w:val="16"/>
        </w:rPr>
        <w:t>Ley</w:t>
      </w:r>
      <w:r>
        <w:rPr>
          <w:color w:val="23282A"/>
          <w:spacing w:val="-3"/>
          <w:w w:val="105"/>
          <w:sz w:val="16"/>
        </w:rPr>
        <w:t> </w:t>
      </w:r>
      <w:r>
        <w:rPr>
          <w:color w:val="23282A"/>
          <w:w w:val="105"/>
          <w:sz w:val="16"/>
        </w:rPr>
        <w:t>Hipotecaria.</w:t>
      </w:r>
    </w:p>
    <w:p>
      <w:pPr>
        <w:pStyle w:val="BodyText"/>
        <w:spacing w:before="134"/>
      </w:pPr>
    </w:p>
    <w:p>
      <w:pPr>
        <w:pStyle w:val="BodyText"/>
        <w:tabs>
          <w:tab w:pos="4859" w:val="left" w:leader="none"/>
        </w:tabs>
        <w:ind w:left="928"/>
      </w:pPr>
      <w:r>
        <w:rPr>
          <w:color w:val="23282A"/>
        </w:rPr>
        <w:t>Firma</w:t>
      </w:r>
      <w:r>
        <w:rPr>
          <w:color w:val="23282A"/>
          <w:spacing w:val="-1"/>
        </w:rPr>
        <w:t> </w:t>
      </w:r>
      <w:r>
        <w:rPr>
          <w:color w:val="23282A"/>
        </w:rPr>
        <w:t>del </w:t>
      </w:r>
      <w:r>
        <w:rPr>
          <w:color w:val="23282A"/>
          <w:spacing w:val="-2"/>
        </w:rPr>
        <w:t>presentante:</w:t>
      </w:r>
      <w:r>
        <w:rPr>
          <w:color w:val="23282A"/>
        </w:rPr>
        <w:tab/>
        <w:t>Código</w:t>
      </w:r>
      <w:r>
        <w:rPr>
          <w:color w:val="23282A"/>
          <w:spacing w:val="3"/>
        </w:rPr>
        <w:t> </w:t>
      </w:r>
      <w:r>
        <w:rPr>
          <w:color w:val="23282A"/>
          <w:spacing w:val="-5"/>
        </w:rPr>
        <w:t>2D</w:t>
      </w:r>
    </w:p>
    <w:p>
      <w:pPr>
        <w:pStyle w:val="BodyText"/>
      </w:pPr>
    </w:p>
    <w:p>
      <w:pPr>
        <w:pStyle w:val="BodyText"/>
      </w:pPr>
    </w:p>
    <w:p>
      <w:pPr>
        <w:pStyle w:val="BodyText"/>
      </w:pPr>
    </w:p>
    <w:p>
      <w:pPr>
        <w:pStyle w:val="BodyText"/>
      </w:pPr>
    </w:p>
    <w:p>
      <w:pPr>
        <w:pStyle w:val="BodyText"/>
      </w:pPr>
    </w:p>
    <w:p>
      <w:pPr>
        <w:pStyle w:val="BodyText"/>
        <w:spacing w:before="111"/>
      </w:pPr>
    </w:p>
    <w:p>
      <w:pPr>
        <w:spacing w:line="237" w:lineRule="auto" w:before="1"/>
        <w:ind w:left="955" w:right="6728" w:firstLine="0"/>
        <w:jc w:val="both"/>
        <w:rPr>
          <w:sz w:val="12"/>
        </w:rPr>
      </w:pPr>
      <w:r>
        <w:rPr>
          <w:color w:val="23282A"/>
          <w:sz w:val="12"/>
        </w:rPr>
        <w:t>A</w:t>
      </w:r>
      <w:r>
        <w:rPr>
          <w:color w:val="23282A"/>
          <w:spacing w:val="-8"/>
          <w:sz w:val="12"/>
        </w:rPr>
        <w:t> </w:t>
      </w:r>
      <w:r>
        <w:rPr>
          <w:color w:val="23282A"/>
          <w:sz w:val="12"/>
        </w:rPr>
        <w:t>los</w:t>
      </w:r>
      <w:r>
        <w:rPr>
          <w:color w:val="23282A"/>
          <w:spacing w:val="-8"/>
          <w:sz w:val="12"/>
        </w:rPr>
        <w:t> </w:t>
      </w:r>
      <w:r>
        <w:rPr>
          <w:color w:val="23282A"/>
          <w:sz w:val="12"/>
        </w:rPr>
        <w:t>efectos</w:t>
      </w:r>
      <w:r>
        <w:rPr>
          <w:color w:val="23282A"/>
          <w:spacing w:val="-8"/>
          <w:sz w:val="12"/>
        </w:rPr>
        <w:t> </w:t>
      </w:r>
      <w:r>
        <w:rPr>
          <w:color w:val="23282A"/>
          <w:sz w:val="12"/>
        </w:rPr>
        <w:t>del</w:t>
      </w:r>
      <w:r>
        <w:rPr>
          <w:color w:val="23282A"/>
          <w:spacing w:val="-8"/>
          <w:sz w:val="12"/>
        </w:rPr>
        <w:t> </w:t>
      </w:r>
      <w:r>
        <w:rPr>
          <w:color w:val="23282A"/>
          <w:sz w:val="12"/>
        </w:rPr>
        <w:t>Reglamento</w:t>
      </w:r>
      <w:r>
        <w:rPr>
          <w:color w:val="23282A"/>
          <w:spacing w:val="-8"/>
          <w:sz w:val="12"/>
        </w:rPr>
        <w:t> </w:t>
      </w:r>
      <w:r>
        <w:rPr>
          <w:color w:val="23282A"/>
          <w:sz w:val="12"/>
        </w:rPr>
        <w:t>(UE)</w:t>
      </w:r>
      <w:r>
        <w:rPr>
          <w:color w:val="23282A"/>
          <w:spacing w:val="-8"/>
          <w:sz w:val="12"/>
        </w:rPr>
        <w:t> </w:t>
      </w:r>
      <w:r>
        <w:rPr>
          <w:color w:val="23282A"/>
          <w:sz w:val="12"/>
        </w:rPr>
        <w:t>2016/679</w:t>
      </w:r>
      <w:r>
        <w:rPr>
          <w:color w:val="23282A"/>
          <w:spacing w:val="-8"/>
          <w:sz w:val="12"/>
        </w:rPr>
        <w:t> </w:t>
      </w:r>
      <w:r>
        <w:rPr>
          <w:color w:val="23282A"/>
          <w:sz w:val="12"/>
        </w:rPr>
        <w:t>del</w:t>
      </w:r>
      <w:r>
        <w:rPr>
          <w:color w:val="23282A"/>
          <w:spacing w:val="-8"/>
          <w:sz w:val="12"/>
        </w:rPr>
        <w:t> </w:t>
      </w:r>
      <w:r>
        <w:rPr>
          <w:color w:val="23282A"/>
          <w:sz w:val="12"/>
        </w:rPr>
        <w:t>Parlamento</w:t>
      </w:r>
      <w:r>
        <w:rPr>
          <w:color w:val="23282A"/>
          <w:spacing w:val="-8"/>
          <w:sz w:val="12"/>
        </w:rPr>
        <w:t> </w:t>
      </w:r>
      <w:r>
        <w:rPr>
          <w:color w:val="23282A"/>
          <w:sz w:val="12"/>
        </w:rPr>
        <w:t>Europeo</w:t>
      </w:r>
      <w:r>
        <w:rPr>
          <w:color w:val="23282A"/>
          <w:spacing w:val="40"/>
          <w:sz w:val="12"/>
        </w:rPr>
        <w:t> </w:t>
      </w:r>
      <w:r>
        <w:rPr>
          <w:color w:val="23282A"/>
          <w:sz w:val="12"/>
        </w:rPr>
        <w:t>y del Consejo, de 27 de abril</w:t>
      </w:r>
      <w:r>
        <w:rPr>
          <w:color w:val="23282A"/>
          <w:spacing w:val="-1"/>
          <w:sz w:val="12"/>
        </w:rPr>
        <w:t> </w:t>
      </w:r>
      <w:r>
        <w:rPr>
          <w:color w:val="23282A"/>
          <w:sz w:val="12"/>
        </w:rPr>
        <w:t>de</w:t>
      </w:r>
      <w:r>
        <w:rPr>
          <w:color w:val="23282A"/>
          <w:spacing w:val="-3"/>
          <w:sz w:val="12"/>
        </w:rPr>
        <w:t> </w:t>
      </w:r>
      <w:r>
        <w:rPr>
          <w:color w:val="23282A"/>
          <w:sz w:val="12"/>
        </w:rPr>
        <w:t>2016,</w:t>
      </w:r>
      <w:r>
        <w:rPr>
          <w:color w:val="23282A"/>
          <w:spacing w:val="-1"/>
          <w:sz w:val="12"/>
        </w:rPr>
        <w:t> </w:t>
      </w:r>
      <w:r>
        <w:rPr>
          <w:color w:val="23282A"/>
          <w:sz w:val="12"/>
        </w:rPr>
        <w:t>relativo a</w:t>
      </w:r>
      <w:r>
        <w:rPr>
          <w:color w:val="23282A"/>
          <w:spacing w:val="-3"/>
          <w:sz w:val="12"/>
        </w:rPr>
        <w:t> </w:t>
      </w:r>
      <w:r>
        <w:rPr>
          <w:color w:val="23282A"/>
          <w:sz w:val="12"/>
        </w:rPr>
        <w:t>la</w:t>
      </w:r>
      <w:r>
        <w:rPr>
          <w:color w:val="23282A"/>
          <w:spacing w:val="-3"/>
          <w:sz w:val="12"/>
        </w:rPr>
        <w:t> </w:t>
      </w:r>
      <w:r>
        <w:rPr>
          <w:color w:val="23282A"/>
          <w:sz w:val="12"/>
        </w:rPr>
        <w:t>protección de</w:t>
      </w:r>
      <w:r>
        <w:rPr>
          <w:color w:val="23282A"/>
          <w:spacing w:val="-3"/>
          <w:sz w:val="12"/>
        </w:rPr>
        <w:t> </w:t>
      </w:r>
      <w:r>
        <w:rPr>
          <w:color w:val="23282A"/>
          <w:sz w:val="12"/>
        </w:rPr>
        <w:t>las</w:t>
      </w:r>
      <w:r>
        <w:rPr>
          <w:color w:val="23282A"/>
          <w:spacing w:val="40"/>
          <w:sz w:val="12"/>
        </w:rPr>
        <w:t> </w:t>
      </w:r>
      <w:r>
        <w:rPr>
          <w:color w:val="23282A"/>
          <w:spacing w:val="-2"/>
          <w:sz w:val="12"/>
        </w:rPr>
        <w:t>personas</w:t>
      </w:r>
      <w:r>
        <w:rPr>
          <w:color w:val="23282A"/>
          <w:spacing w:val="-5"/>
          <w:sz w:val="12"/>
        </w:rPr>
        <w:t> </w:t>
      </w:r>
      <w:r>
        <w:rPr>
          <w:color w:val="23282A"/>
          <w:spacing w:val="-2"/>
          <w:sz w:val="12"/>
        </w:rPr>
        <w:t>físicas en</w:t>
      </w:r>
      <w:r>
        <w:rPr>
          <w:color w:val="23282A"/>
          <w:spacing w:val="-6"/>
          <w:sz w:val="12"/>
        </w:rPr>
        <w:t> </w:t>
      </w:r>
      <w:r>
        <w:rPr>
          <w:color w:val="23282A"/>
          <w:spacing w:val="-2"/>
          <w:sz w:val="12"/>
        </w:rPr>
        <w:t>lo</w:t>
      </w:r>
      <w:r>
        <w:rPr>
          <w:color w:val="23282A"/>
          <w:sz w:val="12"/>
        </w:rPr>
        <w:t> </w:t>
      </w:r>
      <w:r>
        <w:rPr>
          <w:color w:val="23282A"/>
          <w:spacing w:val="-2"/>
          <w:sz w:val="12"/>
        </w:rPr>
        <w:t>que respecta al</w:t>
      </w:r>
      <w:r>
        <w:rPr>
          <w:color w:val="23282A"/>
          <w:spacing w:val="-6"/>
          <w:sz w:val="12"/>
        </w:rPr>
        <w:t> </w:t>
      </w:r>
      <w:r>
        <w:rPr>
          <w:color w:val="23282A"/>
          <w:spacing w:val="-2"/>
          <w:sz w:val="12"/>
        </w:rPr>
        <w:t>tratamiento</w:t>
      </w:r>
      <w:r>
        <w:rPr>
          <w:color w:val="23282A"/>
          <w:sz w:val="12"/>
        </w:rPr>
        <w:t> </w:t>
      </w:r>
      <w:r>
        <w:rPr>
          <w:color w:val="23282A"/>
          <w:spacing w:val="-2"/>
          <w:sz w:val="12"/>
        </w:rPr>
        <w:t>de datos</w:t>
      </w:r>
      <w:r>
        <w:rPr>
          <w:color w:val="23282A"/>
          <w:spacing w:val="-6"/>
          <w:sz w:val="12"/>
        </w:rPr>
        <w:t> </w:t>
      </w:r>
      <w:r>
        <w:rPr>
          <w:color w:val="23282A"/>
          <w:spacing w:val="-2"/>
          <w:sz w:val="12"/>
        </w:rPr>
        <w:t>personales</w:t>
      </w:r>
      <w:r>
        <w:rPr>
          <w:color w:val="23282A"/>
          <w:spacing w:val="40"/>
          <w:sz w:val="12"/>
        </w:rPr>
        <w:t> </w:t>
      </w:r>
      <w:r>
        <w:rPr>
          <w:color w:val="23282A"/>
          <w:sz w:val="12"/>
        </w:rPr>
        <w:t>y a la libre circulación de estos datos (RGPD), queda informado de</w:t>
      </w:r>
      <w:r>
        <w:rPr>
          <w:color w:val="23282A"/>
          <w:spacing w:val="40"/>
          <w:sz w:val="12"/>
        </w:rPr>
        <w:t> </w:t>
      </w:r>
      <w:r>
        <w:rPr>
          <w:color w:val="23282A"/>
          <w:sz w:val="12"/>
        </w:rPr>
        <w:t>que:</w:t>
      </w:r>
      <w:r>
        <w:rPr>
          <w:color w:val="23282A"/>
          <w:spacing w:val="-7"/>
          <w:sz w:val="12"/>
        </w:rPr>
        <w:t> </w:t>
      </w:r>
      <w:r>
        <w:rPr>
          <w:color w:val="23282A"/>
          <w:sz w:val="12"/>
        </w:rPr>
        <w:t>1.-</w:t>
      </w:r>
      <w:r>
        <w:rPr>
          <w:color w:val="23282A"/>
          <w:spacing w:val="-6"/>
          <w:sz w:val="12"/>
        </w:rPr>
        <w:t> </w:t>
      </w:r>
      <w:r>
        <w:rPr>
          <w:color w:val="23282A"/>
          <w:sz w:val="12"/>
        </w:rPr>
        <w:t>Los</w:t>
      </w:r>
      <w:r>
        <w:rPr>
          <w:color w:val="23282A"/>
          <w:spacing w:val="-2"/>
          <w:sz w:val="12"/>
        </w:rPr>
        <w:t> </w:t>
      </w:r>
      <w:r>
        <w:rPr>
          <w:color w:val="23282A"/>
          <w:sz w:val="12"/>
        </w:rPr>
        <w:t>datos</w:t>
      </w:r>
      <w:r>
        <w:rPr>
          <w:color w:val="23282A"/>
          <w:spacing w:val="-5"/>
          <w:sz w:val="12"/>
        </w:rPr>
        <w:t> </w:t>
      </w:r>
      <w:r>
        <w:rPr>
          <w:color w:val="23282A"/>
          <w:sz w:val="12"/>
        </w:rPr>
        <w:t>personales</w:t>
      </w:r>
      <w:r>
        <w:rPr>
          <w:color w:val="23282A"/>
          <w:spacing w:val="-5"/>
          <w:sz w:val="12"/>
        </w:rPr>
        <w:t> </w:t>
      </w:r>
      <w:r>
        <w:rPr>
          <w:color w:val="23282A"/>
          <w:sz w:val="12"/>
        </w:rPr>
        <w:t>expresados en</w:t>
      </w:r>
      <w:r>
        <w:rPr>
          <w:color w:val="23282A"/>
          <w:spacing w:val="-2"/>
          <w:sz w:val="12"/>
        </w:rPr>
        <w:t> </w:t>
      </w:r>
      <w:r>
        <w:rPr>
          <w:color w:val="23282A"/>
          <w:sz w:val="12"/>
        </w:rPr>
        <w:t>el presente</w:t>
      </w:r>
      <w:r>
        <w:rPr>
          <w:color w:val="23282A"/>
          <w:spacing w:val="-4"/>
          <w:sz w:val="12"/>
        </w:rPr>
        <w:t> </w:t>
      </w:r>
      <w:r>
        <w:rPr>
          <w:color w:val="23282A"/>
          <w:sz w:val="12"/>
        </w:rPr>
        <w:t>documento</w:t>
      </w:r>
      <w:r>
        <w:rPr>
          <w:color w:val="23282A"/>
          <w:spacing w:val="40"/>
          <w:sz w:val="12"/>
        </w:rPr>
        <w:t> </w:t>
      </w:r>
      <w:r>
        <w:rPr>
          <w:color w:val="23282A"/>
          <w:spacing w:val="-2"/>
          <w:sz w:val="12"/>
        </w:rPr>
        <w:t>serán</w:t>
      </w:r>
      <w:r>
        <w:rPr>
          <w:color w:val="23282A"/>
          <w:spacing w:val="-6"/>
          <w:sz w:val="12"/>
        </w:rPr>
        <w:t> </w:t>
      </w:r>
      <w:r>
        <w:rPr>
          <w:color w:val="23282A"/>
          <w:spacing w:val="-2"/>
          <w:sz w:val="12"/>
        </w:rPr>
        <w:t>incorporados</w:t>
      </w:r>
      <w:r>
        <w:rPr>
          <w:color w:val="23282A"/>
          <w:spacing w:val="-6"/>
          <w:sz w:val="12"/>
        </w:rPr>
        <w:t> </w:t>
      </w:r>
      <w:r>
        <w:rPr>
          <w:color w:val="23282A"/>
          <w:spacing w:val="-2"/>
          <w:sz w:val="12"/>
        </w:rPr>
        <w:t>al</w:t>
      </w:r>
      <w:r>
        <w:rPr>
          <w:color w:val="23282A"/>
          <w:spacing w:val="-6"/>
          <w:sz w:val="12"/>
        </w:rPr>
        <w:t> </w:t>
      </w:r>
      <w:r>
        <w:rPr>
          <w:color w:val="23282A"/>
          <w:spacing w:val="-2"/>
          <w:sz w:val="12"/>
        </w:rPr>
        <w:t>fichero</w:t>
      </w:r>
      <w:r>
        <w:rPr>
          <w:color w:val="23282A"/>
          <w:spacing w:val="-3"/>
          <w:sz w:val="12"/>
        </w:rPr>
        <w:t> </w:t>
      </w:r>
      <w:r>
        <w:rPr>
          <w:color w:val="23282A"/>
          <w:spacing w:val="-2"/>
          <w:sz w:val="12"/>
        </w:rPr>
        <w:t>del</w:t>
      </w:r>
      <w:r>
        <w:rPr>
          <w:color w:val="23282A"/>
          <w:spacing w:val="3"/>
          <w:sz w:val="12"/>
        </w:rPr>
        <w:t> </w:t>
      </w:r>
      <w:r>
        <w:rPr>
          <w:color w:val="23282A"/>
          <w:spacing w:val="-2"/>
          <w:sz w:val="12"/>
        </w:rPr>
        <w:t>Registro</w:t>
      </w:r>
      <w:r>
        <w:rPr>
          <w:color w:val="23282A"/>
          <w:sz w:val="12"/>
        </w:rPr>
        <w:t> </w:t>
      </w:r>
      <w:r>
        <w:rPr>
          <w:color w:val="23282A"/>
          <w:spacing w:val="-2"/>
          <w:sz w:val="12"/>
        </w:rPr>
        <w:t>y</w:t>
      </w:r>
      <w:r>
        <w:rPr>
          <w:color w:val="23282A"/>
          <w:spacing w:val="-3"/>
          <w:sz w:val="12"/>
        </w:rPr>
        <w:t> </w:t>
      </w:r>
      <w:r>
        <w:rPr>
          <w:color w:val="23282A"/>
          <w:spacing w:val="-2"/>
          <w:sz w:val="12"/>
        </w:rPr>
        <w:t>a</w:t>
      </w:r>
      <w:r>
        <w:rPr>
          <w:color w:val="23282A"/>
          <w:spacing w:val="-6"/>
          <w:sz w:val="12"/>
        </w:rPr>
        <w:t> </w:t>
      </w:r>
      <w:r>
        <w:rPr>
          <w:color w:val="23282A"/>
          <w:spacing w:val="-2"/>
          <w:sz w:val="12"/>
        </w:rPr>
        <w:t>los</w:t>
      </w:r>
      <w:r>
        <w:rPr>
          <w:color w:val="23282A"/>
          <w:spacing w:val="-6"/>
          <w:sz w:val="12"/>
        </w:rPr>
        <w:t> </w:t>
      </w:r>
      <w:r>
        <w:rPr>
          <w:color w:val="23282A"/>
          <w:spacing w:val="-2"/>
          <w:sz w:val="12"/>
        </w:rPr>
        <w:t>ficheros</w:t>
      </w:r>
      <w:r>
        <w:rPr>
          <w:color w:val="23282A"/>
          <w:spacing w:val="-3"/>
          <w:sz w:val="12"/>
        </w:rPr>
        <w:t> </w:t>
      </w:r>
      <w:r>
        <w:rPr>
          <w:color w:val="23282A"/>
          <w:spacing w:val="-2"/>
          <w:sz w:val="12"/>
        </w:rPr>
        <w:t>que</w:t>
      </w:r>
      <w:r>
        <w:rPr>
          <w:color w:val="23282A"/>
          <w:spacing w:val="-6"/>
          <w:sz w:val="12"/>
        </w:rPr>
        <w:t> </w:t>
      </w:r>
      <w:r>
        <w:rPr>
          <w:color w:val="23282A"/>
          <w:spacing w:val="-2"/>
          <w:sz w:val="12"/>
        </w:rPr>
        <w:t>se llevan</w:t>
      </w:r>
      <w:r>
        <w:rPr>
          <w:color w:val="23282A"/>
          <w:spacing w:val="40"/>
          <w:sz w:val="12"/>
        </w:rPr>
        <w:t> </w:t>
      </w:r>
      <w:r>
        <w:rPr>
          <w:color w:val="23282A"/>
          <w:spacing w:val="-2"/>
          <w:sz w:val="12"/>
        </w:rPr>
        <w:t>en</w:t>
      </w:r>
      <w:r>
        <w:rPr>
          <w:color w:val="23282A"/>
          <w:spacing w:val="-6"/>
          <w:sz w:val="12"/>
        </w:rPr>
        <w:t> </w:t>
      </w:r>
      <w:r>
        <w:rPr>
          <w:color w:val="23282A"/>
          <w:spacing w:val="-2"/>
          <w:sz w:val="12"/>
        </w:rPr>
        <w:t>base</w:t>
      </w:r>
      <w:r>
        <w:rPr>
          <w:color w:val="23282A"/>
          <w:spacing w:val="-6"/>
          <w:sz w:val="12"/>
        </w:rPr>
        <w:t> </w:t>
      </w:r>
      <w:r>
        <w:rPr>
          <w:color w:val="23282A"/>
          <w:spacing w:val="-2"/>
          <w:sz w:val="12"/>
        </w:rPr>
        <w:t>al</w:t>
      </w:r>
      <w:r>
        <w:rPr>
          <w:color w:val="23282A"/>
          <w:spacing w:val="-6"/>
          <w:sz w:val="12"/>
        </w:rPr>
        <w:t> </w:t>
      </w:r>
      <w:r>
        <w:rPr>
          <w:color w:val="23282A"/>
          <w:spacing w:val="-2"/>
          <w:sz w:val="12"/>
        </w:rPr>
        <w:t>anterior,</w:t>
      </w:r>
      <w:r>
        <w:rPr>
          <w:color w:val="23282A"/>
          <w:spacing w:val="-6"/>
          <w:sz w:val="12"/>
        </w:rPr>
        <w:t> </w:t>
      </w:r>
      <w:r>
        <w:rPr>
          <w:color w:val="23282A"/>
          <w:spacing w:val="-2"/>
          <w:sz w:val="12"/>
        </w:rPr>
        <w:t>cuyo</w:t>
      </w:r>
      <w:r>
        <w:rPr>
          <w:color w:val="23282A"/>
          <w:spacing w:val="-6"/>
          <w:sz w:val="12"/>
        </w:rPr>
        <w:t> </w:t>
      </w:r>
      <w:r>
        <w:rPr>
          <w:color w:val="23282A"/>
          <w:spacing w:val="-2"/>
          <w:sz w:val="12"/>
        </w:rPr>
        <w:t>responsable</w:t>
      </w:r>
      <w:r>
        <w:rPr>
          <w:color w:val="23282A"/>
          <w:spacing w:val="-5"/>
          <w:sz w:val="12"/>
        </w:rPr>
        <w:t> </w:t>
      </w:r>
      <w:r>
        <w:rPr>
          <w:color w:val="23282A"/>
          <w:spacing w:val="-2"/>
          <w:sz w:val="12"/>
        </w:rPr>
        <w:t>es el</w:t>
      </w:r>
      <w:r>
        <w:rPr>
          <w:color w:val="23282A"/>
          <w:sz w:val="12"/>
        </w:rPr>
        <w:t> </w:t>
      </w:r>
      <w:r>
        <w:rPr>
          <w:color w:val="23282A"/>
          <w:spacing w:val="-2"/>
          <w:sz w:val="12"/>
        </w:rPr>
        <w:t>Registrador</w:t>
      </w:r>
      <w:r>
        <w:rPr>
          <w:color w:val="23282A"/>
          <w:spacing w:val="-6"/>
          <w:sz w:val="12"/>
        </w:rPr>
        <w:t> </w:t>
      </w:r>
      <w:r>
        <w:rPr>
          <w:color w:val="23282A"/>
          <w:spacing w:val="-2"/>
          <w:sz w:val="12"/>
        </w:rPr>
        <w:t>y cuyo</w:t>
      </w:r>
      <w:r>
        <w:rPr>
          <w:color w:val="23282A"/>
          <w:spacing w:val="-6"/>
          <w:sz w:val="12"/>
        </w:rPr>
        <w:t> </w:t>
      </w:r>
      <w:r>
        <w:rPr>
          <w:color w:val="23282A"/>
          <w:spacing w:val="-2"/>
          <w:sz w:val="12"/>
        </w:rPr>
        <w:t>uso y</w:t>
      </w:r>
      <w:r>
        <w:rPr>
          <w:color w:val="23282A"/>
          <w:spacing w:val="-5"/>
          <w:sz w:val="12"/>
        </w:rPr>
        <w:t> </w:t>
      </w:r>
      <w:r>
        <w:rPr>
          <w:color w:val="23282A"/>
          <w:spacing w:val="-2"/>
          <w:sz w:val="12"/>
        </w:rPr>
        <w:t>fin</w:t>
      </w:r>
      <w:r>
        <w:rPr>
          <w:color w:val="23282A"/>
          <w:spacing w:val="40"/>
          <w:sz w:val="12"/>
        </w:rPr>
        <w:t> </w:t>
      </w:r>
      <w:r>
        <w:rPr>
          <w:color w:val="23282A"/>
          <w:sz w:val="12"/>
        </w:rPr>
        <w:t>del</w:t>
      </w:r>
      <w:r>
        <w:rPr>
          <w:color w:val="23282A"/>
          <w:spacing w:val="-8"/>
          <w:sz w:val="12"/>
        </w:rPr>
        <w:t> </w:t>
      </w:r>
      <w:r>
        <w:rPr>
          <w:color w:val="23282A"/>
          <w:sz w:val="12"/>
        </w:rPr>
        <w:t>tratamiento</w:t>
      </w:r>
      <w:r>
        <w:rPr>
          <w:color w:val="23282A"/>
          <w:spacing w:val="-5"/>
          <w:sz w:val="12"/>
        </w:rPr>
        <w:t> </w:t>
      </w:r>
      <w:r>
        <w:rPr>
          <w:color w:val="23282A"/>
          <w:sz w:val="12"/>
        </w:rPr>
        <w:t>es</w:t>
      </w:r>
      <w:r>
        <w:rPr>
          <w:color w:val="23282A"/>
          <w:spacing w:val="-6"/>
          <w:sz w:val="12"/>
        </w:rPr>
        <w:t> </w:t>
      </w:r>
      <w:r>
        <w:rPr>
          <w:color w:val="23282A"/>
          <w:sz w:val="12"/>
        </w:rPr>
        <w:t>el</w:t>
      </w:r>
      <w:r>
        <w:rPr>
          <w:color w:val="23282A"/>
          <w:spacing w:val="-8"/>
          <w:sz w:val="12"/>
        </w:rPr>
        <w:t> </w:t>
      </w:r>
      <w:r>
        <w:rPr>
          <w:color w:val="23282A"/>
          <w:sz w:val="12"/>
        </w:rPr>
        <w:t>previsto</w:t>
      </w:r>
      <w:r>
        <w:rPr>
          <w:color w:val="23282A"/>
          <w:spacing w:val="-5"/>
          <w:sz w:val="12"/>
        </w:rPr>
        <w:t> </w:t>
      </w:r>
      <w:r>
        <w:rPr>
          <w:color w:val="23282A"/>
          <w:sz w:val="12"/>
        </w:rPr>
        <w:t>expresamente</w:t>
      </w:r>
      <w:r>
        <w:rPr>
          <w:color w:val="23282A"/>
          <w:spacing w:val="-3"/>
          <w:sz w:val="12"/>
        </w:rPr>
        <w:t> </w:t>
      </w:r>
      <w:r>
        <w:rPr>
          <w:color w:val="23282A"/>
          <w:sz w:val="12"/>
        </w:rPr>
        <w:t>en</w:t>
      </w:r>
      <w:r>
        <w:rPr>
          <w:color w:val="23282A"/>
          <w:spacing w:val="-5"/>
          <w:sz w:val="12"/>
        </w:rPr>
        <w:t> </w:t>
      </w:r>
      <w:r>
        <w:rPr>
          <w:color w:val="23282A"/>
          <w:sz w:val="12"/>
        </w:rPr>
        <w:t>la</w:t>
      </w:r>
      <w:r>
        <w:rPr>
          <w:color w:val="23282A"/>
          <w:spacing w:val="-5"/>
          <w:sz w:val="12"/>
        </w:rPr>
        <w:t> </w:t>
      </w:r>
      <w:r>
        <w:rPr>
          <w:color w:val="23282A"/>
          <w:sz w:val="12"/>
        </w:rPr>
        <w:t>normativa</w:t>
      </w:r>
      <w:r>
        <w:rPr>
          <w:color w:val="23282A"/>
          <w:spacing w:val="-8"/>
          <w:sz w:val="12"/>
        </w:rPr>
        <w:t> </w:t>
      </w:r>
      <w:r>
        <w:rPr>
          <w:color w:val="23282A"/>
          <w:sz w:val="12"/>
        </w:rPr>
        <w:t>registral.</w:t>
      </w:r>
      <w:r>
        <w:rPr>
          <w:color w:val="23282A"/>
          <w:spacing w:val="40"/>
          <w:sz w:val="12"/>
        </w:rPr>
        <w:t> </w:t>
      </w:r>
      <w:r>
        <w:rPr>
          <w:color w:val="23282A"/>
          <w:sz w:val="12"/>
        </w:rPr>
        <w:t>La información en ellos contenida sólo será comunicada en los</w:t>
      </w:r>
      <w:r>
        <w:rPr>
          <w:color w:val="23282A"/>
          <w:spacing w:val="40"/>
          <w:sz w:val="12"/>
        </w:rPr>
        <w:t> </w:t>
      </w:r>
      <w:r>
        <w:rPr>
          <w:color w:val="23282A"/>
          <w:sz w:val="12"/>
        </w:rPr>
        <w:t>supuestos previstos legalmente, o con objeto de satisfacer las</w:t>
      </w:r>
      <w:r>
        <w:rPr>
          <w:color w:val="23282A"/>
          <w:spacing w:val="40"/>
          <w:sz w:val="12"/>
        </w:rPr>
        <w:t> </w:t>
      </w:r>
      <w:r>
        <w:rPr>
          <w:color w:val="23282A"/>
          <w:sz w:val="12"/>
        </w:rPr>
        <w:t>solicitudes de publicidad formal que se formulen de acuerdo con la</w:t>
      </w:r>
      <w:r>
        <w:rPr>
          <w:color w:val="23282A"/>
          <w:spacing w:val="40"/>
          <w:sz w:val="12"/>
        </w:rPr>
        <w:t> </w:t>
      </w:r>
      <w:r>
        <w:rPr>
          <w:color w:val="23282A"/>
          <w:sz w:val="12"/>
        </w:rPr>
        <w:t>legislación</w:t>
      </w:r>
      <w:r>
        <w:rPr>
          <w:color w:val="23282A"/>
          <w:spacing w:val="-8"/>
          <w:sz w:val="12"/>
        </w:rPr>
        <w:t> </w:t>
      </w:r>
      <w:r>
        <w:rPr>
          <w:color w:val="23282A"/>
          <w:sz w:val="12"/>
        </w:rPr>
        <w:t>registral</w:t>
      </w:r>
      <w:r>
        <w:rPr>
          <w:color w:val="23282A"/>
          <w:spacing w:val="-8"/>
          <w:sz w:val="12"/>
        </w:rPr>
        <w:t> </w:t>
      </w:r>
      <w:r>
        <w:rPr>
          <w:color w:val="23282A"/>
          <w:sz w:val="12"/>
        </w:rPr>
        <w:t>(arts.</w:t>
      </w:r>
      <w:r>
        <w:rPr>
          <w:color w:val="23282A"/>
          <w:spacing w:val="-8"/>
          <w:sz w:val="12"/>
        </w:rPr>
        <w:t> </w:t>
      </w:r>
      <w:r>
        <w:rPr>
          <w:color w:val="23282A"/>
          <w:sz w:val="12"/>
        </w:rPr>
        <w:t>2,</w:t>
      </w:r>
      <w:r>
        <w:rPr>
          <w:color w:val="23282A"/>
          <w:spacing w:val="-8"/>
          <w:sz w:val="12"/>
        </w:rPr>
        <w:t> </w:t>
      </w:r>
      <w:r>
        <w:rPr>
          <w:color w:val="23282A"/>
          <w:sz w:val="12"/>
        </w:rPr>
        <w:t>4,</w:t>
      </w:r>
      <w:r>
        <w:rPr>
          <w:color w:val="23282A"/>
          <w:spacing w:val="-8"/>
          <w:sz w:val="12"/>
        </w:rPr>
        <w:t> </w:t>
      </w:r>
      <w:r>
        <w:rPr>
          <w:color w:val="23282A"/>
          <w:sz w:val="12"/>
        </w:rPr>
        <w:t>9</w:t>
      </w:r>
      <w:r>
        <w:rPr>
          <w:color w:val="23282A"/>
          <w:spacing w:val="-8"/>
          <w:sz w:val="12"/>
        </w:rPr>
        <w:t> </w:t>
      </w:r>
      <w:r>
        <w:rPr>
          <w:color w:val="23282A"/>
          <w:sz w:val="12"/>
        </w:rPr>
        <w:t>y</w:t>
      </w:r>
      <w:r>
        <w:rPr>
          <w:color w:val="23282A"/>
          <w:spacing w:val="-8"/>
          <w:sz w:val="12"/>
        </w:rPr>
        <w:t> </w:t>
      </w:r>
      <w:r>
        <w:rPr>
          <w:color w:val="23282A"/>
          <w:sz w:val="12"/>
        </w:rPr>
        <w:t>12</w:t>
      </w:r>
      <w:r>
        <w:rPr>
          <w:color w:val="23282A"/>
          <w:spacing w:val="-8"/>
          <w:sz w:val="12"/>
        </w:rPr>
        <w:t> </w:t>
      </w:r>
      <w:r>
        <w:rPr>
          <w:color w:val="23282A"/>
          <w:sz w:val="12"/>
        </w:rPr>
        <w:t>del</w:t>
      </w:r>
      <w:r>
        <w:rPr>
          <w:color w:val="23282A"/>
          <w:spacing w:val="-8"/>
          <w:sz w:val="12"/>
        </w:rPr>
        <w:t> </w:t>
      </w:r>
      <w:r>
        <w:rPr>
          <w:color w:val="23282A"/>
          <w:sz w:val="12"/>
        </w:rPr>
        <w:t>Título</w:t>
      </w:r>
      <w:r>
        <w:rPr>
          <w:color w:val="23282A"/>
          <w:spacing w:val="-8"/>
          <w:sz w:val="12"/>
        </w:rPr>
        <w:t> </w:t>
      </w:r>
      <w:r>
        <w:rPr>
          <w:color w:val="23282A"/>
          <w:sz w:val="12"/>
        </w:rPr>
        <w:t>Preliminar</w:t>
      </w:r>
      <w:r>
        <w:rPr>
          <w:color w:val="23282A"/>
          <w:spacing w:val="-8"/>
          <w:sz w:val="12"/>
        </w:rPr>
        <w:t> </w:t>
      </w:r>
      <w:r>
        <w:rPr>
          <w:color w:val="23282A"/>
          <w:sz w:val="12"/>
        </w:rPr>
        <w:t>del</w:t>
      </w:r>
      <w:r>
        <w:rPr>
          <w:color w:val="23282A"/>
          <w:spacing w:val="-8"/>
          <w:sz w:val="12"/>
        </w:rPr>
        <w:t> </w:t>
      </w:r>
      <w:r>
        <w:rPr>
          <w:color w:val="23282A"/>
          <w:sz w:val="12"/>
        </w:rPr>
        <w:t>R.R.M.</w:t>
      </w:r>
      <w:r>
        <w:rPr>
          <w:color w:val="23282A"/>
          <w:spacing w:val="-8"/>
          <w:sz w:val="12"/>
        </w:rPr>
        <w:t> </w:t>
      </w:r>
      <w:r>
        <w:rPr>
          <w:color w:val="23282A"/>
          <w:sz w:val="12"/>
        </w:rPr>
        <w:t>e</w:t>
      </w:r>
      <w:r>
        <w:rPr>
          <w:color w:val="23282A"/>
          <w:spacing w:val="40"/>
          <w:sz w:val="12"/>
        </w:rPr>
        <w:t> </w:t>
      </w:r>
      <w:r>
        <w:rPr>
          <w:color w:val="23282A"/>
          <w:sz w:val="12"/>
        </w:rPr>
        <w:t>Instrucciones</w:t>
      </w:r>
      <w:r>
        <w:rPr>
          <w:color w:val="23282A"/>
          <w:spacing w:val="-8"/>
          <w:sz w:val="12"/>
        </w:rPr>
        <w:t> </w:t>
      </w:r>
      <w:r>
        <w:rPr>
          <w:color w:val="23282A"/>
          <w:sz w:val="12"/>
        </w:rPr>
        <w:t>del</w:t>
      </w:r>
      <w:r>
        <w:rPr>
          <w:color w:val="23282A"/>
          <w:spacing w:val="-8"/>
          <w:sz w:val="12"/>
        </w:rPr>
        <w:t> </w:t>
      </w:r>
      <w:r>
        <w:rPr>
          <w:color w:val="23282A"/>
          <w:sz w:val="12"/>
        </w:rPr>
        <w:t>29</w:t>
      </w:r>
      <w:r>
        <w:rPr>
          <w:color w:val="23282A"/>
          <w:spacing w:val="-8"/>
          <w:sz w:val="12"/>
        </w:rPr>
        <w:t> </w:t>
      </w:r>
      <w:r>
        <w:rPr>
          <w:color w:val="23282A"/>
          <w:sz w:val="12"/>
        </w:rPr>
        <w:t>de</w:t>
      </w:r>
      <w:r>
        <w:rPr>
          <w:color w:val="23282A"/>
          <w:spacing w:val="-8"/>
          <w:sz w:val="12"/>
        </w:rPr>
        <w:t> </w:t>
      </w:r>
      <w:r>
        <w:rPr>
          <w:color w:val="23282A"/>
          <w:sz w:val="12"/>
        </w:rPr>
        <w:t>Octubre</w:t>
      </w:r>
      <w:r>
        <w:rPr>
          <w:color w:val="23282A"/>
          <w:spacing w:val="-8"/>
          <w:sz w:val="12"/>
        </w:rPr>
        <w:t> </w:t>
      </w:r>
      <w:r>
        <w:rPr>
          <w:color w:val="23282A"/>
          <w:sz w:val="12"/>
        </w:rPr>
        <w:t>de</w:t>
      </w:r>
      <w:r>
        <w:rPr>
          <w:color w:val="23282A"/>
          <w:spacing w:val="-8"/>
          <w:sz w:val="12"/>
        </w:rPr>
        <w:t> </w:t>
      </w:r>
      <w:r>
        <w:rPr>
          <w:color w:val="23282A"/>
          <w:sz w:val="12"/>
        </w:rPr>
        <w:t>1996</w:t>
      </w:r>
      <w:r>
        <w:rPr>
          <w:color w:val="23282A"/>
          <w:spacing w:val="-8"/>
          <w:sz w:val="12"/>
        </w:rPr>
        <w:t> </w:t>
      </w:r>
      <w:r>
        <w:rPr>
          <w:color w:val="23282A"/>
          <w:sz w:val="12"/>
        </w:rPr>
        <w:t>y</w:t>
      </w:r>
      <w:r>
        <w:rPr>
          <w:color w:val="23282A"/>
          <w:spacing w:val="-8"/>
          <w:sz w:val="12"/>
        </w:rPr>
        <w:t> </w:t>
      </w:r>
      <w:r>
        <w:rPr>
          <w:color w:val="23282A"/>
          <w:sz w:val="12"/>
        </w:rPr>
        <w:t>17</w:t>
      </w:r>
      <w:r>
        <w:rPr>
          <w:color w:val="23282A"/>
          <w:spacing w:val="-8"/>
          <w:sz w:val="12"/>
        </w:rPr>
        <w:t> </w:t>
      </w:r>
      <w:r>
        <w:rPr>
          <w:color w:val="23282A"/>
          <w:sz w:val="12"/>
        </w:rPr>
        <w:t>de</w:t>
      </w:r>
      <w:r>
        <w:rPr>
          <w:color w:val="23282A"/>
          <w:spacing w:val="-8"/>
          <w:sz w:val="12"/>
        </w:rPr>
        <w:t> </w:t>
      </w:r>
      <w:r>
        <w:rPr>
          <w:color w:val="23282A"/>
          <w:sz w:val="12"/>
        </w:rPr>
        <w:t>Febrero</w:t>
      </w:r>
      <w:r>
        <w:rPr>
          <w:color w:val="23282A"/>
          <w:spacing w:val="-8"/>
          <w:sz w:val="12"/>
        </w:rPr>
        <w:t> </w:t>
      </w:r>
      <w:r>
        <w:rPr>
          <w:color w:val="23282A"/>
          <w:sz w:val="12"/>
        </w:rPr>
        <w:t>de</w:t>
      </w:r>
      <w:r>
        <w:rPr>
          <w:color w:val="23282A"/>
          <w:spacing w:val="-8"/>
          <w:sz w:val="12"/>
        </w:rPr>
        <w:t> </w:t>
      </w:r>
      <w:r>
        <w:rPr>
          <w:color w:val="23282A"/>
          <w:sz w:val="12"/>
        </w:rPr>
        <w:t>1998).</w:t>
      </w:r>
      <w:r>
        <w:rPr>
          <w:color w:val="23282A"/>
          <w:spacing w:val="-8"/>
          <w:sz w:val="12"/>
        </w:rPr>
        <w:t> </w:t>
      </w:r>
      <w:r>
        <w:rPr>
          <w:color w:val="23282A"/>
          <w:sz w:val="12"/>
        </w:rPr>
        <w:t>2.-</w:t>
      </w:r>
      <w:r>
        <w:rPr>
          <w:color w:val="23282A"/>
          <w:spacing w:val="40"/>
          <w:sz w:val="12"/>
        </w:rPr>
        <w:t> </w:t>
      </w:r>
      <w:r>
        <w:rPr>
          <w:color w:val="23282A"/>
          <w:spacing w:val="-2"/>
          <w:sz w:val="12"/>
        </w:rPr>
        <w:t>En</w:t>
      </w:r>
      <w:r>
        <w:rPr>
          <w:color w:val="23282A"/>
          <w:spacing w:val="-6"/>
          <w:sz w:val="12"/>
        </w:rPr>
        <w:t> </w:t>
      </w:r>
      <w:r>
        <w:rPr>
          <w:color w:val="23282A"/>
          <w:spacing w:val="-2"/>
          <w:sz w:val="12"/>
        </w:rPr>
        <w:t>cuanto</w:t>
      </w:r>
      <w:r>
        <w:rPr>
          <w:color w:val="23282A"/>
          <w:spacing w:val="-4"/>
          <w:sz w:val="12"/>
        </w:rPr>
        <w:t> </w:t>
      </w:r>
      <w:r>
        <w:rPr>
          <w:color w:val="23282A"/>
          <w:spacing w:val="-2"/>
          <w:sz w:val="12"/>
        </w:rPr>
        <w:t>resulte</w:t>
      </w:r>
      <w:r>
        <w:rPr>
          <w:color w:val="23282A"/>
          <w:sz w:val="12"/>
        </w:rPr>
        <w:t> </w:t>
      </w:r>
      <w:r>
        <w:rPr>
          <w:color w:val="23282A"/>
          <w:spacing w:val="-2"/>
          <w:sz w:val="12"/>
        </w:rPr>
        <w:t>compatible</w:t>
      </w:r>
      <w:r>
        <w:rPr>
          <w:color w:val="23282A"/>
          <w:spacing w:val="-6"/>
          <w:sz w:val="12"/>
        </w:rPr>
        <w:t> </w:t>
      </w:r>
      <w:r>
        <w:rPr>
          <w:color w:val="23282A"/>
          <w:spacing w:val="-2"/>
          <w:sz w:val="12"/>
        </w:rPr>
        <w:t>con</w:t>
      </w:r>
      <w:r>
        <w:rPr>
          <w:color w:val="23282A"/>
          <w:spacing w:val="5"/>
          <w:sz w:val="12"/>
        </w:rPr>
        <w:t> </w:t>
      </w:r>
      <w:r>
        <w:rPr>
          <w:color w:val="23282A"/>
          <w:spacing w:val="-2"/>
          <w:sz w:val="12"/>
        </w:rPr>
        <w:t>la</w:t>
      </w:r>
      <w:r>
        <w:rPr>
          <w:color w:val="23282A"/>
          <w:spacing w:val="5"/>
          <w:sz w:val="12"/>
        </w:rPr>
        <w:t> </w:t>
      </w:r>
      <w:r>
        <w:rPr>
          <w:color w:val="23282A"/>
          <w:spacing w:val="-2"/>
          <w:sz w:val="12"/>
        </w:rPr>
        <w:t>legislación</w:t>
      </w:r>
      <w:r>
        <w:rPr>
          <w:color w:val="23282A"/>
          <w:spacing w:val="-6"/>
          <w:sz w:val="12"/>
        </w:rPr>
        <w:t> </w:t>
      </w:r>
      <w:r>
        <w:rPr>
          <w:color w:val="23282A"/>
          <w:spacing w:val="-2"/>
          <w:sz w:val="12"/>
        </w:rPr>
        <w:t>específica</w:t>
      </w:r>
      <w:r>
        <w:rPr>
          <w:color w:val="23282A"/>
          <w:spacing w:val="-6"/>
          <w:sz w:val="12"/>
        </w:rPr>
        <w:t> </w:t>
      </w:r>
      <w:r>
        <w:rPr>
          <w:color w:val="23282A"/>
          <w:spacing w:val="-2"/>
          <w:sz w:val="12"/>
        </w:rPr>
        <w:t>del</w:t>
      </w:r>
      <w:r>
        <w:rPr>
          <w:color w:val="23282A"/>
          <w:spacing w:val="-3"/>
          <w:sz w:val="12"/>
        </w:rPr>
        <w:t> </w:t>
      </w:r>
      <w:r>
        <w:rPr>
          <w:color w:val="23282A"/>
          <w:spacing w:val="-2"/>
          <w:sz w:val="12"/>
        </w:rPr>
        <w:t>Registro,</w:t>
      </w:r>
      <w:r>
        <w:rPr>
          <w:color w:val="23282A"/>
          <w:spacing w:val="40"/>
          <w:sz w:val="12"/>
        </w:rPr>
        <w:t> </w:t>
      </w:r>
      <w:r>
        <w:rPr>
          <w:color w:val="23282A"/>
          <w:sz w:val="12"/>
        </w:rPr>
        <w:t>se reconoce</w:t>
      </w:r>
      <w:r>
        <w:rPr>
          <w:color w:val="23282A"/>
          <w:spacing w:val="-1"/>
          <w:sz w:val="12"/>
        </w:rPr>
        <w:t> </w:t>
      </w:r>
      <w:r>
        <w:rPr>
          <w:color w:val="23282A"/>
          <w:sz w:val="12"/>
        </w:rPr>
        <w:t>a los interesados los derechos de acceso,</w:t>
      </w:r>
      <w:r>
        <w:rPr>
          <w:color w:val="23282A"/>
          <w:spacing w:val="-3"/>
          <w:sz w:val="12"/>
        </w:rPr>
        <w:t> </w:t>
      </w:r>
      <w:r>
        <w:rPr>
          <w:color w:val="23282A"/>
          <w:sz w:val="12"/>
        </w:rPr>
        <w:t>rectificación,</w:t>
      </w:r>
      <w:r>
        <w:rPr>
          <w:color w:val="23282A"/>
          <w:spacing w:val="40"/>
          <w:sz w:val="12"/>
        </w:rPr>
        <w:t> </w:t>
      </w:r>
      <w:r>
        <w:rPr>
          <w:color w:val="23282A"/>
          <w:sz w:val="12"/>
        </w:rPr>
        <w:t>cancelación y oposición establecidos en el Ley Orgánica citada,</w:t>
      </w:r>
      <w:r>
        <w:rPr>
          <w:color w:val="23282A"/>
          <w:spacing w:val="40"/>
          <w:sz w:val="12"/>
        </w:rPr>
        <w:t> </w:t>
      </w:r>
      <w:r>
        <w:rPr>
          <w:color w:val="23282A"/>
          <w:sz w:val="12"/>
        </w:rPr>
        <w:t>pudiendo</w:t>
      </w:r>
      <w:r>
        <w:rPr>
          <w:color w:val="23282A"/>
          <w:spacing w:val="-5"/>
          <w:sz w:val="12"/>
        </w:rPr>
        <w:t> </w:t>
      </w:r>
      <w:r>
        <w:rPr>
          <w:color w:val="23282A"/>
          <w:sz w:val="12"/>
        </w:rPr>
        <w:t>ejercitarlos</w:t>
      </w:r>
      <w:r>
        <w:rPr>
          <w:color w:val="23282A"/>
          <w:spacing w:val="-5"/>
          <w:sz w:val="12"/>
        </w:rPr>
        <w:t> </w:t>
      </w:r>
      <w:r>
        <w:rPr>
          <w:color w:val="23282A"/>
          <w:sz w:val="12"/>
        </w:rPr>
        <w:t>dirigiendo</w:t>
      </w:r>
      <w:r>
        <w:rPr>
          <w:color w:val="23282A"/>
          <w:spacing w:val="-5"/>
          <w:sz w:val="12"/>
        </w:rPr>
        <w:t> </w:t>
      </w:r>
      <w:r>
        <w:rPr>
          <w:color w:val="23282A"/>
          <w:sz w:val="12"/>
        </w:rPr>
        <w:t>un</w:t>
      </w:r>
      <w:r>
        <w:rPr>
          <w:color w:val="23282A"/>
          <w:spacing w:val="-6"/>
          <w:sz w:val="12"/>
        </w:rPr>
        <w:t> </w:t>
      </w:r>
      <w:r>
        <w:rPr>
          <w:color w:val="23282A"/>
          <w:sz w:val="12"/>
        </w:rPr>
        <w:t>escrito</w:t>
      </w:r>
      <w:r>
        <w:rPr>
          <w:color w:val="23282A"/>
          <w:spacing w:val="-5"/>
          <w:sz w:val="12"/>
        </w:rPr>
        <w:t> </w:t>
      </w:r>
      <w:r>
        <w:rPr>
          <w:color w:val="23282A"/>
          <w:sz w:val="12"/>
        </w:rPr>
        <w:t>a</w:t>
      </w:r>
      <w:r>
        <w:rPr>
          <w:color w:val="23282A"/>
          <w:spacing w:val="-5"/>
          <w:sz w:val="12"/>
        </w:rPr>
        <w:t> </w:t>
      </w:r>
      <w:r>
        <w:rPr>
          <w:color w:val="23282A"/>
          <w:sz w:val="12"/>
        </w:rPr>
        <w:t>la</w:t>
      </w:r>
      <w:r>
        <w:rPr>
          <w:color w:val="23282A"/>
          <w:spacing w:val="-5"/>
          <w:sz w:val="12"/>
        </w:rPr>
        <w:t> </w:t>
      </w:r>
      <w:r>
        <w:rPr>
          <w:color w:val="23282A"/>
          <w:sz w:val="12"/>
        </w:rPr>
        <w:t>dirección</w:t>
      </w:r>
      <w:r>
        <w:rPr>
          <w:color w:val="23282A"/>
          <w:spacing w:val="-5"/>
          <w:sz w:val="12"/>
        </w:rPr>
        <w:t> </w:t>
      </w:r>
      <w:r>
        <w:rPr>
          <w:color w:val="23282A"/>
          <w:sz w:val="12"/>
        </w:rPr>
        <w:t>del</w:t>
      </w:r>
      <w:r>
        <w:rPr>
          <w:color w:val="23282A"/>
          <w:spacing w:val="-3"/>
          <w:sz w:val="12"/>
        </w:rPr>
        <w:t> </w:t>
      </w:r>
      <w:r>
        <w:rPr>
          <w:color w:val="23282A"/>
          <w:sz w:val="12"/>
        </w:rPr>
        <w:t>Registro.</w:t>
      </w:r>
      <w:r>
        <w:rPr>
          <w:color w:val="23282A"/>
          <w:spacing w:val="40"/>
          <w:sz w:val="12"/>
        </w:rPr>
        <w:t> </w:t>
      </w:r>
      <w:r>
        <w:rPr>
          <w:color w:val="23282A"/>
          <w:sz w:val="12"/>
        </w:rPr>
        <w:t>3.- La obtención y tratamiento</w:t>
      </w:r>
      <w:r>
        <w:rPr>
          <w:color w:val="23282A"/>
          <w:spacing w:val="-3"/>
          <w:sz w:val="12"/>
        </w:rPr>
        <w:t> </w:t>
      </w:r>
      <w:r>
        <w:rPr>
          <w:color w:val="23282A"/>
          <w:sz w:val="12"/>
        </w:rPr>
        <w:t>de sus datos en la</w:t>
      </w:r>
      <w:r>
        <w:rPr>
          <w:color w:val="23282A"/>
          <w:spacing w:val="-3"/>
          <w:sz w:val="12"/>
        </w:rPr>
        <w:t> </w:t>
      </w:r>
      <w:r>
        <w:rPr>
          <w:color w:val="23282A"/>
          <w:sz w:val="12"/>
        </w:rPr>
        <w:t>forma indicada,</w:t>
      </w:r>
      <w:r>
        <w:rPr>
          <w:color w:val="23282A"/>
          <w:spacing w:val="-1"/>
          <w:sz w:val="12"/>
        </w:rPr>
        <w:t> </w:t>
      </w:r>
      <w:r>
        <w:rPr>
          <w:color w:val="23282A"/>
          <w:sz w:val="12"/>
        </w:rPr>
        <w:t>es</w:t>
      </w:r>
      <w:r>
        <w:rPr>
          <w:color w:val="23282A"/>
          <w:spacing w:val="40"/>
          <w:sz w:val="12"/>
        </w:rPr>
        <w:t> </w:t>
      </w:r>
      <w:r>
        <w:rPr>
          <w:color w:val="23282A"/>
          <w:sz w:val="12"/>
        </w:rPr>
        <w:t>condición</w:t>
      </w:r>
      <w:r>
        <w:rPr>
          <w:color w:val="23282A"/>
          <w:spacing w:val="74"/>
          <w:sz w:val="12"/>
        </w:rPr>
        <w:t> </w:t>
      </w:r>
      <w:r>
        <w:rPr>
          <w:color w:val="23282A"/>
          <w:sz w:val="12"/>
        </w:rPr>
        <w:t>necesaria</w:t>
      </w:r>
      <w:r>
        <w:rPr>
          <w:color w:val="23282A"/>
          <w:spacing w:val="80"/>
          <w:sz w:val="12"/>
        </w:rPr>
        <w:t> </w:t>
      </w:r>
      <w:r>
        <w:rPr>
          <w:color w:val="23282A"/>
          <w:sz w:val="12"/>
        </w:rPr>
        <w:t>para</w:t>
      </w:r>
      <w:r>
        <w:rPr>
          <w:color w:val="23282A"/>
          <w:spacing w:val="80"/>
          <w:sz w:val="12"/>
        </w:rPr>
        <w:t> </w:t>
      </w:r>
      <w:r>
        <w:rPr>
          <w:color w:val="23282A"/>
          <w:sz w:val="12"/>
        </w:rPr>
        <w:t>la</w:t>
      </w:r>
      <w:r>
        <w:rPr>
          <w:color w:val="23282A"/>
          <w:spacing w:val="74"/>
          <w:sz w:val="12"/>
        </w:rPr>
        <w:t> </w:t>
      </w:r>
      <w:r>
        <w:rPr>
          <w:color w:val="23282A"/>
          <w:sz w:val="12"/>
        </w:rPr>
        <w:t>prestación</w:t>
      </w:r>
      <w:r>
        <w:rPr>
          <w:color w:val="23282A"/>
          <w:spacing w:val="80"/>
          <w:sz w:val="12"/>
        </w:rPr>
        <w:t> </w:t>
      </w:r>
      <w:r>
        <w:rPr>
          <w:color w:val="23282A"/>
          <w:sz w:val="12"/>
        </w:rPr>
        <w:t>de</w:t>
      </w:r>
      <w:r>
        <w:rPr>
          <w:color w:val="23282A"/>
          <w:spacing w:val="80"/>
          <w:sz w:val="12"/>
        </w:rPr>
        <w:t> </w:t>
      </w:r>
      <w:r>
        <w:rPr>
          <w:color w:val="23282A"/>
          <w:sz w:val="12"/>
        </w:rPr>
        <w:t>estos</w:t>
      </w:r>
      <w:r>
        <w:rPr>
          <w:color w:val="23282A"/>
          <w:spacing w:val="80"/>
          <w:sz w:val="12"/>
        </w:rPr>
        <w:t> </w:t>
      </w:r>
      <w:r>
        <w:rPr>
          <w:color w:val="23282A"/>
          <w:sz w:val="12"/>
        </w:rPr>
        <w:t>servicios.</w:t>
      </w:r>
    </w:p>
    <w:p>
      <w:pPr>
        <w:pStyle w:val="BodyText"/>
        <w:rPr>
          <w:sz w:val="14"/>
        </w:rPr>
      </w:pPr>
    </w:p>
    <w:p>
      <w:pPr>
        <w:pStyle w:val="BodyText"/>
        <w:rPr>
          <w:sz w:val="14"/>
        </w:rPr>
      </w:pPr>
    </w:p>
    <w:p>
      <w:pPr>
        <w:pStyle w:val="BodyText"/>
        <w:rPr>
          <w:sz w:val="14"/>
        </w:rPr>
      </w:pPr>
    </w:p>
    <w:p>
      <w:pPr>
        <w:pStyle w:val="BodyText"/>
        <w:spacing w:before="26"/>
        <w:rPr>
          <w:sz w:val="14"/>
        </w:rPr>
      </w:pPr>
    </w:p>
    <w:p>
      <w:pPr>
        <w:spacing w:before="0"/>
        <w:ind w:left="110" w:right="0" w:firstLine="0"/>
        <w:jc w:val="left"/>
        <w:rPr>
          <w:sz w:val="14"/>
        </w:rPr>
      </w:pPr>
      <w:r>
        <w:rPr>
          <w:color w:val="23282A"/>
          <w:sz w:val="14"/>
        </w:rPr>
        <w:t>Ejemplar</w:t>
      </w:r>
      <w:r>
        <w:rPr>
          <w:color w:val="23282A"/>
          <w:spacing w:val="-1"/>
          <w:sz w:val="14"/>
        </w:rPr>
        <w:t> </w:t>
      </w:r>
      <w:r>
        <w:rPr>
          <w:color w:val="23282A"/>
          <w:sz w:val="14"/>
        </w:rPr>
        <w:t>para</w:t>
      </w:r>
      <w:r>
        <w:rPr>
          <w:color w:val="23282A"/>
          <w:spacing w:val="-6"/>
          <w:sz w:val="14"/>
        </w:rPr>
        <w:t> </w:t>
      </w:r>
      <w:r>
        <w:rPr>
          <w:color w:val="23282A"/>
          <w:sz w:val="14"/>
        </w:rPr>
        <w:t>el</w:t>
      </w:r>
      <w:r>
        <w:rPr>
          <w:color w:val="23282A"/>
          <w:spacing w:val="-5"/>
          <w:sz w:val="14"/>
        </w:rPr>
        <w:t> </w:t>
      </w:r>
      <w:r>
        <w:rPr>
          <w:color w:val="23282A"/>
          <w:spacing w:val="-2"/>
          <w:sz w:val="14"/>
        </w:rPr>
        <w:t>interesado</w:t>
      </w:r>
    </w:p>
    <w:p>
      <w:pPr>
        <w:spacing w:after="0"/>
        <w:jc w:val="left"/>
        <w:rPr>
          <w:sz w:val="14"/>
        </w:rPr>
        <w:sectPr>
          <w:type w:val="continuous"/>
          <w:pgSz w:w="11910" w:h="16840"/>
          <w:pgMar w:header="0" w:footer="0" w:top="1340" w:bottom="280" w:left="283" w:right="283"/>
        </w:sectPr>
      </w:pPr>
    </w:p>
    <w:p>
      <w:pPr>
        <w:pStyle w:val="BodyText"/>
        <w:spacing w:before="64"/>
        <w:rPr>
          <w:sz w:val="24"/>
        </w:rPr>
      </w:pPr>
    </w:p>
    <w:p>
      <w:pPr>
        <w:pStyle w:val="Heading1"/>
        <w:spacing w:before="0"/>
        <w:ind w:left="158" w:right="562"/>
        <w:jc w:val="center"/>
      </w:pPr>
      <w:r>
        <w:rPr>
          <w:color w:val="1A1A1C"/>
        </w:rPr>
        <w:t>DEPÓSITO</w:t>
      </w:r>
      <w:r>
        <w:rPr>
          <w:color w:val="1A1A1C"/>
          <w:spacing w:val="-16"/>
        </w:rPr>
        <w:t> </w:t>
      </w:r>
      <w:r>
        <w:rPr>
          <w:color w:val="1A1A1C"/>
        </w:rPr>
        <w:t>DE</w:t>
      </w:r>
      <w:r>
        <w:rPr>
          <w:color w:val="1A1A1C"/>
          <w:spacing w:val="-14"/>
        </w:rPr>
        <w:t> </w:t>
      </w:r>
      <w:r>
        <w:rPr>
          <w:color w:val="1A1A1C"/>
        </w:rPr>
        <w:t>CUENTAS</w:t>
      </w:r>
      <w:r>
        <w:rPr>
          <w:color w:val="1A1A1C"/>
          <w:spacing w:val="-16"/>
        </w:rPr>
        <w:t> </w:t>
      </w:r>
      <w:r>
        <w:rPr>
          <w:color w:val="1A1A1C"/>
          <w:spacing w:val="-2"/>
        </w:rPr>
        <w:t>ANUALES</w:t>
      </w:r>
    </w:p>
    <w:p>
      <w:pPr>
        <w:pStyle w:val="BodyText"/>
        <w:rPr>
          <w:rFonts w:ascii="Arial"/>
          <w:b/>
          <w:sz w:val="20"/>
        </w:rPr>
      </w:pPr>
    </w:p>
    <w:p>
      <w:pPr>
        <w:pStyle w:val="BodyText"/>
        <w:spacing w:before="24"/>
        <w:rPr>
          <w:rFonts w:ascii="Arial"/>
          <w:b/>
          <w:sz w:val="20"/>
        </w:rPr>
      </w:pPr>
    </w:p>
    <w:p>
      <w:pPr>
        <w:pStyle w:val="Heading2"/>
        <w:ind w:left="158" w:right="563"/>
      </w:pPr>
      <w:r>
        <w:rPr>
          <w:color w:val="23211C"/>
        </w:rPr>
        <w:t>IDENTIFICACIÓN</w:t>
      </w:r>
      <w:r>
        <w:rPr>
          <w:color w:val="23211C"/>
          <w:spacing w:val="-10"/>
        </w:rPr>
        <w:t> </w:t>
      </w:r>
      <w:r>
        <w:rPr>
          <w:color w:val="23211C"/>
        </w:rPr>
        <w:t>DE</w:t>
      </w:r>
      <w:r>
        <w:rPr>
          <w:color w:val="23211C"/>
          <w:spacing w:val="-9"/>
        </w:rPr>
        <w:t> </w:t>
      </w:r>
      <w:r>
        <w:rPr>
          <w:color w:val="23211C"/>
        </w:rPr>
        <w:t>LA</w:t>
      </w:r>
      <w:r>
        <w:rPr>
          <w:color w:val="23211C"/>
          <w:spacing w:val="-14"/>
        </w:rPr>
        <w:t> </w:t>
      </w:r>
      <w:r>
        <w:rPr>
          <w:color w:val="23211C"/>
        </w:rPr>
        <w:t>ENTIDAD</w:t>
      </w:r>
      <w:r>
        <w:rPr>
          <w:color w:val="23211C"/>
          <w:spacing w:val="-3"/>
        </w:rPr>
        <w:t> </w:t>
      </w:r>
      <w:r>
        <w:rPr>
          <w:color w:val="23211C"/>
        </w:rPr>
        <w:t>QUE</w:t>
      </w:r>
      <w:r>
        <w:rPr>
          <w:color w:val="23211C"/>
          <w:spacing w:val="-10"/>
        </w:rPr>
        <w:t> </w:t>
      </w:r>
      <w:r>
        <w:rPr>
          <w:color w:val="23211C"/>
        </w:rPr>
        <w:t>PRESENTA</w:t>
      </w:r>
      <w:r>
        <w:rPr>
          <w:color w:val="23211C"/>
          <w:spacing w:val="-12"/>
        </w:rPr>
        <w:t> </w:t>
      </w:r>
      <w:r>
        <w:rPr>
          <w:color w:val="23211C"/>
        </w:rPr>
        <w:t>LAS</w:t>
      </w:r>
      <w:r>
        <w:rPr>
          <w:color w:val="23211C"/>
          <w:spacing w:val="-8"/>
        </w:rPr>
        <w:t> </w:t>
      </w:r>
      <w:r>
        <w:rPr>
          <w:color w:val="23211C"/>
        </w:rPr>
        <w:t>CUENTAS</w:t>
      </w:r>
      <w:r>
        <w:rPr>
          <w:color w:val="23211C"/>
          <w:spacing w:val="-13"/>
        </w:rPr>
        <w:t> </w:t>
      </w:r>
      <w:r>
        <w:rPr>
          <w:color w:val="23211C"/>
        </w:rPr>
        <w:t>A</w:t>
      </w:r>
      <w:r>
        <w:rPr>
          <w:color w:val="23211C"/>
          <w:spacing w:val="-13"/>
        </w:rPr>
        <w:t> </w:t>
      </w:r>
      <w:r>
        <w:rPr>
          <w:color w:val="23211C"/>
          <w:spacing w:val="-2"/>
        </w:rPr>
        <w:t>DEPÓSITO</w:t>
      </w:r>
    </w:p>
    <w:p>
      <w:pPr>
        <w:tabs>
          <w:tab w:pos="8296" w:val="left" w:leader="none"/>
          <w:tab w:pos="10185" w:val="left" w:leader="none"/>
        </w:tabs>
        <w:spacing w:before="94"/>
        <w:ind w:left="938" w:right="0" w:firstLine="0"/>
        <w:jc w:val="left"/>
        <w:rPr>
          <w:sz w:val="18"/>
        </w:rPr>
      </w:pPr>
      <w:r>
        <w:rPr>
          <w:color w:val="1A1A1C"/>
          <w:position w:val="-3"/>
          <w:sz w:val="18"/>
        </w:rPr>
        <w:t>Denominación</w:t>
      </w:r>
      <w:r>
        <w:rPr>
          <w:color w:val="1A1A1C"/>
          <w:spacing w:val="-4"/>
          <w:position w:val="-3"/>
          <w:sz w:val="18"/>
        </w:rPr>
        <w:t> </w:t>
      </w:r>
      <w:r>
        <w:rPr>
          <w:color w:val="1A1A1C"/>
          <w:position w:val="-3"/>
          <w:sz w:val="18"/>
        </w:rPr>
        <w:t>de</w:t>
      </w:r>
      <w:r>
        <w:rPr>
          <w:color w:val="1A1A1C"/>
          <w:spacing w:val="-3"/>
          <w:position w:val="-3"/>
          <w:sz w:val="18"/>
        </w:rPr>
        <w:t> </w:t>
      </w:r>
      <w:r>
        <w:rPr>
          <w:color w:val="1A1A1C"/>
          <w:position w:val="-3"/>
          <w:sz w:val="18"/>
        </w:rPr>
        <w:t>la</w:t>
      </w:r>
      <w:r>
        <w:rPr>
          <w:color w:val="1A1A1C"/>
          <w:spacing w:val="-6"/>
          <w:position w:val="-3"/>
          <w:sz w:val="18"/>
        </w:rPr>
        <w:t> </w:t>
      </w:r>
      <w:r>
        <w:rPr>
          <w:color w:val="1A1A1C"/>
          <w:position w:val="-3"/>
          <w:sz w:val="18"/>
        </w:rPr>
        <w:t>Entidad:</w:t>
      </w:r>
      <w:r>
        <w:rPr>
          <w:spacing w:val="47"/>
          <w:position w:val="2"/>
          <w:sz w:val="13"/>
          <w:u w:val="single" w:color="23211C"/>
        </w:rPr>
        <w:t> </w:t>
      </w:r>
      <w:r>
        <w:rPr>
          <w:position w:val="2"/>
          <w:sz w:val="13"/>
          <w:u w:val="single" w:color="23211C"/>
        </w:rPr>
        <w:t>DECO</w:t>
      </w:r>
      <w:r>
        <w:rPr>
          <w:spacing w:val="-4"/>
          <w:position w:val="2"/>
          <w:sz w:val="13"/>
          <w:u w:val="single" w:color="23211C"/>
        </w:rPr>
        <w:t> </w:t>
      </w:r>
      <w:r>
        <w:rPr>
          <w:position w:val="2"/>
          <w:sz w:val="13"/>
          <w:u w:val="single" w:color="23211C"/>
        </w:rPr>
        <w:t>MANUEL</w:t>
      </w:r>
      <w:r>
        <w:rPr>
          <w:spacing w:val="-4"/>
          <w:position w:val="2"/>
          <w:sz w:val="13"/>
          <w:u w:val="single" w:color="23211C"/>
        </w:rPr>
        <w:t> </w:t>
      </w:r>
      <w:r>
        <w:rPr>
          <w:position w:val="2"/>
          <w:sz w:val="13"/>
          <w:u w:val="single" w:color="23211C"/>
        </w:rPr>
        <w:t>CANARIAS,</w:t>
      </w:r>
      <w:r>
        <w:rPr>
          <w:spacing w:val="-4"/>
          <w:position w:val="2"/>
          <w:sz w:val="13"/>
          <w:u w:val="single" w:color="23211C"/>
        </w:rPr>
        <w:t> </w:t>
      </w:r>
      <w:r>
        <w:rPr>
          <w:spacing w:val="-2"/>
          <w:position w:val="2"/>
          <w:sz w:val="13"/>
          <w:u w:val="single" w:color="23211C"/>
        </w:rPr>
        <w:t>S.L.U.</w:t>
      </w:r>
      <w:r>
        <w:rPr>
          <w:position w:val="2"/>
          <w:sz w:val="13"/>
          <w:u w:val="single" w:color="23211C"/>
        </w:rPr>
        <w:tab/>
      </w:r>
      <w:r>
        <w:rPr>
          <w:spacing w:val="14"/>
          <w:position w:val="2"/>
          <w:sz w:val="13"/>
        </w:rPr>
        <w:t> </w:t>
      </w:r>
      <w:r>
        <w:rPr>
          <w:color w:val="1A1A1C"/>
          <w:spacing w:val="-2"/>
          <w:position w:val="-3"/>
          <w:sz w:val="18"/>
        </w:rPr>
        <w:t>NIF:</w:t>
      </w:r>
      <w:r>
        <w:rPr>
          <w:color w:val="1A1A1C"/>
          <w:spacing w:val="-17"/>
          <w:position w:val="-3"/>
          <w:sz w:val="18"/>
        </w:rPr>
        <w:t> </w:t>
      </w:r>
      <w:r>
        <w:rPr>
          <w:spacing w:val="16"/>
          <w:sz w:val="18"/>
          <w:u w:val="single" w:color="23211C"/>
        </w:rPr>
        <w:t> </w:t>
      </w:r>
      <w:r>
        <w:rPr>
          <w:sz w:val="18"/>
          <w:u w:val="single" w:color="23211C"/>
        </w:rPr>
        <w:t>B76278902</w:t>
        <w:tab/>
      </w:r>
    </w:p>
    <w:p>
      <w:pPr>
        <w:spacing w:before="114"/>
        <w:ind w:left="938" w:right="0" w:firstLine="0"/>
        <w:jc w:val="left"/>
        <w:rPr>
          <w:rFonts w:ascii="Arial"/>
          <w:b/>
          <w:sz w:val="18"/>
        </w:rPr>
      </w:pPr>
      <w:r>
        <w:rPr>
          <w:rFonts w:ascii="Arial"/>
          <w:b/>
          <w:color w:val="1A1A1C"/>
          <w:sz w:val="18"/>
        </w:rPr>
        <w:t>Datos</w:t>
      </w:r>
      <w:r>
        <w:rPr>
          <w:rFonts w:ascii="Arial"/>
          <w:b/>
          <w:color w:val="1A1A1C"/>
          <w:spacing w:val="-6"/>
          <w:sz w:val="18"/>
        </w:rPr>
        <w:t> </w:t>
      </w:r>
      <w:r>
        <w:rPr>
          <w:rFonts w:ascii="Arial"/>
          <w:b/>
          <w:color w:val="1A1A1C"/>
          <w:spacing w:val="-2"/>
          <w:sz w:val="18"/>
        </w:rPr>
        <w:t>Registrales:</w:t>
      </w:r>
    </w:p>
    <w:p>
      <w:pPr>
        <w:spacing w:after="0"/>
        <w:jc w:val="left"/>
        <w:rPr>
          <w:rFonts w:ascii="Arial"/>
          <w:b/>
          <w:sz w:val="18"/>
        </w:rPr>
        <w:sectPr>
          <w:headerReference w:type="default" r:id="rId32"/>
          <w:pgSz w:w="11910" w:h="16840"/>
          <w:pgMar w:header="0" w:footer="0" w:top="1060" w:bottom="0" w:left="283" w:right="283"/>
        </w:sectPr>
      </w:pPr>
    </w:p>
    <w:p>
      <w:pPr>
        <w:pStyle w:val="BodyText"/>
        <w:spacing w:before="112"/>
        <w:ind w:left="938"/>
      </w:pPr>
      <w:r>
        <w:rPr>
          <w:color w:val="1A1A1C"/>
          <w:spacing w:val="-6"/>
        </w:rPr>
        <w:t>Tomo:</w:t>
      </w:r>
    </w:p>
    <w:p>
      <w:pPr>
        <w:pStyle w:val="BodyText"/>
        <w:spacing w:before="82"/>
        <w:ind w:left="438"/>
      </w:pPr>
      <w:r>
        <w:rPr/>
        <w:br w:type="column"/>
      </w:r>
      <w:r>
        <w:rPr>
          <w:spacing w:val="-42"/>
          <w:position w:val="3"/>
        </w:rPr>
        <w:t>2</w:t>
      </w:r>
      <w:r>
        <w:rPr>
          <w:color w:val="1A1A1C"/>
          <w:spacing w:val="-42"/>
        </w:rPr>
        <w:t>_</w:t>
      </w:r>
      <w:r>
        <w:rPr>
          <w:spacing w:val="-42"/>
          <w:position w:val="3"/>
        </w:rPr>
        <w:t>.</w:t>
      </w:r>
      <w:r>
        <w:rPr>
          <w:color w:val="1A1A1C"/>
          <w:spacing w:val="-42"/>
        </w:rPr>
        <w:t>_</w:t>
      </w:r>
      <w:r>
        <w:rPr>
          <w:spacing w:val="-42"/>
          <w:position w:val="3"/>
        </w:rPr>
        <w:t>1</w:t>
      </w:r>
      <w:r>
        <w:rPr>
          <w:color w:val="1A1A1C"/>
          <w:spacing w:val="-42"/>
        </w:rPr>
        <w:t>_</w:t>
      </w:r>
      <w:r>
        <w:rPr>
          <w:spacing w:val="-42"/>
          <w:position w:val="3"/>
        </w:rPr>
        <w:t>5</w:t>
      </w:r>
      <w:r>
        <w:rPr>
          <w:color w:val="1A1A1C"/>
          <w:spacing w:val="-42"/>
        </w:rPr>
        <w:t>_</w:t>
      </w:r>
      <w:r>
        <w:rPr>
          <w:spacing w:val="-42"/>
          <w:position w:val="3"/>
        </w:rPr>
        <w:t>9</w:t>
      </w:r>
      <w:r>
        <w:rPr>
          <w:color w:val="1A1A1C"/>
          <w:spacing w:val="-42"/>
        </w:rPr>
        <w:t>_</w:t>
      </w:r>
      <w:r>
        <w:rPr>
          <w:color w:val="1A1A1C"/>
          <w:spacing w:val="19"/>
        </w:rPr>
        <w:t> </w:t>
      </w:r>
      <w:r>
        <w:rPr>
          <w:color w:val="1A1A1C"/>
          <w:spacing w:val="-2"/>
        </w:rPr>
        <w:t>Folio:</w:t>
      </w:r>
    </w:p>
    <w:p>
      <w:pPr>
        <w:pStyle w:val="BodyText"/>
        <w:spacing w:before="82"/>
        <w:ind w:left="588"/>
        <w:rPr>
          <w:position w:val="3"/>
        </w:rPr>
      </w:pPr>
      <w:r>
        <w:rPr/>
        <w:br w:type="column"/>
      </w:r>
      <w:r>
        <w:rPr>
          <w:spacing w:val="-8"/>
          <w:position w:val="3"/>
        </w:rPr>
        <w:t>2</w:t>
      </w:r>
      <w:r>
        <w:rPr>
          <w:color w:val="1A1A1C"/>
          <w:spacing w:val="-8"/>
        </w:rPr>
        <w:t>_</w:t>
      </w:r>
      <w:r>
        <w:rPr>
          <w:spacing w:val="-8"/>
          <w:position w:val="3"/>
        </w:rPr>
        <w:t>3</w:t>
      </w:r>
      <w:r>
        <w:rPr>
          <w:color w:val="1A1A1C"/>
          <w:spacing w:val="-8"/>
        </w:rPr>
        <w:t>_</w:t>
      </w:r>
      <w:r>
        <w:rPr>
          <w:color w:val="1A1A1C"/>
          <w:spacing w:val="-2"/>
        </w:rPr>
        <w:t> </w:t>
      </w:r>
      <w:r>
        <w:rPr>
          <w:color w:val="1A1A1C"/>
          <w:spacing w:val="-8"/>
        </w:rPr>
        <w:t>Nº</w:t>
      </w:r>
      <w:r>
        <w:rPr>
          <w:color w:val="1A1A1C"/>
          <w:spacing w:val="-2"/>
        </w:rPr>
        <w:t> </w:t>
      </w:r>
      <w:r>
        <w:rPr>
          <w:color w:val="1A1A1C"/>
          <w:spacing w:val="-8"/>
        </w:rPr>
        <w:t>Hoja</w:t>
      </w:r>
      <w:r>
        <w:rPr>
          <w:color w:val="1A1A1C"/>
          <w:spacing w:val="1"/>
        </w:rPr>
        <w:t> </w:t>
      </w:r>
      <w:r>
        <w:rPr>
          <w:color w:val="1A1A1C"/>
          <w:spacing w:val="-22"/>
        </w:rPr>
        <w:t>Registral:_</w:t>
      </w:r>
      <w:r>
        <w:rPr>
          <w:spacing w:val="-22"/>
          <w:position w:val="3"/>
        </w:rPr>
        <w:t>5</w:t>
      </w:r>
      <w:r>
        <w:rPr>
          <w:color w:val="1A1A1C"/>
          <w:spacing w:val="-22"/>
        </w:rPr>
        <w:t>_</w:t>
      </w:r>
      <w:r>
        <w:rPr>
          <w:spacing w:val="-22"/>
          <w:position w:val="3"/>
        </w:rPr>
        <w:t>2</w:t>
      </w:r>
      <w:r>
        <w:rPr>
          <w:color w:val="1A1A1C"/>
          <w:spacing w:val="-22"/>
        </w:rPr>
        <w:t>_</w:t>
      </w:r>
      <w:r>
        <w:rPr>
          <w:spacing w:val="-22"/>
          <w:position w:val="3"/>
        </w:rPr>
        <w:t>3</w:t>
      </w:r>
      <w:r>
        <w:rPr>
          <w:color w:val="1A1A1C"/>
          <w:spacing w:val="-22"/>
        </w:rPr>
        <w:t>_</w:t>
      </w:r>
      <w:r>
        <w:rPr>
          <w:spacing w:val="-22"/>
          <w:position w:val="3"/>
        </w:rPr>
        <w:t>1</w:t>
      </w:r>
      <w:r>
        <w:rPr>
          <w:color w:val="1A1A1C"/>
          <w:spacing w:val="-22"/>
        </w:rPr>
        <w:t>_</w:t>
      </w:r>
      <w:r>
        <w:rPr>
          <w:spacing w:val="-22"/>
          <w:position w:val="3"/>
        </w:rPr>
        <w:t>1</w:t>
      </w:r>
    </w:p>
    <w:p>
      <w:pPr>
        <w:pStyle w:val="BodyText"/>
        <w:spacing w:before="82"/>
        <w:ind w:left="351"/>
      </w:pPr>
      <w:r>
        <w:rPr/>
        <w:br w:type="column"/>
      </w:r>
      <w:r>
        <w:rPr>
          <w:color w:val="1A1A1C"/>
          <w:spacing w:val="-2"/>
        </w:rPr>
        <w:t>Fecha</w:t>
      </w:r>
      <w:r>
        <w:rPr>
          <w:color w:val="1A1A1C"/>
          <w:spacing w:val="-6"/>
        </w:rPr>
        <w:t> </w:t>
      </w:r>
      <w:r>
        <w:rPr>
          <w:color w:val="1A1A1C"/>
          <w:spacing w:val="-2"/>
        </w:rPr>
        <w:t>de</w:t>
      </w:r>
      <w:r>
        <w:rPr>
          <w:color w:val="1A1A1C"/>
          <w:spacing w:val="-5"/>
        </w:rPr>
        <w:t> </w:t>
      </w:r>
      <w:r>
        <w:rPr>
          <w:color w:val="1A1A1C"/>
          <w:spacing w:val="-2"/>
        </w:rPr>
        <w:t>cierre</w:t>
      </w:r>
      <w:r>
        <w:rPr>
          <w:color w:val="1A1A1C"/>
          <w:spacing w:val="-5"/>
        </w:rPr>
        <w:t> </w:t>
      </w:r>
      <w:r>
        <w:rPr>
          <w:color w:val="1A1A1C"/>
          <w:spacing w:val="-2"/>
        </w:rPr>
        <w:t>ejercicio</w:t>
      </w:r>
      <w:r>
        <w:rPr>
          <w:color w:val="1A1A1C"/>
          <w:spacing w:val="-4"/>
        </w:rPr>
        <w:t> </w:t>
      </w:r>
      <w:r>
        <w:rPr>
          <w:color w:val="1A1A1C"/>
          <w:spacing w:val="-2"/>
        </w:rPr>
        <w:t>social:_</w:t>
      </w:r>
      <w:r>
        <w:rPr>
          <w:spacing w:val="-2"/>
          <w:position w:val="3"/>
        </w:rPr>
        <w:t>3</w:t>
      </w:r>
      <w:r>
        <w:rPr>
          <w:color w:val="1A1A1C"/>
          <w:spacing w:val="-2"/>
        </w:rPr>
        <w:t>_</w:t>
      </w:r>
      <w:r>
        <w:rPr>
          <w:spacing w:val="-2"/>
          <w:position w:val="3"/>
        </w:rPr>
        <w:t>1</w:t>
      </w:r>
      <w:r>
        <w:rPr>
          <w:spacing w:val="16"/>
          <w:position w:val="3"/>
        </w:rPr>
        <w:t> </w:t>
      </w:r>
      <w:r>
        <w:rPr>
          <w:color w:val="23211C"/>
          <w:spacing w:val="-2"/>
        </w:rPr>
        <w:t>.</w:t>
      </w:r>
      <w:r>
        <w:rPr>
          <w:color w:val="23211C"/>
          <w:spacing w:val="-10"/>
        </w:rPr>
        <w:t> </w:t>
      </w:r>
      <w:r>
        <w:rPr>
          <w:color w:val="1A1A1C"/>
          <w:spacing w:val="-88"/>
          <w:w w:val="101"/>
        </w:rPr>
        <w:t>_</w:t>
      </w:r>
      <w:r>
        <w:rPr>
          <w:spacing w:val="11"/>
          <w:w w:val="98"/>
          <w:position w:val="3"/>
        </w:rPr>
        <w:t>1</w:t>
      </w:r>
      <w:r>
        <w:rPr>
          <w:color w:val="1A1A1C"/>
          <w:spacing w:val="-88"/>
          <w:w w:val="101"/>
        </w:rPr>
        <w:t>_</w:t>
      </w:r>
      <w:r>
        <w:rPr>
          <w:spacing w:val="11"/>
          <w:w w:val="98"/>
          <w:position w:val="3"/>
        </w:rPr>
        <w:t>2</w:t>
      </w:r>
      <w:r>
        <w:rPr>
          <w:color w:val="1A1A1C"/>
          <w:spacing w:val="-30"/>
          <w:w w:val="101"/>
        </w:rPr>
        <w:t>_</w:t>
      </w:r>
      <w:r>
        <w:rPr>
          <w:color w:val="23211C"/>
          <w:spacing w:val="13"/>
          <w:w w:val="98"/>
        </w:rPr>
        <w:t>.</w:t>
      </w:r>
      <w:r>
        <w:rPr>
          <w:color w:val="1A1A1C"/>
          <w:spacing w:val="-23"/>
          <w:w w:val="101"/>
        </w:rPr>
        <w:t>_</w:t>
      </w:r>
      <w:r>
        <w:rPr>
          <w:spacing w:val="-53"/>
          <w:w w:val="98"/>
          <w:position w:val="3"/>
        </w:rPr>
        <w:t>2</w:t>
      </w:r>
      <w:r>
        <w:rPr>
          <w:color w:val="1A1A1C"/>
          <w:spacing w:val="-23"/>
          <w:w w:val="101"/>
        </w:rPr>
        <w:t>_</w:t>
      </w:r>
      <w:r>
        <w:rPr>
          <w:spacing w:val="-55"/>
          <w:w w:val="98"/>
          <w:position w:val="3"/>
        </w:rPr>
        <w:t>0</w:t>
      </w:r>
      <w:r>
        <w:rPr>
          <w:color w:val="1A1A1C"/>
          <w:spacing w:val="-19"/>
          <w:w w:val="101"/>
        </w:rPr>
        <w:t>_</w:t>
      </w:r>
      <w:r>
        <w:rPr>
          <w:spacing w:val="-46"/>
          <w:w w:val="98"/>
          <w:position w:val="3"/>
        </w:rPr>
        <w:t>2</w:t>
      </w:r>
      <w:r>
        <w:rPr>
          <w:color w:val="1A1A1C"/>
          <w:spacing w:val="-30"/>
          <w:w w:val="101"/>
        </w:rPr>
        <w:t>_</w:t>
      </w:r>
      <w:r>
        <w:rPr>
          <w:spacing w:val="-48"/>
          <w:w w:val="98"/>
          <w:position w:val="3"/>
        </w:rPr>
        <w:t>1</w:t>
      </w:r>
      <w:r>
        <w:rPr>
          <w:color w:val="1A1A1C"/>
          <w:spacing w:val="14"/>
          <w:w w:val="101"/>
        </w:rPr>
        <w:t>_</w:t>
      </w:r>
    </w:p>
    <w:p>
      <w:pPr>
        <w:spacing w:before="11"/>
        <w:ind w:left="3078" w:right="0" w:firstLine="0"/>
        <w:jc w:val="left"/>
        <w:rPr>
          <w:sz w:val="15"/>
        </w:rPr>
      </w:pPr>
      <w:r>
        <w:rPr>
          <w:color w:val="1A1A1C"/>
          <w:spacing w:val="-2"/>
          <w:sz w:val="15"/>
        </w:rPr>
        <w:t>(dd.mm.aaaa)</w:t>
      </w:r>
    </w:p>
    <w:p>
      <w:pPr>
        <w:spacing w:after="0"/>
        <w:jc w:val="left"/>
        <w:rPr>
          <w:sz w:val="15"/>
        </w:rPr>
        <w:sectPr>
          <w:type w:val="continuous"/>
          <w:pgSz w:w="11910" w:h="16840"/>
          <w:pgMar w:header="0" w:footer="0" w:top="1340" w:bottom="280" w:left="283" w:right="283"/>
          <w:cols w:num="4" w:equalWidth="0">
            <w:col w:w="1437" w:space="40"/>
            <w:col w:w="1490" w:space="39"/>
            <w:col w:w="2983" w:space="40"/>
            <w:col w:w="5315"/>
          </w:cols>
        </w:sectPr>
      </w:pPr>
    </w:p>
    <w:p>
      <w:pPr>
        <w:pStyle w:val="BodyText"/>
        <w:spacing w:before="85"/>
        <w:rPr>
          <w:sz w:val="20"/>
        </w:rPr>
      </w:pPr>
    </w:p>
    <w:p>
      <w:pPr>
        <w:pStyle w:val="Heading2"/>
      </w:pPr>
      <w:r>
        <w:rPr>
          <w:color w:val="1A1A1C"/>
        </w:rPr>
        <w:t>IDENTIFICACIÓN</w:t>
      </w:r>
      <w:r>
        <w:rPr>
          <w:color w:val="1A1A1C"/>
          <w:spacing w:val="-14"/>
        </w:rPr>
        <w:t> </w:t>
      </w:r>
      <w:r>
        <w:rPr>
          <w:color w:val="1A1A1C"/>
        </w:rPr>
        <w:t>DE</w:t>
      </w:r>
      <w:r>
        <w:rPr>
          <w:color w:val="1A1A1C"/>
          <w:spacing w:val="-6"/>
        </w:rPr>
        <w:t> </w:t>
      </w:r>
      <w:r>
        <w:rPr>
          <w:color w:val="1A1A1C"/>
        </w:rPr>
        <w:t>LOS</w:t>
      </w:r>
      <w:r>
        <w:rPr>
          <w:color w:val="1A1A1C"/>
          <w:spacing w:val="-9"/>
        </w:rPr>
        <w:t> </w:t>
      </w:r>
      <w:r>
        <w:rPr>
          <w:color w:val="1A1A1C"/>
        </w:rPr>
        <w:t>DOCUMENTOS</w:t>
      </w:r>
      <w:r>
        <w:rPr>
          <w:color w:val="1A1A1C"/>
          <w:spacing w:val="-14"/>
        </w:rPr>
        <w:t> </w:t>
      </w:r>
      <w:r>
        <w:rPr>
          <w:color w:val="1A1A1C"/>
        </w:rPr>
        <w:t>CONTABLES</w:t>
      </w:r>
      <w:r>
        <w:rPr>
          <w:color w:val="1A1A1C"/>
          <w:spacing w:val="-4"/>
        </w:rPr>
        <w:t> </w:t>
      </w:r>
      <w:r>
        <w:rPr>
          <w:color w:val="1A1A1C"/>
        </w:rPr>
        <w:t>CUYO</w:t>
      </w:r>
      <w:r>
        <w:rPr>
          <w:color w:val="1A1A1C"/>
          <w:spacing w:val="-13"/>
        </w:rPr>
        <w:t> </w:t>
      </w:r>
      <w:r>
        <w:rPr>
          <w:color w:val="1A1A1C"/>
        </w:rPr>
        <w:t>DEPÓSITO</w:t>
      </w:r>
      <w:r>
        <w:rPr>
          <w:color w:val="1A1A1C"/>
          <w:spacing w:val="-12"/>
        </w:rPr>
        <w:t> </w:t>
      </w:r>
      <w:r>
        <w:rPr>
          <w:color w:val="1A1A1C"/>
        </w:rPr>
        <w:t>SE</w:t>
      </w:r>
      <w:r>
        <w:rPr>
          <w:color w:val="1A1A1C"/>
          <w:spacing w:val="-14"/>
        </w:rPr>
        <w:t> </w:t>
      </w:r>
      <w:r>
        <w:rPr>
          <w:color w:val="1A1A1C"/>
          <w:spacing w:val="-2"/>
        </w:rPr>
        <w:t>SOLICITA</w:t>
      </w:r>
    </w:p>
    <w:p>
      <w:pPr>
        <w:pStyle w:val="BodyText"/>
        <w:tabs>
          <w:tab w:pos="4051" w:val="left" w:leader="none"/>
          <w:tab w:pos="5101" w:val="left" w:leader="none"/>
        </w:tabs>
        <w:spacing w:before="120"/>
        <w:ind w:right="255"/>
        <w:jc w:val="center"/>
        <w:rPr>
          <w:position w:val="2"/>
        </w:rPr>
      </w:pPr>
      <w:r>
        <w:rPr>
          <w:color w:val="23282A"/>
          <w:w w:val="105"/>
        </w:rPr>
        <w:t>CUENTAS</w:t>
      </w:r>
      <w:r>
        <w:rPr>
          <w:color w:val="23282A"/>
          <w:spacing w:val="-5"/>
          <w:w w:val="105"/>
        </w:rPr>
        <w:t> </w:t>
      </w:r>
      <w:r>
        <w:rPr>
          <w:color w:val="23282A"/>
          <w:w w:val="105"/>
        </w:rPr>
        <w:t>ANUALES DEL</w:t>
      </w:r>
      <w:r>
        <w:rPr>
          <w:color w:val="23282A"/>
          <w:spacing w:val="-3"/>
          <w:w w:val="105"/>
        </w:rPr>
        <w:t> </w:t>
      </w:r>
      <w:r>
        <w:rPr>
          <w:color w:val="23282A"/>
          <w:w w:val="105"/>
        </w:rPr>
        <w:t>EJERCICIO:</w:t>
      </w:r>
      <w:r>
        <w:rPr>
          <w:color w:val="23282A"/>
          <w:spacing w:val="-1"/>
          <w:w w:val="105"/>
        </w:rPr>
        <w:t> </w:t>
      </w:r>
      <w:r>
        <w:rPr>
          <w:rFonts w:ascii="Times New Roman"/>
          <w:position w:val="2"/>
          <w:u w:val="single" w:color="19191B"/>
        </w:rPr>
        <w:tab/>
      </w:r>
      <w:r>
        <w:rPr>
          <w:spacing w:val="-4"/>
          <w:w w:val="105"/>
          <w:position w:val="2"/>
          <w:u w:val="single" w:color="19191B"/>
        </w:rPr>
        <w:t>2021</w:t>
      </w:r>
      <w:r>
        <w:rPr>
          <w:position w:val="2"/>
          <w:u w:val="single" w:color="19191B"/>
        </w:rPr>
        <w:tab/>
      </w:r>
    </w:p>
    <w:p>
      <w:pPr>
        <w:pStyle w:val="BodyText"/>
        <w:spacing w:before="3"/>
        <w:rPr>
          <w:sz w:val="20"/>
        </w:rPr>
      </w:pPr>
    </w:p>
    <w:p>
      <w:pPr>
        <w:pStyle w:val="BodyText"/>
        <w:spacing w:after="0"/>
        <w:rPr>
          <w:sz w:val="20"/>
        </w:rPr>
        <w:sectPr>
          <w:type w:val="continuous"/>
          <w:pgSz w:w="11910" w:h="16840"/>
          <w:pgMar w:header="0" w:footer="0" w:top="1340" w:bottom="280" w:left="283" w:right="283"/>
        </w:sectPr>
      </w:pPr>
    </w:p>
    <w:p>
      <w:pPr>
        <w:spacing w:before="166"/>
        <w:ind w:left="535" w:right="0" w:firstLine="0"/>
        <w:jc w:val="left"/>
        <w:rPr>
          <w:rFonts w:ascii="Arial"/>
          <w:b/>
          <w:sz w:val="17"/>
        </w:rPr>
      </w:pPr>
      <w:r>
        <w:rPr>
          <w:rFonts w:ascii="Arial"/>
          <w:b/>
          <w:color w:val="23282A"/>
          <w:spacing w:val="-2"/>
          <w:sz w:val="17"/>
        </w:rPr>
        <w:t>Balance</w:t>
      </w:r>
    </w:p>
    <w:p>
      <w:pPr>
        <w:spacing w:line="240" w:lineRule="auto" w:before="0"/>
        <w:rPr>
          <w:rFonts w:ascii="Arial"/>
          <w:b/>
          <w:sz w:val="17"/>
        </w:rPr>
      </w:pPr>
      <w:r>
        <w:rPr/>
        <w:br w:type="column"/>
      </w:r>
      <w:r>
        <w:rPr>
          <w:rFonts w:ascii="Arial"/>
          <w:b/>
          <w:sz w:val="17"/>
        </w:rPr>
      </w:r>
    </w:p>
    <w:p>
      <w:pPr>
        <w:pStyle w:val="BodyText"/>
        <w:rPr>
          <w:rFonts w:ascii="Arial"/>
          <w:b/>
          <w:sz w:val="17"/>
        </w:rPr>
      </w:pPr>
    </w:p>
    <w:p>
      <w:pPr>
        <w:pStyle w:val="BodyText"/>
        <w:spacing w:before="57"/>
        <w:rPr>
          <w:rFonts w:ascii="Arial"/>
          <w:b/>
          <w:sz w:val="17"/>
        </w:rPr>
      </w:pPr>
    </w:p>
    <w:p>
      <w:pPr>
        <w:spacing w:line="343" w:lineRule="auto" w:before="1"/>
        <w:ind w:left="92" w:right="46" w:firstLine="223"/>
        <w:jc w:val="left"/>
        <w:rPr>
          <w:sz w:val="17"/>
        </w:rPr>
      </w:pPr>
      <w:r>
        <w:rPr>
          <w:color w:val="23282A"/>
          <w:spacing w:val="-2"/>
          <w:sz w:val="17"/>
        </w:rPr>
        <w:t>Normal Abreviado</w:t>
      </w:r>
    </w:p>
    <w:p>
      <w:pPr>
        <w:spacing w:before="9"/>
        <w:ind w:left="395" w:right="0" w:firstLine="0"/>
        <w:jc w:val="left"/>
        <w:rPr>
          <w:sz w:val="17"/>
        </w:rPr>
      </w:pPr>
      <w:r>
        <w:rPr>
          <w:color w:val="23282A"/>
          <w:spacing w:val="-4"/>
          <w:sz w:val="17"/>
        </w:rPr>
        <w:t>PYME</w:t>
      </w:r>
    </w:p>
    <w:p>
      <w:pPr>
        <w:spacing w:before="152"/>
        <w:ind w:left="535" w:right="0" w:firstLine="0"/>
        <w:jc w:val="left"/>
        <w:rPr>
          <w:rFonts w:ascii="Arial" w:hAnsi="Arial"/>
          <w:b/>
          <w:sz w:val="17"/>
        </w:rPr>
      </w:pPr>
      <w:r>
        <w:rPr/>
        <w:br w:type="column"/>
      </w:r>
      <w:r>
        <w:rPr>
          <w:rFonts w:ascii="Arial" w:hAnsi="Arial"/>
          <w:b/>
          <w:color w:val="23282A"/>
          <w:sz w:val="17"/>
        </w:rPr>
        <w:t>Pérdidas</w:t>
      </w:r>
      <w:r>
        <w:rPr>
          <w:rFonts w:ascii="Arial" w:hAnsi="Arial"/>
          <w:b/>
          <w:color w:val="23282A"/>
          <w:spacing w:val="-6"/>
          <w:sz w:val="17"/>
        </w:rPr>
        <w:t> </w:t>
      </w:r>
      <w:r>
        <w:rPr>
          <w:rFonts w:ascii="Arial" w:hAnsi="Arial"/>
          <w:b/>
          <w:color w:val="23282A"/>
          <w:sz w:val="17"/>
        </w:rPr>
        <w:t>y</w:t>
      </w:r>
      <w:r>
        <w:rPr>
          <w:rFonts w:ascii="Arial" w:hAnsi="Arial"/>
          <w:b/>
          <w:color w:val="23282A"/>
          <w:spacing w:val="-2"/>
          <w:sz w:val="17"/>
        </w:rPr>
        <w:t> </w:t>
      </w:r>
      <w:r>
        <w:rPr>
          <w:rFonts w:ascii="Arial" w:hAnsi="Arial"/>
          <w:b/>
          <w:color w:val="23282A"/>
          <w:spacing w:val="-2"/>
          <w:sz w:val="17"/>
        </w:rPr>
        <w:t>Ganancias</w:t>
      </w:r>
    </w:p>
    <w:p>
      <w:pPr>
        <w:pStyle w:val="BodyText"/>
        <w:spacing w:before="101"/>
        <w:rPr>
          <w:rFonts w:ascii="Arial"/>
          <w:b/>
          <w:sz w:val="17"/>
        </w:rPr>
      </w:pPr>
    </w:p>
    <w:p>
      <w:pPr>
        <w:spacing w:line="343" w:lineRule="auto" w:before="0"/>
        <w:ind w:left="1173" w:right="348" w:firstLine="223"/>
        <w:jc w:val="left"/>
        <w:rPr>
          <w:sz w:val="17"/>
        </w:rPr>
      </w:pPr>
      <w:r>
        <w:rPr>
          <w:color w:val="23282A"/>
          <w:spacing w:val="-2"/>
          <w:sz w:val="17"/>
        </w:rPr>
        <w:t>Normal Abreviado</w:t>
      </w:r>
    </w:p>
    <w:p>
      <w:pPr>
        <w:spacing w:before="9"/>
        <w:ind w:left="1476" w:right="0" w:firstLine="0"/>
        <w:jc w:val="left"/>
        <w:rPr>
          <w:sz w:val="17"/>
        </w:rPr>
      </w:pPr>
      <w:r>
        <w:rPr>
          <w:color w:val="23282A"/>
          <w:spacing w:val="-4"/>
          <w:sz w:val="17"/>
        </w:rPr>
        <w:t>PYME</w:t>
      </w:r>
    </w:p>
    <w:p>
      <w:pPr>
        <w:spacing w:before="166"/>
        <w:ind w:left="436" w:right="0" w:firstLine="0"/>
        <w:jc w:val="left"/>
        <w:rPr>
          <w:rFonts w:ascii="Arial"/>
          <w:b/>
          <w:sz w:val="17"/>
        </w:rPr>
      </w:pPr>
      <w:r>
        <w:rPr/>
        <w:br w:type="column"/>
      </w:r>
      <w:r>
        <w:rPr>
          <w:rFonts w:ascii="Arial"/>
          <w:b/>
          <w:color w:val="23282A"/>
          <w:spacing w:val="-2"/>
          <w:sz w:val="17"/>
        </w:rPr>
        <w:t>Memoria</w:t>
      </w:r>
    </w:p>
    <w:p>
      <w:pPr>
        <w:pStyle w:val="BodyText"/>
        <w:spacing w:before="104"/>
        <w:rPr>
          <w:rFonts w:ascii="Arial"/>
          <w:b/>
          <w:sz w:val="17"/>
        </w:rPr>
      </w:pPr>
    </w:p>
    <w:p>
      <w:pPr>
        <w:spacing w:line="348" w:lineRule="auto" w:before="0"/>
        <w:ind w:left="764" w:right="46" w:firstLine="223"/>
        <w:jc w:val="left"/>
        <w:rPr>
          <w:sz w:val="17"/>
        </w:rPr>
      </w:pPr>
      <w:r>
        <w:rPr>
          <w:color w:val="23282A"/>
          <w:spacing w:val="-2"/>
          <w:sz w:val="17"/>
        </w:rPr>
        <w:t>Normal Abreviada</w:t>
      </w:r>
    </w:p>
    <w:p>
      <w:pPr>
        <w:spacing w:before="4"/>
        <w:ind w:left="0" w:right="38" w:firstLine="0"/>
        <w:jc w:val="right"/>
        <w:rPr>
          <w:sz w:val="17"/>
        </w:rPr>
      </w:pPr>
      <w:r>
        <w:rPr>
          <w:color w:val="23282A"/>
          <w:spacing w:val="-4"/>
          <w:sz w:val="17"/>
        </w:rPr>
        <w:t>PYME</w:t>
      </w:r>
    </w:p>
    <w:p>
      <w:pPr>
        <w:spacing w:line="230" w:lineRule="auto" w:before="103"/>
        <w:ind w:left="535" w:right="0" w:firstLine="0"/>
        <w:jc w:val="left"/>
        <w:rPr>
          <w:rFonts w:ascii="Arial"/>
          <w:b/>
          <w:sz w:val="17"/>
        </w:rPr>
      </w:pPr>
      <w:r>
        <w:rPr/>
        <w:br w:type="column"/>
      </w:r>
      <w:r>
        <w:rPr>
          <w:rFonts w:ascii="Arial"/>
          <w:b/>
          <w:color w:val="23282A"/>
          <w:sz w:val="17"/>
        </w:rPr>
        <w:t>Estado</w:t>
      </w:r>
      <w:r>
        <w:rPr>
          <w:rFonts w:ascii="Arial"/>
          <w:b/>
          <w:color w:val="23282A"/>
          <w:spacing w:val="-12"/>
          <w:sz w:val="17"/>
        </w:rPr>
        <w:t> </w:t>
      </w:r>
      <w:r>
        <w:rPr>
          <w:rFonts w:ascii="Arial"/>
          <w:b/>
          <w:color w:val="23282A"/>
          <w:sz w:val="17"/>
        </w:rPr>
        <w:t>cambios Patrimonio</w:t>
      </w:r>
      <w:r>
        <w:rPr>
          <w:rFonts w:ascii="Arial"/>
          <w:b/>
          <w:color w:val="23282A"/>
          <w:spacing w:val="-7"/>
          <w:sz w:val="17"/>
        </w:rPr>
        <w:t> </w:t>
      </w:r>
      <w:r>
        <w:rPr>
          <w:rFonts w:ascii="Arial"/>
          <w:b/>
          <w:color w:val="23282A"/>
          <w:spacing w:val="-4"/>
          <w:sz w:val="17"/>
        </w:rPr>
        <w:t>Neto</w:t>
      </w:r>
    </w:p>
    <w:p>
      <w:pPr>
        <w:spacing w:before="175"/>
        <w:ind w:left="957" w:right="0" w:firstLine="0"/>
        <w:jc w:val="left"/>
        <w:rPr>
          <w:sz w:val="17"/>
        </w:rPr>
      </w:pPr>
      <w:r>
        <w:rPr>
          <w:color w:val="23282A"/>
          <w:spacing w:val="-2"/>
          <w:sz w:val="17"/>
        </w:rPr>
        <w:t>Normal</w:t>
      </w:r>
    </w:p>
    <w:p>
      <w:pPr>
        <w:pStyle w:val="BodyText"/>
        <w:rPr>
          <w:sz w:val="17"/>
        </w:rPr>
      </w:pPr>
    </w:p>
    <w:p>
      <w:pPr>
        <w:pStyle w:val="BodyText"/>
        <w:spacing w:before="29"/>
        <w:rPr>
          <w:sz w:val="17"/>
        </w:rPr>
      </w:pPr>
    </w:p>
    <w:p>
      <w:pPr>
        <w:spacing w:line="230" w:lineRule="auto" w:before="0"/>
        <w:ind w:left="535" w:right="438" w:firstLine="0"/>
        <w:jc w:val="left"/>
        <w:rPr>
          <w:rFonts w:ascii="Arial" w:hAnsi="Arial"/>
          <w:b/>
          <w:sz w:val="17"/>
        </w:rPr>
      </w:pPr>
      <w:r>
        <w:rPr>
          <w:rFonts w:ascii="Arial" w:hAnsi="Arial"/>
          <w:b/>
          <w:color w:val="23282A"/>
          <w:sz w:val="17"/>
        </w:rPr>
        <w:t>Informe</w:t>
      </w:r>
      <w:r>
        <w:rPr>
          <w:rFonts w:ascii="Arial" w:hAnsi="Arial"/>
          <w:b/>
          <w:color w:val="23282A"/>
          <w:spacing w:val="-12"/>
          <w:sz w:val="17"/>
        </w:rPr>
        <w:t> </w:t>
      </w:r>
      <w:r>
        <w:rPr>
          <w:rFonts w:ascii="Arial" w:hAnsi="Arial"/>
          <w:b/>
          <w:color w:val="23282A"/>
          <w:sz w:val="17"/>
        </w:rPr>
        <w:t>de </w:t>
      </w:r>
      <w:r>
        <w:rPr>
          <w:rFonts w:ascii="Arial" w:hAnsi="Arial"/>
          <w:b/>
          <w:color w:val="23282A"/>
          <w:spacing w:val="-2"/>
          <w:sz w:val="17"/>
        </w:rPr>
        <w:t>Auditoría</w:t>
      </w:r>
    </w:p>
    <w:p>
      <w:pPr>
        <w:spacing w:line="230" w:lineRule="auto" w:before="103"/>
        <w:ind w:left="455" w:right="791" w:firstLine="0"/>
        <w:jc w:val="left"/>
        <w:rPr>
          <w:rFonts w:ascii="Arial"/>
          <w:b/>
          <w:sz w:val="17"/>
        </w:rPr>
      </w:pPr>
      <w:r>
        <w:rPr/>
        <w:br w:type="column"/>
      </w:r>
      <w:r>
        <w:rPr>
          <w:rFonts w:ascii="Arial"/>
          <w:b/>
          <w:color w:val="23282A"/>
          <w:sz w:val="17"/>
        </w:rPr>
        <w:t>Estado</w:t>
      </w:r>
      <w:r>
        <w:rPr>
          <w:rFonts w:ascii="Arial"/>
          <w:b/>
          <w:color w:val="23282A"/>
          <w:spacing w:val="-12"/>
          <w:sz w:val="17"/>
        </w:rPr>
        <w:t> </w:t>
      </w:r>
      <w:r>
        <w:rPr>
          <w:rFonts w:ascii="Arial"/>
          <w:b/>
          <w:color w:val="23282A"/>
          <w:sz w:val="17"/>
        </w:rPr>
        <w:t>de</w:t>
      </w:r>
      <w:r>
        <w:rPr>
          <w:rFonts w:ascii="Arial"/>
          <w:b/>
          <w:color w:val="23282A"/>
          <w:spacing w:val="-12"/>
          <w:sz w:val="17"/>
        </w:rPr>
        <w:t> </w:t>
      </w:r>
      <w:r>
        <w:rPr>
          <w:rFonts w:ascii="Arial"/>
          <w:b/>
          <w:color w:val="23282A"/>
          <w:sz w:val="17"/>
        </w:rPr>
        <w:t>Flujos de Efectivo</w:t>
      </w:r>
    </w:p>
    <w:p>
      <w:pPr>
        <w:spacing w:before="175"/>
        <w:ind w:left="1266" w:right="0" w:firstLine="0"/>
        <w:jc w:val="left"/>
        <w:rPr>
          <w:sz w:val="17"/>
        </w:rPr>
      </w:pPr>
      <w:r>
        <w:rPr>
          <w:color w:val="23282A"/>
          <w:spacing w:val="-2"/>
          <w:sz w:val="17"/>
        </w:rPr>
        <w:t>Normal</w:t>
      </w:r>
    </w:p>
    <w:p>
      <w:pPr>
        <w:pStyle w:val="BodyText"/>
        <w:spacing w:before="29"/>
        <w:rPr>
          <w:sz w:val="17"/>
        </w:rPr>
      </w:pPr>
    </w:p>
    <w:p>
      <w:pPr>
        <w:spacing w:line="235" w:lineRule="auto" w:before="0"/>
        <w:ind w:left="455" w:right="1221" w:firstLine="0"/>
        <w:jc w:val="left"/>
        <w:rPr>
          <w:rFonts w:ascii="Arial" w:hAnsi="Arial"/>
          <w:b/>
          <w:sz w:val="17"/>
        </w:rPr>
      </w:pPr>
      <w:r>
        <w:rPr>
          <w:rFonts w:ascii="Arial" w:hAnsi="Arial"/>
          <w:b/>
          <w:color w:val="23282A"/>
          <w:sz w:val="17"/>
        </w:rPr>
        <w:t>Estado</w:t>
      </w:r>
      <w:r>
        <w:rPr>
          <w:rFonts w:ascii="Arial" w:hAnsi="Arial"/>
          <w:b/>
          <w:color w:val="23282A"/>
          <w:spacing w:val="-12"/>
          <w:sz w:val="17"/>
        </w:rPr>
        <w:t> </w:t>
      </w:r>
      <w:r>
        <w:rPr>
          <w:rFonts w:ascii="Arial" w:hAnsi="Arial"/>
          <w:b/>
          <w:color w:val="23282A"/>
          <w:sz w:val="17"/>
        </w:rPr>
        <w:t>sobre </w:t>
      </w:r>
      <w:r>
        <w:rPr>
          <w:rFonts w:ascii="Arial" w:hAnsi="Arial"/>
          <w:b/>
          <w:color w:val="23282A"/>
          <w:spacing w:val="-2"/>
          <w:sz w:val="17"/>
        </w:rPr>
        <w:t>información </w:t>
      </w:r>
      <w:r>
        <w:rPr>
          <w:rFonts w:ascii="Arial" w:hAnsi="Arial"/>
          <w:b/>
          <w:color w:val="23282A"/>
          <w:sz w:val="17"/>
        </w:rPr>
        <w:t>no</w:t>
      </w:r>
      <w:r>
        <w:rPr>
          <w:rFonts w:ascii="Arial" w:hAnsi="Arial"/>
          <w:b/>
          <w:color w:val="23282A"/>
          <w:spacing w:val="-12"/>
          <w:sz w:val="17"/>
        </w:rPr>
        <w:t> </w:t>
      </w:r>
      <w:r>
        <w:rPr>
          <w:rFonts w:ascii="Arial" w:hAnsi="Arial"/>
          <w:b/>
          <w:color w:val="23282A"/>
          <w:sz w:val="17"/>
        </w:rPr>
        <w:t>financiera</w:t>
      </w:r>
    </w:p>
    <w:p>
      <w:pPr>
        <w:spacing w:after="0" w:line="235" w:lineRule="auto"/>
        <w:jc w:val="left"/>
        <w:rPr>
          <w:rFonts w:ascii="Arial" w:hAnsi="Arial"/>
          <w:b/>
          <w:sz w:val="17"/>
        </w:rPr>
        <w:sectPr>
          <w:type w:val="continuous"/>
          <w:pgSz w:w="11910" w:h="16840"/>
          <w:pgMar w:header="0" w:footer="0" w:top="1340" w:bottom="280" w:left="283" w:right="283"/>
          <w:cols w:num="6" w:equalWidth="0">
            <w:col w:w="1185" w:space="40"/>
            <w:col w:w="918" w:space="336"/>
            <w:col w:w="2301" w:space="40"/>
            <w:col w:w="1590" w:space="283"/>
            <w:col w:w="1850" w:space="40"/>
            <w:col w:w="2761"/>
          </w:cols>
        </w:sectPr>
      </w:pPr>
    </w:p>
    <w:p>
      <w:pPr>
        <w:spacing w:line="230" w:lineRule="auto" w:before="131"/>
        <w:ind w:left="535" w:right="174" w:firstLine="0"/>
        <w:jc w:val="left"/>
        <w:rPr>
          <w:rFonts w:ascii="Arial"/>
          <w:b/>
          <w:sz w:val="17"/>
        </w:rPr>
      </w:pPr>
      <w:r>
        <w:rPr>
          <w:rFonts w:ascii="Arial"/>
          <w:b/>
          <w:color w:val="23282A"/>
          <w:sz w:val="17"/>
        </w:rPr>
        <w:t>Hoja</w:t>
      </w:r>
      <w:r>
        <w:rPr>
          <w:rFonts w:ascii="Arial"/>
          <w:b/>
          <w:color w:val="23282A"/>
          <w:spacing w:val="-12"/>
          <w:sz w:val="17"/>
        </w:rPr>
        <w:t> </w:t>
      </w:r>
      <w:r>
        <w:rPr>
          <w:rFonts w:ascii="Arial"/>
          <w:b/>
          <w:color w:val="23282A"/>
          <w:sz w:val="17"/>
        </w:rPr>
        <w:t>identificativa de la sociedad</w:t>
      </w:r>
    </w:p>
    <w:p>
      <w:pPr>
        <w:pStyle w:val="BodyText"/>
        <w:rPr>
          <w:rFonts w:ascii="Arial"/>
          <w:b/>
          <w:sz w:val="17"/>
        </w:rPr>
      </w:pPr>
    </w:p>
    <w:p>
      <w:pPr>
        <w:pStyle w:val="BodyText"/>
        <w:spacing w:before="98"/>
        <w:rPr>
          <w:rFonts w:ascii="Arial"/>
          <w:b/>
          <w:sz w:val="17"/>
        </w:rPr>
      </w:pPr>
    </w:p>
    <w:p>
      <w:pPr>
        <w:spacing w:line="230" w:lineRule="auto" w:before="0"/>
        <w:ind w:left="535" w:right="0" w:firstLine="0"/>
        <w:jc w:val="left"/>
        <w:rPr>
          <w:rFonts w:ascii="Arial"/>
          <w:b/>
          <w:sz w:val="17"/>
        </w:rPr>
      </w:pPr>
      <w:r>
        <w:rPr>
          <w:rFonts w:ascii="Arial"/>
          <w:b/>
          <w:color w:val="23282A"/>
          <w:sz w:val="17"/>
        </w:rPr>
        <w:t>Documento</w:t>
      </w:r>
      <w:r>
        <w:rPr>
          <w:rFonts w:ascii="Arial"/>
          <w:b/>
          <w:color w:val="23282A"/>
          <w:spacing w:val="-3"/>
          <w:sz w:val="17"/>
        </w:rPr>
        <w:t> </w:t>
      </w:r>
      <w:r>
        <w:rPr>
          <w:rFonts w:ascii="Arial"/>
          <w:b/>
          <w:color w:val="23282A"/>
          <w:sz w:val="17"/>
        </w:rPr>
        <w:t>sobre servicios</w:t>
      </w:r>
      <w:r>
        <w:rPr>
          <w:rFonts w:ascii="Arial"/>
          <w:b/>
          <w:color w:val="23282A"/>
          <w:spacing w:val="-12"/>
          <w:sz w:val="17"/>
        </w:rPr>
        <w:t> </w:t>
      </w:r>
      <w:r>
        <w:rPr>
          <w:rFonts w:ascii="Arial"/>
          <w:b/>
          <w:color w:val="23282A"/>
          <w:sz w:val="17"/>
        </w:rPr>
        <w:t>a</w:t>
      </w:r>
      <w:r>
        <w:rPr>
          <w:rFonts w:ascii="Arial"/>
          <w:b/>
          <w:color w:val="23282A"/>
          <w:spacing w:val="-12"/>
          <w:sz w:val="17"/>
        </w:rPr>
        <w:t> </w:t>
      </w:r>
      <w:r>
        <w:rPr>
          <w:rFonts w:ascii="Arial"/>
          <w:b/>
          <w:color w:val="23282A"/>
          <w:sz w:val="17"/>
        </w:rPr>
        <w:t>terceros</w:t>
      </w:r>
    </w:p>
    <w:p>
      <w:pPr>
        <w:spacing w:line="230" w:lineRule="auto" w:before="131"/>
        <w:ind w:left="535" w:right="34" w:firstLine="0"/>
        <w:jc w:val="left"/>
        <w:rPr>
          <w:rFonts w:ascii="Arial" w:hAnsi="Arial"/>
          <w:b/>
          <w:sz w:val="17"/>
        </w:rPr>
      </w:pPr>
      <w:r>
        <w:rPr/>
        <w:br w:type="column"/>
      </w:r>
      <w:r>
        <w:rPr>
          <w:rFonts w:ascii="Arial" w:hAnsi="Arial"/>
          <w:b/>
          <w:color w:val="23282A"/>
          <w:spacing w:val="-2"/>
          <w:sz w:val="17"/>
        </w:rPr>
        <w:t>Declaración Medioambiental</w:t>
      </w:r>
    </w:p>
    <w:p>
      <w:pPr>
        <w:pStyle w:val="BodyText"/>
        <w:rPr>
          <w:rFonts w:ascii="Arial"/>
          <w:b/>
          <w:sz w:val="17"/>
        </w:rPr>
      </w:pPr>
    </w:p>
    <w:p>
      <w:pPr>
        <w:pStyle w:val="BodyText"/>
        <w:spacing w:before="11"/>
        <w:rPr>
          <w:rFonts w:ascii="Arial"/>
          <w:b/>
          <w:sz w:val="17"/>
        </w:rPr>
      </w:pPr>
    </w:p>
    <w:p>
      <w:pPr>
        <w:spacing w:line="235" w:lineRule="auto" w:before="0"/>
        <w:ind w:left="535" w:right="34" w:firstLine="0"/>
        <w:jc w:val="left"/>
        <w:rPr>
          <w:rFonts w:ascii="Arial" w:hAnsi="Arial"/>
          <w:b/>
          <w:sz w:val="17"/>
        </w:rPr>
      </w:pPr>
      <w:r>
        <w:rPr>
          <w:rFonts w:ascii="Arial" w:hAnsi="Arial"/>
          <w:b/>
          <w:color w:val="23282A"/>
          <w:sz w:val="17"/>
        </w:rPr>
        <w:t>Declaración</w:t>
      </w:r>
      <w:r>
        <w:rPr>
          <w:rFonts w:ascii="Arial" w:hAnsi="Arial"/>
          <w:b/>
          <w:color w:val="23282A"/>
          <w:spacing w:val="-3"/>
          <w:sz w:val="17"/>
        </w:rPr>
        <w:t> </w:t>
      </w:r>
      <w:r>
        <w:rPr>
          <w:rFonts w:ascii="Arial" w:hAnsi="Arial"/>
          <w:b/>
          <w:color w:val="23282A"/>
          <w:sz w:val="17"/>
        </w:rPr>
        <w:t>de identificación</w:t>
      </w:r>
      <w:r>
        <w:rPr>
          <w:rFonts w:ascii="Arial" w:hAnsi="Arial"/>
          <w:b/>
          <w:color w:val="23282A"/>
          <w:spacing w:val="-12"/>
          <w:sz w:val="17"/>
        </w:rPr>
        <w:t> </w:t>
      </w:r>
      <w:r>
        <w:rPr>
          <w:rFonts w:ascii="Arial" w:hAnsi="Arial"/>
          <w:b/>
          <w:color w:val="23282A"/>
          <w:sz w:val="17"/>
        </w:rPr>
        <w:t>del titular real</w:t>
      </w:r>
    </w:p>
    <w:p>
      <w:pPr>
        <w:spacing w:line="230" w:lineRule="auto" w:before="131"/>
        <w:ind w:left="535" w:right="124" w:firstLine="0"/>
        <w:jc w:val="left"/>
        <w:rPr>
          <w:rFonts w:ascii="Arial" w:hAnsi="Arial"/>
          <w:b/>
          <w:sz w:val="17"/>
        </w:rPr>
      </w:pPr>
      <w:r>
        <w:rPr/>
        <w:br w:type="column"/>
      </w:r>
      <w:r>
        <w:rPr>
          <w:rFonts w:ascii="Arial" w:hAnsi="Arial"/>
          <w:b/>
          <w:color w:val="23282A"/>
          <w:sz w:val="17"/>
        </w:rPr>
        <w:t>Informe</w:t>
      </w:r>
      <w:r>
        <w:rPr>
          <w:rFonts w:ascii="Arial" w:hAnsi="Arial"/>
          <w:b/>
          <w:color w:val="23282A"/>
          <w:spacing w:val="-12"/>
          <w:sz w:val="17"/>
        </w:rPr>
        <w:t> </w:t>
      </w:r>
      <w:r>
        <w:rPr>
          <w:rFonts w:ascii="Arial" w:hAnsi="Arial"/>
          <w:b/>
          <w:color w:val="23282A"/>
          <w:sz w:val="17"/>
        </w:rPr>
        <w:t>de </w:t>
      </w:r>
      <w:r>
        <w:rPr>
          <w:rFonts w:ascii="Arial" w:hAnsi="Arial"/>
          <w:b/>
          <w:color w:val="23282A"/>
          <w:spacing w:val="-2"/>
          <w:sz w:val="17"/>
        </w:rPr>
        <w:t>Gestión</w:t>
      </w:r>
    </w:p>
    <w:p>
      <w:pPr>
        <w:pStyle w:val="BodyText"/>
        <w:rPr>
          <w:rFonts w:ascii="Arial"/>
          <w:b/>
          <w:sz w:val="17"/>
        </w:rPr>
      </w:pPr>
    </w:p>
    <w:p>
      <w:pPr>
        <w:pStyle w:val="BodyText"/>
        <w:spacing w:before="98"/>
        <w:rPr>
          <w:rFonts w:ascii="Arial"/>
          <w:b/>
          <w:sz w:val="17"/>
        </w:rPr>
      </w:pPr>
    </w:p>
    <w:p>
      <w:pPr>
        <w:spacing w:line="230" w:lineRule="auto" w:before="0"/>
        <w:ind w:left="535" w:right="0" w:firstLine="0"/>
        <w:jc w:val="left"/>
        <w:rPr>
          <w:rFonts w:ascii="Arial"/>
          <w:b/>
          <w:sz w:val="17"/>
        </w:rPr>
      </w:pPr>
      <w:r>
        <w:rPr>
          <w:rFonts w:ascii="Arial"/>
          <w:b/>
          <w:color w:val="23282A"/>
          <w:sz w:val="17"/>
        </w:rPr>
        <w:t>Modelo de </w:t>
      </w:r>
      <w:r>
        <w:rPr>
          <w:rFonts w:ascii="Arial"/>
          <w:b/>
          <w:color w:val="23282A"/>
          <w:spacing w:val="-2"/>
          <w:sz w:val="17"/>
        </w:rPr>
        <w:t>Autocartera</w:t>
      </w:r>
    </w:p>
    <w:p>
      <w:pPr>
        <w:spacing w:line="355" w:lineRule="auto" w:before="188"/>
        <w:ind w:left="756" w:right="30" w:firstLine="67"/>
        <w:jc w:val="left"/>
        <w:rPr>
          <w:sz w:val="17"/>
        </w:rPr>
      </w:pPr>
      <w:r>
        <w:rPr/>
        <w:br w:type="column"/>
      </w:r>
      <w:r>
        <w:rPr>
          <w:color w:val="23282A"/>
          <w:spacing w:val="-2"/>
          <w:sz w:val="17"/>
        </w:rPr>
        <w:t>Voluntario Obligatorio</w:t>
      </w:r>
    </w:p>
    <w:p>
      <w:pPr>
        <w:pStyle w:val="BodyText"/>
        <w:spacing w:before="45"/>
        <w:rPr>
          <w:sz w:val="17"/>
        </w:rPr>
      </w:pPr>
    </w:p>
    <w:p>
      <w:pPr>
        <w:spacing w:line="230" w:lineRule="auto" w:before="0"/>
        <w:ind w:left="535" w:right="0" w:firstLine="0"/>
        <w:jc w:val="left"/>
        <w:rPr>
          <w:rFonts w:ascii="Arial"/>
          <w:b/>
          <w:sz w:val="17"/>
        </w:rPr>
      </w:pPr>
      <w:r>
        <w:rPr>
          <w:rFonts w:ascii="Arial"/>
          <w:b/>
          <w:color w:val="23282A"/>
          <w:spacing w:val="-2"/>
          <w:sz w:val="17"/>
        </w:rPr>
        <w:t>Certificado SICAV</w:t>
      </w:r>
    </w:p>
    <w:p>
      <w:pPr>
        <w:spacing w:before="188"/>
        <w:ind w:left="535" w:right="0" w:firstLine="0"/>
        <w:jc w:val="left"/>
        <w:rPr>
          <w:sz w:val="17"/>
        </w:rPr>
      </w:pPr>
      <w:r>
        <w:rPr/>
        <w:br w:type="column"/>
      </w:r>
      <w:r>
        <w:rPr>
          <w:color w:val="23282A"/>
          <w:sz w:val="17"/>
        </w:rPr>
        <w:t>Documento</w:t>
      </w:r>
      <w:r>
        <w:rPr>
          <w:color w:val="23282A"/>
          <w:spacing w:val="-10"/>
          <w:sz w:val="17"/>
        </w:rPr>
        <w:t> </w:t>
      </w:r>
      <w:r>
        <w:rPr>
          <w:color w:val="23282A"/>
          <w:spacing w:val="-2"/>
          <w:sz w:val="17"/>
        </w:rPr>
        <w:t>aparte</w:t>
      </w:r>
    </w:p>
    <w:p>
      <w:pPr>
        <w:pStyle w:val="BodyText"/>
        <w:rPr>
          <w:sz w:val="17"/>
        </w:rPr>
      </w:pPr>
    </w:p>
    <w:p>
      <w:pPr>
        <w:pStyle w:val="BodyText"/>
        <w:rPr>
          <w:sz w:val="17"/>
        </w:rPr>
      </w:pPr>
    </w:p>
    <w:p>
      <w:pPr>
        <w:pStyle w:val="BodyText"/>
        <w:spacing w:before="38"/>
        <w:rPr>
          <w:sz w:val="17"/>
        </w:rPr>
      </w:pPr>
    </w:p>
    <w:p>
      <w:pPr>
        <w:spacing w:line="230" w:lineRule="auto" w:before="0"/>
        <w:ind w:left="535" w:right="270" w:firstLine="0"/>
        <w:jc w:val="left"/>
        <w:rPr>
          <w:rFonts w:ascii="Arial"/>
          <w:b/>
          <w:sz w:val="17"/>
        </w:rPr>
      </w:pPr>
      <w:r>
        <w:rPr>
          <w:rFonts w:ascii="Arial"/>
          <w:b/>
          <w:color w:val="23282A"/>
          <w:sz w:val="17"/>
        </w:rPr>
        <w:t>Anuncios de </w:t>
      </w:r>
      <w:r>
        <w:rPr>
          <w:rFonts w:ascii="Arial"/>
          <w:b/>
          <w:color w:val="23282A"/>
          <w:spacing w:val="-2"/>
          <w:sz w:val="17"/>
        </w:rPr>
        <w:t>convocatoria</w:t>
      </w:r>
    </w:p>
    <w:p>
      <w:pPr>
        <w:spacing w:after="0" w:line="230" w:lineRule="auto"/>
        <w:jc w:val="left"/>
        <w:rPr>
          <w:rFonts w:ascii="Arial"/>
          <w:b/>
          <w:sz w:val="17"/>
        </w:rPr>
        <w:sectPr>
          <w:type w:val="continuous"/>
          <w:pgSz w:w="11910" w:h="16840"/>
          <w:pgMar w:header="0" w:footer="0" w:top="1340" w:bottom="280" w:left="283" w:right="283"/>
          <w:cols w:num="5" w:equalWidth="0">
            <w:col w:w="2172" w:space="307"/>
            <w:col w:w="1966" w:space="276"/>
            <w:col w:w="1536" w:space="437"/>
            <w:col w:w="1621" w:space="189"/>
            <w:col w:w="2840"/>
          </w:cols>
        </w:sectPr>
      </w:pPr>
    </w:p>
    <w:p>
      <w:pPr>
        <w:pStyle w:val="BodyText"/>
        <w:spacing w:before="42"/>
        <w:rPr>
          <w:rFonts w:ascii="Arial"/>
          <w:b/>
          <w:sz w:val="17"/>
        </w:rPr>
      </w:pPr>
    </w:p>
    <w:p>
      <w:pPr>
        <w:tabs>
          <w:tab w:pos="3014" w:val="left" w:leader="none"/>
          <w:tab w:pos="5071" w:val="left" w:leader="none"/>
        </w:tabs>
        <w:spacing w:before="0"/>
        <w:ind w:left="535" w:right="0" w:firstLine="0"/>
        <w:jc w:val="left"/>
        <w:rPr>
          <w:position w:val="2"/>
          <w:sz w:val="18"/>
        </w:rPr>
      </w:pPr>
      <w:r>
        <w:rPr>
          <w:rFonts w:ascii="Arial" w:hAnsi="Arial"/>
          <w:b/>
          <w:color w:val="23282A"/>
          <w:spacing w:val="-2"/>
          <w:sz w:val="17"/>
        </w:rPr>
        <w:t>Certificación</w:t>
      </w:r>
      <w:r>
        <w:rPr>
          <w:rFonts w:ascii="Arial" w:hAnsi="Arial"/>
          <w:b/>
          <w:color w:val="23282A"/>
          <w:spacing w:val="10"/>
          <w:sz w:val="17"/>
        </w:rPr>
        <w:t> </w:t>
      </w:r>
      <w:r>
        <w:rPr>
          <w:rFonts w:ascii="Arial" w:hAnsi="Arial"/>
          <w:b/>
          <w:color w:val="23282A"/>
          <w:spacing w:val="-2"/>
          <w:sz w:val="17"/>
        </w:rPr>
        <w:t>Acuerdo</w:t>
      </w:r>
      <w:r>
        <w:rPr>
          <w:rFonts w:ascii="Arial" w:hAnsi="Arial"/>
          <w:b/>
          <w:color w:val="23282A"/>
          <w:sz w:val="17"/>
        </w:rPr>
        <w:tab/>
      </w:r>
      <w:r>
        <w:rPr>
          <w:rFonts w:ascii="Arial" w:hAnsi="Arial"/>
          <w:b/>
          <w:color w:val="23282A"/>
          <w:position w:val="1"/>
          <w:sz w:val="17"/>
        </w:rPr>
        <w:t>Otros</w:t>
      </w:r>
      <w:r>
        <w:rPr>
          <w:rFonts w:ascii="Arial" w:hAnsi="Arial"/>
          <w:b/>
          <w:color w:val="23282A"/>
          <w:spacing w:val="-3"/>
          <w:position w:val="1"/>
          <w:sz w:val="17"/>
        </w:rPr>
        <w:t> </w:t>
      </w:r>
      <w:r>
        <w:rPr>
          <w:rFonts w:ascii="Arial" w:hAnsi="Arial"/>
          <w:b/>
          <w:color w:val="23282A"/>
          <w:spacing w:val="-2"/>
          <w:position w:val="1"/>
          <w:sz w:val="17"/>
        </w:rPr>
        <w:t>Documentos</w:t>
      </w:r>
      <w:r>
        <w:rPr>
          <w:rFonts w:ascii="Arial" w:hAnsi="Arial"/>
          <w:b/>
          <w:color w:val="23282A"/>
          <w:position w:val="1"/>
          <w:sz w:val="17"/>
        </w:rPr>
        <w:tab/>
      </w:r>
      <w:r>
        <w:rPr>
          <w:color w:val="23211C"/>
          <w:spacing w:val="-5"/>
          <w:position w:val="2"/>
          <w:sz w:val="18"/>
        </w:rPr>
        <w:t>Nº</w:t>
      </w:r>
    </w:p>
    <w:p>
      <w:pPr>
        <w:spacing w:line="230" w:lineRule="auto" w:before="163"/>
        <w:ind w:left="535" w:right="3321" w:firstLine="0"/>
        <w:jc w:val="left"/>
        <w:rPr>
          <w:rFonts w:ascii="Arial"/>
          <w:b/>
          <w:sz w:val="17"/>
        </w:rPr>
      </w:pPr>
      <w:r>
        <w:rPr/>
        <w:br w:type="column"/>
      </w:r>
      <w:r>
        <w:rPr>
          <w:rFonts w:ascii="Arial"/>
          <w:b/>
          <w:color w:val="23282A"/>
          <w:spacing w:val="-4"/>
          <w:sz w:val="17"/>
        </w:rPr>
        <w:t>Hoja </w:t>
      </w:r>
      <w:r>
        <w:rPr>
          <w:rFonts w:ascii="Arial"/>
          <w:b/>
          <w:color w:val="23282A"/>
          <w:spacing w:val="-2"/>
          <w:sz w:val="17"/>
        </w:rPr>
        <w:t>COVID-</w:t>
      </w:r>
      <w:r>
        <w:rPr>
          <w:rFonts w:ascii="Arial"/>
          <w:b/>
          <w:color w:val="23282A"/>
          <w:spacing w:val="-2"/>
          <w:sz w:val="17"/>
        </w:rPr>
        <w:t>19</w:t>
      </w:r>
    </w:p>
    <w:p>
      <w:pPr>
        <w:spacing w:after="0" w:line="230" w:lineRule="auto"/>
        <w:jc w:val="left"/>
        <w:rPr>
          <w:rFonts w:ascii="Arial"/>
          <w:b/>
          <w:sz w:val="17"/>
        </w:rPr>
        <w:sectPr>
          <w:type w:val="continuous"/>
          <w:pgSz w:w="11910" w:h="16840"/>
          <w:pgMar w:header="0" w:footer="0" w:top="1340" w:bottom="280" w:left="283" w:right="283"/>
          <w:cols w:num="2" w:equalWidth="0">
            <w:col w:w="5305" w:space="1388"/>
            <w:col w:w="4651"/>
          </w:cols>
        </w:sectPr>
      </w:pPr>
    </w:p>
    <w:p>
      <w:pPr>
        <w:pStyle w:val="BodyText"/>
        <w:spacing w:before="58"/>
        <w:rPr>
          <w:rFonts w:ascii="Arial"/>
          <w:b/>
          <w:sz w:val="17"/>
        </w:rPr>
      </w:pPr>
    </w:p>
    <w:p>
      <w:pPr>
        <w:tabs>
          <w:tab w:pos="6477" w:val="left" w:leader="none"/>
        </w:tabs>
        <w:spacing w:before="1"/>
        <w:ind w:left="525" w:right="0" w:firstLine="0"/>
        <w:jc w:val="left"/>
        <w:rPr>
          <w:rFonts w:ascii="Arial" w:hAnsi="Arial"/>
          <w:b/>
          <w:sz w:val="17"/>
        </w:rPr>
      </w:pPr>
      <w:r>
        <w:rPr>
          <w:rFonts w:ascii="Arial" w:hAnsi="Arial"/>
          <w:b/>
          <w:color w:val="23282A"/>
          <w:sz w:val="17"/>
        </w:rPr>
        <w:t>Código</w:t>
      </w:r>
      <w:r>
        <w:rPr>
          <w:rFonts w:ascii="Arial" w:hAnsi="Arial"/>
          <w:b/>
          <w:color w:val="23282A"/>
          <w:spacing w:val="-3"/>
          <w:sz w:val="17"/>
        </w:rPr>
        <w:t> </w:t>
      </w:r>
      <w:r>
        <w:rPr>
          <w:rFonts w:ascii="Arial" w:hAnsi="Arial"/>
          <w:b/>
          <w:color w:val="23282A"/>
          <w:sz w:val="17"/>
        </w:rPr>
        <w:t>ROAC</w:t>
      </w:r>
      <w:r>
        <w:rPr>
          <w:rFonts w:ascii="Arial" w:hAnsi="Arial"/>
          <w:b/>
          <w:color w:val="23282A"/>
          <w:spacing w:val="-7"/>
          <w:sz w:val="17"/>
        </w:rPr>
        <w:t> </w:t>
      </w:r>
      <w:r>
        <w:rPr>
          <w:rFonts w:ascii="Arial" w:hAnsi="Arial"/>
          <w:b/>
          <w:color w:val="23282A"/>
          <w:sz w:val="17"/>
        </w:rPr>
        <w:t>de</w:t>
      </w:r>
      <w:r>
        <w:rPr>
          <w:rFonts w:ascii="Arial" w:hAnsi="Arial"/>
          <w:b/>
          <w:color w:val="23282A"/>
          <w:spacing w:val="-2"/>
          <w:sz w:val="17"/>
        </w:rPr>
        <w:t> </w:t>
      </w:r>
      <w:r>
        <w:rPr>
          <w:rFonts w:ascii="Arial" w:hAnsi="Arial"/>
          <w:b/>
          <w:color w:val="23282A"/>
          <w:sz w:val="17"/>
        </w:rPr>
        <w:t>los</w:t>
      </w:r>
      <w:r>
        <w:rPr>
          <w:rFonts w:ascii="Arial" w:hAnsi="Arial"/>
          <w:b/>
          <w:color w:val="23282A"/>
          <w:spacing w:val="-9"/>
          <w:sz w:val="17"/>
        </w:rPr>
        <w:t> </w:t>
      </w:r>
      <w:r>
        <w:rPr>
          <w:rFonts w:ascii="Arial" w:hAnsi="Arial"/>
          <w:b/>
          <w:color w:val="23282A"/>
          <w:sz w:val="17"/>
        </w:rPr>
        <w:t>Auditores</w:t>
      </w:r>
      <w:r>
        <w:rPr>
          <w:rFonts w:ascii="Arial" w:hAnsi="Arial"/>
          <w:b/>
          <w:color w:val="23282A"/>
          <w:spacing w:val="-10"/>
          <w:sz w:val="17"/>
        </w:rPr>
        <w:t> </w:t>
      </w:r>
      <w:r>
        <w:rPr>
          <w:rFonts w:ascii="Arial" w:hAnsi="Arial"/>
          <w:b/>
          <w:color w:val="23282A"/>
          <w:spacing w:val="-2"/>
          <w:sz w:val="17"/>
        </w:rPr>
        <w:t>Firmantes</w:t>
      </w:r>
      <w:r>
        <w:rPr>
          <w:rFonts w:ascii="Arial" w:hAnsi="Arial"/>
          <w:b/>
          <w:color w:val="23282A"/>
          <w:sz w:val="17"/>
        </w:rPr>
        <w:tab/>
        <w:t>Fecha</w:t>
      </w:r>
      <w:r>
        <w:rPr>
          <w:rFonts w:ascii="Arial" w:hAnsi="Arial"/>
          <w:b/>
          <w:color w:val="23282A"/>
          <w:spacing w:val="-10"/>
          <w:sz w:val="17"/>
        </w:rPr>
        <w:t> </w:t>
      </w:r>
      <w:r>
        <w:rPr>
          <w:rFonts w:ascii="Arial" w:hAnsi="Arial"/>
          <w:b/>
          <w:color w:val="23282A"/>
          <w:sz w:val="17"/>
        </w:rPr>
        <w:t>de</w:t>
      </w:r>
      <w:r>
        <w:rPr>
          <w:rFonts w:ascii="Arial" w:hAnsi="Arial"/>
          <w:b/>
          <w:color w:val="23282A"/>
          <w:spacing w:val="-4"/>
          <w:sz w:val="17"/>
        </w:rPr>
        <w:t> </w:t>
      </w:r>
      <w:r>
        <w:rPr>
          <w:rFonts w:ascii="Arial" w:hAnsi="Arial"/>
          <w:b/>
          <w:color w:val="23282A"/>
          <w:sz w:val="17"/>
        </w:rPr>
        <w:t>emisión</w:t>
      </w:r>
      <w:r>
        <w:rPr>
          <w:rFonts w:ascii="Arial" w:hAnsi="Arial"/>
          <w:b/>
          <w:color w:val="23282A"/>
          <w:spacing w:val="-1"/>
          <w:sz w:val="17"/>
        </w:rPr>
        <w:t> </w:t>
      </w:r>
      <w:r>
        <w:rPr>
          <w:rFonts w:ascii="Arial" w:hAnsi="Arial"/>
          <w:b/>
          <w:color w:val="23282A"/>
          <w:sz w:val="17"/>
        </w:rPr>
        <w:t>del</w:t>
      </w:r>
      <w:r>
        <w:rPr>
          <w:rFonts w:ascii="Arial" w:hAnsi="Arial"/>
          <w:b/>
          <w:color w:val="23282A"/>
          <w:spacing w:val="-2"/>
          <w:sz w:val="17"/>
        </w:rPr>
        <w:t> </w:t>
      </w:r>
      <w:r>
        <w:rPr>
          <w:rFonts w:ascii="Arial" w:hAnsi="Arial"/>
          <w:b/>
          <w:color w:val="23282A"/>
          <w:sz w:val="17"/>
        </w:rPr>
        <w:t>Informe</w:t>
      </w:r>
      <w:r>
        <w:rPr>
          <w:rFonts w:ascii="Arial" w:hAnsi="Arial"/>
          <w:b/>
          <w:color w:val="23282A"/>
          <w:spacing w:val="-7"/>
          <w:sz w:val="17"/>
        </w:rPr>
        <w:t> </w:t>
      </w:r>
      <w:r>
        <w:rPr>
          <w:rFonts w:ascii="Arial" w:hAnsi="Arial"/>
          <w:b/>
          <w:color w:val="23282A"/>
          <w:sz w:val="17"/>
        </w:rPr>
        <w:t>de</w:t>
      </w:r>
      <w:r>
        <w:rPr>
          <w:rFonts w:ascii="Arial" w:hAnsi="Arial"/>
          <w:b/>
          <w:color w:val="23282A"/>
          <w:spacing w:val="-11"/>
          <w:sz w:val="17"/>
        </w:rPr>
        <w:t> </w:t>
      </w:r>
      <w:r>
        <w:rPr>
          <w:rFonts w:ascii="Arial" w:hAnsi="Arial"/>
          <w:b/>
          <w:color w:val="23282A"/>
          <w:spacing w:val="-2"/>
          <w:sz w:val="17"/>
        </w:rPr>
        <w:t>Auditoría</w:t>
      </w:r>
    </w:p>
    <w:p>
      <w:pPr>
        <w:pStyle w:val="BodyText"/>
        <w:spacing w:before="165"/>
        <w:rPr>
          <w:rFonts w:ascii="Arial"/>
          <w:b/>
          <w:sz w:val="20"/>
        </w:rPr>
      </w:pPr>
    </w:p>
    <w:p>
      <w:pPr>
        <w:pStyle w:val="Heading2"/>
        <w:ind w:left="420" w:right="405"/>
      </w:pPr>
      <w:r>
        <w:rPr>
          <w:color w:val="1A1A1C"/>
        </w:rPr>
        <w:t>IDENTIFICACIÓN</w:t>
      </w:r>
      <w:r>
        <w:rPr>
          <w:color w:val="1A1A1C"/>
          <w:spacing w:val="-14"/>
        </w:rPr>
        <w:t> </w:t>
      </w:r>
      <w:r>
        <w:rPr>
          <w:color w:val="1A1A1C"/>
        </w:rPr>
        <w:t>DEL</w:t>
      </w:r>
      <w:r>
        <w:rPr>
          <w:color w:val="1A1A1C"/>
          <w:spacing w:val="-14"/>
        </w:rPr>
        <w:t> </w:t>
      </w:r>
      <w:r>
        <w:rPr>
          <w:color w:val="1A1A1C"/>
        </w:rPr>
        <w:t>PRESENTANTE</w:t>
      </w:r>
      <w:r>
        <w:rPr>
          <w:color w:val="1A1A1C"/>
          <w:spacing w:val="-13"/>
        </w:rPr>
        <w:t> </w:t>
      </w:r>
      <w:r>
        <w:rPr>
          <w:color w:val="1A1A1C"/>
        </w:rPr>
        <w:t>QUE</w:t>
      </w:r>
      <w:r>
        <w:rPr>
          <w:color w:val="1A1A1C"/>
          <w:spacing w:val="-11"/>
        </w:rPr>
        <w:t> </w:t>
      </w:r>
      <w:r>
        <w:rPr>
          <w:color w:val="1A1A1C"/>
        </w:rPr>
        <w:t>HACE</w:t>
      </w:r>
      <w:r>
        <w:rPr>
          <w:color w:val="1A1A1C"/>
          <w:spacing w:val="-6"/>
        </w:rPr>
        <w:t> </w:t>
      </w:r>
      <w:r>
        <w:rPr>
          <w:color w:val="1A1A1C"/>
        </w:rPr>
        <w:t>LA</w:t>
      </w:r>
      <w:r>
        <w:rPr>
          <w:color w:val="1A1A1C"/>
          <w:spacing w:val="-16"/>
        </w:rPr>
        <w:t> </w:t>
      </w:r>
      <w:r>
        <w:rPr>
          <w:color w:val="1A1A1C"/>
          <w:spacing w:val="-2"/>
        </w:rPr>
        <w:t>SOLICITUD</w:t>
      </w:r>
    </w:p>
    <w:p>
      <w:pPr>
        <w:pStyle w:val="BodyText"/>
        <w:tabs>
          <w:tab w:pos="8513" w:val="left" w:leader="none"/>
          <w:tab w:pos="10185" w:val="left" w:leader="none"/>
        </w:tabs>
        <w:spacing w:before="82"/>
        <w:ind w:left="928"/>
      </w:pPr>
      <w:r>
        <w:rPr>
          <w:color w:val="23282A"/>
          <w:position w:val="-5"/>
        </w:rPr>
        <w:t>Nombre</w:t>
      </w:r>
      <w:r>
        <w:rPr>
          <w:color w:val="23282A"/>
          <w:spacing w:val="-4"/>
          <w:position w:val="-5"/>
        </w:rPr>
        <w:t> </w:t>
      </w:r>
      <w:r>
        <w:rPr>
          <w:color w:val="23282A"/>
          <w:position w:val="-5"/>
        </w:rPr>
        <w:t>y</w:t>
      </w:r>
      <w:r>
        <w:rPr>
          <w:color w:val="23282A"/>
          <w:spacing w:val="-12"/>
          <w:position w:val="-5"/>
        </w:rPr>
        <w:t> </w:t>
      </w:r>
      <w:r>
        <w:rPr>
          <w:color w:val="23282A"/>
          <w:position w:val="-5"/>
        </w:rPr>
        <w:t>Apellidos:</w:t>
      </w:r>
      <w:r>
        <w:rPr>
          <w:color w:val="23282A"/>
          <w:spacing w:val="-25"/>
          <w:position w:val="-5"/>
        </w:rPr>
        <w:t> </w:t>
      </w:r>
      <w:r>
        <w:rPr>
          <w:spacing w:val="30"/>
          <w:u w:val="single" w:color="23211C"/>
        </w:rPr>
        <w:t> </w:t>
      </w:r>
      <w:r>
        <w:rPr>
          <w:u w:val="single" w:color="23211C"/>
        </w:rPr>
        <w:t>VEGA</w:t>
      </w:r>
      <w:r>
        <w:rPr>
          <w:spacing w:val="1"/>
          <w:u w:val="single" w:color="23211C"/>
        </w:rPr>
        <w:t> </w:t>
      </w:r>
      <w:r>
        <w:rPr>
          <w:u w:val="single" w:color="23211C"/>
        </w:rPr>
        <w:t>RODRIGUEZ, REGINA </w:t>
      </w:r>
      <w:r>
        <w:rPr>
          <w:spacing w:val="-5"/>
          <w:u w:val="single" w:color="23211C"/>
        </w:rPr>
        <w:t>D.</w:t>
      </w:r>
      <w:r>
        <w:rPr>
          <w:u w:val="single" w:color="23211C"/>
        </w:rPr>
        <w:tab/>
      </w:r>
      <w:r>
        <w:rPr/>
        <w:t> </w:t>
      </w:r>
      <w:r>
        <w:rPr>
          <w:color w:val="23282A"/>
          <w:spacing w:val="-2"/>
          <w:position w:val="-5"/>
        </w:rPr>
        <w:t>DNI:</w:t>
      </w:r>
      <w:r>
        <w:rPr>
          <w:color w:val="23282A"/>
          <w:spacing w:val="-14"/>
          <w:position w:val="-5"/>
        </w:rPr>
        <w:t> </w:t>
      </w:r>
      <w:r>
        <w:rPr>
          <w:u w:val="single" w:color="23211C"/>
        </w:rPr>
        <w:t> 45776869S</w:t>
        <w:tab/>
      </w:r>
    </w:p>
    <w:p>
      <w:pPr>
        <w:pStyle w:val="BodyText"/>
        <w:tabs>
          <w:tab w:pos="7681" w:val="left" w:leader="none"/>
          <w:tab w:pos="9564" w:val="left" w:leader="none"/>
          <w:tab w:pos="10185" w:val="left" w:leader="none"/>
        </w:tabs>
        <w:spacing w:line="352" w:lineRule="auto" w:before="97"/>
        <w:ind w:left="928" w:right="1152"/>
      </w:pPr>
      <w:r>
        <w:rPr>
          <w:color w:val="23282A"/>
          <w:position w:val="-5"/>
        </w:rPr>
        <w:t>Domicilio:</w:t>
      </w:r>
      <w:r>
        <w:rPr>
          <w:spacing w:val="40"/>
          <w:u w:val="single" w:color="23211C"/>
        </w:rPr>
        <w:t> </w:t>
      </w:r>
      <w:r>
        <w:rPr>
          <w:u w:val="single" w:color="23211C"/>
        </w:rPr>
        <w:t>C/ TEOBALDO POWER, S/N - LOCAL 330</w:t>
        <w:tab/>
      </w:r>
      <w:r>
        <w:rPr>
          <w:spacing w:val="40"/>
        </w:rPr>
        <w:t> </w:t>
      </w:r>
      <w:r>
        <w:rPr>
          <w:color w:val="23282A"/>
          <w:position w:val="-5"/>
        </w:rPr>
        <w:t>Código postal:</w:t>
      </w:r>
      <w:r>
        <w:rPr>
          <w:rFonts w:ascii="Times New Roman" w:hAnsi="Times New Roman"/>
          <w:u w:val="single" w:color="23211C"/>
        </w:rPr>
        <w:tab/>
      </w:r>
      <w:r>
        <w:rPr>
          <w:spacing w:val="-2"/>
          <w:u w:val="single" w:color="23211C"/>
        </w:rPr>
        <w:t>35.100</w:t>
      </w:r>
      <w:r>
        <w:rPr>
          <w:spacing w:val="-2"/>
        </w:rPr>
        <w:t> </w:t>
      </w:r>
      <w:r>
        <w:rPr>
          <w:color w:val="23282A"/>
          <w:position w:val="-5"/>
        </w:rPr>
        <w:t>Ciudad: </w:t>
      </w:r>
      <w:r>
        <w:rPr>
          <w:spacing w:val="40"/>
          <w:u w:val="single" w:color="23211C"/>
        </w:rPr>
        <w:t> </w:t>
      </w:r>
      <w:r>
        <w:rPr>
          <w:u w:val="single" w:color="23211C"/>
        </w:rPr>
        <w:t>SAN BARTOLOME DE TIRAJANA</w:t>
        <w:tab/>
      </w:r>
      <w:r>
        <w:rPr>
          <w:spacing w:val="-37"/>
          <w:u w:val="single" w:color="23211C"/>
        </w:rPr>
        <w:t> </w:t>
      </w:r>
      <w:r>
        <w:rPr>
          <w:spacing w:val="40"/>
        </w:rPr>
        <w:t> </w:t>
      </w:r>
      <w:r>
        <w:rPr>
          <w:color w:val="23282A"/>
          <w:position w:val="-5"/>
        </w:rPr>
        <w:t>Provincia:</w:t>
      </w:r>
      <w:r>
        <w:rPr>
          <w:u w:val="single" w:color="23211C"/>
        </w:rPr>
        <w:t> PALMAS</w:t>
        <w:tab/>
        <w:tab/>
      </w:r>
    </w:p>
    <w:p>
      <w:pPr>
        <w:pStyle w:val="BodyText"/>
        <w:spacing w:after="0" w:line="352" w:lineRule="auto"/>
        <w:sectPr>
          <w:type w:val="continuous"/>
          <w:pgSz w:w="11910" w:h="16840"/>
          <w:pgMar w:header="0" w:footer="0" w:top="1340" w:bottom="280" w:left="283" w:right="283"/>
        </w:sectPr>
      </w:pPr>
    </w:p>
    <w:p>
      <w:pPr>
        <w:pStyle w:val="BodyText"/>
        <w:tabs>
          <w:tab w:pos="2023" w:val="left" w:leader="none"/>
        </w:tabs>
        <w:spacing w:before="1"/>
        <w:ind w:left="928"/>
      </w:pPr>
      <w:r>
        <w:rPr>
          <w:color w:val="23282A"/>
          <w:position w:val="-5"/>
        </w:rPr>
        <w:t>Teléfono:</w:t>
      </w:r>
      <w:r>
        <w:rPr>
          <w:color w:val="23282A"/>
          <w:spacing w:val="-28"/>
          <w:position w:val="-5"/>
        </w:rPr>
        <w:t> </w:t>
      </w:r>
      <w:r>
        <w:rPr>
          <w:rFonts w:ascii="Times New Roman" w:hAnsi="Times New Roman"/>
          <w:u w:val="single" w:color="23211C"/>
        </w:rPr>
        <w:tab/>
      </w:r>
      <w:r>
        <w:rPr>
          <w:spacing w:val="-2"/>
          <w:u w:val="single" w:color="23211C"/>
        </w:rPr>
        <w:t>928.505.606</w:t>
      </w:r>
    </w:p>
    <w:p>
      <w:pPr>
        <w:tabs>
          <w:tab w:pos="2316" w:val="left" w:leader="none"/>
          <w:tab w:pos="7116" w:val="left" w:leader="none"/>
        </w:tabs>
        <w:spacing w:before="48"/>
        <w:ind w:left="89" w:right="0" w:firstLine="0"/>
        <w:jc w:val="left"/>
        <w:rPr>
          <w:sz w:val="10"/>
        </w:rPr>
      </w:pPr>
      <w:r>
        <w:rPr/>
        <w:br w:type="column"/>
      </w:r>
      <w:r>
        <w:rPr>
          <w:color w:val="23282A"/>
          <w:position w:val="-7"/>
          <w:sz w:val="18"/>
        </w:rPr>
        <w:t>Fax:</w:t>
      </w:r>
      <w:r>
        <w:rPr>
          <w:color w:val="23282A"/>
          <w:spacing w:val="-31"/>
          <w:position w:val="-7"/>
          <w:sz w:val="18"/>
        </w:rPr>
        <w:t> </w:t>
      </w:r>
      <w:r>
        <w:rPr>
          <w:rFonts w:ascii="Times New Roman" w:hAnsi="Times New Roman"/>
          <w:color w:val="23282A"/>
          <w:position w:val="-7"/>
          <w:sz w:val="18"/>
          <w:u w:val="single" w:color="23211C"/>
        </w:rPr>
        <w:tab/>
      </w:r>
      <w:r>
        <w:rPr>
          <w:color w:val="23282A"/>
          <w:position w:val="-8"/>
          <w:sz w:val="18"/>
        </w:rPr>
        <w:t>Correo</w:t>
      </w:r>
      <w:r>
        <w:rPr>
          <w:color w:val="23282A"/>
          <w:spacing w:val="-2"/>
          <w:position w:val="-8"/>
          <w:sz w:val="18"/>
        </w:rPr>
        <w:t> </w:t>
      </w:r>
      <w:r>
        <w:rPr>
          <w:color w:val="23282A"/>
          <w:position w:val="-8"/>
          <w:sz w:val="18"/>
        </w:rPr>
        <w:t>electrónico:</w:t>
      </w:r>
      <w:r>
        <w:rPr>
          <w:spacing w:val="56"/>
          <w:sz w:val="10"/>
          <w:u w:val="single" w:color="23211C"/>
        </w:rPr>
        <w:t> </w:t>
      </w:r>
      <w:hyperlink r:id="rId30">
        <w:r>
          <w:rPr>
            <w:spacing w:val="-2"/>
            <w:sz w:val="10"/>
            <w:u w:val="single" w:color="23211C"/>
          </w:rPr>
          <w:t>R.VEGA@ASESORIA7ISLAS.ES</w:t>
        </w:r>
        <w:r>
          <w:rPr>
            <w:sz w:val="10"/>
            <w:u w:val="single" w:color="23211C"/>
          </w:rPr>
          <w:tab/>
        </w:r>
      </w:hyperlink>
    </w:p>
    <w:p>
      <w:pPr>
        <w:spacing w:after="0"/>
        <w:jc w:val="left"/>
        <w:rPr>
          <w:sz w:val="10"/>
        </w:rPr>
        <w:sectPr>
          <w:type w:val="continuous"/>
          <w:pgSz w:w="11910" w:h="16840"/>
          <w:pgMar w:header="0" w:footer="0" w:top="1340" w:bottom="280" w:left="283" w:right="283"/>
          <w:cols w:num="2" w:equalWidth="0">
            <w:col w:w="3030" w:space="40"/>
            <w:col w:w="8274"/>
          </w:cols>
        </w:sectPr>
      </w:pPr>
    </w:p>
    <w:p>
      <w:pPr>
        <w:spacing w:line="247" w:lineRule="auto" w:before="159"/>
        <w:ind w:left="1180" w:right="530" w:firstLine="0"/>
        <w:jc w:val="left"/>
        <w:rPr>
          <w:sz w:val="16"/>
        </w:rPr>
      </w:pPr>
      <w:r>
        <w:rPr>
          <w:sz w:val="16"/>
        </w:rPr>
        <mc:AlternateContent>
          <mc:Choice Requires="wps">
            <w:drawing>
              <wp:anchor distT="0" distB="0" distL="0" distR="0" allowOverlap="1" layoutInCell="1" locked="0" behindDoc="1" simplePos="0" relativeHeight="482733056">
                <wp:simplePos x="0" y="0"/>
                <wp:positionH relativeFrom="page">
                  <wp:posOffset>252412</wp:posOffset>
                </wp:positionH>
                <wp:positionV relativeFrom="page">
                  <wp:posOffset>752284</wp:posOffset>
                </wp:positionV>
                <wp:extent cx="7057390" cy="9699625"/>
                <wp:effectExtent l="0" t="0" r="0" b="0"/>
                <wp:wrapNone/>
                <wp:docPr id="286" name="Group 286"/>
                <wp:cNvGraphicFramePr>
                  <a:graphicFrameLocks/>
                </wp:cNvGraphicFramePr>
                <a:graphic>
                  <a:graphicData uri="http://schemas.microsoft.com/office/word/2010/wordprocessingGroup">
                    <wpg:wgp>
                      <wpg:cNvPr id="286" name="Group 286"/>
                      <wpg:cNvGrpSpPr/>
                      <wpg:grpSpPr>
                        <a:xfrm>
                          <a:off x="0" y="0"/>
                          <a:ext cx="7057390" cy="9699625"/>
                          <a:chExt cx="7057390" cy="9699625"/>
                        </a:xfrm>
                      </wpg:grpSpPr>
                      <wps:wsp>
                        <wps:cNvPr id="287" name="Graphic 287"/>
                        <wps:cNvSpPr/>
                        <wps:spPr>
                          <a:xfrm>
                            <a:off x="0" y="0"/>
                            <a:ext cx="7057390" cy="9699625"/>
                          </a:xfrm>
                          <a:custGeom>
                            <a:avLst/>
                            <a:gdLst/>
                            <a:ahLst/>
                            <a:cxnLst/>
                            <a:rect l="l" t="t" r="r" b="b"/>
                            <a:pathLst>
                              <a:path w="7057390" h="9699625">
                                <a:moveTo>
                                  <a:pt x="7057263" y="9525"/>
                                </a:moveTo>
                                <a:lnTo>
                                  <a:pt x="7057250" y="0"/>
                                </a:lnTo>
                                <a:lnTo>
                                  <a:pt x="7047738" y="0"/>
                                </a:lnTo>
                                <a:lnTo>
                                  <a:pt x="7047738" y="9525"/>
                                </a:lnTo>
                                <a:lnTo>
                                  <a:pt x="7047738" y="9689503"/>
                                </a:lnTo>
                                <a:lnTo>
                                  <a:pt x="9525" y="9689503"/>
                                </a:lnTo>
                                <a:lnTo>
                                  <a:pt x="9525" y="9525"/>
                                </a:lnTo>
                                <a:lnTo>
                                  <a:pt x="7047738" y="9525"/>
                                </a:lnTo>
                                <a:lnTo>
                                  <a:pt x="7047738" y="0"/>
                                </a:lnTo>
                                <a:lnTo>
                                  <a:pt x="0" y="0"/>
                                </a:lnTo>
                                <a:lnTo>
                                  <a:pt x="0" y="9525"/>
                                </a:lnTo>
                                <a:lnTo>
                                  <a:pt x="0" y="9689503"/>
                                </a:lnTo>
                                <a:lnTo>
                                  <a:pt x="0" y="9694266"/>
                                </a:lnTo>
                                <a:lnTo>
                                  <a:pt x="0" y="9699028"/>
                                </a:lnTo>
                                <a:lnTo>
                                  <a:pt x="7057250" y="9699028"/>
                                </a:lnTo>
                                <a:lnTo>
                                  <a:pt x="7057250" y="9694266"/>
                                </a:lnTo>
                                <a:lnTo>
                                  <a:pt x="7057263" y="9525"/>
                                </a:lnTo>
                                <a:close/>
                              </a:path>
                            </a:pathLst>
                          </a:custGeom>
                          <a:solidFill>
                            <a:srgbClr val="23211C"/>
                          </a:solidFill>
                        </wps:spPr>
                        <wps:bodyPr wrap="square" lIns="0" tIns="0" rIns="0" bIns="0" rtlCol="0">
                          <a:prstTxWarp prst="textNoShape">
                            <a:avLst/>
                          </a:prstTxWarp>
                          <a:noAutofit/>
                        </wps:bodyPr>
                      </wps:wsp>
                      <wps:wsp>
                        <wps:cNvPr id="288" name="Graphic 288"/>
                        <wps:cNvSpPr/>
                        <wps:spPr>
                          <a:xfrm>
                            <a:off x="842311" y="1385721"/>
                            <a:ext cx="5037455" cy="1270"/>
                          </a:xfrm>
                          <a:custGeom>
                            <a:avLst/>
                            <a:gdLst/>
                            <a:ahLst/>
                            <a:cxnLst/>
                            <a:rect l="l" t="t" r="r" b="b"/>
                            <a:pathLst>
                              <a:path w="5037455" h="0">
                                <a:moveTo>
                                  <a:pt x="0" y="0"/>
                                </a:moveTo>
                                <a:lnTo>
                                  <a:pt x="324421" y="0"/>
                                </a:lnTo>
                              </a:path>
                              <a:path w="5037455" h="0">
                                <a:moveTo>
                                  <a:pt x="969913" y="0"/>
                                </a:moveTo>
                                <a:lnTo>
                                  <a:pt x="1427345" y="0"/>
                                </a:lnTo>
                              </a:path>
                              <a:path w="5037455" h="0">
                                <a:moveTo>
                                  <a:pt x="2843825" y="0"/>
                                </a:moveTo>
                                <a:lnTo>
                                  <a:pt x="3105861" y="0"/>
                                </a:lnTo>
                              </a:path>
                              <a:path w="5037455" h="0">
                                <a:moveTo>
                                  <a:pt x="4908423" y="0"/>
                                </a:moveTo>
                                <a:lnTo>
                                  <a:pt x="5037449" y="0"/>
                                </a:lnTo>
                              </a:path>
                            </a:pathLst>
                          </a:custGeom>
                          <a:ln w="7472">
                            <a:solidFill>
                              <a:srgbClr val="19191B"/>
                            </a:solidFill>
                            <a:prstDash val="solid"/>
                          </a:ln>
                        </wps:spPr>
                        <wps:bodyPr wrap="square" lIns="0" tIns="0" rIns="0" bIns="0" rtlCol="0">
                          <a:prstTxWarp prst="textNoShape">
                            <a:avLst/>
                          </a:prstTxWarp>
                          <a:noAutofit/>
                        </wps:bodyPr>
                      </wps:wsp>
                      <wps:wsp>
                        <wps:cNvPr id="289" name="Graphic 289"/>
                        <wps:cNvSpPr/>
                        <wps:spPr>
                          <a:xfrm>
                            <a:off x="2838157" y="3423475"/>
                            <a:ext cx="128905" cy="128905"/>
                          </a:xfrm>
                          <a:custGeom>
                            <a:avLst/>
                            <a:gdLst/>
                            <a:ahLst/>
                            <a:cxnLst/>
                            <a:rect l="l" t="t" r="r" b="b"/>
                            <a:pathLst>
                              <a:path w="128905" h="128905">
                                <a:moveTo>
                                  <a:pt x="128485" y="0"/>
                                </a:moveTo>
                                <a:lnTo>
                                  <a:pt x="123723" y="0"/>
                                </a:lnTo>
                                <a:lnTo>
                                  <a:pt x="123723" y="317"/>
                                </a:lnTo>
                                <a:lnTo>
                                  <a:pt x="118960" y="317"/>
                                </a:lnTo>
                                <a:lnTo>
                                  <a:pt x="118960" y="119062"/>
                                </a:lnTo>
                                <a:lnTo>
                                  <a:pt x="9525" y="119062"/>
                                </a:lnTo>
                                <a:lnTo>
                                  <a:pt x="9525" y="118427"/>
                                </a:lnTo>
                                <a:lnTo>
                                  <a:pt x="9525" y="9525"/>
                                </a:lnTo>
                                <a:lnTo>
                                  <a:pt x="118960" y="9525"/>
                                </a:lnTo>
                                <a:lnTo>
                                  <a:pt x="118960" y="4762"/>
                                </a:lnTo>
                                <a:lnTo>
                                  <a:pt x="9525" y="4762"/>
                                </a:lnTo>
                                <a:lnTo>
                                  <a:pt x="9525" y="4127"/>
                                </a:lnTo>
                                <a:lnTo>
                                  <a:pt x="118960" y="4127"/>
                                </a:lnTo>
                                <a:lnTo>
                                  <a:pt x="118960" y="317"/>
                                </a:lnTo>
                                <a:lnTo>
                                  <a:pt x="4762" y="317"/>
                                </a:lnTo>
                                <a:lnTo>
                                  <a:pt x="0" y="317"/>
                                </a:lnTo>
                                <a:lnTo>
                                  <a:pt x="0" y="9207"/>
                                </a:lnTo>
                                <a:lnTo>
                                  <a:pt x="0" y="118427"/>
                                </a:lnTo>
                                <a:lnTo>
                                  <a:pt x="0" y="128587"/>
                                </a:lnTo>
                                <a:lnTo>
                                  <a:pt x="4762" y="128587"/>
                                </a:lnTo>
                                <a:lnTo>
                                  <a:pt x="123723" y="128587"/>
                                </a:lnTo>
                                <a:lnTo>
                                  <a:pt x="128485" y="128587"/>
                                </a:lnTo>
                                <a:lnTo>
                                  <a:pt x="128485" y="119062"/>
                                </a:lnTo>
                                <a:lnTo>
                                  <a:pt x="123723" y="119062"/>
                                </a:lnTo>
                                <a:lnTo>
                                  <a:pt x="123723" y="118427"/>
                                </a:lnTo>
                                <a:lnTo>
                                  <a:pt x="128485" y="118427"/>
                                </a:lnTo>
                                <a:lnTo>
                                  <a:pt x="128485" y="9525"/>
                                </a:lnTo>
                                <a:lnTo>
                                  <a:pt x="128485" y="9207"/>
                                </a:lnTo>
                                <a:lnTo>
                                  <a:pt x="128485" y="0"/>
                                </a:lnTo>
                                <a:close/>
                              </a:path>
                            </a:pathLst>
                          </a:custGeom>
                          <a:solidFill>
                            <a:srgbClr val="151316"/>
                          </a:solidFill>
                        </wps:spPr>
                        <wps:bodyPr wrap="square" lIns="0" tIns="0" rIns="0" bIns="0" rtlCol="0">
                          <a:prstTxWarp prst="textNoShape">
                            <a:avLst/>
                          </a:prstTxWarp>
                          <a:noAutofit/>
                        </wps:bodyPr>
                      </wps:wsp>
                      <wps:wsp>
                        <wps:cNvPr id="290" name="Graphic 290"/>
                        <wps:cNvSpPr/>
                        <wps:spPr>
                          <a:xfrm>
                            <a:off x="0" y="9689496"/>
                            <a:ext cx="7057390" cy="9525"/>
                          </a:xfrm>
                          <a:custGeom>
                            <a:avLst/>
                            <a:gdLst/>
                            <a:ahLst/>
                            <a:cxnLst/>
                            <a:rect l="l" t="t" r="r" b="b"/>
                            <a:pathLst>
                              <a:path w="7057390" h="9525">
                                <a:moveTo>
                                  <a:pt x="7057262" y="9525"/>
                                </a:moveTo>
                                <a:lnTo>
                                  <a:pt x="0" y="9525"/>
                                </a:lnTo>
                                <a:lnTo>
                                  <a:pt x="0" y="0"/>
                                </a:lnTo>
                                <a:lnTo>
                                  <a:pt x="7057262" y="0"/>
                                </a:lnTo>
                                <a:lnTo>
                                  <a:pt x="7057262" y="9525"/>
                                </a:lnTo>
                                <a:close/>
                              </a:path>
                            </a:pathLst>
                          </a:custGeom>
                          <a:solidFill>
                            <a:srgbClr val="23211C"/>
                          </a:solidFill>
                        </wps:spPr>
                        <wps:bodyPr wrap="square" lIns="0" tIns="0" rIns="0" bIns="0" rtlCol="0">
                          <a:prstTxWarp prst="textNoShape">
                            <a:avLst/>
                          </a:prstTxWarp>
                          <a:noAutofit/>
                        </wps:bodyPr>
                      </wps:wsp>
                      <wps:wsp>
                        <wps:cNvPr id="291" name="Graphic 291"/>
                        <wps:cNvSpPr/>
                        <wps:spPr>
                          <a:xfrm>
                            <a:off x="1400073" y="3418713"/>
                            <a:ext cx="5342890" cy="662305"/>
                          </a:xfrm>
                          <a:custGeom>
                            <a:avLst/>
                            <a:gdLst/>
                            <a:ahLst/>
                            <a:cxnLst/>
                            <a:rect l="l" t="t" r="r" b="b"/>
                            <a:pathLst>
                              <a:path w="5342890" h="662305">
                                <a:moveTo>
                                  <a:pt x="128485" y="0"/>
                                </a:moveTo>
                                <a:lnTo>
                                  <a:pt x="123723" y="0"/>
                                </a:lnTo>
                                <a:lnTo>
                                  <a:pt x="123723" y="317"/>
                                </a:lnTo>
                                <a:lnTo>
                                  <a:pt x="118960" y="317"/>
                                </a:lnTo>
                                <a:lnTo>
                                  <a:pt x="118960" y="119062"/>
                                </a:lnTo>
                                <a:lnTo>
                                  <a:pt x="9525" y="119062"/>
                                </a:lnTo>
                                <a:lnTo>
                                  <a:pt x="9525" y="118427"/>
                                </a:lnTo>
                                <a:lnTo>
                                  <a:pt x="9525" y="9525"/>
                                </a:lnTo>
                                <a:lnTo>
                                  <a:pt x="118960" y="9525"/>
                                </a:lnTo>
                                <a:lnTo>
                                  <a:pt x="118960" y="4762"/>
                                </a:lnTo>
                                <a:lnTo>
                                  <a:pt x="9525" y="4762"/>
                                </a:lnTo>
                                <a:lnTo>
                                  <a:pt x="9525" y="4127"/>
                                </a:lnTo>
                                <a:lnTo>
                                  <a:pt x="118960" y="4127"/>
                                </a:lnTo>
                                <a:lnTo>
                                  <a:pt x="118960" y="317"/>
                                </a:lnTo>
                                <a:lnTo>
                                  <a:pt x="4762" y="317"/>
                                </a:lnTo>
                                <a:lnTo>
                                  <a:pt x="0" y="317"/>
                                </a:lnTo>
                                <a:lnTo>
                                  <a:pt x="0" y="9207"/>
                                </a:lnTo>
                                <a:lnTo>
                                  <a:pt x="0" y="118427"/>
                                </a:lnTo>
                                <a:lnTo>
                                  <a:pt x="0" y="128587"/>
                                </a:lnTo>
                                <a:lnTo>
                                  <a:pt x="4762" y="128587"/>
                                </a:lnTo>
                                <a:lnTo>
                                  <a:pt x="123723" y="128587"/>
                                </a:lnTo>
                                <a:lnTo>
                                  <a:pt x="128485" y="128587"/>
                                </a:lnTo>
                                <a:lnTo>
                                  <a:pt x="128485" y="119062"/>
                                </a:lnTo>
                                <a:lnTo>
                                  <a:pt x="123723" y="119062"/>
                                </a:lnTo>
                                <a:lnTo>
                                  <a:pt x="123723" y="118427"/>
                                </a:lnTo>
                                <a:lnTo>
                                  <a:pt x="128485" y="118427"/>
                                </a:lnTo>
                                <a:lnTo>
                                  <a:pt x="128485" y="9525"/>
                                </a:lnTo>
                                <a:lnTo>
                                  <a:pt x="128485" y="9207"/>
                                </a:lnTo>
                                <a:lnTo>
                                  <a:pt x="128485" y="0"/>
                                </a:lnTo>
                                <a:close/>
                              </a:path>
                              <a:path w="5342890" h="662305">
                                <a:moveTo>
                                  <a:pt x="2766631" y="533311"/>
                                </a:moveTo>
                                <a:lnTo>
                                  <a:pt x="2761869" y="533311"/>
                                </a:lnTo>
                                <a:lnTo>
                                  <a:pt x="2761869" y="533628"/>
                                </a:lnTo>
                                <a:lnTo>
                                  <a:pt x="2757106" y="533628"/>
                                </a:lnTo>
                                <a:lnTo>
                                  <a:pt x="2757106" y="652373"/>
                                </a:lnTo>
                                <a:lnTo>
                                  <a:pt x="2647670" y="652373"/>
                                </a:lnTo>
                                <a:lnTo>
                                  <a:pt x="2647670" y="651738"/>
                                </a:lnTo>
                                <a:lnTo>
                                  <a:pt x="2647670" y="542836"/>
                                </a:lnTo>
                                <a:lnTo>
                                  <a:pt x="2757106" y="542836"/>
                                </a:lnTo>
                                <a:lnTo>
                                  <a:pt x="2757106" y="538073"/>
                                </a:lnTo>
                                <a:lnTo>
                                  <a:pt x="2647670" y="538073"/>
                                </a:lnTo>
                                <a:lnTo>
                                  <a:pt x="2647670" y="537438"/>
                                </a:lnTo>
                                <a:lnTo>
                                  <a:pt x="2757106" y="537438"/>
                                </a:lnTo>
                                <a:lnTo>
                                  <a:pt x="2757106" y="533628"/>
                                </a:lnTo>
                                <a:lnTo>
                                  <a:pt x="2642908" y="533628"/>
                                </a:lnTo>
                                <a:lnTo>
                                  <a:pt x="2638145" y="533628"/>
                                </a:lnTo>
                                <a:lnTo>
                                  <a:pt x="2638145" y="542518"/>
                                </a:lnTo>
                                <a:lnTo>
                                  <a:pt x="2638145" y="651738"/>
                                </a:lnTo>
                                <a:lnTo>
                                  <a:pt x="2638145" y="661898"/>
                                </a:lnTo>
                                <a:lnTo>
                                  <a:pt x="2642908" y="661898"/>
                                </a:lnTo>
                                <a:lnTo>
                                  <a:pt x="2761869" y="661898"/>
                                </a:lnTo>
                                <a:lnTo>
                                  <a:pt x="2766631" y="661898"/>
                                </a:lnTo>
                                <a:lnTo>
                                  <a:pt x="2766631" y="652373"/>
                                </a:lnTo>
                                <a:lnTo>
                                  <a:pt x="2761869" y="652373"/>
                                </a:lnTo>
                                <a:lnTo>
                                  <a:pt x="2761869" y="651738"/>
                                </a:lnTo>
                                <a:lnTo>
                                  <a:pt x="2766631" y="651738"/>
                                </a:lnTo>
                                <a:lnTo>
                                  <a:pt x="2766631" y="542836"/>
                                </a:lnTo>
                                <a:lnTo>
                                  <a:pt x="2766631" y="542518"/>
                                </a:lnTo>
                                <a:lnTo>
                                  <a:pt x="2766631" y="533311"/>
                                </a:lnTo>
                                <a:close/>
                              </a:path>
                              <a:path w="5342890" h="662305">
                                <a:moveTo>
                                  <a:pt x="3957167" y="533311"/>
                                </a:moveTo>
                                <a:lnTo>
                                  <a:pt x="3952405" y="533311"/>
                                </a:lnTo>
                                <a:lnTo>
                                  <a:pt x="3952405" y="533628"/>
                                </a:lnTo>
                                <a:lnTo>
                                  <a:pt x="3947642" y="533628"/>
                                </a:lnTo>
                                <a:lnTo>
                                  <a:pt x="3947642" y="652373"/>
                                </a:lnTo>
                                <a:lnTo>
                                  <a:pt x="3838194" y="652373"/>
                                </a:lnTo>
                                <a:lnTo>
                                  <a:pt x="3838194" y="651738"/>
                                </a:lnTo>
                                <a:lnTo>
                                  <a:pt x="3838194" y="542836"/>
                                </a:lnTo>
                                <a:lnTo>
                                  <a:pt x="3947642" y="542836"/>
                                </a:lnTo>
                                <a:lnTo>
                                  <a:pt x="3947642" y="538073"/>
                                </a:lnTo>
                                <a:lnTo>
                                  <a:pt x="3838194" y="538073"/>
                                </a:lnTo>
                                <a:lnTo>
                                  <a:pt x="3838194" y="537438"/>
                                </a:lnTo>
                                <a:lnTo>
                                  <a:pt x="3947642" y="537438"/>
                                </a:lnTo>
                                <a:lnTo>
                                  <a:pt x="3947642" y="533628"/>
                                </a:lnTo>
                                <a:lnTo>
                                  <a:pt x="3833431" y="533628"/>
                                </a:lnTo>
                                <a:lnTo>
                                  <a:pt x="3828669" y="533628"/>
                                </a:lnTo>
                                <a:lnTo>
                                  <a:pt x="3828669" y="542518"/>
                                </a:lnTo>
                                <a:lnTo>
                                  <a:pt x="3828669" y="651738"/>
                                </a:lnTo>
                                <a:lnTo>
                                  <a:pt x="3828669" y="661898"/>
                                </a:lnTo>
                                <a:lnTo>
                                  <a:pt x="3833431" y="661898"/>
                                </a:lnTo>
                                <a:lnTo>
                                  <a:pt x="3952405" y="661898"/>
                                </a:lnTo>
                                <a:lnTo>
                                  <a:pt x="3957167" y="661898"/>
                                </a:lnTo>
                                <a:lnTo>
                                  <a:pt x="3957167" y="652373"/>
                                </a:lnTo>
                                <a:lnTo>
                                  <a:pt x="3952405" y="652373"/>
                                </a:lnTo>
                                <a:lnTo>
                                  <a:pt x="3952405" y="651738"/>
                                </a:lnTo>
                                <a:lnTo>
                                  <a:pt x="3957167" y="651738"/>
                                </a:lnTo>
                                <a:lnTo>
                                  <a:pt x="3957167" y="542836"/>
                                </a:lnTo>
                                <a:lnTo>
                                  <a:pt x="3957167" y="542518"/>
                                </a:lnTo>
                                <a:lnTo>
                                  <a:pt x="3957167" y="533311"/>
                                </a:lnTo>
                                <a:close/>
                              </a:path>
                              <a:path w="5342890" h="662305">
                                <a:moveTo>
                                  <a:pt x="5342852" y="533311"/>
                                </a:moveTo>
                                <a:lnTo>
                                  <a:pt x="5338089" y="533311"/>
                                </a:lnTo>
                                <a:lnTo>
                                  <a:pt x="5338089" y="533628"/>
                                </a:lnTo>
                                <a:lnTo>
                                  <a:pt x="5333327" y="533628"/>
                                </a:lnTo>
                                <a:lnTo>
                                  <a:pt x="5333327" y="652373"/>
                                </a:lnTo>
                                <a:lnTo>
                                  <a:pt x="5228552" y="652373"/>
                                </a:lnTo>
                                <a:lnTo>
                                  <a:pt x="5228552" y="651738"/>
                                </a:lnTo>
                                <a:lnTo>
                                  <a:pt x="5228552" y="542836"/>
                                </a:lnTo>
                                <a:lnTo>
                                  <a:pt x="5333327" y="542836"/>
                                </a:lnTo>
                                <a:lnTo>
                                  <a:pt x="5333327" y="538073"/>
                                </a:lnTo>
                                <a:lnTo>
                                  <a:pt x="5228552" y="538073"/>
                                </a:lnTo>
                                <a:lnTo>
                                  <a:pt x="5228552" y="537438"/>
                                </a:lnTo>
                                <a:lnTo>
                                  <a:pt x="5333327" y="537438"/>
                                </a:lnTo>
                                <a:lnTo>
                                  <a:pt x="5333327" y="533628"/>
                                </a:lnTo>
                                <a:lnTo>
                                  <a:pt x="5223789" y="533628"/>
                                </a:lnTo>
                                <a:lnTo>
                                  <a:pt x="5219027" y="533628"/>
                                </a:lnTo>
                                <a:lnTo>
                                  <a:pt x="5219027" y="542518"/>
                                </a:lnTo>
                                <a:lnTo>
                                  <a:pt x="5219027" y="651738"/>
                                </a:lnTo>
                                <a:lnTo>
                                  <a:pt x="5219027" y="661898"/>
                                </a:lnTo>
                                <a:lnTo>
                                  <a:pt x="5223789" y="661898"/>
                                </a:lnTo>
                                <a:lnTo>
                                  <a:pt x="5338089" y="661898"/>
                                </a:lnTo>
                                <a:lnTo>
                                  <a:pt x="5342852" y="661898"/>
                                </a:lnTo>
                                <a:lnTo>
                                  <a:pt x="5342852" y="652373"/>
                                </a:lnTo>
                                <a:lnTo>
                                  <a:pt x="5338089" y="652373"/>
                                </a:lnTo>
                                <a:lnTo>
                                  <a:pt x="5338089" y="651738"/>
                                </a:lnTo>
                                <a:lnTo>
                                  <a:pt x="5342852" y="651738"/>
                                </a:lnTo>
                                <a:lnTo>
                                  <a:pt x="5342852" y="542836"/>
                                </a:lnTo>
                                <a:lnTo>
                                  <a:pt x="5342852" y="542518"/>
                                </a:lnTo>
                                <a:lnTo>
                                  <a:pt x="5342852" y="533311"/>
                                </a:lnTo>
                                <a:close/>
                              </a:path>
                            </a:pathLst>
                          </a:custGeom>
                          <a:solidFill>
                            <a:srgbClr val="151316"/>
                          </a:solidFill>
                        </wps:spPr>
                        <wps:bodyPr wrap="square" lIns="0" tIns="0" rIns="0" bIns="0" rtlCol="0">
                          <a:prstTxWarp prst="textNoShape">
                            <a:avLst/>
                          </a:prstTxWarp>
                          <a:noAutofit/>
                        </wps:bodyPr>
                      </wps:wsp>
                      <wps:wsp>
                        <wps:cNvPr id="292" name="Graphic 292"/>
                        <wps:cNvSpPr/>
                        <wps:spPr>
                          <a:xfrm>
                            <a:off x="1385684" y="2618803"/>
                            <a:ext cx="1581150" cy="481330"/>
                          </a:xfrm>
                          <a:custGeom>
                            <a:avLst/>
                            <a:gdLst/>
                            <a:ahLst/>
                            <a:cxnLst/>
                            <a:rect l="l" t="t" r="r" b="b"/>
                            <a:pathLst>
                              <a:path w="1581150" h="481330">
                                <a:moveTo>
                                  <a:pt x="123825" y="357098"/>
                                </a:moveTo>
                                <a:lnTo>
                                  <a:pt x="119062" y="357098"/>
                                </a:lnTo>
                                <a:lnTo>
                                  <a:pt x="119062" y="356463"/>
                                </a:lnTo>
                                <a:lnTo>
                                  <a:pt x="114300" y="356463"/>
                                </a:lnTo>
                                <a:lnTo>
                                  <a:pt x="114300" y="471398"/>
                                </a:lnTo>
                                <a:lnTo>
                                  <a:pt x="9525" y="471398"/>
                                </a:lnTo>
                                <a:lnTo>
                                  <a:pt x="9525" y="470763"/>
                                </a:lnTo>
                                <a:lnTo>
                                  <a:pt x="9525" y="366623"/>
                                </a:lnTo>
                                <a:lnTo>
                                  <a:pt x="114300" y="366623"/>
                                </a:lnTo>
                                <a:lnTo>
                                  <a:pt x="114300" y="361861"/>
                                </a:lnTo>
                                <a:lnTo>
                                  <a:pt x="9525" y="361861"/>
                                </a:lnTo>
                                <a:lnTo>
                                  <a:pt x="9525" y="361543"/>
                                </a:lnTo>
                                <a:lnTo>
                                  <a:pt x="114300" y="361543"/>
                                </a:lnTo>
                                <a:lnTo>
                                  <a:pt x="114300" y="356463"/>
                                </a:lnTo>
                                <a:lnTo>
                                  <a:pt x="4762" y="356463"/>
                                </a:lnTo>
                                <a:lnTo>
                                  <a:pt x="0" y="356463"/>
                                </a:lnTo>
                                <a:lnTo>
                                  <a:pt x="0" y="366623"/>
                                </a:lnTo>
                                <a:lnTo>
                                  <a:pt x="0" y="470763"/>
                                </a:lnTo>
                                <a:lnTo>
                                  <a:pt x="0" y="480923"/>
                                </a:lnTo>
                                <a:lnTo>
                                  <a:pt x="4762" y="480923"/>
                                </a:lnTo>
                                <a:lnTo>
                                  <a:pt x="119062" y="480923"/>
                                </a:lnTo>
                                <a:lnTo>
                                  <a:pt x="123825" y="480923"/>
                                </a:lnTo>
                                <a:lnTo>
                                  <a:pt x="123825" y="471398"/>
                                </a:lnTo>
                                <a:lnTo>
                                  <a:pt x="119062" y="471398"/>
                                </a:lnTo>
                                <a:lnTo>
                                  <a:pt x="119062" y="470763"/>
                                </a:lnTo>
                                <a:lnTo>
                                  <a:pt x="123825" y="470763"/>
                                </a:lnTo>
                                <a:lnTo>
                                  <a:pt x="123825" y="366623"/>
                                </a:lnTo>
                                <a:lnTo>
                                  <a:pt x="123825" y="357098"/>
                                </a:lnTo>
                                <a:close/>
                              </a:path>
                              <a:path w="1581150" h="481330">
                                <a:moveTo>
                                  <a:pt x="123825" y="176123"/>
                                </a:moveTo>
                                <a:lnTo>
                                  <a:pt x="119062" y="176123"/>
                                </a:lnTo>
                                <a:lnTo>
                                  <a:pt x="119062" y="176441"/>
                                </a:lnTo>
                                <a:lnTo>
                                  <a:pt x="114300" y="176441"/>
                                </a:lnTo>
                                <a:lnTo>
                                  <a:pt x="114300" y="295186"/>
                                </a:lnTo>
                                <a:lnTo>
                                  <a:pt x="9525" y="295186"/>
                                </a:lnTo>
                                <a:lnTo>
                                  <a:pt x="9525" y="294551"/>
                                </a:lnTo>
                                <a:lnTo>
                                  <a:pt x="9525" y="185648"/>
                                </a:lnTo>
                                <a:lnTo>
                                  <a:pt x="114300" y="185648"/>
                                </a:lnTo>
                                <a:lnTo>
                                  <a:pt x="114300" y="180886"/>
                                </a:lnTo>
                                <a:lnTo>
                                  <a:pt x="9525" y="180886"/>
                                </a:lnTo>
                                <a:lnTo>
                                  <a:pt x="9525" y="180251"/>
                                </a:lnTo>
                                <a:lnTo>
                                  <a:pt x="114300" y="180251"/>
                                </a:lnTo>
                                <a:lnTo>
                                  <a:pt x="114300" y="176441"/>
                                </a:lnTo>
                                <a:lnTo>
                                  <a:pt x="4762" y="176441"/>
                                </a:lnTo>
                                <a:lnTo>
                                  <a:pt x="0" y="176441"/>
                                </a:lnTo>
                                <a:lnTo>
                                  <a:pt x="0" y="185331"/>
                                </a:lnTo>
                                <a:lnTo>
                                  <a:pt x="0" y="294551"/>
                                </a:lnTo>
                                <a:lnTo>
                                  <a:pt x="0" y="304711"/>
                                </a:lnTo>
                                <a:lnTo>
                                  <a:pt x="4762" y="304711"/>
                                </a:lnTo>
                                <a:lnTo>
                                  <a:pt x="119062" y="304711"/>
                                </a:lnTo>
                                <a:lnTo>
                                  <a:pt x="123825" y="304711"/>
                                </a:lnTo>
                                <a:lnTo>
                                  <a:pt x="123825" y="295186"/>
                                </a:lnTo>
                                <a:lnTo>
                                  <a:pt x="119062" y="295186"/>
                                </a:lnTo>
                                <a:lnTo>
                                  <a:pt x="119062" y="294551"/>
                                </a:lnTo>
                                <a:lnTo>
                                  <a:pt x="123825" y="294551"/>
                                </a:lnTo>
                                <a:lnTo>
                                  <a:pt x="123825" y="185648"/>
                                </a:lnTo>
                                <a:lnTo>
                                  <a:pt x="123825" y="185331"/>
                                </a:lnTo>
                                <a:lnTo>
                                  <a:pt x="123825" y="176123"/>
                                </a:lnTo>
                                <a:close/>
                              </a:path>
                              <a:path w="1581150" h="481330">
                                <a:moveTo>
                                  <a:pt x="123825" y="0"/>
                                </a:moveTo>
                                <a:lnTo>
                                  <a:pt x="119062" y="0"/>
                                </a:lnTo>
                                <a:lnTo>
                                  <a:pt x="119062" y="317"/>
                                </a:lnTo>
                                <a:lnTo>
                                  <a:pt x="114300" y="317"/>
                                </a:lnTo>
                                <a:lnTo>
                                  <a:pt x="114300" y="119062"/>
                                </a:lnTo>
                                <a:lnTo>
                                  <a:pt x="9525" y="119062"/>
                                </a:lnTo>
                                <a:lnTo>
                                  <a:pt x="9525" y="118427"/>
                                </a:lnTo>
                                <a:lnTo>
                                  <a:pt x="9525" y="9525"/>
                                </a:lnTo>
                                <a:lnTo>
                                  <a:pt x="114300" y="9525"/>
                                </a:lnTo>
                                <a:lnTo>
                                  <a:pt x="114300" y="4762"/>
                                </a:lnTo>
                                <a:lnTo>
                                  <a:pt x="9525" y="4762"/>
                                </a:lnTo>
                                <a:lnTo>
                                  <a:pt x="9525" y="4127"/>
                                </a:lnTo>
                                <a:lnTo>
                                  <a:pt x="114300" y="4127"/>
                                </a:lnTo>
                                <a:lnTo>
                                  <a:pt x="114300" y="317"/>
                                </a:lnTo>
                                <a:lnTo>
                                  <a:pt x="4762" y="317"/>
                                </a:lnTo>
                                <a:lnTo>
                                  <a:pt x="0" y="317"/>
                                </a:lnTo>
                                <a:lnTo>
                                  <a:pt x="0" y="9207"/>
                                </a:lnTo>
                                <a:lnTo>
                                  <a:pt x="0" y="118427"/>
                                </a:lnTo>
                                <a:lnTo>
                                  <a:pt x="0" y="128587"/>
                                </a:lnTo>
                                <a:lnTo>
                                  <a:pt x="4762" y="128587"/>
                                </a:lnTo>
                                <a:lnTo>
                                  <a:pt x="119062" y="128587"/>
                                </a:lnTo>
                                <a:lnTo>
                                  <a:pt x="123825" y="128587"/>
                                </a:lnTo>
                                <a:lnTo>
                                  <a:pt x="123825" y="119062"/>
                                </a:lnTo>
                                <a:lnTo>
                                  <a:pt x="119062" y="119062"/>
                                </a:lnTo>
                                <a:lnTo>
                                  <a:pt x="119062" y="118427"/>
                                </a:lnTo>
                                <a:lnTo>
                                  <a:pt x="123825" y="118427"/>
                                </a:lnTo>
                                <a:lnTo>
                                  <a:pt x="123825" y="9525"/>
                                </a:lnTo>
                                <a:lnTo>
                                  <a:pt x="123825" y="9207"/>
                                </a:lnTo>
                                <a:lnTo>
                                  <a:pt x="123825" y="0"/>
                                </a:lnTo>
                                <a:close/>
                              </a:path>
                              <a:path w="1581150" h="481330">
                                <a:moveTo>
                                  <a:pt x="1457236" y="356463"/>
                                </a:moveTo>
                                <a:lnTo>
                                  <a:pt x="1452473" y="356463"/>
                                </a:lnTo>
                                <a:lnTo>
                                  <a:pt x="1452473" y="366623"/>
                                </a:lnTo>
                                <a:lnTo>
                                  <a:pt x="1457236" y="366623"/>
                                </a:lnTo>
                                <a:lnTo>
                                  <a:pt x="1457236" y="356463"/>
                                </a:lnTo>
                                <a:close/>
                              </a:path>
                              <a:path w="1581150" h="481330">
                                <a:moveTo>
                                  <a:pt x="1580959" y="176123"/>
                                </a:moveTo>
                                <a:lnTo>
                                  <a:pt x="1576197" y="176123"/>
                                </a:lnTo>
                                <a:lnTo>
                                  <a:pt x="1576197" y="176441"/>
                                </a:lnTo>
                                <a:lnTo>
                                  <a:pt x="1571434" y="176441"/>
                                </a:lnTo>
                                <a:lnTo>
                                  <a:pt x="1571434" y="295186"/>
                                </a:lnTo>
                                <a:lnTo>
                                  <a:pt x="1461998" y="295186"/>
                                </a:lnTo>
                                <a:lnTo>
                                  <a:pt x="1461998" y="294551"/>
                                </a:lnTo>
                                <a:lnTo>
                                  <a:pt x="1461998" y="185648"/>
                                </a:lnTo>
                                <a:lnTo>
                                  <a:pt x="1571434" y="185648"/>
                                </a:lnTo>
                                <a:lnTo>
                                  <a:pt x="1571434" y="180886"/>
                                </a:lnTo>
                                <a:lnTo>
                                  <a:pt x="1461998" y="180886"/>
                                </a:lnTo>
                                <a:lnTo>
                                  <a:pt x="1461998" y="180251"/>
                                </a:lnTo>
                                <a:lnTo>
                                  <a:pt x="1571434" y="180251"/>
                                </a:lnTo>
                                <a:lnTo>
                                  <a:pt x="1571434" y="176441"/>
                                </a:lnTo>
                                <a:lnTo>
                                  <a:pt x="1457236" y="176441"/>
                                </a:lnTo>
                                <a:lnTo>
                                  <a:pt x="1452473" y="176441"/>
                                </a:lnTo>
                                <a:lnTo>
                                  <a:pt x="1452473" y="185331"/>
                                </a:lnTo>
                                <a:lnTo>
                                  <a:pt x="1452473" y="294551"/>
                                </a:lnTo>
                                <a:lnTo>
                                  <a:pt x="1452473" y="304711"/>
                                </a:lnTo>
                                <a:lnTo>
                                  <a:pt x="1457236" y="304711"/>
                                </a:lnTo>
                                <a:lnTo>
                                  <a:pt x="1576197" y="304711"/>
                                </a:lnTo>
                                <a:lnTo>
                                  <a:pt x="1580959" y="304711"/>
                                </a:lnTo>
                                <a:lnTo>
                                  <a:pt x="1580959" y="295186"/>
                                </a:lnTo>
                                <a:lnTo>
                                  <a:pt x="1576197" y="295186"/>
                                </a:lnTo>
                                <a:lnTo>
                                  <a:pt x="1576197" y="294551"/>
                                </a:lnTo>
                                <a:lnTo>
                                  <a:pt x="1580959" y="294551"/>
                                </a:lnTo>
                                <a:lnTo>
                                  <a:pt x="1580959" y="185648"/>
                                </a:lnTo>
                                <a:lnTo>
                                  <a:pt x="1580959" y="185331"/>
                                </a:lnTo>
                                <a:lnTo>
                                  <a:pt x="1580959" y="176123"/>
                                </a:lnTo>
                                <a:close/>
                              </a:path>
                              <a:path w="1581150" h="481330">
                                <a:moveTo>
                                  <a:pt x="1580959" y="0"/>
                                </a:moveTo>
                                <a:lnTo>
                                  <a:pt x="1576197" y="0"/>
                                </a:lnTo>
                                <a:lnTo>
                                  <a:pt x="1576197" y="317"/>
                                </a:lnTo>
                                <a:lnTo>
                                  <a:pt x="1571434" y="317"/>
                                </a:lnTo>
                                <a:lnTo>
                                  <a:pt x="1571434" y="119062"/>
                                </a:lnTo>
                                <a:lnTo>
                                  <a:pt x="1461998" y="119062"/>
                                </a:lnTo>
                                <a:lnTo>
                                  <a:pt x="1461998" y="118427"/>
                                </a:lnTo>
                                <a:lnTo>
                                  <a:pt x="1461998" y="9525"/>
                                </a:lnTo>
                                <a:lnTo>
                                  <a:pt x="1571434" y="9525"/>
                                </a:lnTo>
                                <a:lnTo>
                                  <a:pt x="1571434" y="4762"/>
                                </a:lnTo>
                                <a:lnTo>
                                  <a:pt x="1461998" y="4762"/>
                                </a:lnTo>
                                <a:lnTo>
                                  <a:pt x="1461998" y="4127"/>
                                </a:lnTo>
                                <a:lnTo>
                                  <a:pt x="1571434" y="4127"/>
                                </a:lnTo>
                                <a:lnTo>
                                  <a:pt x="1571434" y="317"/>
                                </a:lnTo>
                                <a:lnTo>
                                  <a:pt x="1457236" y="317"/>
                                </a:lnTo>
                                <a:lnTo>
                                  <a:pt x="1452473" y="317"/>
                                </a:lnTo>
                                <a:lnTo>
                                  <a:pt x="1452473" y="9207"/>
                                </a:lnTo>
                                <a:lnTo>
                                  <a:pt x="1452473" y="118427"/>
                                </a:lnTo>
                                <a:lnTo>
                                  <a:pt x="1452473" y="128587"/>
                                </a:lnTo>
                                <a:lnTo>
                                  <a:pt x="1457236" y="128587"/>
                                </a:lnTo>
                                <a:lnTo>
                                  <a:pt x="1576197" y="128587"/>
                                </a:lnTo>
                                <a:lnTo>
                                  <a:pt x="1580959" y="128587"/>
                                </a:lnTo>
                                <a:lnTo>
                                  <a:pt x="1580959" y="119062"/>
                                </a:lnTo>
                                <a:lnTo>
                                  <a:pt x="1576197" y="119062"/>
                                </a:lnTo>
                                <a:lnTo>
                                  <a:pt x="1576197" y="118427"/>
                                </a:lnTo>
                                <a:lnTo>
                                  <a:pt x="1580959" y="118427"/>
                                </a:lnTo>
                                <a:lnTo>
                                  <a:pt x="1580959" y="9525"/>
                                </a:lnTo>
                                <a:lnTo>
                                  <a:pt x="1580959" y="9207"/>
                                </a:lnTo>
                                <a:lnTo>
                                  <a:pt x="1580959" y="0"/>
                                </a:lnTo>
                                <a:close/>
                              </a:path>
                            </a:pathLst>
                          </a:custGeom>
                          <a:solidFill>
                            <a:srgbClr val="23282A"/>
                          </a:solidFill>
                        </wps:spPr>
                        <wps:bodyPr wrap="square" lIns="0" tIns="0" rIns="0" bIns="0" rtlCol="0">
                          <a:prstTxWarp prst="textNoShape">
                            <a:avLst/>
                          </a:prstTxWarp>
                          <a:noAutofit/>
                        </wps:bodyPr>
                      </wps:wsp>
                      <wps:wsp>
                        <wps:cNvPr id="293" name="Graphic 293"/>
                        <wps:cNvSpPr/>
                        <wps:spPr>
                          <a:xfrm>
                            <a:off x="2838157" y="2623566"/>
                            <a:ext cx="3905250" cy="476250"/>
                          </a:xfrm>
                          <a:custGeom>
                            <a:avLst/>
                            <a:gdLst/>
                            <a:ahLst/>
                            <a:cxnLst/>
                            <a:rect l="l" t="t" r="r" b="b"/>
                            <a:pathLst>
                              <a:path w="3905250" h="476250">
                                <a:moveTo>
                                  <a:pt x="128485" y="352336"/>
                                </a:moveTo>
                                <a:lnTo>
                                  <a:pt x="123723" y="352336"/>
                                </a:lnTo>
                                <a:lnTo>
                                  <a:pt x="123723" y="351701"/>
                                </a:lnTo>
                                <a:lnTo>
                                  <a:pt x="118960" y="351701"/>
                                </a:lnTo>
                                <a:lnTo>
                                  <a:pt x="118960" y="466636"/>
                                </a:lnTo>
                                <a:lnTo>
                                  <a:pt x="9525" y="466636"/>
                                </a:lnTo>
                                <a:lnTo>
                                  <a:pt x="9525" y="466001"/>
                                </a:lnTo>
                                <a:lnTo>
                                  <a:pt x="9525" y="361861"/>
                                </a:lnTo>
                                <a:lnTo>
                                  <a:pt x="118960" y="361861"/>
                                </a:lnTo>
                                <a:lnTo>
                                  <a:pt x="118960" y="357098"/>
                                </a:lnTo>
                                <a:lnTo>
                                  <a:pt x="9525" y="357098"/>
                                </a:lnTo>
                                <a:lnTo>
                                  <a:pt x="9525" y="356781"/>
                                </a:lnTo>
                                <a:lnTo>
                                  <a:pt x="118960" y="356781"/>
                                </a:lnTo>
                                <a:lnTo>
                                  <a:pt x="118960" y="351701"/>
                                </a:lnTo>
                                <a:lnTo>
                                  <a:pt x="4762" y="351701"/>
                                </a:lnTo>
                                <a:lnTo>
                                  <a:pt x="0" y="351701"/>
                                </a:lnTo>
                                <a:lnTo>
                                  <a:pt x="0" y="361861"/>
                                </a:lnTo>
                                <a:lnTo>
                                  <a:pt x="0" y="466001"/>
                                </a:lnTo>
                                <a:lnTo>
                                  <a:pt x="0" y="476161"/>
                                </a:lnTo>
                                <a:lnTo>
                                  <a:pt x="4762" y="476161"/>
                                </a:lnTo>
                                <a:lnTo>
                                  <a:pt x="123723" y="476161"/>
                                </a:lnTo>
                                <a:lnTo>
                                  <a:pt x="128485" y="476161"/>
                                </a:lnTo>
                                <a:lnTo>
                                  <a:pt x="128485" y="466636"/>
                                </a:lnTo>
                                <a:lnTo>
                                  <a:pt x="123723" y="466636"/>
                                </a:lnTo>
                                <a:lnTo>
                                  <a:pt x="123723" y="466001"/>
                                </a:lnTo>
                                <a:lnTo>
                                  <a:pt x="128485" y="466001"/>
                                </a:lnTo>
                                <a:lnTo>
                                  <a:pt x="128485" y="361861"/>
                                </a:lnTo>
                                <a:lnTo>
                                  <a:pt x="128485" y="352336"/>
                                </a:lnTo>
                                <a:close/>
                              </a:path>
                              <a:path w="3905250" h="476250">
                                <a:moveTo>
                                  <a:pt x="1204823" y="362178"/>
                                </a:moveTo>
                                <a:lnTo>
                                  <a:pt x="1200061" y="362178"/>
                                </a:lnTo>
                                <a:lnTo>
                                  <a:pt x="1200061" y="371068"/>
                                </a:lnTo>
                                <a:lnTo>
                                  <a:pt x="1204823" y="371068"/>
                                </a:lnTo>
                                <a:lnTo>
                                  <a:pt x="1204823" y="362178"/>
                                </a:lnTo>
                                <a:close/>
                              </a:path>
                              <a:path w="3905250" h="476250">
                                <a:moveTo>
                                  <a:pt x="1328547" y="180886"/>
                                </a:moveTo>
                                <a:lnTo>
                                  <a:pt x="1323784" y="180886"/>
                                </a:lnTo>
                                <a:lnTo>
                                  <a:pt x="1323784" y="181203"/>
                                </a:lnTo>
                                <a:lnTo>
                                  <a:pt x="1319022" y="181203"/>
                                </a:lnTo>
                                <a:lnTo>
                                  <a:pt x="1319022" y="299948"/>
                                </a:lnTo>
                                <a:lnTo>
                                  <a:pt x="1209586" y="299948"/>
                                </a:lnTo>
                                <a:lnTo>
                                  <a:pt x="1209586" y="299313"/>
                                </a:lnTo>
                                <a:lnTo>
                                  <a:pt x="1209586" y="190411"/>
                                </a:lnTo>
                                <a:lnTo>
                                  <a:pt x="1319022" y="190411"/>
                                </a:lnTo>
                                <a:lnTo>
                                  <a:pt x="1319022" y="185648"/>
                                </a:lnTo>
                                <a:lnTo>
                                  <a:pt x="1209586" y="185648"/>
                                </a:lnTo>
                                <a:lnTo>
                                  <a:pt x="1209586" y="185013"/>
                                </a:lnTo>
                                <a:lnTo>
                                  <a:pt x="1319022" y="185013"/>
                                </a:lnTo>
                                <a:lnTo>
                                  <a:pt x="1319022" y="181203"/>
                                </a:lnTo>
                                <a:lnTo>
                                  <a:pt x="1204823" y="181203"/>
                                </a:lnTo>
                                <a:lnTo>
                                  <a:pt x="1200061" y="181203"/>
                                </a:lnTo>
                                <a:lnTo>
                                  <a:pt x="1200061" y="190093"/>
                                </a:lnTo>
                                <a:lnTo>
                                  <a:pt x="1200061" y="299313"/>
                                </a:lnTo>
                                <a:lnTo>
                                  <a:pt x="1200061" y="309473"/>
                                </a:lnTo>
                                <a:lnTo>
                                  <a:pt x="1204823" y="309473"/>
                                </a:lnTo>
                                <a:lnTo>
                                  <a:pt x="1323784" y="309473"/>
                                </a:lnTo>
                                <a:lnTo>
                                  <a:pt x="1328547" y="309473"/>
                                </a:lnTo>
                                <a:lnTo>
                                  <a:pt x="1328547" y="299948"/>
                                </a:lnTo>
                                <a:lnTo>
                                  <a:pt x="1323784" y="299948"/>
                                </a:lnTo>
                                <a:lnTo>
                                  <a:pt x="1323784" y="299313"/>
                                </a:lnTo>
                                <a:lnTo>
                                  <a:pt x="1328547" y="299313"/>
                                </a:lnTo>
                                <a:lnTo>
                                  <a:pt x="1328547" y="190411"/>
                                </a:lnTo>
                                <a:lnTo>
                                  <a:pt x="1328547" y="190093"/>
                                </a:lnTo>
                                <a:lnTo>
                                  <a:pt x="1328547" y="180886"/>
                                </a:lnTo>
                                <a:close/>
                              </a:path>
                              <a:path w="3905250" h="476250">
                                <a:moveTo>
                                  <a:pt x="1328547" y="4762"/>
                                </a:moveTo>
                                <a:lnTo>
                                  <a:pt x="1323784" y="4762"/>
                                </a:lnTo>
                                <a:lnTo>
                                  <a:pt x="1323784" y="5080"/>
                                </a:lnTo>
                                <a:lnTo>
                                  <a:pt x="1319022" y="5080"/>
                                </a:lnTo>
                                <a:lnTo>
                                  <a:pt x="1319022" y="123825"/>
                                </a:lnTo>
                                <a:lnTo>
                                  <a:pt x="1209586" y="123825"/>
                                </a:lnTo>
                                <a:lnTo>
                                  <a:pt x="1209586" y="123190"/>
                                </a:lnTo>
                                <a:lnTo>
                                  <a:pt x="1209586" y="14287"/>
                                </a:lnTo>
                                <a:lnTo>
                                  <a:pt x="1319022" y="14287"/>
                                </a:lnTo>
                                <a:lnTo>
                                  <a:pt x="1319022" y="9525"/>
                                </a:lnTo>
                                <a:lnTo>
                                  <a:pt x="1209586" y="9525"/>
                                </a:lnTo>
                                <a:lnTo>
                                  <a:pt x="1209586" y="8890"/>
                                </a:lnTo>
                                <a:lnTo>
                                  <a:pt x="1319022" y="8890"/>
                                </a:lnTo>
                                <a:lnTo>
                                  <a:pt x="1319022" y="5080"/>
                                </a:lnTo>
                                <a:lnTo>
                                  <a:pt x="1204823" y="5080"/>
                                </a:lnTo>
                                <a:lnTo>
                                  <a:pt x="1200061" y="5080"/>
                                </a:lnTo>
                                <a:lnTo>
                                  <a:pt x="1200061" y="13970"/>
                                </a:lnTo>
                                <a:lnTo>
                                  <a:pt x="1200061" y="123190"/>
                                </a:lnTo>
                                <a:lnTo>
                                  <a:pt x="1200061" y="133350"/>
                                </a:lnTo>
                                <a:lnTo>
                                  <a:pt x="1204823" y="133350"/>
                                </a:lnTo>
                                <a:lnTo>
                                  <a:pt x="1323784" y="133350"/>
                                </a:lnTo>
                                <a:lnTo>
                                  <a:pt x="1328547" y="133350"/>
                                </a:lnTo>
                                <a:lnTo>
                                  <a:pt x="1328547" y="123825"/>
                                </a:lnTo>
                                <a:lnTo>
                                  <a:pt x="1323784" y="123825"/>
                                </a:lnTo>
                                <a:lnTo>
                                  <a:pt x="1323784" y="123190"/>
                                </a:lnTo>
                                <a:lnTo>
                                  <a:pt x="1328547" y="123190"/>
                                </a:lnTo>
                                <a:lnTo>
                                  <a:pt x="1328547" y="14287"/>
                                </a:lnTo>
                                <a:lnTo>
                                  <a:pt x="1328547" y="13970"/>
                                </a:lnTo>
                                <a:lnTo>
                                  <a:pt x="1328547" y="4762"/>
                                </a:lnTo>
                                <a:close/>
                              </a:path>
                              <a:path w="3905250" h="476250">
                                <a:moveTo>
                                  <a:pt x="2519083" y="0"/>
                                </a:moveTo>
                                <a:lnTo>
                                  <a:pt x="2514320" y="0"/>
                                </a:lnTo>
                                <a:lnTo>
                                  <a:pt x="2514320" y="317"/>
                                </a:lnTo>
                                <a:lnTo>
                                  <a:pt x="2509558" y="317"/>
                                </a:lnTo>
                                <a:lnTo>
                                  <a:pt x="2509558" y="119062"/>
                                </a:lnTo>
                                <a:lnTo>
                                  <a:pt x="2400109" y="119062"/>
                                </a:lnTo>
                                <a:lnTo>
                                  <a:pt x="2400109" y="118427"/>
                                </a:lnTo>
                                <a:lnTo>
                                  <a:pt x="2400109" y="9525"/>
                                </a:lnTo>
                                <a:lnTo>
                                  <a:pt x="2509558" y="9525"/>
                                </a:lnTo>
                                <a:lnTo>
                                  <a:pt x="2509558" y="4762"/>
                                </a:lnTo>
                                <a:lnTo>
                                  <a:pt x="2400109" y="4762"/>
                                </a:lnTo>
                                <a:lnTo>
                                  <a:pt x="2400109" y="4127"/>
                                </a:lnTo>
                                <a:lnTo>
                                  <a:pt x="2509558" y="4127"/>
                                </a:lnTo>
                                <a:lnTo>
                                  <a:pt x="2509558" y="317"/>
                                </a:lnTo>
                                <a:lnTo>
                                  <a:pt x="2395347" y="317"/>
                                </a:lnTo>
                                <a:lnTo>
                                  <a:pt x="2390584" y="317"/>
                                </a:lnTo>
                                <a:lnTo>
                                  <a:pt x="2390584" y="9207"/>
                                </a:lnTo>
                                <a:lnTo>
                                  <a:pt x="2390584" y="118427"/>
                                </a:lnTo>
                                <a:lnTo>
                                  <a:pt x="2390584" y="128587"/>
                                </a:lnTo>
                                <a:lnTo>
                                  <a:pt x="2395347" y="128587"/>
                                </a:lnTo>
                                <a:lnTo>
                                  <a:pt x="2514320" y="128587"/>
                                </a:lnTo>
                                <a:lnTo>
                                  <a:pt x="2519083" y="128587"/>
                                </a:lnTo>
                                <a:lnTo>
                                  <a:pt x="2519083" y="119062"/>
                                </a:lnTo>
                                <a:lnTo>
                                  <a:pt x="2514320" y="119062"/>
                                </a:lnTo>
                                <a:lnTo>
                                  <a:pt x="2514320" y="118427"/>
                                </a:lnTo>
                                <a:lnTo>
                                  <a:pt x="2519083" y="118427"/>
                                </a:lnTo>
                                <a:lnTo>
                                  <a:pt x="2519083" y="9525"/>
                                </a:lnTo>
                                <a:lnTo>
                                  <a:pt x="2519083" y="9207"/>
                                </a:lnTo>
                                <a:lnTo>
                                  <a:pt x="2519083" y="0"/>
                                </a:lnTo>
                                <a:close/>
                              </a:path>
                              <a:path w="3905250" h="476250">
                                <a:moveTo>
                                  <a:pt x="3904767" y="0"/>
                                </a:moveTo>
                                <a:lnTo>
                                  <a:pt x="3900005" y="0"/>
                                </a:lnTo>
                                <a:lnTo>
                                  <a:pt x="3900005" y="317"/>
                                </a:lnTo>
                                <a:lnTo>
                                  <a:pt x="3895242" y="317"/>
                                </a:lnTo>
                                <a:lnTo>
                                  <a:pt x="3895242" y="119062"/>
                                </a:lnTo>
                                <a:lnTo>
                                  <a:pt x="3790467" y="119062"/>
                                </a:lnTo>
                                <a:lnTo>
                                  <a:pt x="3790467" y="118427"/>
                                </a:lnTo>
                                <a:lnTo>
                                  <a:pt x="3790467" y="9525"/>
                                </a:lnTo>
                                <a:lnTo>
                                  <a:pt x="3895242" y="9525"/>
                                </a:lnTo>
                                <a:lnTo>
                                  <a:pt x="3895242" y="4762"/>
                                </a:lnTo>
                                <a:lnTo>
                                  <a:pt x="3790467" y="4762"/>
                                </a:lnTo>
                                <a:lnTo>
                                  <a:pt x="3790467" y="4127"/>
                                </a:lnTo>
                                <a:lnTo>
                                  <a:pt x="3895242" y="4127"/>
                                </a:lnTo>
                                <a:lnTo>
                                  <a:pt x="3895242" y="317"/>
                                </a:lnTo>
                                <a:lnTo>
                                  <a:pt x="3785705" y="317"/>
                                </a:lnTo>
                                <a:lnTo>
                                  <a:pt x="3780942" y="317"/>
                                </a:lnTo>
                                <a:lnTo>
                                  <a:pt x="3780942" y="9207"/>
                                </a:lnTo>
                                <a:lnTo>
                                  <a:pt x="3780942" y="118427"/>
                                </a:lnTo>
                                <a:lnTo>
                                  <a:pt x="3780942" y="128587"/>
                                </a:lnTo>
                                <a:lnTo>
                                  <a:pt x="3785705" y="128587"/>
                                </a:lnTo>
                                <a:lnTo>
                                  <a:pt x="3900005" y="128587"/>
                                </a:lnTo>
                                <a:lnTo>
                                  <a:pt x="3904767" y="128587"/>
                                </a:lnTo>
                                <a:lnTo>
                                  <a:pt x="3904767" y="119062"/>
                                </a:lnTo>
                                <a:lnTo>
                                  <a:pt x="3900005" y="119062"/>
                                </a:lnTo>
                                <a:lnTo>
                                  <a:pt x="3900005" y="118427"/>
                                </a:lnTo>
                                <a:lnTo>
                                  <a:pt x="3904767" y="118427"/>
                                </a:lnTo>
                                <a:lnTo>
                                  <a:pt x="3904767" y="9525"/>
                                </a:lnTo>
                                <a:lnTo>
                                  <a:pt x="3904767" y="9207"/>
                                </a:lnTo>
                                <a:lnTo>
                                  <a:pt x="3904767" y="0"/>
                                </a:lnTo>
                                <a:close/>
                              </a:path>
                            </a:pathLst>
                          </a:custGeom>
                          <a:solidFill>
                            <a:srgbClr val="23282A"/>
                          </a:solidFill>
                        </wps:spPr>
                        <wps:bodyPr wrap="square" lIns="0" tIns="0" rIns="0" bIns="0" rtlCol="0">
                          <a:prstTxWarp prst="textNoShape">
                            <a:avLst/>
                          </a:prstTxWarp>
                          <a:noAutofit/>
                        </wps:bodyPr>
                      </wps:wsp>
                      <wps:wsp>
                        <wps:cNvPr id="294" name="Graphic 294"/>
                        <wps:cNvSpPr/>
                        <wps:spPr>
                          <a:xfrm>
                            <a:off x="4038219" y="2985427"/>
                            <a:ext cx="128905" cy="128905"/>
                          </a:xfrm>
                          <a:custGeom>
                            <a:avLst/>
                            <a:gdLst/>
                            <a:ahLst/>
                            <a:cxnLst/>
                            <a:rect l="l" t="t" r="r" b="b"/>
                            <a:pathLst>
                              <a:path w="128905" h="128905">
                                <a:moveTo>
                                  <a:pt x="128485" y="0"/>
                                </a:moveTo>
                                <a:lnTo>
                                  <a:pt x="123723" y="0"/>
                                </a:lnTo>
                                <a:lnTo>
                                  <a:pt x="123723" y="317"/>
                                </a:lnTo>
                                <a:lnTo>
                                  <a:pt x="118960" y="317"/>
                                </a:lnTo>
                                <a:lnTo>
                                  <a:pt x="118960" y="119062"/>
                                </a:lnTo>
                                <a:lnTo>
                                  <a:pt x="9525" y="119062"/>
                                </a:lnTo>
                                <a:lnTo>
                                  <a:pt x="9525" y="118427"/>
                                </a:lnTo>
                                <a:lnTo>
                                  <a:pt x="9525" y="9525"/>
                                </a:lnTo>
                                <a:lnTo>
                                  <a:pt x="118960" y="9525"/>
                                </a:lnTo>
                                <a:lnTo>
                                  <a:pt x="118960" y="4762"/>
                                </a:lnTo>
                                <a:lnTo>
                                  <a:pt x="9525" y="4762"/>
                                </a:lnTo>
                                <a:lnTo>
                                  <a:pt x="9525" y="4127"/>
                                </a:lnTo>
                                <a:lnTo>
                                  <a:pt x="118960" y="4127"/>
                                </a:lnTo>
                                <a:lnTo>
                                  <a:pt x="118960" y="317"/>
                                </a:lnTo>
                                <a:lnTo>
                                  <a:pt x="4762" y="317"/>
                                </a:lnTo>
                                <a:lnTo>
                                  <a:pt x="0" y="317"/>
                                </a:lnTo>
                                <a:lnTo>
                                  <a:pt x="0" y="9207"/>
                                </a:lnTo>
                                <a:lnTo>
                                  <a:pt x="0" y="118427"/>
                                </a:lnTo>
                                <a:lnTo>
                                  <a:pt x="0" y="128587"/>
                                </a:lnTo>
                                <a:lnTo>
                                  <a:pt x="4762" y="128587"/>
                                </a:lnTo>
                                <a:lnTo>
                                  <a:pt x="123723" y="128587"/>
                                </a:lnTo>
                                <a:lnTo>
                                  <a:pt x="128485" y="128587"/>
                                </a:lnTo>
                                <a:lnTo>
                                  <a:pt x="128485" y="119062"/>
                                </a:lnTo>
                                <a:lnTo>
                                  <a:pt x="123723" y="119062"/>
                                </a:lnTo>
                                <a:lnTo>
                                  <a:pt x="123723" y="118427"/>
                                </a:lnTo>
                                <a:lnTo>
                                  <a:pt x="128485" y="118427"/>
                                </a:lnTo>
                                <a:lnTo>
                                  <a:pt x="128485" y="9525"/>
                                </a:lnTo>
                                <a:lnTo>
                                  <a:pt x="128485" y="9207"/>
                                </a:lnTo>
                                <a:lnTo>
                                  <a:pt x="128485" y="0"/>
                                </a:lnTo>
                                <a:close/>
                              </a:path>
                            </a:pathLst>
                          </a:custGeom>
                          <a:solidFill>
                            <a:srgbClr val="23282A"/>
                          </a:solidFill>
                        </wps:spPr>
                        <wps:bodyPr wrap="square" lIns="0" tIns="0" rIns="0" bIns="0" rtlCol="0">
                          <a:prstTxWarp prst="textNoShape">
                            <a:avLst/>
                          </a:prstTxWarp>
                          <a:noAutofit/>
                        </wps:bodyPr>
                      </wps:wsp>
                      <wps:wsp>
                        <wps:cNvPr id="295" name="Graphic 295"/>
                        <wps:cNvSpPr/>
                        <wps:spPr>
                          <a:xfrm>
                            <a:off x="533298" y="3418713"/>
                            <a:ext cx="3633470" cy="3471545"/>
                          </a:xfrm>
                          <a:custGeom>
                            <a:avLst/>
                            <a:gdLst/>
                            <a:ahLst/>
                            <a:cxnLst/>
                            <a:rect l="l" t="t" r="r" b="b"/>
                            <a:pathLst>
                              <a:path w="3633470" h="3471545">
                                <a:moveTo>
                                  <a:pt x="4762" y="3460940"/>
                                </a:moveTo>
                                <a:lnTo>
                                  <a:pt x="0" y="3460940"/>
                                </a:lnTo>
                                <a:lnTo>
                                  <a:pt x="0" y="3471100"/>
                                </a:lnTo>
                                <a:lnTo>
                                  <a:pt x="4762" y="3471100"/>
                                </a:lnTo>
                                <a:lnTo>
                                  <a:pt x="4762" y="3460940"/>
                                </a:lnTo>
                                <a:close/>
                              </a:path>
                              <a:path w="3633470" h="3471545">
                                <a:moveTo>
                                  <a:pt x="995260" y="942784"/>
                                </a:moveTo>
                                <a:lnTo>
                                  <a:pt x="990498" y="942784"/>
                                </a:lnTo>
                                <a:lnTo>
                                  <a:pt x="990498" y="943102"/>
                                </a:lnTo>
                                <a:lnTo>
                                  <a:pt x="985735" y="943102"/>
                                </a:lnTo>
                                <a:lnTo>
                                  <a:pt x="985735" y="1061847"/>
                                </a:lnTo>
                                <a:lnTo>
                                  <a:pt x="876300" y="1061847"/>
                                </a:lnTo>
                                <a:lnTo>
                                  <a:pt x="876300" y="1061212"/>
                                </a:lnTo>
                                <a:lnTo>
                                  <a:pt x="876300" y="952309"/>
                                </a:lnTo>
                                <a:lnTo>
                                  <a:pt x="985735" y="952309"/>
                                </a:lnTo>
                                <a:lnTo>
                                  <a:pt x="985735" y="947547"/>
                                </a:lnTo>
                                <a:lnTo>
                                  <a:pt x="876300" y="947547"/>
                                </a:lnTo>
                                <a:lnTo>
                                  <a:pt x="876300" y="946912"/>
                                </a:lnTo>
                                <a:lnTo>
                                  <a:pt x="985735" y="946912"/>
                                </a:lnTo>
                                <a:lnTo>
                                  <a:pt x="985735" y="943102"/>
                                </a:lnTo>
                                <a:lnTo>
                                  <a:pt x="871537" y="943102"/>
                                </a:lnTo>
                                <a:lnTo>
                                  <a:pt x="866775" y="943102"/>
                                </a:lnTo>
                                <a:lnTo>
                                  <a:pt x="866775" y="951992"/>
                                </a:lnTo>
                                <a:lnTo>
                                  <a:pt x="866775" y="1061212"/>
                                </a:lnTo>
                                <a:lnTo>
                                  <a:pt x="866775" y="1071372"/>
                                </a:lnTo>
                                <a:lnTo>
                                  <a:pt x="871537" y="1071372"/>
                                </a:lnTo>
                                <a:lnTo>
                                  <a:pt x="990498" y="1071372"/>
                                </a:lnTo>
                                <a:lnTo>
                                  <a:pt x="995260" y="1071372"/>
                                </a:lnTo>
                                <a:lnTo>
                                  <a:pt x="995260" y="1061847"/>
                                </a:lnTo>
                                <a:lnTo>
                                  <a:pt x="990498" y="1061847"/>
                                </a:lnTo>
                                <a:lnTo>
                                  <a:pt x="990498" y="1061212"/>
                                </a:lnTo>
                                <a:lnTo>
                                  <a:pt x="995260" y="1061212"/>
                                </a:lnTo>
                                <a:lnTo>
                                  <a:pt x="995260" y="952309"/>
                                </a:lnTo>
                                <a:lnTo>
                                  <a:pt x="995260" y="951992"/>
                                </a:lnTo>
                                <a:lnTo>
                                  <a:pt x="995260" y="942784"/>
                                </a:lnTo>
                                <a:close/>
                              </a:path>
                              <a:path w="3633470" h="3471545">
                                <a:moveTo>
                                  <a:pt x="2433345" y="528548"/>
                                </a:moveTo>
                                <a:lnTo>
                                  <a:pt x="2428583" y="528548"/>
                                </a:lnTo>
                                <a:lnTo>
                                  <a:pt x="2428583" y="528866"/>
                                </a:lnTo>
                                <a:lnTo>
                                  <a:pt x="2423820" y="528866"/>
                                </a:lnTo>
                                <a:lnTo>
                                  <a:pt x="2423820" y="647611"/>
                                </a:lnTo>
                                <a:lnTo>
                                  <a:pt x="2314384" y="647611"/>
                                </a:lnTo>
                                <a:lnTo>
                                  <a:pt x="2314384" y="646976"/>
                                </a:lnTo>
                                <a:lnTo>
                                  <a:pt x="2314384" y="538073"/>
                                </a:lnTo>
                                <a:lnTo>
                                  <a:pt x="2423820" y="538073"/>
                                </a:lnTo>
                                <a:lnTo>
                                  <a:pt x="2423820" y="533311"/>
                                </a:lnTo>
                                <a:lnTo>
                                  <a:pt x="2314384" y="533311"/>
                                </a:lnTo>
                                <a:lnTo>
                                  <a:pt x="2314384" y="532676"/>
                                </a:lnTo>
                                <a:lnTo>
                                  <a:pt x="2423820" y="532676"/>
                                </a:lnTo>
                                <a:lnTo>
                                  <a:pt x="2423820" y="528866"/>
                                </a:lnTo>
                                <a:lnTo>
                                  <a:pt x="2309622" y="528866"/>
                                </a:lnTo>
                                <a:lnTo>
                                  <a:pt x="2304859" y="528866"/>
                                </a:lnTo>
                                <a:lnTo>
                                  <a:pt x="2304859" y="537756"/>
                                </a:lnTo>
                                <a:lnTo>
                                  <a:pt x="2304859" y="646976"/>
                                </a:lnTo>
                                <a:lnTo>
                                  <a:pt x="2304859" y="657136"/>
                                </a:lnTo>
                                <a:lnTo>
                                  <a:pt x="2309622" y="657136"/>
                                </a:lnTo>
                                <a:lnTo>
                                  <a:pt x="2428583" y="657136"/>
                                </a:lnTo>
                                <a:lnTo>
                                  <a:pt x="2433345" y="657136"/>
                                </a:lnTo>
                                <a:lnTo>
                                  <a:pt x="2433345" y="647611"/>
                                </a:lnTo>
                                <a:lnTo>
                                  <a:pt x="2428583" y="647611"/>
                                </a:lnTo>
                                <a:lnTo>
                                  <a:pt x="2428583" y="646976"/>
                                </a:lnTo>
                                <a:lnTo>
                                  <a:pt x="2433345" y="646976"/>
                                </a:lnTo>
                                <a:lnTo>
                                  <a:pt x="2433345" y="538073"/>
                                </a:lnTo>
                                <a:lnTo>
                                  <a:pt x="2433345" y="537756"/>
                                </a:lnTo>
                                <a:lnTo>
                                  <a:pt x="2433345" y="528548"/>
                                </a:lnTo>
                                <a:close/>
                              </a:path>
                              <a:path w="3633470" h="3471545">
                                <a:moveTo>
                                  <a:pt x="2438108" y="938022"/>
                                </a:moveTo>
                                <a:lnTo>
                                  <a:pt x="2433345" y="938022"/>
                                </a:lnTo>
                                <a:lnTo>
                                  <a:pt x="2433345" y="938339"/>
                                </a:lnTo>
                                <a:lnTo>
                                  <a:pt x="2428583" y="938339"/>
                                </a:lnTo>
                                <a:lnTo>
                                  <a:pt x="2428583" y="1057084"/>
                                </a:lnTo>
                                <a:lnTo>
                                  <a:pt x="2319147" y="1057084"/>
                                </a:lnTo>
                                <a:lnTo>
                                  <a:pt x="2319147" y="1056449"/>
                                </a:lnTo>
                                <a:lnTo>
                                  <a:pt x="2319147" y="947547"/>
                                </a:lnTo>
                                <a:lnTo>
                                  <a:pt x="2428583" y="947547"/>
                                </a:lnTo>
                                <a:lnTo>
                                  <a:pt x="2428583" y="942784"/>
                                </a:lnTo>
                                <a:lnTo>
                                  <a:pt x="2319147" y="942784"/>
                                </a:lnTo>
                                <a:lnTo>
                                  <a:pt x="2319147" y="942149"/>
                                </a:lnTo>
                                <a:lnTo>
                                  <a:pt x="2428583" y="942149"/>
                                </a:lnTo>
                                <a:lnTo>
                                  <a:pt x="2428583" y="938339"/>
                                </a:lnTo>
                                <a:lnTo>
                                  <a:pt x="2314384" y="938339"/>
                                </a:lnTo>
                                <a:lnTo>
                                  <a:pt x="2309622" y="938339"/>
                                </a:lnTo>
                                <a:lnTo>
                                  <a:pt x="2309622" y="947229"/>
                                </a:lnTo>
                                <a:lnTo>
                                  <a:pt x="2309622" y="1056449"/>
                                </a:lnTo>
                                <a:lnTo>
                                  <a:pt x="2309622" y="1066609"/>
                                </a:lnTo>
                                <a:lnTo>
                                  <a:pt x="2314384" y="1066609"/>
                                </a:lnTo>
                                <a:lnTo>
                                  <a:pt x="2433345" y="1066609"/>
                                </a:lnTo>
                                <a:lnTo>
                                  <a:pt x="2438108" y="1066609"/>
                                </a:lnTo>
                                <a:lnTo>
                                  <a:pt x="2438108" y="1057084"/>
                                </a:lnTo>
                                <a:lnTo>
                                  <a:pt x="2433345" y="1057084"/>
                                </a:lnTo>
                                <a:lnTo>
                                  <a:pt x="2433345" y="1056449"/>
                                </a:lnTo>
                                <a:lnTo>
                                  <a:pt x="2438108" y="1056449"/>
                                </a:lnTo>
                                <a:lnTo>
                                  <a:pt x="2438108" y="947547"/>
                                </a:lnTo>
                                <a:lnTo>
                                  <a:pt x="2438108" y="947229"/>
                                </a:lnTo>
                                <a:lnTo>
                                  <a:pt x="2438108" y="938022"/>
                                </a:lnTo>
                                <a:close/>
                              </a:path>
                              <a:path w="3633470" h="3471545">
                                <a:moveTo>
                                  <a:pt x="3195345" y="890397"/>
                                </a:moveTo>
                                <a:lnTo>
                                  <a:pt x="3190583" y="890397"/>
                                </a:lnTo>
                                <a:lnTo>
                                  <a:pt x="3185820" y="890397"/>
                                </a:lnTo>
                                <a:lnTo>
                                  <a:pt x="3185820" y="899922"/>
                                </a:lnTo>
                                <a:lnTo>
                                  <a:pt x="3185820" y="1089787"/>
                                </a:lnTo>
                                <a:lnTo>
                                  <a:pt x="3185820" y="1090422"/>
                                </a:lnTo>
                                <a:lnTo>
                                  <a:pt x="2814345" y="1090422"/>
                                </a:lnTo>
                                <a:lnTo>
                                  <a:pt x="2814345" y="1089787"/>
                                </a:lnTo>
                                <a:lnTo>
                                  <a:pt x="2814345" y="899922"/>
                                </a:lnTo>
                                <a:lnTo>
                                  <a:pt x="3185820" y="899922"/>
                                </a:lnTo>
                                <a:lnTo>
                                  <a:pt x="3185820" y="890397"/>
                                </a:lnTo>
                                <a:lnTo>
                                  <a:pt x="2809583" y="890397"/>
                                </a:lnTo>
                                <a:lnTo>
                                  <a:pt x="2804820" y="890397"/>
                                </a:lnTo>
                                <a:lnTo>
                                  <a:pt x="2804820" y="899287"/>
                                </a:lnTo>
                                <a:lnTo>
                                  <a:pt x="2804820" y="1089787"/>
                                </a:lnTo>
                                <a:lnTo>
                                  <a:pt x="2804820" y="1099947"/>
                                </a:lnTo>
                                <a:lnTo>
                                  <a:pt x="2809583" y="1099947"/>
                                </a:lnTo>
                                <a:lnTo>
                                  <a:pt x="3190583" y="1099947"/>
                                </a:lnTo>
                                <a:lnTo>
                                  <a:pt x="3195345" y="1099947"/>
                                </a:lnTo>
                                <a:lnTo>
                                  <a:pt x="3195345" y="1090422"/>
                                </a:lnTo>
                                <a:lnTo>
                                  <a:pt x="3190583" y="1090422"/>
                                </a:lnTo>
                                <a:lnTo>
                                  <a:pt x="3190583" y="1089787"/>
                                </a:lnTo>
                                <a:lnTo>
                                  <a:pt x="3195345" y="1089787"/>
                                </a:lnTo>
                                <a:lnTo>
                                  <a:pt x="3195345" y="899922"/>
                                </a:lnTo>
                                <a:lnTo>
                                  <a:pt x="3195345" y="899287"/>
                                </a:lnTo>
                                <a:lnTo>
                                  <a:pt x="3195345" y="890397"/>
                                </a:lnTo>
                                <a:close/>
                              </a:path>
                              <a:path w="3633470" h="3471545">
                                <a:moveTo>
                                  <a:pt x="3633406" y="0"/>
                                </a:moveTo>
                                <a:lnTo>
                                  <a:pt x="3628644" y="0"/>
                                </a:lnTo>
                                <a:lnTo>
                                  <a:pt x="3628644" y="317"/>
                                </a:lnTo>
                                <a:lnTo>
                                  <a:pt x="3623881" y="317"/>
                                </a:lnTo>
                                <a:lnTo>
                                  <a:pt x="3623881" y="119062"/>
                                </a:lnTo>
                                <a:lnTo>
                                  <a:pt x="3514445" y="119062"/>
                                </a:lnTo>
                                <a:lnTo>
                                  <a:pt x="3514445" y="118427"/>
                                </a:lnTo>
                                <a:lnTo>
                                  <a:pt x="3514445" y="9525"/>
                                </a:lnTo>
                                <a:lnTo>
                                  <a:pt x="3623881" y="9525"/>
                                </a:lnTo>
                                <a:lnTo>
                                  <a:pt x="3623881" y="4762"/>
                                </a:lnTo>
                                <a:lnTo>
                                  <a:pt x="3514445" y="4762"/>
                                </a:lnTo>
                                <a:lnTo>
                                  <a:pt x="3514445" y="4127"/>
                                </a:lnTo>
                                <a:lnTo>
                                  <a:pt x="3623881" y="4127"/>
                                </a:lnTo>
                                <a:lnTo>
                                  <a:pt x="3623881" y="317"/>
                                </a:lnTo>
                                <a:lnTo>
                                  <a:pt x="3509683" y="317"/>
                                </a:lnTo>
                                <a:lnTo>
                                  <a:pt x="3504920" y="317"/>
                                </a:lnTo>
                                <a:lnTo>
                                  <a:pt x="3504920" y="9207"/>
                                </a:lnTo>
                                <a:lnTo>
                                  <a:pt x="3504920" y="118427"/>
                                </a:lnTo>
                                <a:lnTo>
                                  <a:pt x="3504920" y="128587"/>
                                </a:lnTo>
                                <a:lnTo>
                                  <a:pt x="3509683" y="128587"/>
                                </a:lnTo>
                                <a:lnTo>
                                  <a:pt x="3628644" y="128587"/>
                                </a:lnTo>
                                <a:lnTo>
                                  <a:pt x="3633406" y="128587"/>
                                </a:lnTo>
                                <a:lnTo>
                                  <a:pt x="3633406" y="119062"/>
                                </a:lnTo>
                                <a:lnTo>
                                  <a:pt x="3628644" y="119062"/>
                                </a:lnTo>
                                <a:lnTo>
                                  <a:pt x="3628644" y="118427"/>
                                </a:lnTo>
                                <a:lnTo>
                                  <a:pt x="3633406" y="118427"/>
                                </a:lnTo>
                                <a:lnTo>
                                  <a:pt x="3633406" y="9525"/>
                                </a:lnTo>
                                <a:lnTo>
                                  <a:pt x="3633406" y="9207"/>
                                </a:lnTo>
                                <a:lnTo>
                                  <a:pt x="3633406" y="0"/>
                                </a:lnTo>
                                <a:close/>
                              </a:path>
                            </a:pathLst>
                          </a:custGeom>
                          <a:solidFill>
                            <a:srgbClr val="151316"/>
                          </a:solidFill>
                        </wps:spPr>
                        <wps:bodyPr wrap="square" lIns="0" tIns="0" rIns="0" bIns="0" rtlCol="0">
                          <a:prstTxWarp prst="textNoShape">
                            <a:avLst/>
                          </a:prstTxWarp>
                          <a:noAutofit/>
                        </wps:bodyPr>
                      </wps:wsp>
                      <wps:wsp>
                        <wps:cNvPr id="296" name="Graphic 296"/>
                        <wps:cNvSpPr/>
                        <wps:spPr>
                          <a:xfrm>
                            <a:off x="533298" y="3371088"/>
                            <a:ext cx="6209665" cy="4199890"/>
                          </a:xfrm>
                          <a:custGeom>
                            <a:avLst/>
                            <a:gdLst/>
                            <a:ahLst/>
                            <a:cxnLst/>
                            <a:rect l="l" t="t" r="r" b="b"/>
                            <a:pathLst>
                              <a:path w="6209665" h="4199890">
                                <a:moveTo>
                                  <a:pt x="995260" y="595223"/>
                                </a:moveTo>
                                <a:lnTo>
                                  <a:pt x="990498" y="595223"/>
                                </a:lnTo>
                                <a:lnTo>
                                  <a:pt x="990498" y="595541"/>
                                </a:lnTo>
                                <a:lnTo>
                                  <a:pt x="985735" y="595541"/>
                                </a:lnTo>
                                <a:lnTo>
                                  <a:pt x="985735" y="714286"/>
                                </a:lnTo>
                                <a:lnTo>
                                  <a:pt x="876300" y="714286"/>
                                </a:lnTo>
                                <a:lnTo>
                                  <a:pt x="876300" y="713651"/>
                                </a:lnTo>
                                <a:lnTo>
                                  <a:pt x="876300" y="604748"/>
                                </a:lnTo>
                                <a:lnTo>
                                  <a:pt x="985735" y="604748"/>
                                </a:lnTo>
                                <a:lnTo>
                                  <a:pt x="985735" y="599986"/>
                                </a:lnTo>
                                <a:lnTo>
                                  <a:pt x="876300" y="599986"/>
                                </a:lnTo>
                                <a:lnTo>
                                  <a:pt x="876300" y="599351"/>
                                </a:lnTo>
                                <a:lnTo>
                                  <a:pt x="985735" y="599351"/>
                                </a:lnTo>
                                <a:lnTo>
                                  <a:pt x="985735" y="595541"/>
                                </a:lnTo>
                                <a:lnTo>
                                  <a:pt x="871537" y="595541"/>
                                </a:lnTo>
                                <a:lnTo>
                                  <a:pt x="866775" y="595541"/>
                                </a:lnTo>
                                <a:lnTo>
                                  <a:pt x="866775" y="604431"/>
                                </a:lnTo>
                                <a:lnTo>
                                  <a:pt x="866775" y="713651"/>
                                </a:lnTo>
                                <a:lnTo>
                                  <a:pt x="866775" y="723811"/>
                                </a:lnTo>
                                <a:lnTo>
                                  <a:pt x="871537" y="723811"/>
                                </a:lnTo>
                                <a:lnTo>
                                  <a:pt x="990498" y="723811"/>
                                </a:lnTo>
                                <a:lnTo>
                                  <a:pt x="995260" y="723811"/>
                                </a:lnTo>
                                <a:lnTo>
                                  <a:pt x="995260" y="714286"/>
                                </a:lnTo>
                                <a:lnTo>
                                  <a:pt x="990498" y="714286"/>
                                </a:lnTo>
                                <a:lnTo>
                                  <a:pt x="990498" y="713651"/>
                                </a:lnTo>
                                <a:lnTo>
                                  <a:pt x="995260" y="713651"/>
                                </a:lnTo>
                                <a:lnTo>
                                  <a:pt x="995260" y="604748"/>
                                </a:lnTo>
                                <a:lnTo>
                                  <a:pt x="995260" y="604431"/>
                                </a:lnTo>
                                <a:lnTo>
                                  <a:pt x="995260" y="595223"/>
                                </a:lnTo>
                                <a:close/>
                              </a:path>
                              <a:path w="6209665" h="4199890">
                                <a:moveTo>
                                  <a:pt x="2276284" y="3509200"/>
                                </a:moveTo>
                                <a:lnTo>
                                  <a:pt x="2271522" y="3509200"/>
                                </a:lnTo>
                                <a:lnTo>
                                  <a:pt x="2271522" y="3508565"/>
                                </a:lnTo>
                                <a:lnTo>
                                  <a:pt x="2266759" y="3508565"/>
                                </a:lnTo>
                                <a:lnTo>
                                  <a:pt x="2266759" y="3513645"/>
                                </a:lnTo>
                                <a:lnTo>
                                  <a:pt x="2266759" y="3513963"/>
                                </a:lnTo>
                                <a:lnTo>
                                  <a:pt x="2266759" y="3518725"/>
                                </a:lnTo>
                                <a:lnTo>
                                  <a:pt x="2266759" y="4190047"/>
                                </a:lnTo>
                                <a:lnTo>
                                  <a:pt x="9525" y="4190047"/>
                                </a:lnTo>
                                <a:lnTo>
                                  <a:pt x="9525" y="3518725"/>
                                </a:lnTo>
                                <a:lnTo>
                                  <a:pt x="2266759" y="3518725"/>
                                </a:lnTo>
                                <a:lnTo>
                                  <a:pt x="2266759" y="3513963"/>
                                </a:lnTo>
                                <a:lnTo>
                                  <a:pt x="9525" y="3513963"/>
                                </a:lnTo>
                                <a:lnTo>
                                  <a:pt x="9525" y="3513645"/>
                                </a:lnTo>
                                <a:lnTo>
                                  <a:pt x="2266759" y="3513645"/>
                                </a:lnTo>
                                <a:lnTo>
                                  <a:pt x="2266759" y="3508565"/>
                                </a:lnTo>
                                <a:lnTo>
                                  <a:pt x="4762" y="3508565"/>
                                </a:lnTo>
                                <a:lnTo>
                                  <a:pt x="0" y="3508565"/>
                                </a:lnTo>
                                <a:lnTo>
                                  <a:pt x="0" y="3518725"/>
                                </a:lnTo>
                                <a:lnTo>
                                  <a:pt x="0" y="4190555"/>
                                </a:lnTo>
                                <a:lnTo>
                                  <a:pt x="0" y="4199445"/>
                                </a:lnTo>
                                <a:lnTo>
                                  <a:pt x="4762" y="4199445"/>
                                </a:lnTo>
                                <a:lnTo>
                                  <a:pt x="2271522" y="4199445"/>
                                </a:lnTo>
                                <a:lnTo>
                                  <a:pt x="2271522" y="4199572"/>
                                </a:lnTo>
                                <a:lnTo>
                                  <a:pt x="2276284" y="4199572"/>
                                </a:lnTo>
                                <a:lnTo>
                                  <a:pt x="2276284" y="4190555"/>
                                </a:lnTo>
                                <a:lnTo>
                                  <a:pt x="2276284" y="4190047"/>
                                </a:lnTo>
                                <a:lnTo>
                                  <a:pt x="2276284" y="3518725"/>
                                </a:lnTo>
                                <a:lnTo>
                                  <a:pt x="2276284" y="3509200"/>
                                </a:lnTo>
                                <a:close/>
                              </a:path>
                              <a:path w="6209665" h="4199890">
                                <a:moveTo>
                                  <a:pt x="6209627" y="0"/>
                                </a:moveTo>
                                <a:lnTo>
                                  <a:pt x="6204864" y="0"/>
                                </a:lnTo>
                                <a:lnTo>
                                  <a:pt x="6204864" y="317"/>
                                </a:lnTo>
                                <a:lnTo>
                                  <a:pt x="6200102" y="317"/>
                                </a:lnTo>
                                <a:lnTo>
                                  <a:pt x="6200102" y="119062"/>
                                </a:lnTo>
                                <a:lnTo>
                                  <a:pt x="6095327" y="119062"/>
                                </a:lnTo>
                                <a:lnTo>
                                  <a:pt x="6095327" y="118427"/>
                                </a:lnTo>
                                <a:lnTo>
                                  <a:pt x="6095327" y="9525"/>
                                </a:lnTo>
                                <a:lnTo>
                                  <a:pt x="6200102" y="9525"/>
                                </a:lnTo>
                                <a:lnTo>
                                  <a:pt x="6200102" y="4762"/>
                                </a:lnTo>
                                <a:lnTo>
                                  <a:pt x="6095327" y="4762"/>
                                </a:lnTo>
                                <a:lnTo>
                                  <a:pt x="6095327" y="4127"/>
                                </a:lnTo>
                                <a:lnTo>
                                  <a:pt x="6200102" y="4127"/>
                                </a:lnTo>
                                <a:lnTo>
                                  <a:pt x="6200102" y="317"/>
                                </a:lnTo>
                                <a:lnTo>
                                  <a:pt x="6090564" y="317"/>
                                </a:lnTo>
                                <a:lnTo>
                                  <a:pt x="6085802" y="317"/>
                                </a:lnTo>
                                <a:lnTo>
                                  <a:pt x="6085802" y="9207"/>
                                </a:lnTo>
                                <a:lnTo>
                                  <a:pt x="6085802" y="118427"/>
                                </a:lnTo>
                                <a:lnTo>
                                  <a:pt x="6085802" y="128587"/>
                                </a:lnTo>
                                <a:lnTo>
                                  <a:pt x="6090564" y="128587"/>
                                </a:lnTo>
                                <a:lnTo>
                                  <a:pt x="6204864" y="128587"/>
                                </a:lnTo>
                                <a:lnTo>
                                  <a:pt x="6209627" y="128587"/>
                                </a:lnTo>
                                <a:lnTo>
                                  <a:pt x="6209627" y="119062"/>
                                </a:lnTo>
                                <a:lnTo>
                                  <a:pt x="6204864" y="119062"/>
                                </a:lnTo>
                                <a:lnTo>
                                  <a:pt x="6204864" y="118427"/>
                                </a:lnTo>
                                <a:lnTo>
                                  <a:pt x="6209627" y="118427"/>
                                </a:lnTo>
                                <a:lnTo>
                                  <a:pt x="6209627" y="9525"/>
                                </a:lnTo>
                                <a:lnTo>
                                  <a:pt x="6209627" y="9207"/>
                                </a:lnTo>
                                <a:lnTo>
                                  <a:pt x="6209627" y="0"/>
                                </a:lnTo>
                                <a:close/>
                              </a:path>
                            </a:pathLst>
                          </a:custGeom>
                          <a:solidFill>
                            <a:srgbClr val="151316"/>
                          </a:solidFill>
                        </wps:spPr>
                        <wps:bodyPr wrap="square" lIns="0" tIns="0" rIns="0" bIns="0" rtlCol="0">
                          <a:prstTxWarp prst="textNoShape">
                            <a:avLst/>
                          </a:prstTxWarp>
                          <a:noAutofit/>
                        </wps:bodyPr>
                      </wps:wsp>
                      <wps:wsp>
                        <wps:cNvPr id="297" name="Graphic 297"/>
                        <wps:cNvSpPr/>
                        <wps:spPr>
                          <a:xfrm>
                            <a:off x="2414295" y="4665573"/>
                            <a:ext cx="4572000" cy="210820"/>
                          </a:xfrm>
                          <a:custGeom>
                            <a:avLst/>
                            <a:gdLst/>
                            <a:ahLst/>
                            <a:cxnLst/>
                            <a:rect l="l" t="t" r="r" b="b"/>
                            <a:pathLst>
                              <a:path w="4572000" h="210820">
                                <a:moveTo>
                                  <a:pt x="666661" y="635"/>
                                </a:moveTo>
                                <a:lnTo>
                                  <a:pt x="661898" y="635"/>
                                </a:lnTo>
                                <a:lnTo>
                                  <a:pt x="661898" y="0"/>
                                </a:lnTo>
                                <a:lnTo>
                                  <a:pt x="657136" y="0"/>
                                </a:lnTo>
                                <a:lnTo>
                                  <a:pt x="657136" y="205740"/>
                                </a:lnTo>
                                <a:lnTo>
                                  <a:pt x="9525" y="205740"/>
                                </a:lnTo>
                                <a:lnTo>
                                  <a:pt x="9525" y="205422"/>
                                </a:lnTo>
                                <a:lnTo>
                                  <a:pt x="657136" y="205422"/>
                                </a:lnTo>
                                <a:lnTo>
                                  <a:pt x="657136" y="200660"/>
                                </a:lnTo>
                                <a:lnTo>
                                  <a:pt x="9525" y="200660"/>
                                </a:lnTo>
                                <a:lnTo>
                                  <a:pt x="9525" y="10160"/>
                                </a:lnTo>
                                <a:lnTo>
                                  <a:pt x="657136" y="10160"/>
                                </a:lnTo>
                                <a:lnTo>
                                  <a:pt x="657136" y="5397"/>
                                </a:lnTo>
                                <a:lnTo>
                                  <a:pt x="9525" y="5397"/>
                                </a:lnTo>
                                <a:lnTo>
                                  <a:pt x="9525" y="5080"/>
                                </a:lnTo>
                                <a:lnTo>
                                  <a:pt x="657136" y="5080"/>
                                </a:lnTo>
                                <a:lnTo>
                                  <a:pt x="657136" y="0"/>
                                </a:lnTo>
                                <a:lnTo>
                                  <a:pt x="4762" y="0"/>
                                </a:lnTo>
                                <a:lnTo>
                                  <a:pt x="0" y="0"/>
                                </a:lnTo>
                                <a:lnTo>
                                  <a:pt x="0" y="10160"/>
                                </a:lnTo>
                                <a:lnTo>
                                  <a:pt x="0" y="200660"/>
                                </a:lnTo>
                                <a:lnTo>
                                  <a:pt x="0" y="210820"/>
                                </a:lnTo>
                                <a:lnTo>
                                  <a:pt x="4762" y="210820"/>
                                </a:lnTo>
                                <a:lnTo>
                                  <a:pt x="661898" y="210820"/>
                                </a:lnTo>
                                <a:lnTo>
                                  <a:pt x="661898" y="210185"/>
                                </a:lnTo>
                                <a:lnTo>
                                  <a:pt x="666661" y="210185"/>
                                </a:lnTo>
                                <a:lnTo>
                                  <a:pt x="666661" y="200660"/>
                                </a:lnTo>
                                <a:lnTo>
                                  <a:pt x="666661" y="10160"/>
                                </a:lnTo>
                                <a:lnTo>
                                  <a:pt x="666661" y="635"/>
                                </a:lnTo>
                                <a:close/>
                              </a:path>
                              <a:path w="4572000" h="210820">
                                <a:moveTo>
                                  <a:pt x="1490472" y="635"/>
                                </a:moveTo>
                                <a:lnTo>
                                  <a:pt x="1485709" y="635"/>
                                </a:lnTo>
                                <a:lnTo>
                                  <a:pt x="1485709" y="0"/>
                                </a:lnTo>
                                <a:lnTo>
                                  <a:pt x="1480947" y="0"/>
                                </a:lnTo>
                                <a:lnTo>
                                  <a:pt x="1480947" y="205740"/>
                                </a:lnTo>
                                <a:lnTo>
                                  <a:pt x="833335" y="205740"/>
                                </a:lnTo>
                                <a:lnTo>
                                  <a:pt x="833335" y="205422"/>
                                </a:lnTo>
                                <a:lnTo>
                                  <a:pt x="1480947" y="205422"/>
                                </a:lnTo>
                                <a:lnTo>
                                  <a:pt x="1480947" y="200660"/>
                                </a:lnTo>
                                <a:lnTo>
                                  <a:pt x="833335" y="200660"/>
                                </a:lnTo>
                                <a:lnTo>
                                  <a:pt x="833335" y="10160"/>
                                </a:lnTo>
                                <a:lnTo>
                                  <a:pt x="1480947" y="10160"/>
                                </a:lnTo>
                                <a:lnTo>
                                  <a:pt x="1480947" y="5397"/>
                                </a:lnTo>
                                <a:lnTo>
                                  <a:pt x="833335" y="5397"/>
                                </a:lnTo>
                                <a:lnTo>
                                  <a:pt x="833335" y="5080"/>
                                </a:lnTo>
                                <a:lnTo>
                                  <a:pt x="1480947" y="5080"/>
                                </a:lnTo>
                                <a:lnTo>
                                  <a:pt x="1480947" y="0"/>
                                </a:lnTo>
                                <a:lnTo>
                                  <a:pt x="828573" y="0"/>
                                </a:lnTo>
                                <a:lnTo>
                                  <a:pt x="823810" y="0"/>
                                </a:lnTo>
                                <a:lnTo>
                                  <a:pt x="823810" y="10160"/>
                                </a:lnTo>
                                <a:lnTo>
                                  <a:pt x="823810" y="200660"/>
                                </a:lnTo>
                                <a:lnTo>
                                  <a:pt x="823810" y="210820"/>
                                </a:lnTo>
                                <a:lnTo>
                                  <a:pt x="828573" y="210820"/>
                                </a:lnTo>
                                <a:lnTo>
                                  <a:pt x="1485709" y="210820"/>
                                </a:lnTo>
                                <a:lnTo>
                                  <a:pt x="1485709" y="210185"/>
                                </a:lnTo>
                                <a:lnTo>
                                  <a:pt x="1490472" y="210185"/>
                                </a:lnTo>
                                <a:lnTo>
                                  <a:pt x="1490472" y="200660"/>
                                </a:lnTo>
                                <a:lnTo>
                                  <a:pt x="1490472" y="10160"/>
                                </a:lnTo>
                                <a:lnTo>
                                  <a:pt x="1490472" y="635"/>
                                </a:lnTo>
                                <a:close/>
                              </a:path>
                              <a:path w="4572000" h="210820">
                                <a:moveTo>
                                  <a:pt x="4571517" y="635"/>
                                </a:moveTo>
                                <a:lnTo>
                                  <a:pt x="4566755" y="635"/>
                                </a:lnTo>
                                <a:lnTo>
                                  <a:pt x="4566755" y="0"/>
                                </a:lnTo>
                                <a:lnTo>
                                  <a:pt x="4561992" y="0"/>
                                </a:lnTo>
                                <a:lnTo>
                                  <a:pt x="4561992" y="205740"/>
                                </a:lnTo>
                                <a:lnTo>
                                  <a:pt x="3823906" y="205740"/>
                                </a:lnTo>
                                <a:lnTo>
                                  <a:pt x="3823906" y="205422"/>
                                </a:lnTo>
                                <a:lnTo>
                                  <a:pt x="4561992" y="205422"/>
                                </a:lnTo>
                                <a:lnTo>
                                  <a:pt x="4561992" y="200660"/>
                                </a:lnTo>
                                <a:lnTo>
                                  <a:pt x="3823906" y="200660"/>
                                </a:lnTo>
                                <a:lnTo>
                                  <a:pt x="3823906" y="10160"/>
                                </a:lnTo>
                                <a:lnTo>
                                  <a:pt x="4561992" y="10160"/>
                                </a:lnTo>
                                <a:lnTo>
                                  <a:pt x="4561992" y="5397"/>
                                </a:lnTo>
                                <a:lnTo>
                                  <a:pt x="3823906" y="5397"/>
                                </a:lnTo>
                                <a:lnTo>
                                  <a:pt x="3823906" y="5080"/>
                                </a:lnTo>
                                <a:lnTo>
                                  <a:pt x="4561992" y="5080"/>
                                </a:lnTo>
                                <a:lnTo>
                                  <a:pt x="4561992" y="0"/>
                                </a:lnTo>
                                <a:lnTo>
                                  <a:pt x="3819144" y="0"/>
                                </a:lnTo>
                                <a:lnTo>
                                  <a:pt x="3814381" y="0"/>
                                </a:lnTo>
                                <a:lnTo>
                                  <a:pt x="3814381" y="10160"/>
                                </a:lnTo>
                                <a:lnTo>
                                  <a:pt x="3814381" y="200660"/>
                                </a:lnTo>
                                <a:lnTo>
                                  <a:pt x="3814381" y="210820"/>
                                </a:lnTo>
                                <a:lnTo>
                                  <a:pt x="3819144" y="210820"/>
                                </a:lnTo>
                                <a:lnTo>
                                  <a:pt x="4566755" y="210820"/>
                                </a:lnTo>
                                <a:lnTo>
                                  <a:pt x="4566755" y="210185"/>
                                </a:lnTo>
                                <a:lnTo>
                                  <a:pt x="4571517" y="210185"/>
                                </a:lnTo>
                                <a:lnTo>
                                  <a:pt x="4571517" y="200660"/>
                                </a:lnTo>
                                <a:lnTo>
                                  <a:pt x="4571517" y="10160"/>
                                </a:lnTo>
                                <a:lnTo>
                                  <a:pt x="4571517" y="635"/>
                                </a:lnTo>
                                <a:close/>
                              </a:path>
                            </a:pathLst>
                          </a:custGeom>
                          <a:solidFill>
                            <a:srgbClr val="23211C"/>
                          </a:solidFill>
                        </wps:spPr>
                        <wps:bodyPr wrap="square" lIns="0" tIns="0" rIns="0" bIns="0" rtlCol="0">
                          <a:prstTxWarp prst="textNoShape">
                            <a:avLst/>
                          </a:prstTxWarp>
                          <a:noAutofit/>
                        </wps:bodyPr>
                      </wps:wsp>
                      <wps:wsp>
                        <wps:cNvPr id="298" name="Graphic 298"/>
                        <wps:cNvSpPr/>
                        <wps:spPr>
                          <a:xfrm>
                            <a:off x="5228742" y="3371088"/>
                            <a:ext cx="147955" cy="1114425"/>
                          </a:xfrm>
                          <a:custGeom>
                            <a:avLst/>
                            <a:gdLst/>
                            <a:ahLst/>
                            <a:cxnLst/>
                            <a:rect l="l" t="t" r="r" b="b"/>
                            <a:pathLst>
                              <a:path w="147955" h="1114425">
                                <a:moveTo>
                                  <a:pt x="128498" y="985647"/>
                                </a:moveTo>
                                <a:lnTo>
                                  <a:pt x="123736" y="985647"/>
                                </a:lnTo>
                                <a:lnTo>
                                  <a:pt x="123736" y="985964"/>
                                </a:lnTo>
                                <a:lnTo>
                                  <a:pt x="118973" y="985964"/>
                                </a:lnTo>
                                <a:lnTo>
                                  <a:pt x="118973" y="1104709"/>
                                </a:lnTo>
                                <a:lnTo>
                                  <a:pt x="9525" y="1104709"/>
                                </a:lnTo>
                                <a:lnTo>
                                  <a:pt x="9525" y="1104074"/>
                                </a:lnTo>
                                <a:lnTo>
                                  <a:pt x="9525" y="995172"/>
                                </a:lnTo>
                                <a:lnTo>
                                  <a:pt x="118973" y="995172"/>
                                </a:lnTo>
                                <a:lnTo>
                                  <a:pt x="118973" y="990409"/>
                                </a:lnTo>
                                <a:lnTo>
                                  <a:pt x="9525" y="990409"/>
                                </a:lnTo>
                                <a:lnTo>
                                  <a:pt x="9525" y="989774"/>
                                </a:lnTo>
                                <a:lnTo>
                                  <a:pt x="118973" y="989774"/>
                                </a:lnTo>
                                <a:lnTo>
                                  <a:pt x="118973" y="985964"/>
                                </a:lnTo>
                                <a:lnTo>
                                  <a:pt x="4762" y="985964"/>
                                </a:lnTo>
                                <a:lnTo>
                                  <a:pt x="0" y="985964"/>
                                </a:lnTo>
                                <a:lnTo>
                                  <a:pt x="0" y="994854"/>
                                </a:lnTo>
                                <a:lnTo>
                                  <a:pt x="0" y="1104074"/>
                                </a:lnTo>
                                <a:lnTo>
                                  <a:pt x="0" y="1114234"/>
                                </a:lnTo>
                                <a:lnTo>
                                  <a:pt x="4762" y="1114234"/>
                                </a:lnTo>
                                <a:lnTo>
                                  <a:pt x="123736" y="1114234"/>
                                </a:lnTo>
                                <a:lnTo>
                                  <a:pt x="128498" y="1114234"/>
                                </a:lnTo>
                                <a:lnTo>
                                  <a:pt x="128498" y="1104709"/>
                                </a:lnTo>
                                <a:lnTo>
                                  <a:pt x="123736" y="1104709"/>
                                </a:lnTo>
                                <a:lnTo>
                                  <a:pt x="123736" y="1104074"/>
                                </a:lnTo>
                                <a:lnTo>
                                  <a:pt x="128498" y="1104074"/>
                                </a:lnTo>
                                <a:lnTo>
                                  <a:pt x="128498" y="995172"/>
                                </a:lnTo>
                                <a:lnTo>
                                  <a:pt x="128498" y="994854"/>
                                </a:lnTo>
                                <a:lnTo>
                                  <a:pt x="128498" y="985647"/>
                                </a:lnTo>
                                <a:close/>
                              </a:path>
                              <a:path w="147955" h="1114425">
                                <a:moveTo>
                                  <a:pt x="147548" y="185737"/>
                                </a:moveTo>
                                <a:lnTo>
                                  <a:pt x="142786" y="185737"/>
                                </a:lnTo>
                                <a:lnTo>
                                  <a:pt x="142786" y="185102"/>
                                </a:lnTo>
                                <a:lnTo>
                                  <a:pt x="138023" y="185102"/>
                                </a:lnTo>
                                <a:lnTo>
                                  <a:pt x="138023" y="300037"/>
                                </a:lnTo>
                                <a:lnTo>
                                  <a:pt x="28575" y="300037"/>
                                </a:lnTo>
                                <a:lnTo>
                                  <a:pt x="28575" y="299402"/>
                                </a:lnTo>
                                <a:lnTo>
                                  <a:pt x="28575" y="195262"/>
                                </a:lnTo>
                                <a:lnTo>
                                  <a:pt x="138023" y="195262"/>
                                </a:lnTo>
                                <a:lnTo>
                                  <a:pt x="138023" y="190500"/>
                                </a:lnTo>
                                <a:lnTo>
                                  <a:pt x="28575" y="190500"/>
                                </a:lnTo>
                                <a:lnTo>
                                  <a:pt x="28575" y="190182"/>
                                </a:lnTo>
                                <a:lnTo>
                                  <a:pt x="138023" y="190182"/>
                                </a:lnTo>
                                <a:lnTo>
                                  <a:pt x="138023" y="185102"/>
                                </a:lnTo>
                                <a:lnTo>
                                  <a:pt x="23812" y="185102"/>
                                </a:lnTo>
                                <a:lnTo>
                                  <a:pt x="19050" y="185102"/>
                                </a:lnTo>
                                <a:lnTo>
                                  <a:pt x="19050" y="195262"/>
                                </a:lnTo>
                                <a:lnTo>
                                  <a:pt x="19050" y="299402"/>
                                </a:lnTo>
                                <a:lnTo>
                                  <a:pt x="19050" y="309562"/>
                                </a:lnTo>
                                <a:lnTo>
                                  <a:pt x="23812" y="309562"/>
                                </a:lnTo>
                                <a:lnTo>
                                  <a:pt x="142786" y="309562"/>
                                </a:lnTo>
                                <a:lnTo>
                                  <a:pt x="147548" y="309562"/>
                                </a:lnTo>
                                <a:lnTo>
                                  <a:pt x="147548" y="300037"/>
                                </a:lnTo>
                                <a:lnTo>
                                  <a:pt x="142786" y="300037"/>
                                </a:lnTo>
                                <a:lnTo>
                                  <a:pt x="142786" y="299402"/>
                                </a:lnTo>
                                <a:lnTo>
                                  <a:pt x="147548" y="299402"/>
                                </a:lnTo>
                                <a:lnTo>
                                  <a:pt x="147548" y="195262"/>
                                </a:lnTo>
                                <a:lnTo>
                                  <a:pt x="147548" y="185737"/>
                                </a:lnTo>
                                <a:close/>
                              </a:path>
                              <a:path w="147955" h="1114425">
                                <a:moveTo>
                                  <a:pt x="147548" y="0"/>
                                </a:moveTo>
                                <a:lnTo>
                                  <a:pt x="142786" y="0"/>
                                </a:lnTo>
                                <a:lnTo>
                                  <a:pt x="142786" y="317"/>
                                </a:lnTo>
                                <a:lnTo>
                                  <a:pt x="138023" y="317"/>
                                </a:lnTo>
                                <a:lnTo>
                                  <a:pt x="138023" y="119062"/>
                                </a:lnTo>
                                <a:lnTo>
                                  <a:pt x="28575" y="119062"/>
                                </a:lnTo>
                                <a:lnTo>
                                  <a:pt x="28575" y="118427"/>
                                </a:lnTo>
                                <a:lnTo>
                                  <a:pt x="28575" y="9525"/>
                                </a:lnTo>
                                <a:lnTo>
                                  <a:pt x="138023" y="9525"/>
                                </a:lnTo>
                                <a:lnTo>
                                  <a:pt x="138023" y="4762"/>
                                </a:lnTo>
                                <a:lnTo>
                                  <a:pt x="28575" y="4762"/>
                                </a:lnTo>
                                <a:lnTo>
                                  <a:pt x="28575" y="4127"/>
                                </a:lnTo>
                                <a:lnTo>
                                  <a:pt x="138023" y="4127"/>
                                </a:lnTo>
                                <a:lnTo>
                                  <a:pt x="138023" y="317"/>
                                </a:lnTo>
                                <a:lnTo>
                                  <a:pt x="23812" y="317"/>
                                </a:lnTo>
                                <a:lnTo>
                                  <a:pt x="19050" y="317"/>
                                </a:lnTo>
                                <a:lnTo>
                                  <a:pt x="19050" y="9207"/>
                                </a:lnTo>
                                <a:lnTo>
                                  <a:pt x="19050" y="118427"/>
                                </a:lnTo>
                                <a:lnTo>
                                  <a:pt x="19050" y="128587"/>
                                </a:lnTo>
                                <a:lnTo>
                                  <a:pt x="23812" y="128587"/>
                                </a:lnTo>
                                <a:lnTo>
                                  <a:pt x="142786" y="128587"/>
                                </a:lnTo>
                                <a:lnTo>
                                  <a:pt x="147548" y="128587"/>
                                </a:lnTo>
                                <a:lnTo>
                                  <a:pt x="147548" y="119062"/>
                                </a:lnTo>
                                <a:lnTo>
                                  <a:pt x="142786" y="119062"/>
                                </a:lnTo>
                                <a:lnTo>
                                  <a:pt x="142786" y="118427"/>
                                </a:lnTo>
                                <a:lnTo>
                                  <a:pt x="147548" y="118427"/>
                                </a:lnTo>
                                <a:lnTo>
                                  <a:pt x="147548" y="9525"/>
                                </a:lnTo>
                                <a:lnTo>
                                  <a:pt x="147548" y="9207"/>
                                </a:lnTo>
                                <a:lnTo>
                                  <a:pt x="147548" y="0"/>
                                </a:lnTo>
                                <a:close/>
                              </a:path>
                            </a:pathLst>
                          </a:custGeom>
                          <a:solidFill>
                            <a:srgbClr val="151316"/>
                          </a:solidFill>
                        </wps:spPr>
                        <wps:bodyPr wrap="square" lIns="0" tIns="0" rIns="0" bIns="0" rtlCol="0">
                          <a:prstTxWarp prst="textNoShape">
                            <a:avLst/>
                          </a:prstTxWarp>
                          <a:noAutofit/>
                        </wps:bodyPr>
                      </wps:wsp>
                      <wps:wsp>
                        <wps:cNvPr id="299" name="Graphic 299"/>
                        <wps:cNvSpPr/>
                        <wps:spPr>
                          <a:xfrm>
                            <a:off x="1393507" y="2984563"/>
                            <a:ext cx="3956685" cy="1496695"/>
                          </a:xfrm>
                          <a:custGeom>
                            <a:avLst/>
                            <a:gdLst/>
                            <a:ahLst/>
                            <a:cxnLst/>
                            <a:rect l="l" t="t" r="r" b="b"/>
                            <a:pathLst>
                              <a:path w="3956685" h="1496695">
                                <a:moveTo>
                                  <a:pt x="0" y="0"/>
                                </a:moveTo>
                                <a:lnTo>
                                  <a:pt x="106679" y="106679"/>
                                </a:lnTo>
                              </a:path>
                              <a:path w="3956685" h="1496695">
                                <a:moveTo>
                                  <a:pt x="0" y="100583"/>
                                </a:moveTo>
                                <a:lnTo>
                                  <a:pt x="100583" y="0"/>
                                </a:lnTo>
                              </a:path>
                              <a:path w="3956685" h="1496695">
                                <a:moveTo>
                                  <a:pt x="1453895" y="0"/>
                                </a:moveTo>
                                <a:lnTo>
                                  <a:pt x="1563623" y="106679"/>
                                </a:lnTo>
                              </a:path>
                              <a:path w="3956685" h="1496695">
                                <a:moveTo>
                                  <a:pt x="1453895" y="100583"/>
                                </a:moveTo>
                                <a:lnTo>
                                  <a:pt x="1557528" y="0"/>
                                </a:lnTo>
                              </a:path>
                              <a:path w="3956685" h="1496695">
                                <a:moveTo>
                                  <a:pt x="2651760" y="9143"/>
                                </a:moveTo>
                                <a:lnTo>
                                  <a:pt x="2764536" y="121919"/>
                                </a:lnTo>
                              </a:path>
                              <a:path w="3956685" h="1496695">
                                <a:moveTo>
                                  <a:pt x="2651760" y="115824"/>
                                </a:moveTo>
                                <a:lnTo>
                                  <a:pt x="2758439" y="9143"/>
                                </a:lnTo>
                              </a:path>
                              <a:path w="3956685" h="1496695">
                                <a:moveTo>
                                  <a:pt x="15239" y="441959"/>
                                </a:moveTo>
                                <a:lnTo>
                                  <a:pt x="128016" y="554735"/>
                                </a:lnTo>
                              </a:path>
                              <a:path w="3956685" h="1496695">
                                <a:moveTo>
                                  <a:pt x="15239" y="548640"/>
                                </a:moveTo>
                                <a:lnTo>
                                  <a:pt x="121920" y="441959"/>
                                </a:lnTo>
                              </a:path>
                              <a:path w="3956685" h="1496695">
                                <a:moveTo>
                                  <a:pt x="1453895" y="448055"/>
                                </a:moveTo>
                                <a:lnTo>
                                  <a:pt x="1563623" y="560832"/>
                                </a:lnTo>
                              </a:path>
                              <a:path w="3956685" h="1496695">
                                <a:moveTo>
                                  <a:pt x="1453895" y="554735"/>
                                </a:moveTo>
                                <a:lnTo>
                                  <a:pt x="1557528" y="448055"/>
                                </a:lnTo>
                              </a:path>
                              <a:path w="3956685" h="1496695">
                                <a:moveTo>
                                  <a:pt x="1453895" y="969263"/>
                                </a:moveTo>
                                <a:lnTo>
                                  <a:pt x="1563623" y="1082040"/>
                                </a:lnTo>
                              </a:path>
                              <a:path w="3956685" h="1496695">
                                <a:moveTo>
                                  <a:pt x="1453895" y="1075943"/>
                                </a:moveTo>
                                <a:lnTo>
                                  <a:pt x="1557528" y="969263"/>
                                </a:lnTo>
                              </a:path>
                              <a:path w="3956685" h="1496695">
                                <a:moveTo>
                                  <a:pt x="2651760" y="975359"/>
                                </a:moveTo>
                                <a:lnTo>
                                  <a:pt x="2764536" y="1088135"/>
                                </a:lnTo>
                              </a:path>
                              <a:path w="3956685" h="1496695">
                                <a:moveTo>
                                  <a:pt x="2651760" y="1082040"/>
                                </a:moveTo>
                                <a:lnTo>
                                  <a:pt x="2758439" y="975359"/>
                                </a:lnTo>
                              </a:path>
                              <a:path w="3956685" h="1496695">
                                <a:moveTo>
                                  <a:pt x="15239" y="1383791"/>
                                </a:moveTo>
                                <a:lnTo>
                                  <a:pt x="128016" y="1496567"/>
                                </a:lnTo>
                              </a:path>
                              <a:path w="3956685" h="1496695">
                                <a:moveTo>
                                  <a:pt x="15239" y="1490471"/>
                                </a:moveTo>
                                <a:lnTo>
                                  <a:pt x="121920" y="1383791"/>
                                </a:lnTo>
                              </a:path>
                              <a:path w="3956685" h="1496695">
                                <a:moveTo>
                                  <a:pt x="3843528" y="1380744"/>
                                </a:moveTo>
                                <a:lnTo>
                                  <a:pt x="3956303" y="1493519"/>
                                </a:lnTo>
                              </a:path>
                              <a:path w="3956685" h="1496695">
                                <a:moveTo>
                                  <a:pt x="3843528" y="1487423"/>
                                </a:moveTo>
                                <a:lnTo>
                                  <a:pt x="3950208" y="1380744"/>
                                </a:lnTo>
                              </a:path>
                            </a:pathLst>
                          </a:custGeom>
                          <a:ln w="12192">
                            <a:solidFill>
                              <a:srgbClr val="000000"/>
                            </a:solidFill>
                            <a:prstDash val="solid"/>
                          </a:ln>
                        </wps:spPr>
                        <wps:bodyPr wrap="square" lIns="0" tIns="0" rIns="0" bIns="0" rtlCol="0">
                          <a:prstTxWarp prst="textNoShape">
                            <a:avLst/>
                          </a:prstTxWarp>
                          <a:noAutofit/>
                        </wps:bodyPr>
                      </wps:wsp>
                      <pic:pic>
                        <pic:nvPicPr>
                          <pic:cNvPr id="300" name="Image 300"/>
                          <pic:cNvPicPr/>
                        </pic:nvPicPr>
                        <pic:blipFill>
                          <a:blip r:embed="rId31" cstate="print"/>
                          <a:stretch>
                            <a:fillRect/>
                          </a:stretch>
                        </pic:blipFill>
                        <pic:spPr>
                          <a:xfrm>
                            <a:off x="3018091" y="6887527"/>
                            <a:ext cx="3736848" cy="2782823"/>
                          </a:xfrm>
                          <a:prstGeom prst="rect">
                            <a:avLst/>
                          </a:prstGeom>
                        </pic:spPr>
                      </pic:pic>
                    </wpg:wgp>
                  </a:graphicData>
                </a:graphic>
              </wp:anchor>
            </w:drawing>
          </mc:Choice>
          <mc:Fallback>
            <w:pict>
              <v:group style="position:absolute;margin-left:19.875pt;margin-top:59.235001pt;width:555.7pt;height:763.75pt;mso-position-horizontal-relative:page;mso-position-vertical-relative:page;z-index:-20583424" id="docshapegroup280" coordorigin="398,1185" coordsize="11114,15275">
                <v:shape style="position:absolute;left:397;top:1184;width:11114;height:15275" id="docshape281" coordorigin="398,1185" coordsize="11114,15275" path="m11511,1200l11511,1185,11496,1185,11496,1200,11496,16444,413,16444,413,1200,11496,1200,11496,1185,398,1185,398,1200,398,16444,398,16451,398,16459,11511,16459,11511,16451,11511,1200xe" filled="true" fillcolor="#23211c" stroked="false">
                  <v:path arrowok="t"/>
                  <v:fill type="solid"/>
                </v:shape>
                <v:shape style="position:absolute;left:1723;top:3366;width:7933;height:2" id="docshape282" coordorigin="1724,3367" coordsize="7933,0" path="m1724,3367l2235,3367m3251,3367l3972,3367m6202,3367l6615,3367m9454,3367l9657,3367e" filled="false" stroked="true" strokeweight=".588395pt" strokecolor="#19191b">
                  <v:path arrowok="t"/>
                  <v:stroke dashstyle="solid"/>
                </v:shape>
                <v:shape style="position:absolute;left:4867;top:6576;width:203;height:203" id="docshape283" coordorigin="4867,6576" coordsize="203,203" path="m5069,6576l5062,6576,5062,6577,5054,6577,5054,6764,4882,6764,4882,6763,4882,6591,5054,6591,5054,6584,4882,6584,4882,6583,5054,6583,5054,6577,4875,6577,4867,6577,4867,6591,4867,6763,4867,6779,4875,6779,5062,6779,5069,6779,5069,6764,5062,6764,5062,6763,5069,6763,5069,6591,5069,6591,5069,6576xe" filled="true" fillcolor="#151316" stroked="false">
                  <v:path arrowok="t"/>
                  <v:fill type="solid"/>
                </v:shape>
                <v:rect style="position:absolute;left:397;top:16443;width:11114;height:15" id="docshape284" filled="true" fillcolor="#23211c" stroked="false">
                  <v:fill type="solid"/>
                </v:rect>
                <v:shape style="position:absolute;left:2602;top:6568;width:8414;height:1043" id="docshape285" coordorigin="2602,6569" coordsize="8414,1043" path="m2805,6569l2797,6569,2797,6569,2790,6569,2790,6575,2790,6576,2790,6584,2790,6755,2790,6756,2617,6756,2617,6755,2617,6584,2790,6584,2790,6576,2617,6576,2617,6575,2790,6575,2790,6569,2610,6569,2602,6569,2602,6583,2602,6755,2602,6771,2610,6771,2797,6771,2805,6771,2805,6756,2797,6756,2797,6755,2805,6755,2805,6584,2805,6583,2805,6569xm6959,7408l6952,7408,6952,7409,6944,7409,6944,7415,6944,7416,6944,7423,6944,7595,6944,7596,6772,7596,6772,7595,6772,7423,6944,7423,6944,7416,6772,7416,6772,7415,6944,7415,6944,7409,6764,7409,6757,7409,6757,7423,6757,7595,6757,7611,6764,7611,6952,7611,6959,7611,6959,7596,6952,7596,6952,7595,6959,7595,6959,7423,6959,7423,6959,7408xm8834,7408l8827,7408,8827,7409,8819,7409,8819,7415,8819,7416,8819,7423,8819,7595,8819,7596,8647,7596,8647,7595,8647,7423,8819,7423,8819,7416,8647,7416,8647,7415,8819,7415,8819,7409,8639,7409,8632,7409,8632,7423,8632,7595,8632,7611,8639,7611,8827,7611,8834,7611,8834,7596,8827,7596,8827,7595,8834,7595,8834,7423,8834,7423,8834,7408xm11016,7408l11009,7408,11009,7409,11001,7409,11001,7415,11001,7416,11001,7423,11001,7595,11001,7596,10836,7596,10836,7595,10836,7423,11001,7423,11001,7416,10836,7416,10836,7415,11001,7415,11001,7409,10829,7409,10821,7409,10821,7423,10821,7595,10821,7611,10829,7611,11009,7611,11016,7611,11016,7596,11009,7596,11009,7595,11016,7595,11016,7423,11016,7423,11016,7408xe" filled="true" fillcolor="#151316" stroked="false">
                  <v:path arrowok="t"/>
                  <v:fill type="solid"/>
                </v:shape>
                <v:shape style="position:absolute;left:2579;top:5308;width:2490;height:758" id="docshape286" coordorigin="2580,5309" coordsize="2490,758" path="m2775,5871l2767,5871,2767,5870,2760,5870,2760,5878,2760,5879,2760,5886,2760,6050,2760,6051,2595,6051,2595,6050,2595,5886,2760,5886,2760,5879,2595,5879,2595,5878,2760,5878,2760,5870,2587,5870,2580,5870,2580,5886,2580,6050,2580,6066,2587,6066,2767,6066,2775,6066,2775,6051,2767,6051,2767,6050,2775,6050,2775,5886,2775,5871xm2775,5586l2767,5586,2767,5587,2760,5587,2760,5593,2760,5594,2760,5601,2760,5773,2760,5774,2595,5774,2595,5773,2595,5601,2760,5601,2760,5594,2595,5594,2595,5593,2760,5593,2760,5587,2587,5587,2580,5587,2580,5601,2580,5773,2580,5789,2587,5789,2767,5789,2775,5789,2775,5774,2767,5774,2767,5773,2775,5773,2775,5601,2775,5601,2775,5586xm2775,5309l2767,5309,2767,5309,2760,5309,2760,5315,2760,5316,2760,5324,2760,5495,2760,5496,2595,5496,2595,5495,2595,5324,2760,5324,2760,5316,2595,5316,2595,5315,2760,5315,2760,5309,2587,5309,2580,5309,2580,5323,2580,5495,2580,5511,2587,5511,2767,5511,2775,5511,2775,5496,2767,5496,2767,5495,2775,5495,2775,5324,2775,5323,2775,5309xm4875,5870l4867,5870,4867,5886,4875,5886,4875,5870xm5069,5586l5062,5586,5062,5587,5054,5587,5054,5593,5054,5594,5054,5601,5054,5773,5054,5774,4882,5774,4882,5773,4882,5601,5054,5601,5054,5594,4882,5594,4882,5593,5054,5593,5054,5587,4875,5587,4867,5587,4867,5601,4867,5773,4867,5789,4875,5789,5062,5789,5069,5789,5069,5774,5062,5774,5062,5773,5069,5773,5069,5601,5069,5601,5069,5586xm5069,5309l5062,5309,5062,5309,5054,5309,5054,5315,5054,5316,5054,5324,5054,5495,5054,5496,4882,5496,4882,5495,4882,5324,5054,5324,5054,5316,4882,5316,4882,5315,5054,5315,5054,5309,4875,5309,4867,5309,4867,5323,4867,5495,4867,5511,4875,5511,5062,5511,5069,5511,5069,5496,5062,5496,5062,5495,5069,5495,5069,5324,5069,5323,5069,5309xe" filled="true" fillcolor="#23282a" stroked="false">
                  <v:path arrowok="t"/>
                  <v:fill type="solid"/>
                </v:shape>
                <v:shape style="position:absolute;left:4867;top:5316;width:6150;height:750" id="docshape287" coordorigin="4867,5316" coordsize="6150,750" path="m5069,5871l5062,5871,5062,5870,5054,5870,5054,5878,5054,5879,5054,5886,5054,6050,5054,6051,4882,6051,4882,6050,4882,5886,5054,5886,5054,5879,4882,5879,4882,5878,5054,5878,5054,5870,4875,5870,4867,5870,4867,5886,4867,6050,4867,6066,4875,6066,5062,6066,5069,6066,5069,6051,5062,6051,5062,6050,5069,6050,5069,5886,5069,5871xm6764,5887l6757,5887,6757,5901,6764,5901,6764,5887xm6959,5601l6952,5601,6952,5602,6944,5602,6944,5608,6944,5609,6944,5616,6944,5788,6944,5789,6772,5789,6772,5788,6772,5616,6944,5616,6944,5609,6772,5609,6772,5608,6944,5608,6944,5602,6764,5602,6757,5602,6757,5616,6757,5788,6757,5804,6764,5804,6952,5804,6959,5804,6959,5789,6952,5789,6952,5788,6959,5788,6959,5616,6959,5616,6959,5601xm6959,5324l6952,5324,6952,5324,6944,5324,6944,5330,6944,5331,6944,5339,6944,5510,6944,5511,6772,5511,6772,5510,6772,5339,6944,5339,6944,5331,6772,5331,6772,5330,6944,5330,6944,5324,6764,5324,6757,5324,6757,5338,6757,5510,6757,5526,6764,5526,6952,5526,6959,5526,6959,5511,6952,5511,6952,5510,6959,5510,6959,5339,6959,5338,6959,5324xm8834,5316l8827,5316,8827,5317,8819,5317,8819,5323,8819,5324,8819,5331,8819,5503,8819,5504,8647,5504,8647,5503,8647,5331,8819,5331,8819,5324,8647,5324,8647,5323,8819,5323,8819,5317,8639,5317,8632,5317,8632,5331,8632,5503,8632,5519,8639,5519,8827,5519,8834,5519,8834,5504,8827,5504,8827,5503,8834,5503,8834,5331,8834,5331,8834,5316xm11016,5316l11009,5316,11009,5317,11001,5317,11001,5323,11001,5324,11001,5331,11001,5503,11001,5504,10836,5504,10836,5503,10836,5331,11001,5331,11001,5324,10836,5324,10836,5323,11001,5323,11001,5317,10829,5317,10821,5317,10821,5331,10821,5503,10821,5519,10829,5519,11009,5519,11016,5519,11016,5504,11009,5504,11009,5503,11016,5503,11016,5331,11016,5331,11016,5316xe" filled="true" fillcolor="#23282a" stroked="false">
                  <v:path arrowok="t"/>
                  <v:fill type="solid"/>
                </v:shape>
                <v:shape style="position:absolute;left:6756;top:5886;width:203;height:203" id="docshape288" coordorigin="6757,5886" coordsize="203,203" path="m6959,5886l6952,5886,6952,5887,6944,5887,6944,6074,6772,6074,6772,6073,6772,5901,6944,5901,6944,5894,6772,5894,6772,5893,6944,5893,6944,5887,6764,5887,6757,5887,6757,5901,6757,6073,6757,6089,6764,6089,6952,6089,6959,6089,6959,6074,6952,6074,6952,6073,6959,6073,6959,5901,6959,5901,6959,5886xe" filled="true" fillcolor="#23282a" stroked="false">
                  <v:path arrowok="t"/>
                  <v:fill type="solid"/>
                </v:shape>
                <v:shape style="position:absolute;left:1237;top:6568;width:5722;height:5467" id="docshape289" coordorigin="1237,6569" coordsize="5722,5467" path="m1245,12019l1237,12019,1237,12035,1245,12035,1245,12019xm2805,8053l2797,8053,2797,8054,2790,8054,2790,8060,2790,8061,2790,8068,2790,8240,2790,8241,2617,8241,2617,8240,2617,8068,2790,8068,2790,8061,2617,8061,2617,8060,2790,8060,2790,8054,2610,8054,2602,8054,2602,8068,2602,8240,2602,8256,2610,8256,2797,8256,2805,8256,2805,8241,2797,8241,2797,8240,2805,8240,2805,8068,2805,8068,2805,8053xm5069,7401l5062,7401,5062,7401,5054,7401,5054,7407,5054,7408,5054,7416,5054,7587,5054,7588,4882,7588,4882,7587,4882,7416,5054,7416,5054,7408,4882,7408,4882,7407,5054,7407,5054,7401,4875,7401,4867,7401,4867,7415,4867,7587,4867,7603,4875,7603,5062,7603,5069,7603,5069,7588,5062,7588,5062,7587,5069,7587,5069,7416,5069,7415,5069,7401xm5077,8046l5069,8046,5069,8046,5062,8046,5062,8052,5062,8053,5062,8061,5062,8232,5062,8233,4890,8233,4890,8232,4890,8061,5062,8061,5062,8053,4890,8053,4890,8052,5062,8052,5062,8046,4882,8046,4875,8046,4875,8060,4875,8232,4875,8248,4882,8248,5069,8248,5077,8248,5077,8233,5069,8233,5069,8232,5077,8232,5077,8061,5077,8060,5077,8046xm6269,7971l6262,7971,6254,7971,6254,7986,6254,8285,6254,8286,5669,8286,5669,8285,5669,7986,6254,7986,6254,7971,5662,7971,5654,7971,5654,7985,5654,8285,5654,8301,5662,8301,6262,8301,6269,8301,6269,8286,6262,8286,6262,8285,6269,8285,6269,7986,6269,7985,6269,7971xm6959,6569l6952,6569,6952,6569,6944,6569,6944,6575,6944,6576,6944,6584,6944,6755,6944,6756,6772,6756,6772,6755,6772,6584,6944,6584,6944,6576,6772,6576,6772,6575,6944,6575,6944,6569,6764,6569,6757,6569,6757,6583,6757,6755,6757,6771,6764,6771,6952,6771,6959,6771,6959,6756,6952,6756,6952,6755,6959,6755,6959,6584,6959,6583,6959,6569xe" filled="true" fillcolor="#151316" stroked="false">
                  <v:path arrowok="t"/>
                  <v:fill type="solid"/>
                </v:shape>
                <v:shape style="position:absolute;left:1237;top:6493;width:9779;height:6614" id="docshape290" coordorigin="1237,6494" coordsize="9779,6614" path="m2805,7431l2797,7431,2797,7431,2790,7431,2790,7437,2790,7438,2790,7446,2790,7617,2790,7618,2617,7618,2617,7617,2617,7446,2790,7446,2790,7438,2617,7438,2617,7437,2790,7437,2790,7431,2610,7431,2602,7431,2602,7445,2602,7617,2602,7633,2610,7633,2797,7633,2805,7633,2805,7618,2797,7618,2797,7617,2805,7617,2805,7446,2805,7445,2805,7431xm4822,12020l4815,12020,4815,12019,4807,12019,4807,12027,4807,12027,4807,12035,4807,13092,1252,13092,1252,12035,4807,12035,4807,12027,1252,12027,1252,12027,4807,12027,4807,12019,1245,12019,1237,12019,1237,12035,1237,13093,1237,13107,1245,13107,4815,13107,4815,13107,4822,13107,4822,13093,4822,13092,4822,12035,4822,12020xm11016,6494l11009,6494,11009,6494,11001,6494,11001,6500,11001,6501,11001,6509,11001,6680,11001,6681,10836,6681,10836,6680,10836,6509,11001,6509,11001,6501,10836,6501,10836,6500,11001,6500,11001,6494,10829,6494,10821,6494,10821,6508,10821,6680,10821,6696,10829,6696,11009,6696,11016,6696,11016,6681,11009,6681,11009,6680,11016,6680,11016,6509,11016,6508,11016,6494xe" filled="true" fillcolor="#151316" stroked="false">
                  <v:path arrowok="t"/>
                  <v:fill type="solid"/>
                </v:shape>
                <v:shape style="position:absolute;left:4199;top:8532;width:7200;height:332" id="docshape291" coordorigin="4200,8532" coordsize="7200,332" path="m5249,8533l5242,8533,5242,8532,5234,8532,5234,8540,5234,8541,5234,8548,5234,8848,5234,8856,5234,8856,4215,8856,4215,8856,5234,8856,5234,8848,4215,8848,4215,8548,5234,8548,5234,8541,4215,8541,4215,8540,5234,8540,5234,8532,4207,8532,4200,8532,4200,8548,4200,8848,4200,8864,4207,8864,5242,8864,5242,8863,5249,8863,5249,8848,5249,8548,5249,8533xm6547,8533l6539,8533,6539,8532,6532,8532,6532,8540,6532,8541,6532,8548,6532,8848,6532,8856,6532,8856,5512,8856,5512,8856,6532,8856,6532,8848,5512,8848,5512,8548,6532,8548,6532,8541,5512,8541,5512,8540,6532,8540,6532,8532,5504,8532,5497,8532,5497,8548,5497,8848,5497,8864,5504,8864,6539,8864,6539,8863,6547,8863,6547,8848,6547,8548,6547,8533xm11399,8533l11391,8533,11391,8532,11384,8532,11384,8540,11384,8541,11384,8548,11384,8848,11384,8856,11384,8856,10221,8856,10221,8856,11384,8856,11384,8848,10221,8848,10221,8548,11384,8548,11384,8541,10221,8541,10221,8540,11384,8540,11384,8532,10214,8532,10206,8532,10206,8548,10206,8848,10206,8864,10214,8864,11391,8864,11391,8863,11399,8863,11399,8848,11399,8548,11399,8533xe" filled="true" fillcolor="#23211c" stroked="false">
                  <v:path arrowok="t"/>
                  <v:fill type="solid"/>
                </v:shape>
                <v:shape style="position:absolute;left:8631;top:6493;width:233;height:1755" id="docshape292" coordorigin="8632,6494" coordsize="233,1755" path="m8834,8046l8827,8046,8827,8046,8819,8046,8819,8052,8819,8053,8819,8061,8819,8232,8819,8233,8647,8233,8647,8232,8647,8061,8819,8061,8819,8053,8647,8053,8647,8052,8819,8052,8819,8046,8639,8046,8632,8046,8632,8060,8632,8232,8632,8248,8639,8248,8827,8248,8834,8248,8834,8233,8827,8233,8827,8232,8834,8232,8834,8061,8834,8060,8834,8046xm8864,6786l8857,6786,8857,6785,8849,6785,8849,6793,8849,6794,8849,6801,8849,6965,8849,6966,8677,6966,8677,6965,8677,6801,8849,6801,8849,6794,8677,6794,8677,6793,8849,6793,8849,6785,8669,6785,8662,6785,8662,6801,8662,6965,8662,6981,8669,6981,8857,6981,8864,6981,8864,6966,8857,6966,8857,6965,8864,6965,8864,6801,8864,6786xm8864,6494l8857,6494,8857,6494,8849,6494,8849,6500,8849,6501,8849,6509,8849,6680,8849,6681,8677,6681,8677,6680,8677,6509,8849,6509,8849,6501,8677,6501,8677,6500,8849,6500,8849,6494,8669,6494,8662,6494,8662,6508,8662,6680,8662,6696,8669,6696,8857,6696,8864,6696,8864,6681,8857,6681,8857,6680,8864,6680,8864,6509,8864,6508,8864,6494xe" filled="true" fillcolor="#151316" stroked="false">
                  <v:path arrowok="t"/>
                  <v:fill type="solid"/>
                </v:shape>
                <v:shape style="position:absolute;left:2592;top:5884;width:6231;height:2357" id="docshape293" coordorigin="2592,5885" coordsize="6231,2357" path="m2592,5885l2760,6053m2592,6043l2750,5885m4882,5885l5054,6053m4882,6043l5045,5885m6768,5899l6946,6077m6768,6067l6936,5899m2616,6581l2794,6758m2616,6749l2784,6581m4882,6590l5054,6768m4882,6758l5045,6590m4882,7411l5054,7589m4882,7579l5045,7411m6768,7421l6946,7598m6768,7589l6936,7421m2616,8064l2794,8242m2616,8232l2784,8064m8645,8059l8822,8237m8645,8227l8813,8059e" filled="false" stroked="true" strokeweight=".96pt" strokecolor="#000000">
                  <v:path arrowok="t"/>
                  <v:stroke dashstyle="solid"/>
                </v:shape>
                <v:shape style="position:absolute;left:5150;top:12031;width:5885;height:4383" type="#_x0000_t75" id="docshape294" stroked="false">
                  <v:imagedata r:id="rId31" o:title=""/>
                </v:shape>
                <w10:wrap type="none"/>
              </v:group>
            </w:pict>
          </mc:Fallback>
        </mc:AlternateContent>
      </w:r>
      <w:r>
        <w:rPr>
          <w:sz w:val="16"/>
        </w:rPr>
        <mc:AlternateContent>
          <mc:Choice Requires="wps">
            <w:drawing>
              <wp:anchor distT="0" distB="0" distL="0" distR="0" allowOverlap="1" layoutInCell="1" locked="0" behindDoc="0" simplePos="0" relativeHeight="15783424">
                <wp:simplePos x="0" y="0"/>
                <wp:positionH relativeFrom="page">
                  <wp:posOffset>18697</wp:posOffset>
                </wp:positionH>
                <wp:positionV relativeFrom="page">
                  <wp:posOffset>2818492</wp:posOffset>
                </wp:positionV>
                <wp:extent cx="137160" cy="5052060"/>
                <wp:effectExtent l="0" t="0" r="0" b="0"/>
                <wp:wrapNone/>
                <wp:docPr id="301" name="Textbox 301"/>
                <wp:cNvGraphicFramePr>
                  <a:graphicFrameLocks/>
                </wp:cNvGraphicFramePr>
                <a:graphic>
                  <a:graphicData uri="http://schemas.microsoft.com/office/word/2010/wordprocessingShape">
                    <wps:wsp>
                      <wps:cNvPr id="301" name="Textbox 301"/>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83424" type="#_x0000_t202" id="docshape295"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r>
        <w:rPr>
          <w:color w:val="23282A"/>
          <w:w w:val="105"/>
          <w:sz w:val="16"/>
        </w:rPr>
        <w:t>El</w:t>
      </w:r>
      <w:r>
        <w:rPr>
          <w:color w:val="23282A"/>
          <w:spacing w:val="-12"/>
          <w:w w:val="105"/>
          <w:sz w:val="16"/>
        </w:rPr>
        <w:t> </w:t>
      </w:r>
      <w:r>
        <w:rPr>
          <w:color w:val="23282A"/>
          <w:w w:val="105"/>
          <w:sz w:val="16"/>
        </w:rPr>
        <w:t>solicitante</w:t>
      </w:r>
      <w:r>
        <w:rPr>
          <w:color w:val="23282A"/>
          <w:spacing w:val="-11"/>
          <w:w w:val="105"/>
          <w:sz w:val="16"/>
        </w:rPr>
        <w:t> </w:t>
      </w:r>
      <w:r>
        <w:rPr>
          <w:color w:val="23282A"/>
          <w:w w:val="105"/>
          <w:sz w:val="16"/>
        </w:rPr>
        <w:t>consiente</w:t>
      </w:r>
      <w:r>
        <w:rPr>
          <w:color w:val="23282A"/>
          <w:spacing w:val="-9"/>
          <w:w w:val="105"/>
          <w:sz w:val="16"/>
        </w:rPr>
        <w:t> </w:t>
      </w:r>
      <w:r>
        <w:rPr>
          <w:color w:val="23282A"/>
          <w:w w:val="105"/>
          <w:sz w:val="16"/>
        </w:rPr>
        <w:t>que</w:t>
      </w:r>
      <w:r>
        <w:rPr>
          <w:color w:val="23282A"/>
          <w:spacing w:val="-12"/>
          <w:w w:val="105"/>
          <w:sz w:val="16"/>
        </w:rPr>
        <w:t> </w:t>
      </w:r>
      <w:r>
        <w:rPr>
          <w:color w:val="23282A"/>
          <w:w w:val="105"/>
          <w:sz w:val="16"/>
        </w:rPr>
        <w:t>la</w:t>
      </w:r>
      <w:r>
        <w:rPr>
          <w:color w:val="23282A"/>
          <w:spacing w:val="-6"/>
          <w:w w:val="105"/>
          <w:sz w:val="16"/>
        </w:rPr>
        <w:t> </w:t>
      </w:r>
      <w:r>
        <w:rPr>
          <w:color w:val="23282A"/>
          <w:w w:val="105"/>
          <w:sz w:val="16"/>
        </w:rPr>
        <w:t>notificación</w:t>
      </w:r>
      <w:r>
        <w:rPr>
          <w:color w:val="23282A"/>
          <w:spacing w:val="-7"/>
          <w:w w:val="105"/>
          <w:sz w:val="16"/>
        </w:rPr>
        <w:t> </w:t>
      </w:r>
      <w:r>
        <w:rPr>
          <w:color w:val="23282A"/>
          <w:w w:val="105"/>
          <w:sz w:val="16"/>
        </w:rPr>
        <w:t>del</w:t>
      </w:r>
      <w:r>
        <w:rPr>
          <w:color w:val="23282A"/>
          <w:spacing w:val="-10"/>
          <w:w w:val="105"/>
          <w:sz w:val="16"/>
        </w:rPr>
        <w:t> </w:t>
      </w:r>
      <w:r>
        <w:rPr>
          <w:color w:val="23282A"/>
          <w:w w:val="105"/>
          <w:sz w:val="16"/>
        </w:rPr>
        <w:t>depósito</w:t>
      </w:r>
      <w:r>
        <w:rPr>
          <w:color w:val="23282A"/>
          <w:spacing w:val="-7"/>
          <w:w w:val="105"/>
          <w:sz w:val="16"/>
        </w:rPr>
        <w:t> </w:t>
      </w:r>
      <w:r>
        <w:rPr>
          <w:color w:val="23282A"/>
          <w:w w:val="105"/>
          <w:sz w:val="16"/>
        </w:rPr>
        <w:t>de</w:t>
      </w:r>
      <w:r>
        <w:rPr>
          <w:color w:val="23282A"/>
          <w:spacing w:val="-12"/>
          <w:w w:val="105"/>
          <w:sz w:val="16"/>
        </w:rPr>
        <w:t> </w:t>
      </w:r>
      <w:r>
        <w:rPr>
          <w:color w:val="23282A"/>
          <w:w w:val="105"/>
          <w:sz w:val="16"/>
        </w:rPr>
        <w:t>las</w:t>
      </w:r>
      <w:r>
        <w:rPr>
          <w:color w:val="23282A"/>
          <w:spacing w:val="-10"/>
          <w:w w:val="105"/>
          <w:sz w:val="16"/>
        </w:rPr>
        <w:t> </w:t>
      </w:r>
      <w:r>
        <w:rPr>
          <w:color w:val="23282A"/>
          <w:w w:val="105"/>
          <w:sz w:val="16"/>
        </w:rPr>
        <w:t>cuentas</w:t>
      </w:r>
      <w:r>
        <w:rPr>
          <w:color w:val="23282A"/>
          <w:spacing w:val="-11"/>
          <w:w w:val="105"/>
          <w:sz w:val="16"/>
        </w:rPr>
        <w:t> </w:t>
      </w:r>
      <w:r>
        <w:rPr>
          <w:color w:val="23282A"/>
          <w:w w:val="105"/>
          <w:sz w:val="16"/>
        </w:rPr>
        <w:t>o</w:t>
      </w:r>
      <w:r>
        <w:rPr>
          <w:color w:val="23282A"/>
          <w:spacing w:val="-7"/>
          <w:w w:val="105"/>
          <w:sz w:val="16"/>
        </w:rPr>
        <w:t> </w:t>
      </w:r>
      <w:r>
        <w:rPr>
          <w:color w:val="23282A"/>
          <w:w w:val="105"/>
          <w:sz w:val="16"/>
        </w:rPr>
        <w:t>la</w:t>
      </w:r>
      <w:r>
        <w:rPr>
          <w:color w:val="23282A"/>
          <w:spacing w:val="-7"/>
          <w:w w:val="105"/>
          <w:sz w:val="16"/>
        </w:rPr>
        <w:t> </w:t>
      </w:r>
      <w:r>
        <w:rPr>
          <w:color w:val="23282A"/>
          <w:w w:val="105"/>
          <w:sz w:val="16"/>
        </w:rPr>
        <w:t>calificación</w:t>
      </w:r>
      <w:r>
        <w:rPr>
          <w:color w:val="23282A"/>
          <w:spacing w:val="-7"/>
          <w:w w:val="105"/>
          <w:sz w:val="16"/>
        </w:rPr>
        <w:t> </w:t>
      </w:r>
      <w:r>
        <w:rPr>
          <w:color w:val="23282A"/>
          <w:w w:val="105"/>
          <w:sz w:val="16"/>
        </w:rPr>
        <w:t>negativa,</w:t>
      </w:r>
      <w:r>
        <w:rPr>
          <w:color w:val="23282A"/>
          <w:spacing w:val="-12"/>
          <w:w w:val="105"/>
          <w:sz w:val="16"/>
        </w:rPr>
        <w:t> </w:t>
      </w:r>
      <w:r>
        <w:rPr>
          <w:color w:val="23282A"/>
          <w:w w:val="105"/>
          <w:sz w:val="16"/>
        </w:rPr>
        <w:t>en</w:t>
      </w:r>
      <w:r>
        <w:rPr>
          <w:color w:val="23282A"/>
          <w:spacing w:val="-6"/>
          <w:w w:val="105"/>
          <w:sz w:val="16"/>
        </w:rPr>
        <w:t> </w:t>
      </w:r>
      <w:r>
        <w:rPr>
          <w:color w:val="23282A"/>
          <w:w w:val="105"/>
          <w:sz w:val="16"/>
        </w:rPr>
        <w:t>su</w:t>
      </w:r>
      <w:r>
        <w:rPr>
          <w:color w:val="23282A"/>
          <w:spacing w:val="-11"/>
          <w:w w:val="105"/>
          <w:sz w:val="16"/>
        </w:rPr>
        <w:t> </w:t>
      </w:r>
      <w:r>
        <w:rPr>
          <w:color w:val="23282A"/>
          <w:w w:val="105"/>
          <w:sz w:val="16"/>
        </w:rPr>
        <w:t>caso,</w:t>
      </w:r>
      <w:r>
        <w:rPr>
          <w:color w:val="23282A"/>
          <w:spacing w:val="-5"/>
          <w:w w:val="105"/>
          <w:sz w:val="16"/>
        </w:rPr>
        <w:t> </w:t>
      </w:r>
      <w:r>
        <w:rPr>
          <w:color w:val="23282A"/>
          <w:w w:val="105"/>
          <w:sz w:val="16"/>
        </w:rPr>
        <w:t>se</w:t>
      </w:r>
      <w:r>
        <w:rPr>
          <w:color w:val="23282A"/>
          <w:spacing w:val="-11"/>
          <w:w w:val="105"/>
          <w:sz w:val="16"/>
        </w:rPr>
        <w:t> </w:t>
      </w:r>
      <w:r>
        <w:rPr>
          <w:color w:val="23282A"/>
          <w:w w:val="105"/>
          <w:sz w:val="16"/>
        </w:rPr>
        <w:t>le</w:t>
      </w:r>
      <w:r>
        <w:rPr>
          <w:color w:val="23282A"/>
          <w:spacing w:val="-12"/>
          <w:w w:val="105"/>
          <w:sz w:val="16"/>
        </w:rPr>
        <w:t> </w:t>
      </w:r>
      <w:r>
        <w:rPr>
          <w:color w:val="23282A"/>
          <w:w w:val="105"/>
          <w:sz w:val="16"/>
        </w:rPr>
        <w:t>hagan electrónicamente a</w:t>
      </w:r>
      <w:r>
        <w:rPr>
          <w:color w:val="23282A"/>
          <w:spacing w:val="-5"/>
          <w:w w:val="105"/>
          <w:sz w:val="16"/>
        </w:rPr>
        <w:t> </w:t>
      </w:r>
      <w:r>
        <w:rPr>
          <w:color w:val="23282A"/>
          <w:w w:val="105"/>
          <w:sz w:val="16"/>
        </w:rPr>
        <w:t>la</w:t>
      </w:r>
      <w:r>
        <w:rPr>
          <w:color w:val="23282A"/>
          <w:spacing w:val="-5"/>
          <w:w w:val="105"/>
          <w:sz w:val="16"/>
        </w:rPr>
        <w:t> </w:t>
      </w:r>
      <w:r>
        <w:rPr>
          <w:color w:val="23282A"/>
          <w:w w:val="105"/>
          <w:sz w:val="16"/>
        </w:rPr>
        <w:t>dirección</w:t>
      </w:r>
      <w:r>
        <w:rPr>
          <w:color w:val="23282A"/>
          <w:spacing w:val="-3"/>
          <w:w w:val="105"/>
          <w:sz w:val="16"/>
        </w:rPr>
        <w:t> </w:t>
      </w:r>
      <w:r>
        <w:rPr>
          <w:color w:val="23282A"/>
          <w:w w:val="105"/>
          <w:sz w:val="16"/>
        </w:rPr>
        <w:t>de</w:t>
      </w:r>
      <w:r>
        <w:rPr>
          <w:color w:val="23282A"/>
          <w:spacing w:val="-3"/>
          <w:w w:val="105"/>
          <w:sz w:val="16"/>
        </w:rPr>
        <w:t> </w:t>
      </w:r>
      <w:r>
        <w:rPr>
          <w:color w:val="23282A"/>
          <w:w w:val="105"/>
          <w:sz w:val="16"/>
        </w:rPr>
        <w:t>correo</w:t>
      </w:r>
      <w:r>
        <w:rPr>
          <w:color w:val="23282A"/>
          <w:spacing w:val="-5"/>
          <w:w w:val="105"/>
          <w:sz w:val="16"/>
        </w:rPr>
        <w:t> </w:t>
      </w:r>
      <w:r>
        <w:rPr>
          <w:color w:val="23282A"/>
          <w:w w:val="105"/>
          <w:sz w:val="16"/>
        </w:rPr>
        <w:t>señalada</w:t>
      </w:r>
      <w:r>
        <w:rPr>
          <w:color w:val="23282A"/>
          <w:spacing w:val="-3"/>
          <w:w w:val="105"/>
          <w:sz w:val="16"/>
        </w:rPr>
        <w:t> </w:t>
      </w:r>
      <w:r>
        <w:rPr>
          <w:color w:val="23282A"/>
          <w:w w:val="105"/>
          <w:sz w:val="16"/>
        </w:rPr>
        <w:t>conforme a</w:t>
      </w:r>
      <w:r>
        <w:rPr>
          <w:color w:val="23282A"/>
          <w:spacing w:val="-3"/>
          <w:w w:val="105"/>
          <w:sz w:val="16"/>
        </w:rPr>
        <w:t> </w:t>
      </w:r>
      <w:r>
        <w:rPr>
          <w:color w:val="23282A"/>
          <w:w w:val="105"/>
          <w:sz w:val="16"/>
        </w:rPr>
        <w:t>lo</w:t>
      </w:r>
      <w:r>
        <w:rPr>
          <w:color w:val="23282A"/>
          <w:spacing w:val="-3"/>
          <w:w w:val="105"/>
          <w:sz w:val="16"/>
        </w:rPr>
        <w:t> </w:t>
      </w:r>
      <w:r>
        <w:rPr>
          <w:color w:val="23282A"/>
          <w:w w:val="105"/>
          <w:sz w:val="16"/>
        </w:rPr>
        <w:t>dispuesto en</w:t>
      </w:r>
      <w:r>
        <w:rPr>
          <w:color w:val="23282A"/>
          <w:spacing w:val="-5"/>
          <w:w w:val="105"/>
          <w:sz w:val="16"/>
        </w:rPr>
        <w:t> </w:t>
      </w:r>
      <w:r>
        <w:rPr>
          <w:color w:val="23282A"/>
          <w:w w:val="105"/>
          <w:sz w:val="16"/>
        </w:rPr>
        <w:t>el</w:t>
      </w:r>
      <w:r>
        <w:rPr>
          <w:color w:val="23282A"/>
          <w:spacing w:val="-3"/>
          <w:w w:val="105"/>
          <w:sz w:val="16"/>
        </w:rPr>
        <w:t> </w:t>
      </w:r>
      <w:r>
        <w:rPr>
          <w:color w:val="23282A"/>
          <w:w w:val="105"/>
          <w:sz w:val="16"/>
        </w:rPr>
        <w:t>artículo 322</w:t>
      </w:r>
      <w:r>
        <w:rPr>
          <w:color w:val="23282A"/>
          <w:spacing w:val="-5"/>
          <w:w w:val="105"/>
          <w:sz w:val="16"/>
        </w:rPr>
        <w:t> </w:t>
      </w:r>
      <w:r>
        <w:rPr>
          <w:color w:val="23282A"/>
          <w:w w:val="105"/>
          <w:sz w:val="16"/>
        </w:rPr>
        <w:t>de</w:t>
      </w:r>
      <w:r>
        <w:rPr>
          <w:color w:val="23282A"/>
          <w:spacing w:val="-5"/>
          <w:w w:val="105"/>
          <w:sz w:val="16"/>
        </w:rPr>
        <w:t> </w:t>
      </w:r>
      <w:r>
        <w:rPr>
          <w:color w:val="23282A"/>
          <w:w w:val="105"/>
          <w:sz w:val="16"/>
        </w:rPr>
        <w:t>la</w:t>
      </w:r>
      <w:r>
        <w:rPr>
          <w:color w:val="23282A"/>
          <w:spacing w:val="-3"/>
          <w:w w:val="105"/>
          <w:sz w:val="16"/>
        </w:rPr>
        <w:t> </w:t>
      </w:r>
      <w:r>
        <w:rPr>
          <w:color w:val="23282A"/>
          <w:w w:val="105"/>
          <w:sz w:val="16"/>
        </w:rPr>
        <w:t>Ley</w:t>
      </w:r>
      <w:r>
        <w:rPr>
          <w:color w:val="23282A"/>
          <w:spacing w:val="-3"/>
          <w:w w:val="105"/>
          <w:sz w:val="16"/>
        </w:rPr>
        <w:t> </w:t>
      </w:r>
      <w:r>
        <w:rPr>
          <w:color w:val="23282A"/>
          <w:w w:val="105"/>
          <w:sz w:val="16"/>
        </w:rPr>
        <w:t>Hipotecaria.</w:t>
      </w:r>
    </w:p>
    <w:p>
      <w:pPr>
        <w:pStyle w:val="BodyText"/>
        <w:spacing w:before="134"/>
      </w:pPr>
    </w:p>
    <w:p>
      <w:pPr>
        <w:pStyle w:val="BodyText"/>
        <w:tabs>
          <w:tab w:pos="4859" w:val="left" w:leader="none"/>
        </w:tabs>
        <w:spacing w:before="1"/>
        <w:ind w:left="928"/>
      </w:pPr>
      <w:r>
        <w:rPr>
          <w:color w:val="23282A"/>
        </w:rPr>
        <w:t>Firma</w:t>
      </w:r>
      <w:r>
        <w:rPr>
          <w:color w:val="23282A"/>
          <w:spacing w:val="-1"/>
        </w:rPr>
        <w:t> </w:t>
      </w:r>
      <w:r>
        <w:rPr>
          <w:color w:val="23282A"/>
        </w:rPr>
        <w:t>del </w:t>
      </w:r>
      <w:r>
        <w:rPr>
          <w:color w:val="23282A"/>
          <w:spacing w:val="-2"/>
        </w:rPr>
        <w:t>presentante:</w:t>
      </w:r>
      <w:r>
        <w:rPr>
          <w:color w:val="23282A"/>
        </w:rPr>
        <w:tab/>
        <w:t>Código</w:t>
      </w:r>
      <w:r>
        <w:rPr>
          <w:color w:val="23282A"/>
          <w:spacing w:val="3"/>
        </w:rPr>
        <w:t> </w:t>
      </w:r>
      <w:r>
        <w:rPr>
          <w:color w:val="23282A"/>
          <w:spacing w:val="-5"/>
        </w:rPr>
        <w:t>2D</w:t>
      </w:r>
    </w:p>
    <w:p>
      <w:pPr>
        <w:pStyle w:val="BodyText"/>
      </w:pPr>
    </w:p>
    <w:p>
      <w:pPr>
        <w:pStyle w:val="BodyText"/>
      </w:pPr>
    </w:p>
    <w:p>
      <w:pPr>
        <w:pStyle w:val="BodyText"/>
      </w:pPr>
    </w:p>
    <w:p>
      <w:pPr>
        <w:pStyle w:val="BodyText"/>
      </w:pPr>
    </w:p>
    <w:p>
      <w:pPr>
        <w:pStyle w:val="BodyText"/>
      </w:pPr>
    </w:p>
    <w:p>
      <w:pPr>
        <w:pStyle w:val="BodyText"/>
        <w:spacing w:before="111"/>
      </w:pPr>
    </w:p>
    <w:p>
      <w:pPr>
        <w:spacing w:line="237" w:lineRule="auto" w:before="0"/>
        <w:ind w:left="955" w:right="6728" w:firstLine="0"/>
        <w:jc w:val="both"/>
        <w:rPr>
          <w:sz w:val="12"/>
        </w:rPr>
      </w:pPr>
      <w:r>
        <w:rPr>
          <w:color w:val="23282A"/>
          <w:sz w:val="12"/>
        </w:rPr>
        <w:t>A</w:t>
      </w:r>
      <w:r>
        <w:rPr>
          <w:color w:val="23282A"/>
          <w:spacing w:val="-8"/>
          <w:sz w:val="12"/>
        </w:rPr>
        <w:t> </w:t>
      </w:r>
      <w:r>
        <w:rPr>
          <w:color w:val="23282A"/>
          <w:sz w:val="12"/>
        </w:rPr>
        <w:t>los</w:t>
      </w:r>
      <w:r>
        <w:rPr>
          <w:color w:val="23282A"/>
          <w:spacing w:val="-8"/>
          <w:sz w:val="12"/>
        </w:rPr>
        <w:t> </w:t>
      </w:r>
      <w:r>
        <w:rPr>
          <w:color w:val="23282A"/>
          <w:sz w:val="12"/>
        </w:rPr>
        <w:t>efectos</w:t>
      </w:r>
      <w:r>
        <w:rPr>
          <w:color w:val="23282A"/>
          <w:spacing w:val="-8"/>
          <w:sz w:val="12"/>
        </w:rPr>
        <w:t> </w:t>
      </w:r>
      <w:r>
        <w:rPr>
          <w:color w:val="23282A"/>
          <w:sz w:val="12"/>
        </w:rPr>
        <w:t>del</w:t>
      </w:r>
      <w:r>
        <w:rPr>
          <w:color w:val="23282A"/>
          <w:spacing w:val="-8"/>
          <w:sz w:val="12"/>
        </w:rPr>
        <w:t> </w:t>
      </w:r>
      <w:r>
        <w:rPr>
          <w:color w:val="23282A"/>
          <w:sz w:val="12"/>
        </w:rPr>
        <w:t>Reglamento</w:t>
      </w:r>
      <w:r>
        <w:rPr>
          <w:color w:val="23282A"/>
          <w:spacing w:val="-8"/>
          <w:sz w:val="12"/>
        </w:rPr>
        <w:t> </w:t>
      </w:r>
      <w:r>
        <w:rPr>
          <w:color w:val="23282A"/>
          <w:sz w:val="12"/>
        </w:rPr>
        <w:t>(UE)</w:t>
      </w:r>
      <w:r>
        <w:rPr>
          <w:color w:val="23282A"/>
          <w:spacing w:val="-8"/>
          <w:sz w:val="12"/>
        </w:rPr>
        <w:t> </w:t>
      </w:r>
      <w:r>
        <w:rPr>
          <w:color w:val="23282A"/>
          <w:sz w:val="12"/>
        </w:rPr>
        <w:t>2016/679</w:t>
      </w:r>
      <w:r>
        <w:rPr>
          <w:color w:val="23282A"/>
          <w:spacing w:val="-8"/>
          <w:sz w:val="12"/>
        </w:rPr>
        <w:t> </w:t>
      </w:r>
      <w:r>
        <w:rPr>
          <w:color w:val="23282A"/>
          <w:sz w:val="12"/>
        </w:rPr>
        <w:t>del</w:t>
      </w:r>
      <w:r>
        <w:rPr>
          <w:color w:val="23282A"/>
          <w:spacing w:val="-8"/>
          <w:sz w:val="12"/>
        </w:rPr>
        <w:t> </w:t>
      </w:r>
      <w:r>
        <w:rPr>
          <w:color w:val="23282A"/>
          <w:sz w:val="12"/>
        </w:rPr>
        <w:t>Parlamento</w:t>
      </w:r>
      <w:r>
        <w:rPr>
          <w:color w:val="23282A"/>
          <w:spacing w:val="-8"/>
          <w:sz w:val="12"/>
        </w:rPr>
        <w:t> </w:t>
      </w:r>
      <w:r>
        <w:rPr>
          <w:color w:val="23282A"/>
          <w:sz w:val="12"/>
        </w:rPr>
        <w:t>Europeo</w:t>
      </w:r>
      <w:r>
        <w:rPr>
          <w:color w:val="23282A"/>
          <w:spacing w:val="40"/>
          <w:sz w:val="12"/>
        </w:rPr>
        <w:t> </w:t>
      </w:r>
      <w:r>
        <w:rPr>
          <w:color w:val="23282A"/>
          <w:sz w:val="12"/>
        </w:rPr>
        <w:t>y del Consejo, de 27 de abril</w:t>
      </w:r>
      <w:r>
        <w:rPr>
          <w:color w:val="23282A"/>
          <w:spacing w:val="-1"/>
          <w:sz w:val="12"/>
        </w:rPr>
        <w:t> </w:t>
      </w:r>
      <w:r>
        <w:rPr>
          <w:color w:val="23282A"/>
          <w:sz w:val="12"/>
        </w:rPr>
        <w:t>de</w:t>
      </w:r>
      <w:r>
        <w:rPr>
          <w:color w:val="23282A"/>
          <w:spacing w:val="-3"/>
          <w:sz w:val="12"/>
        </w:rPr>
        <w:t> </w:t>
      </w:r>
      <w:r>
        <w:rPr>
          <w:color w:val="23282A"/>
          <w:sz w:val="12"/>
        </w:rPr>
        <w:t>2016,</w:t>
      </w:r>
      <w:r>
        <w:rPr>
          <w:color w:val="23282A"/>
          <w:spacing w:val="-1"/>
          <w:sz w:val="12"/>
        </w:rPr>
        <w:t> </w:t>
      </w:r>
      <w:r>
        <w:rPr>
          <w:color w:val="23282A"/>
          <w:sz w:val="12"/>
        </w:rPr>
        <w:t>relativo a</w:t>
      </w:r>
      <w:r>
        <w:rPr>
          <w:color w:val="23282A"/>
          <w:spacing w:val="-3"/>
          <w:sz w:val="12"/>
        </w:rPr>
        <w:t> </w:t>
      </w:r>
      <w:r>
        <w:rPr>
          <w:color w:val="23282A"/>
          <w:sz w:val="12"/>
        </w:rPr>
        <w:t>la</w:t>
      </w:r>
      <w:r>
        <w:rPr>
          <w:color w:val="23282A"/>
          <w:spacing w:val="-3"/>
          <w:sz w:val="12"/>
        </w:rPr>
        <w:t> </w:t>
      </w:r>
      <w:r>
        <w:rPr>
          <w:color w:val="23282A"/>
          <w:sz w:val="12"/>
        </w:rPr>
        <w:t>protección de</w:t>
      </w:r>
      <w:r>
        <w:rPr>
          <w:color w:val="23282A"/>
          <w:spacing w:val="-3"/>
          <w:sz w:val="12"/>
        </w:rPr>
        <w:t> </w:t>
      </w:r>
      <w:r>
        <w:rPr>
          <w:color w:val="23282A"/>
          <w:sz w:val="12"/>
        </w:rPr>
        <w:t>las</w:t>
      </w:r>
      <w:r>
        <w:rPr>
          <w:color w:val="23282A"/>
          <w:spacing w:val="40"/>
          <w:sz w:val="12"/>
        </w:rPr>
        <w:t> </w:t>
      </w:r>
      <w:r>
        <w:rPr>
          <w:color w:val="23282A"/>
          <w:spacing w:val="-2"/>
          <w:sz w:val="12"/>
        </w:rPr>
        <w:t>personas</w:t>
      </w:r>
      <w:r>
        <w:rPr>
          <w:color w:val="23282A"/>
          <w:spacing w:val="-5"/>
          <w:sz w:val="12"/>
        </w:rPr>
        <w:t> </w:t>
      </w:r>
      <w:r>
        <w:rPr>
          <w:color w:val="23282A"/>
          <w:spacing w:val="-2"/>
          <w:sz w:val="12"/>
        </w:rPr>
        <w:t>físicas en</w:t>
      </w:r>
      <w:r>
        <w:rPr>
          <w:color w:val="23282A"/>
          <w:spacing w:val="-6"/>
          <w:sz w:val="12"/>
        </w:rPr>
        <w:t> </w:t>
      </w:r>
      <w:r>
        <w:rPr>
          <w:color w:val="23282A"/>
          <w:spacing w:val="-2"/>
          <w:sz w:val="12"/>
        </w:rPr>
        <w:t>lo</w:t>
      </w:r>
      <w:r>
        <w:rPr>
          <w:color w:val="23282A"/>
          <w:sz w:val="12"/>
        </w:rPr>
        <w:t> </w:t>
      </w:r>
      <w:r>
        <w:rPr>
          <w:color w:val="23282A"/>
          <w:spacing w:val="-2"/>
          <w:sz w:val="12"/>
        </w:rPr>
        <w:t>que respecta al</w:t>
      </w:r>
      <w:r>
        <w:rPr>
          <w:color w:val="23282A"/>
          <w:spacing w:val="-6"/>
          <w:sz w:val="12"/>
        </w:rPr>
        <w:t> </w:t>
      </w:r>
      <w:r>
        <w:rPr>
          <w:color w:val="23282A"/>
          <w:spacing w:val="-2"/>
          <w:sz w:val="12"/>
        </w:rPr>
        <w:t>tratamiento</w:t>
      </w:r>
      <w:r>
        <w:rPr>
          <w:color w:val="23282A"/>
          <w:sz w:val="12"/>
        </w:rPr>
        <w:t> </w:t>
      </w:r>
      <w:r>
        <w:rPr>
          <w:color w:val="23282A"/>
          <w:spacing w:val="-2"/>
          <w:sz w:val="12"/>
        </w:rPr>
        <w:t>de datos</w:t>
      </w:r>
      <w:r>
        <w:rPr>
          <w:color w:val="23282A"/>
          <w:spacing w:val="-6"/>
          <w:sz w:val="12"/>
        </w:rPr>
        <w:t> </w:t>
      </w:r>
      <w:r>
        <w:rPr>
          <w:color w:val="23282A"/>
          <w:spacing w:val="-2"/>
          <w:sz w:val="12"/>
        </w:rPr>
        <w:t>personales</w:t>
      </w:r>
      <w:r>
        <w:rPr>
          <w:color w:val="23282A"/>
          <w:spacing w:val="40"/>
          <w:sz w:val="12"/>
        </w:rPr>
        <w:t> </w:t>
      </w:r>
      <w:r>
        <w:rPr>
          <w:color w:val="23282A"/>
          <w:sz w:val="12"/>
        </w:rPr>
        <w:t>y a la libre circulación de estos datos (RGPD), queda informado de</w:t>
      </w:r>
      <w:r>
        <w:rPr>
          <w:color w:val="23282A"/>
          <w:spacing w:val="40"/>
          <w:sz w:val="12"/>
        </w:rPr>
        <w:t> </w:t>
      </w:r>
      <w:r>
        <w:rPr>
          <w:color w:val="23282A"/>
          <w:sz w:val="12"/>
        </w:rPr>
        <w:t>que:</w:t>
      </w:r>
      <w:r>
        <w:rPr>
          <w:color w:val="23282A"/>
          <w:spacing w:val="-7"/>
          <w:sz w:val="12"/>
        </w:rPr>
        <w:t> </w:t>
      </w:r>
      <w:r>
        <w:rPr>
          <w:color w:val="23282A"/>
          <w:sz w:val="12"/>
        </w:rPr>
        <w:t>1.-</w:t>
      </w:r>
      <w:r>
        <w:rPr>
          <w:color w:val="23282A"/>
          <w:spacing w:val="-6"/>
          <w:sz w:val="12"/>
        </w:rPr>
        <w:t> </w:t>
      </w:r>
      <w:r>
        <w:rPr>
          <w:color w:val="23282A"/>
          <w:sz w:val="12"/>
        </w:rPr>
        <w:t>Los</w:t>
      </w:r>
      <w:r>
        <w:rPr>
          <w:color w:val="23282A"/>
          <w:spacing w:val="-2"/>
          <w:sz w:val="12"/>
        </w:rPr>
        <w:t> </w:t>
      </w:r>
      <w:r>
        <w:rPr>
          <w:color w:val="23282A"/>
          <w:sz w:val="12"/>
        </w:rPr>
        <w:t>datos</w:t>
      </w:r>
      <w:r>
        <w:rPr>
          <w:color w:val="23282A"/>
          <w:spacing w:val="-5"/>
          <w:sz w:val="12"/>
        </w:rPr>
        <w:t> </w:t>
      </w:r>
      <w:r>
        <w:rPr>
          <w:color w:val="23282A"/>
          <w:sz w:val="12"/>
        </w:rPr>
        <w:t>personales</w:t>
      </w:r>
      <w:r>
        <w:rPr>
          <w:color w:val="23282A"/>
          <w:spacing w:val="-5"/>
          <w:sz w:val="12"/>
        </w:rPr>
        <w:t> </w:t>
      </w:r>
      <w:r>
        <w:rPr>
          <w:color w:val="23282A"/>
          <w:sz w:val="12"/>
        </w:rPr>
        <w:t>expresados en</w:t>
      </w:r>
      <w:r>
        <w:rPr>
          <w:color w:val="23282A"/>
          <w:spacing w:val="-2"/>
          <w:sz w:val="12"/>
        </w:rPr>
        <w:t> </w:t>
      </w:r>
      <w:r>
        <w:rPr>
          <w:color w:val="23282A"/>
          <w:sz w:val="12"/>
        </w:rPr>
        <w:t>el presente</w:t>
      </w:r>
      <w:r>
        <w:rPr>
          <w:color w:val="23282A"/>
          <w:spacing w:val="-4"/>
          <w:sz w:val="12"/>
        </w:rPr>
        <w:t> </w:t>
      </w:r>
      <w:r>
        <w:rPr>
          <w:color w:val="23282A"/>
          <w:sz w:val="12"/>
        </w:rPr>
        <w:t>documento</w:t>
      </w:r>
      <w:r>
        <w:rPr>
          <w:color w:val="23282A"/>
          <w:spacing w:val="40"/>
          <w:sz w:val="12"/>
        </w:rPr>
        <w:t> </w:t>
      </w:r>
      <w:r>
        <w:rPr>
          <w:color w:val="23282A"/>
          <w:spacing w:val="-2"/>
          <w:sz w:val="12"/>
        </w:rPr>
        <w:t>serán</w:t>
      </w:r>
      <w:r>
        <w:rPr>
          <w:color w:val="23282A"/>
          <w:spacing w:val="-6"/>
          <w:sz w:val="12"/>
        </w:rPr>
        <w:t> </w:t>
      </w:r>
      <w:r>
        <w:rPr>
          <w:color w:val="23282A"/>
          <w:spacing w:val="-2"/>
          <w:sz w:val="12"/>
        </w:rPr>
        <w:t>incorporados</w:t>
      </w:r>
      <w:r>
        <w:rPr>
          <w:color w:val="23282A"/>
          <w:spacing w:val="-6"/>
          <w:sz w:val="12"/>
        </w:rPr>
        <w:t> </w:t>
      </w:r>
      <w:r>
        <w:rPr>
          <w:color w:val="23282A"/>
          <w:spacing w:val="-2"/>
          <w:sz w:val="12"/>
        </w:rPr>
        <w:t>al</w:t>
      </w:r>
      <w:r>
        <w:rPr>
          <w:color w:val="23282A"/>
          <w:spacing w:val="-6"/>
          <w:sz w:val="12"/>
        </w:rPr>
        <w:t> </w:t>
      </w:r>
      <w:r>
        <w:rPr>
          <w:color w:val="23282A"/>
          <w:spacing w:val="-2"/>
          <w:sz w:val="12"/>
        </w:rPr>
        <w:t>fichero</w:t>
      </w:r>
      <w:r>
        <w:rPr>
          <w:color w:val="23282A"/>
          <w:spacing w:val="-3"/>
          <w:sz w:val="12"/>
        </w:rPr>
        <w:t> </w:t>
      </w:r>
      <w:r>
        <w:rPr>
          <w:color w:val="23282A"/>
          <w:spacing w:val="-2"/>
          <w:sz w:val="12"/>
        </w:rPr>
        <w:t>del</w:t>
      </w:r>
      <w:r>
        <w:rPr>
          <w:color w:val="23282A"/>
          <w:spacing w:val="3"/>
          <w:sz w:val="12"/>
        </w:rPr>
        <w:t> </w:t>
      </w:r>
      <w:r>
        <w:rPr>
          <w:color w:val="23282A"/>
          <w:spacing w:val="-2"/>
          <w:sz w:val="12"/>
        </w:rPr>
        <w:t>Registro</w:t>
      </w:r>
      <w:r>
        <w:rPr>
          <w:color w:val="23282A"/>
          <w:sz w:val="12"/>
        </w:rPr>
        <w:t> </w:t>
      </w:r>
      <w:r>
        <w:rPr>
          <w:color w:val="23282A"/>
          <w:spacing w:val="-2"/>
          <w:sz w:val="12"/>
        </w:rPr>
        <w:t>y</w:t>
      </w:r>
      <w:r>
        <w:rPr>
          <w:color w:val="23282A"/>
          <w:spacing w:val="-3"/>
          <w:sz w:val="12"/>
        </w:rPr>
        <w:t> </w:t>
      </w:r>
      <w:r>
        <w:rPr>
          <w:color w:val="23282A"/>
          <w:spacing w:val="-2"/>
          <w:sz w:val="12"/>
        </w:rPr>
        <w:t>a</w:t>
      </w:r>
      <w:r>
        <w:rPr>
          <w:color w:val="23282A"/>
          <w:spacing w:val="-6"/>
          <w:sz w:val="12"/>
        </w:rPr>
        <w:t> </w:t>
      </w:r>
      <w:r>
        <w:rPr>
          <w:color w:val="23282A"/>
          <w:spacing w:val="-2"/>
          <w:sz w:val="12"/>
        </w:rPr>
        <w:t>los</w:t>
      </w:r>
      <w:r>
        <w:rPr>
          <w:color w:val="23282A"/>
          <w:spacing w:val="-6"/>
          <w:sz w:val="12"/>
        </w:rPr>
        <w:t> </w:t>
      </w:r>
      <w:r>
        <w:rPr>
          <w:color w:val="23282A"/>
          <w:spacing w:val="-2"/>
          <w:sz w:val="12"/>
        </w:rPr>
        <w:t>ficheros</w:t>
      </w:r>
      <w:r>
        <w:rPr>
          <w:color w:val="23282A"/>
          <w:spacing w:val="-3"/>
          <w:sz w:val="12"/>
        </w:rPr>
        <w:t> </w:t>
      </w:r>
      <w:r>
        <w:rPr>
          <w:color w:val="23282A"/>
          <w:spacing w:val="-2"/>
          <w:sz w:val="12"/>
        </w:rPr>
        <w:t>que</w:t>
      </w:r>
      <w:r>
        <w:rPr>
          <w:color w:val="23282A"/>
          <w:spacing w:val="-6"/>
          <w:sz w:val="12"/>
        </w:rPr>
        <w:t> </w:t>
      </w:r>
      <w:r>
        <w:rPr>
          <w:color w:val="23282A"/>
          <w:spacing w:val="-2"/>
          <w:sz w:val="12"/>
        </w:rPr>
        <w:t>se llevan</w:t>
      </w:r>
      <w:r>
        <w:rPr>
          <w:color w:val="23282A"/>
          <w:spacing w:val="40"/>
          <w:sz w:val="12"/>
        </w:rPr>
        <w:t> </w:t>
      </w:r>
      <w:r>
        <w:rPr>
          <w:color w:val="23282A"/>
          <w:spacing w:val="-2"/>
          <w:sz w:val="12"/>
        </w:rPr>
        <w:t>en</w:t>
      </w:r>
      <w:r>
        <w:rPr>
          <w:color w:val="23282A"/>
          <w:spacing w:val="-6"/>
          <w:sz w:val="12"/>
        </w:rPr>
        <w:t> </w:t>
      </w:r>
      <w:r>
        <w:rPr>
          <w:color w:val="23282A"/>
          <w:spacing w:val="-2"/>
          <w:sz w:val="12"/>
        </w:rPr>
        <w:t>base</w:t>
      </w:r>
      <w:r>
        <w:rPr>
          <w:color w:val="23282A"/>
          <w:spacing w:val="-6"/>
          <w:sz w:val="12"/>
        </w:rPr>
        <w:t> </w:t>
      </w:r>
      <w:r>
        <w:rPr>
          <w:color w:val="23282A"/>
          <w:spacing w:val="-2"/>
          <w:sz w:val="12"/>
        </w:rPr>
        <w:t>al</w:t>
      </w:r>
      <w:r>
        <w:rPr>
          <w:color w:val="23282A"/>
          <w:spacing w:val="-6"/>
          <w:sz w:val="12"/>
        </w:rPr>
        <w:t> </w:t>
      </w:r>
      <w:r>
        <w:rPr>
          <w:color w:val="23282A"/>
          <w:spacing w:val="-2"/>
          <w:sz w:val="12"/>
        </w:rPr>
        <w:t>anterior,</w:t>
      </w:r>
      <w:r>
        <w:rPr>
          <w:color w:val="23282A"/>
          <w:spacing w:val="-6"/>
          <w:sz w:val="12"/>
        </w:rPr>
        <w:t> </w:t>
      </w:r>
      <w:r>
        <w:rPr>
          <w:color w:val="23282A"/>
          <w:spacing w:val="-2"/>
          <w:sz w:val="12"/>
        </w:rPr>
        <w:t>cuyo</w:t>
      </w:r>
      <w:r>
        <w:rPr>
          <w:color w:val="23282A"/>
          <w:spacing w:val="-6"/>
          <w:sz w:val="12"/>
        </w:rPr>
        <w:t> </w:t>
      </w:r>
      <w:r>
        <w:rPr>
          <w:color w:val="23282A"/>
          <w:spacing w:val="-2"/>
          <w:sz w:val="12"/>
        </w:rPr>
        <w:t>responsable</w:t>
      </w:r>
      <w:r>
        <w:rPr>
          <w:color w:val="23282A"/>
          <w:spacing w:val="-5"/>
          <w:sz w:val="12"/>
        </w:rPr>
        <w:t> </w:t>
      </w:r>
      <w:r>
        <w:rPr>
          <w:color w:val="23282A"/>
          <w:spacing w:val="-2"/>
          <w:sz w:val="12"/>
        </w:rPr>
        <w:t>es el</w:t>
      </w:r>
      <w:r>
        <w:rPr>
          <w:color w:val="23282A"/>
          <w:sz w:val="12"/>
        </w:rPr>
        <w:t> </w:t>
      </w:r>
      <w:r>
        <w:rPr>
          <w:color w:val="23282A"/>
          <w:spacing w:val="-2"/>
          <w:sz w:val="12"/>
        </w:rPr>
        <w:t>Registrador</w:t>
      </w:r>
      <w:r>
        <w:rPr>
          <w:color w:val="23282A"/>
          <w:spacing w:val="-6"/>
          <w:sz w:val="12"/>
        </w:rPr>
        <w:t> </w:t>
      </w:r>
      <w:r>
        <w:rPr>
          <w:color w:val="23282A"/>
          <w:spacing w:val="-2"/>
          <w:sz w:val="12"/>
        </w:rPr>
        <w:t>y cuyo</w:t>
      </w:r>
      <w:r>
        <w:rPr>
          <w:color w:val="23282A"/>
          <w:spacing w:val="-6"/>
          <w:sz w:val="12"/>
        </w:rPr>
        <w:t> </w:t>
      </w:r>
      <w:r>
        <w:rPr>
          <w:color w:val="23282A"/>
          <w:spacing w:val="-2"/>
          <w:sz w:val="12"/>
        </w:rPr>
        <w:t>uso y</w:t>
      </w:r>
      <w:r>
        <w:rPr>
          <w:color w:val="23282A"/>
          <w:spacing w:val="-5"/>
          <w:sz w:val="12"/>
        </w:rPr>
        <w:t> </w:t>
      </w:r>
      <w:r>
        <w:rPr>
          <w:color w:val="23282A"/>
          <w:spacing w:val="-2"/>
          <w:sz w:val="12"/>
        </w:rPr>
        <w:t>fin</w:t>
      </w:r>
      <w:r>
        <w:rPr>
          <w:color w:val="23282A"/>
          <w:spacing w:val="40"/>
          <w:sz w:val="12"/>
        </w:rPr>
        <w:t> </w:t>
      </w:r>
      <w:r>
        <w:rPr>
          <w:color w:val="23282A"/>
          <w:sz w:val="12"/>
        </w:rPr>
        <w:t>del</w:t>
      </w:r>
      <w:r>
        <w:rPr>
          <w:color w:val="23282A"/>
          <w:spacing w:val="-8"/>
          <w:sz w:val="12"/>
        </w:rPr>
        <w:t> </w:t>
      </w:r>
      <w:r>
        <w:rPr>
          <w:color w:val="23282A"/>
          <w:sz w:val="12"/>
        </w:rPr>
        <w:t>tratamiento</w:t>
      </w:r>
      <w:r>
        <w:rPr>
          <w:color w:val="23282A"/>
          <w:spacing w:val="-5"/>
          <w:sz w:val="12"/>
        </w:rPr>
        <w:t> </w:t>
      </w:r>
      <w:r>
        <w:rPr>
          <w:color w:val="23282A"/>
          <w:sz w:val="12"/>
        </w:rPr>
        <w:t>es</w:t>
      </w:r>
      <w:r>
        <w:rPr>
          <w:color w:val="23282A"/>
          <w:spacing w:val="-6"/>
          <w:sz w:val="12"/>
        </w:rPr>
        <w:t> </w:t>
      </w:r>
      <w:r>
        <w:rPr>
          <w:color w:val="23282A"/>
          <w:sz w:val="12"/>
        </w:rPr>
        <w:t>el</w:t>
      </w:r>
      <w:r>
        <w:rPr>
          <w:color w:val="23282A"/>
          <w:spacing w:val="-8"/>
          <w:sz w:val="12"/>
        </w:rPr>
        <w:t> </w:t>
      </w:r>
      <w:r>
        <w:rPr>
          <w:color w:val="23282A"/>
          <w:sz w:val="12"/>
        </w:rPr>
        <w:t>previsto</w:t>
      </w:r>
      <w:r>
        <w:rPr>
          <w:color w:val="23282A"/>
          <w:spacing w:val="-5"/>
          <w:sz w:val="12"/>
        </w:rPr>
        <w:t> </w:t>
      </w:r>
      <w:r>
        <w:rPr>
          <w:color w:val="23282A"/>
          <w:sz w:val="12"/>
        </w:rPr>
        <w:t>expresamente</w:t>
      </w:r>
      <w:r>
        <w:rPr>
          <w:color w:val="23282A"/>
          <w:spacing w:val="-3"/>
          <w:sz w:val="12"/>
        </w:rPr>
        <w:t> </w:t>
      </w:r>
      <w:r>
        <w:rPr>
          <w:color w:val="23282A"/>
          <w:sz w:val="12"/>
        </w:rPr>
        <w:t>en</w:t>
      </w:r>
      <w:r>
        <w:rPr>
          <w:color w:val="23282A"/>
          <w:spacing w:val="-5"/>
          <w:sz w:val="12"/>
        </w:rPr>
        <w:t> </w:t>
      </w:r>
      <w:r>
        <w:rPr>
          <w:color w:val="23282A"/>
          <w:sz w:val="12"/>
        </w:rPr>
        <w:t>la</w:t>
      </w:r>
      <w:r>
        <w:rPr>
          <w:color w:val="23282A"/>
          <w:spacing w:val="-5"/>
          <w:sz w:val="12"/>
        </w:rPr>
        <w:t> </w:t>
      </w:r>
      <w:r>
        <w:rPr>
          <w:color w:val="23282A"/>
          <w:sz w:val="12"/>
        </w:rPr>
        <w:t>normativa</w:t>
      </w:r>
      <w:r>
        <w:rPr>
          <w:color w:val="23282A"/>
          <w:spacing w:val="-8"/>
          <w:sz w:val="12"/>
        </w:rPr>
        <w:t> </w:t>
      </w:r>
      <w:r>
        <w:rPr>
          <w:color w:val="23282A"/>
          <w:sz w:val="12"/>
        </w:rPr>
        <w:t>registral.</w:t>
      </w:r>
      <w:r>
        <w:rPr>
          <w:color w:val="23282A"/>
          <w:spacing w:val="40"/>
          <w:sz w:val="12"/>
        </w:rPr>
        <w:t> </w:t>
      </w:r>
      <w:r>
        <w:rPr>
          <w:color w:val="23282A"/>
          <w:sz w:val="12"/>
        </w:rPr>
        <w:t>La información en ellos contenida sólo será comunicada en los</w:t>
      </w:r>
      <w:r>
        <w:rPr>
          <w:color w:val="23282A"/>
          <w:spacing w:val="40"/>
          <w:sz w:val="12"/>
        </w:rPr>
        <w:t> </w:t>
      </w:r>
      <w:r>
        <w:rPr>
          <w:color w:val="23282A"/>
          <w:sz w:val="12"/>
        </w:rPr>
        <w:t>supuestos previstos legalmente, o con objeto de satisfacer las</w:t>
      </w:r>
      <w:r>
        <w:rPr>
          <w:color w:val="23282A"/>
          <w:spacing w:val="40"/>
          <w:sz w:val="12"/>
        </w:rPr>
        <w:t> </w:t>
      </w:r>
      <w:r>
        <w:rPr>
          <w:color w:val="23282A"/>
          <w:sz w:val="12"/>
        </w:rPr>
        <w:t>solicitudes de publicidad formal que se formulen de acuerdo con la</w:t>
      </w:r>
      <w:r>
        <w:rPr>
          <w:color w:val="23282A"/>
          <w:spacing w:val="40"/>
          <w:sz w:val="12"/>
        </w:rPr>
        <w:t> </w:t>
      </w:r>
      <w:r>
        <w:rPr>
          <w:color w:val="23282A"/>
          <w:sz w:val="12"/>
        </w:rPr>
        <w:t>legislación</w:t>
      </w:r>
      <w:r>
        <w:rPr>
          <w:color w:val="23282A"/>
          <w:spacing w:val="-8"/>
          <w:sz w:val="12"/>
        </w:rPr>
        <w:t> </w:t>
      </w:r>
      <w:r>
        <w:rPr>
          <w:color w:val="23282A"/>
          <w:sz w:val="12"/>
        </w:rPr>
        <w:t>registral</w:t>
      </w:r>
      <w:r>
        <w:rPr>
          <w:color w:val="23282A"/>
          <w:spacing w:val="-8"/>
          <w:sz w:val="12"/>
        </w:rPr>
        <w:t> </w:t>
      </w:r>
      <w:r>
        <w:rPr>
          <w:color w:val="23282A"/>
          <w:sz w:val="12"/>
        </w:rPr>
        <w:t>(arts.</w:t>
      </w:r>
      <w:r>
        <w:rPr>
          <w:color w:val="23282A"/>
          <w:spacing w:val="-8"/>
          <w:sz w:val="12"/>
        </w:rPr>
        <w:t> </w:t>
      </w:r>
      <w:r>
        <w:rPr>
          <w:color w:val="23282A"/>
          <w:sz w:val="12"/>
        </w:rPr>
        <w:t>2,</w:t>
      </w:r>
      <w:r>
        <w:rPr>
          <w:color w:val="23282A"/>
          <w:spacing w:val="-8"/>
          <w:sz w:val="12"/>
        </w:rPr>
        <w:t> </w:t>
      </w:r>
      <w:r>
        <w:rPr>
          <w:color w:val="23282A"/>
          <w:sz w:val="12"/>
        </w:rPr>
        <w:t>4,</w:t>
      </w:r>
      <w:r>
        <w:rPr>
          <w:color w:val="23282A"/>
          <w:spacing w:val="-8"/>
          <w:sz w:val="12"/>
        </w:rPr>
        <w:t> </w:t>
      </w:r>
      <w:r>
        <w:rPr>
          <w:color w:val="23282A"/>
          <w:sz w:val="12"/>
        </w:rPr>
        <w:t>9</w:t>
      </w:r>
      <w:r>
        <w:rPr>
          <w:color w:val="23282A"/>
          <w:spacing w:val="-8"/>
          <w:sz w:val="12"/>
        </w:rPr>
        <w:t> </w:t>
      </w:r>
      <w:r>
        <w:rPr>
          <w:color w:val="23282A"/>
          <w:sz w:val="12"/>
        </w:rPr>
        <w:t>y</w:t>
      </w:r>
      <w:r>
        <w:rPr>
          <w:color w:val="23282A"/>
          <w:spacing w:val="-8"/>
          <w:sz w:val="12"/>
        </w:rPr>
        <w:t> </w:t>
      </w:r>
      <w:r>
        <w:rPr>
          <w:color w:val="23282A"/>
          <w:sz w:val="12"/>
        </w:rPr>
        <w:t>12</w:t>
      </w:r>
      <w:r>
        <w:rPr>
          <w:color w:val="23282A"/>
          <w:spacing w:val="-8"/>
          <w:sz w:val="12"/>
        </w:rPr>
        <w:t> </w:t>
      </w:r>
      <w:r>
        <w:rPr>
          <w:color w:val="23282A"/>
          <w:sz w:val="12"/>
        </w:rPr>
        <w:t>del</w:t>
      </w:r>
      <w:r>
        <w:rPr>
          <w:color w:val="23282A"/>
          <w:spacing w:val="-8"/>
          <w:sz w:val="12"/>
        </w:rPr>
        <w:t> </w:t>
      </w:r>
      <w:r>
        <w:rPr>
          <w:color w:val="23282A"/>
          <w:sz w:val="12"/>
        </w:rPr>
        <w:t>Título</w:t>
      </w:r>
      <w:r>
        <w:rPr>
          <w:color w:val="23282A"/>
          <w:spacing w:val="-8"/>
          <w:sz w:val="12"/>
        </w:rPr>
        <w:t> </w:t>
      </w:r>
      <w:r>
        <w:rPr>
          <w:color w:val="23282A"/>
          <w:sz w:val="12"/>
        </w:rPr>
        <w:t>Preliminar</w:t>
      </w:r>
      <w:r>
        <w:rPr>
          <w:color w:val="23282A"/>
          <w:spacing w:val="-8"/>
          <w:sz w:val="12"/>
        </w:rPr>
        <w:t> </w:t>
      </w:r>
      <w:r>
        <w:rPr>
          <w:color w:val="23282A"/>
          <w:sz w:val="12"/>
        </w:rPr>
        <w:t>del</w:t>
      </w:r>
      <w:r>
        <w:rPr>
          <w:color w:val="23282A"/>
          <w:spacing w:val="-8"/>
          <w:sz w:val="12"/>
        </w:rPr>
        <w:t> </w:t>
      </w:r>
      <w:r>
        <w:rPr>
          <w:color w:val="23282A"/>
          <w:sz w:val="12"/>
        </w:rPr>
        <w:t>R.R.M.</w:t>
      </w:r>
      <w:r>
        <w:rPr>
          <w:color w:val="23282A"/>
          <w:spacing w:val="-8"/>
          <w:sz w:val="12"/>
        </w:rPr>
        <w:t> </w:t>
      </w:r>
      <w:r>
        <w:rPr>
          <w:color w:val="23282A"/>
          <w:sz w:val="12"/>
        </w:rPr>
        <w:t>e</w:t>
      </w:r>
      <w:r>
        <w:rPr>
          <w:color w:val="23282A"/>
          <w:spacing w:val="40"/>
          <w:sz w:val="12"/>
        </w:rPr>
        <w:t> </w:t>
      </w:r>
      <w:r>
        <w:rPr>
          <w:color w:val="23282A"/>
          <w:sz w:val="12"/>
        </w:rPr>
        <w:t>Instrucciones</w:t>
      </w:r>
      <w:r>
        <w:rPr>
          <w:color w:val="23282A"/>
          <w:spacing w:val="-8"/>
          <w:sz w:val="12"/>
        </w:rPr>
        <w:t> </w:t>
      </w:r>
      <w:r>
        <w:rPr>
          <w:color w:val="23282A"/>
          <w:sz w:val="12"/>
        </w:rPr>
        <w:t>del</w:t>
      </w:r>
      <w:r>
        <w:rPr>
          <w:color w:val="23282A"/>
          <w:spacing w:val="-8"/>
          <w:sz w:val="12"/>
        </w:rPr>
        <w:t> </w:t>
      </w:r>
      <w:r>
        <w:rPr>
          <w:color w:val="23282A"/>
          <w:sz w:val="12"/>
        </w:rPr>
        <w:t>29</w:t>
      </w:r>
      <w:r>
        <w:rPr>
          <w:color w:val="23282A"/>
          <w:spacing w:val="-8"/>
          <w:sz w:val="12"/>
        </w:rPr>
        <w:t> </w:t>
      </w:r>
      <w:r>
        <w:rPr>
          <w:color w:val="23282A"/>
          <w:sz w:val="12"/>
        </w:rPr>
        <w:t>de</w:t>
      </w:r>
      <w:r>
        <w:rPr>
          <w:color w:val="23282A"/>
          <w:spacing w:val="-8"/>
          <w:sz w:val="12"/>
        </w:rPr>
        <w:t> </w:t>
      </w:r>
      <w:r>
        <w:rPr>
          <w:color w:val="23282A"/>
          <w:sz w:val="12"/>
        </w:rPr>
        <w:t>Octubre</w:t>
      </w:r>
      <w:r>
        <w:rPr>
          <w:color w:val="23282A"/>
          <w:spacing w:val="-8"/>
          <w:sz w:val="12"/>
        </w:rPr>
        <w:t> </w:t>
      </w:r>
      <w:r>
        <w:rPr>
          <w:color w:val="23282A"/>
          <w:sz w:val="12"/>
        </w:rPr>
        <w:t>de</w:t>
      </w:r>
      <w:r>
        <w:rPr>
          <w:color w:val="23282A"/>
          <w:spacing w:val="-8"/>
          <w:sz w:val="12"/>
        </w:rPr>
        <w:t> </w:t>
      </w:r>
      <w:r>
        <w:rPr>
          <w:color w:val="23282A"/>
          <w:sz w:val="12"/>
        </w:rPr>
        <w:t>1996</w:t>
      </w:r>
      <w:r>
        <w:rPr>
          <w:color w:val="23282A"/>
          <w:spacing w:val="-8"/>
          <w:sz w:val="12"/>
        </w:rPr>
        <w:t> </w:t>
      </w:r>
      <w:r>
        <w:rPr>
          <w:color w:val="23282A"/>
          <w:sz w:val="12"/>
        </w:rPr>
        <w:t>y</w:t>
      </w:r>
      <w:r>
        <w:rPr>
          <w:color w:val="23282A"/>
          <w:spacing w:val="-8"/>
          <w:sz w:val="12"/>
        </w:rPr>
        <w:t> </w:t>
      </w:r>
      <w:r>
        <w:rPr>
          <w:color w:val="23282A"/>
          <w:sz w:val="12"/>
        </w:rPr>
        <w:t>17</w:t>
      </w:r>
      <w:r>
        <w:rPr>
          <w:color w:val="23282A"/>
          <w:spacing w:val="-8"/>
          <w:sz w:val="12"/>
        </w:rPr>
        <w:t> </w:t>
      </w:r>
      <w:r>
        <w:rPr>
          <w:color w:val="23282A"/>
          <w:sz w:val="12"/>
        </w:rPr>
        <w:t>de</w:t>
      </w:r>
      <w:r>
        <w:rPr>
          <w:color w:val="23282A"/>
          <w:spacing w:val="-8"/>
          <w:sz w:val="12"/>
        </w:rPr>
        <w:t> </w:t>
      </w:r>
      <w:r>
        <w:rPr>
          <w:color w:val="23282A"/>
          <w:sz w:val="12"/>
        </w:rPr>
        <w:t>Febrero</w:t>
      </w:r>
      <w:r>
        <w:rPr>
          <w:color w:val="23282A"/>
          <w:spacing w:val="-8"/>
          <w:sz w:val="12"/>
        </w:rPr>
        <w:t> </w:t>
      </w:r>
      <w:r>
        <w:rPr>
          <w:color w:val="23282A"/>
          <w:sz w:val="12"/>
        </w:rPr>
        <w:t>de</w:t>
      </w:r>
      <w:r>
        <w:rPr>
          <w:color w:val="23282A"/>
          <w:spacing w:val="-8"/>
          <w:sz w:val="12"/>
        </w:rPr>
        <w:t> </w:t>
      </w:r>
      <w:r>
        <w:rPr>
          <w:color w:val="23282A"/>
          <w:sz w:val="12"/>
        </w:rPr>
        <w:t>1998).</w:t>
      </w:r>
      <w:r>
        <w:rPr>
          <w:color w:val="23282A"/>
          <w:spacing w:val="-8"/>
          <w:sz w:val="12"/>
        </w:rPr>
        <w:t> </w:t>
      </w:r>
      <w:r>
        <w:rPr>
          <w:color w:val="23282A"/>
          <w:sz w:val="12"/>
        </w:rPr>
        <w:t>2.-</w:t>
      </w:r>
      <w:r>
        <w:rPr>
          <w:color w:val="23282A"/>
          <w:spacing w:val="40"/>
          <w:sz w:val="12"/>
        </w:rPr>
        <w:t> </w:t>
      </w:r>
      <w:r>
        <w:rPr>
          <w:color w:val="23282A"/>
          <w:spacing w:val="-2"/>
          <w:sz w:val="12"/>
        </w:rPr>
        <w:t>En</w:t>
      </w:r>
      <w:r>
        <w:rPr>
          <w:color w:val="23282A"/>
          <w:spacing w:val="-6"/>
          <w:sz w:val="12"/>
        </w:rPr>
        <w:t> </w:t>
      </w:r>
      <w:r>
        <w:rPr>
          <w:color w:val="23282A"/>
          <w:spacing w:val="-2"/>
          <w:sz w:val="12"/>
        </w:rPr>
        <w:t>cuanto</w:t>
      </w:r>
      <w:r>
        <w:rPr>
          <w:color w:val="23282A"/>
          <w:spacing w:val="-4"/>
          <w:sz w:val="12"/>
        </w:rPr>
        <w:t> </w:t>
      </w:r>
      <w:r>
        <w:rPr>
          <w:color w:val="23282A"/>
          <w:spacing w:val="-2"/>
          <w:sz w:val="12"/>
        </w:rPr>
        <w:t>resulte</w:t>
      </w:r>
      <w:r>
        <w:rPr>
          <w:color w:val="23282A"/>
          <w:sz w:val="12"/>
        </w:rPr>
        <w:t> </w:t>
      </w:r>
      <w:r>
        <w:rPr>
          <w:color w:val="23282A"/>
          <w:spacing w:val="-2"/>
          <w:sz w:val="12"/>
        </w:rPr>
        <w:t>compatible</w:t>
      </w:r>
      <w:r>
        <w:rPr>
          <w:color w:val="23282A"/>
          <w:spacing w:val="-6"/>
          <w:sz w:val="12"/>
        </w:rPr>
        <w:t> </w:t>
      </w:r>
      <w:r>
        <w:rPr>
          <w:color w:val="23282A"/>
          <w:spacing w:val="-2"/>
          <w:sz w:val="12"/>
        </w:rPr>
        <w:t>con</w:t>
      </w:r>
      <w:r>
        <w:rPr>
          <w:color w:val="23282A"/>
          <w:spacing w:val="5"/>
          <w:sz w:val="12"/>
        </w:rPr>
        <w:t> </w:t>
      </w:r>
      <w:r>
        <w:rPr>
          <w:color w:val="23282A"/>
          <w:spacing w:val="-2"/>
          <w:sz w:val="12"/>
        </w:rPr>
        <w:t>la</w:t>
      </w:r>
      <w:r>
        <w:rPr>
          <w:color w:val="23282A"/>
          <w:spacing w:val="5"/>
          <w:sz w:val="12"/>
        </w:rPr>
        <w:t> </w:t>
      </w:r>
      <w:r>
        <w:rPr>
          <w:color w:val="23282A"/>
          <w:spacing w:val="-2"/>
          <w:sz w:val="12"/>
        </w:rPr>
        <w:t>legislación</w:t>
      </w:r>
      <w:r>
        <w:rPr>
          <w:color w:val="23282A"/>
          <w:spacing w:val="-6"/>
          <w:sz w:val="12"/>
        </w:rPr>
        <w:t> </w:t>
      </w:r>
      <w:r>
        <w:rPr>
          <w:color w:val="23282A"/>
          <w:spacing w:val="-2"/>
          <w:sz w:val="12"/>
        </w:rPr>
        <w:t>específica</w:t>
      </w:r>
      <w:r>
        <w:rPr>
          <w:color w:val="23282A"/>
          <w:spacing w:val="-6"/>
          <w:sz w:val="12"/>
        </w:rPr>
        <w:t> </w:t>
      </w:r>
      <w:r>
        <w:rPr>
          <w:color w:val="23282A"/>
          <w:spacing w:val="-2"/>
          <w:sz w:val="12"/>
        </w:rPr>
        <w:t>del</w:t>
      </w:r>
      <w:r>
        <w:rPr>
          <w:color w:val="23282A"/>
          <w:spacing w:val="-3"/>
          <w:sz w:val="12"/>
        </w:rPr>
        <w:t> </w:t>
      </w:r>
      <w:r>
        <w:rPr>
          <w:color w:val="23282A"/>
          <w:spacing w:val="-2"/>
          <w:sz w:val="12"/>
        </w:rPr>
        <w:t>Registro,</w:t>
      </w:r>
      <w:r>
        <w:rPr>
          <w:color w:val="23282A"/>
          <w:spacing w:val="40"/>
          <w:sz w:val="12"/>
        </w:rPr>
        <w:t> </w:t>
      </w:r>
      <w:r>
        <w:rPr>
          <w:color w:val="23282A"/>
          <w:sz w:val="12"/>
        </w:rPr>
        <w:t>se reconoce</w:t>
      </w:r>
      <w:r>
        <w:rPr>
          <w:color w:val="23282A"/>
          <w:spacing w:val="-1"/>
          <w:sz w:val="12"/>
        </w:rPr>
        <w:t> </w:t>
      </w:r>
      <w:r>
        <w:rPr>
          <w:color w:val="23282A"/>
          <w:sz w:val="12"/>
        </w:rPr>
        <w:t>a los interesados los derechos de acceso,</w:t>
      </w:r>
      <w:r>
        <w:rPr>
          <w:color w:val="23282A"/>
          <w:spacing w:val="-3"/>
          <w:sz w:val="12"/>
        </w:rPr>
        <w:t> </w:t>
      </w:r>
      <w:r>
        <w:rPr>
          <w:color w:val="23282A"/>
          <w:sz w:val="12"/>
        </w:rPr>
        <w:t>rectificación,</w:t>
      </w:r>
      <w:r>
        <w:rPr>
          <w:color w:val="23282A"/>
          <w:spacing w:val="40"/>
          <w:sz w:val="12"/>
        </w:rPr>
        <w:t> </w:t>
      </w:r>
      <w:r>
        <w:rPr>
          <w:color w:val="23282A"/>
          <w:sz w:val="12"/>
        </w:rPr>
        <w:t>cancelación y oposición establecidos en el Ley Orgánica citada,</w:t>
      </w:r>
      <w:r>
        <w:rPr>
          <w:color w:val="23282A"/>
          <w:spacing w:val="40"/>
          <w:sz w:val="12"/>
        </w:rPr>
        <w:t> </w:t>
      </w:r>
      <w:r>
        <w:rPr>
          <w:color w:val="23282A"/>
          <w:sz w:val="12"/>
        </w:rPr>
        <w:t>pudiendo</w:t>
      </w:r>
      <w:r>
        <w:rPr>
          <w:color w:val="23282A"/>
          <w:spacing w:val="-5"/>
          <w:sz w:val="12"/>
        </w:rPr>
        <w:t> </w:t>
      </w:r>
      <w:r>
        <w:rPr>
          <w:color w:val="23282A"/>
          <w:sz w:val="12"/>
        </w:rPr>
        <w:t>ejercitarlos</w:t>
      </w:r>
      <w:r>
        <w:rPr>
          <w:color w:val="23282A"/>
          <w:spacing w:val="-5"/>
          <w:sz w:val="12"/>
        </w:rPr>
        <w:t> </w:t>
      </w:r>
      <w:r>
        <w:rPr>
          <w:color w:val="23282A"/>
          <w:sz w:val="12"/>
        </w:rPr>
        <w:t>dirigiendo</w:t>
      </w:r>
      <w:r>
        <w:rPr>
          <w:color w:val="23282A"/>
          <w:spacing w:val="-5"/>
          <w:sz w:val="12"/>
        </w:rPr>
        <w:t> </w:t>
      </w:r>
      <w:r>
        <w:rPr>
          <w:color w:val="23282A"/>
          <w:sz w:val="12"/>
        </w:rPr>
        <w:t>un</w:t>
      </w:r>
      <w:r>
        <w:rPr>
          <w:color w:val="23282A"/>
          <w:spacing w:val="-6"/>
          <w:sz w:val="12"/>
        </w:rPr>
        <w:t> </w:t>
      </w:r>
      <w:r>
        <w:rPr>
          <w:color w:val="23282A"/>
          <w:sz w:val="12"/>
        </w:rPr>
        <w:t>escrito</w:t>
      </w:r>
      <w:r>
        <w:rPr>
          <w:color w:val="23282A"/>
          <w:spacing w:val="-5"/>
          <w:sz w:val="12"/>
        </w:rPr>
        <w:t> </w:t>
      </w:r>
      <w:r>
        <w:rPr>
          <w:color w:val="23282A"/>
          <w:sz w:val="12"/>
        </w:rPr>
        <w:t>a</w:t>
      </w:r>
      <w:r>
        <w:rPr>
          <w:color w:val="23282A"/>
          <w:spacing w:val="-5"/>
          <w:sz w:val="12"/>
        </w:rPr>
        <w:t> </w:t>
      </w:r>
      <w:r>
        <w:rPr>
          <w:color w:val="23282A"/>
          <w:sz w:val="12"/>
        </w:rPr>
        <w:t>la</w:t>
      </w:r>
      <w:r>
        <w:rPr>
          <w:color w:val="23282A"/>
          <w:spacing w:val="-5"/>
          <w:sz w:val="12"/>
        </w:rPr>
        <w:t> </w:t>
      </w:r>
      <w:r>
        <w:rPr>
          <w:color w:val="23282A"/>
          <w:sz w:val="12"/>
        </w:rPr>
        <w:t>dirección</w:t>
      </w:r>
      <w:r>
        <w:rPr>
          <w:color w:val="23282A"/>
          <w:spacing w:val="-5"/>
          <w:sz w:val="12"/>
        </w:rPr>
        <w:t> </w:t>
      </w:r>
      <w:r>
        <w:rPr>
          <w:color w:val="23282A"/>
          <w:sz w:val="12"/>
        </w:rPr>
        <w:t>del</w:t>
      </w:r>
      <w:r>
        <w:rPr>
          <w:color w:val="23282A"/>
          <w:spacing w:val="-3"/>
          <w:sz w:val="12"/>
        </w:rPr>
        <w:t> </w:t>
      </w:r>
      <w:r>
        <w:rPr>
          <w:color w:val="23282A"/>
          <w:sz w:val="12"/>
        </w:rPr>
        <w:t>Registro.</w:t>
      </w:r>
      <w:r>
        <w:rPr>
          <w:color w:val="23282A"/>
          <w:spacing w:val="40"/>
          <w:sz w:val="12"/>
        </w:rPr>
        <w:t> </w:t>
      </w:r>
      <w:r>
        <w:rPr>
          <w:color w:val="23282A"/>
          <w:sz w:val="12"/>
        </w:rPr>
        <w:t>3.- La obtención y tratamiento</w:t>
      </w:r>
      <w:r>
        <w:rPr>
          <w:color w:val="23282A"/>
          <w:spacing w:val="-3"/>
          <w:sz w:val="12"/>
        </w:rPr>
        <w:t> </w:t>
      </w:r>
      <w:r>
        <w:rPr>
          <w:color w:val="23282A"/>
          <w:sz w:val="12"/>
        </w:rPr>
        <w:t>de sus datos en la</w:t>
      </w:r>
      <w:r>
        <w:rPr>
          <w:color w:val="23282A"/>
          <w:spacing w:val="-3"/>
          <w:sz w:val="12"/>
        </w:rPr>
        <w:t> </w:t>
      </w:r>
      <w:r>
        <w:rPr>
          <w:color w:val="23282A"/>
          <w:sz w:val="12"/>
        </w:rPr>
        <w:t>forma indicada,</w:t>
      </w:r>
      <w:r>
        <w:rPr>
          <w:color w:val="23282A"/>
          <w:spacing w:val="-1"/>
          <w:sz w:val="12"/>
        </w:rPr>
        <w:t> </w:t>
      </w:r>
      <w:r>
        <w:rPr>
          <w:color w:val="23282A"/>
          <w:sz w:val="12"/>
        </w:rPr>
        <w:t>es</w:t>
      </w:r>
      <w:r>
        <w:rPr>
          <w:color w:val="23282A"/>
          <w:spacing w:val="40"/>
          <w:sz w:val="12"/>
        </w:rPr>
        <w:t> </w:t>
      </w:r>
      <w:r>
        <w:rPr>
          <w:color w:val="23282A"/>
          <w:sz w:val="12"/>
        </w:rPr>
        <w:t>condición</w:t>
      </w:r>
      <w:r>
        <w:rPr>
          <w:color w:val="23282A"/>
          <w:spacing w:val="74"/>
          <w:sz w:val="12"/>
        </w:rPr>
        <w:t> </w:t>
      </w:r>
      <w:r>
        <w:rPr>
          <w:color w:val="23282A"/>
          <w:sz w:val="12"/>
        </w:rPr>
        <w:t>necesaria</w:t>
      </w:r>
      <w:r>
        <w:rPr>
          <w:color w:val="23282A"/>
          <w:spacing w:val="80"/>
          <w:sz w:val="12"/>
        </w:rPr>
        <w:t> </w:t>
      </w:r>
      <w:r>
        <w:rPr>
          <w:color w:val="23282A"/>
          <w:sz w:val="12"/>
        </w:rPr>
        <w:t>para</w:t>
      </w:r>
      <w:r>
        <w:rPr>
          <w:color w:val="23282A"/>
          <w:spacing w:val="80"/>
          <w:sz w:val="12"/>
        </w:rPr>
        <w:t> </w:t>
      </w:r>
      <w:r>
        <w:rPr>
          <w:color w:val="23282A"/>
          <w:sz w:val="12"/>
        </w:rPr>
        <w:t>la</w:t>
      </w:r>
      <w:r>
        <w:rPr>
          <w:color w:val="23282A"/>
          <w:spacing w:val="74"/>
          <w:sz w:val="12"/>
        </w:rPr>
        <w:t> </w:t>
      </w:r>
      <w:r>
        <w:rPr>
          <w:color w:val="23282A"/>
          <w:sz w:val="12"/>
        </w:rPr>
        <w:t>prestación</w:t>
      </w:r>
      <w:r>
        <w:rPr>
          <w:color w:val="23282A"/>
          <w:spacing w:val="80"/>
          <w:sz w:val="12"/>
        </w:rPr>
        <w:t> </w:t>
      </w:r>
      <w:r>
        <w:rPr>
          <w:color w:val="23282A"/>
          <w:sz w:val="12"/>
        </w:rPr>
        <w:t>de</w:t>
      </w:r>
      <w:r>
        <w:rPr>
          <w:color w:val="23282A"/>
          <w:spacing w:val="80"/>
          <w:sz w:val="12"/>
        </w:rPr>
        <w:t> </w:t>
      </w:r>
      <w:r>
        <w:rPr>
          <w:color w:val="23282A"/>
          <w:sz w:val="12"/>
        </w:rPr>
        <w:t>estos</w:t>
      </w:r>
      <w:r>
        <w:rPr>
          <w:color w:val="23282A"/>
          <w:spacing w:val="80"/>
          <w:sz w:val="12"/>
        </w:rPr>
        <w:t> </w:t>
      </w:r>
      <w:r>
        <w:rPr>
          <w:color w:val="23282A"/>
          <w:sz w:val="12"/>
        </w:rPr>
        <w:t>servicios.</w:t>
      </w:r>
    </w:p>
    <w:p>
      <w:pPr>
        <w:pStyle w:val="BodyText"/>
        <w:rPr>
          <w:sz w:val="14"/>
        </w:rPr>
      </w:pPr>
    </w:p>
    <w:p>
      <w:pPr>
        <w:pStyle w:val="BodyText"/>
        <w:rPr>
          <w:sz w:val="14"/>
        </w:rPr>
      </w:pPr>
    </w:p>
    <w:p>
      <w:pPr>
        <w:pStyle w:val="BodyText"/>
        <w:rPr>
          <w:sz w:val="14"/>
        </w:rPr>
      </w:pPr>
    </w:p>
    <w:p>
      <w:pPr>
        <w:pStyle w:val="BodyText"/>
        <w:spacing w:before="26"/>
        <w:rPr>
          <w:sz w:val="14"/>
        </w:rPr>
      </w:pPr>
    </w:p>
    <w:p>
      <w:pPr>
        <w:spacing w:before="1"/>
        <w:ind w:left="110" w:right="0" w:firstLine="0"/>
        <w:jc w:val="left"/>
        <w:rPr>
          <w:sz w:val="14"/>
        </w:rPr>
      </w:pPr>
      <w:r>
        <w:rPr>
          <w:color w:val="23282A"/>
          <w:sz w:val="14"/>
        </w:rPr>
        <w:t>Ejemplar</w:t>
      </w:r>
      <w:r>
        <w:rPr>
          <w:color w:val="23282A"/>
          <w:spacing w:val="-2"/>
          <w:sz w:val="14"/>
        </w:rPr>
        <w:t> </w:t>
      </w:r>
      <w:r>
        <w:rPr>
          <w:color w:val="23282A"/>
          <w:sz w:val="14"/>
        </w:rPr>
        <w:t>para</w:t>
      </w:r>
      <w:r>
        <w:rPr>
          <w:color w:val="23282A"/>
          <w:spacing w:val="-7"/>
          <w:sz w:val="14"/>
        </w:rPr>
        <w:t> </w:t>
      </w:r>
      <w:r>
        <w:rPr>
          <w:color w:val="23282A"/>
          <w:sz w:val="14"/>
        </w:rPr>
        <w:t>la</w:t>
      </w:r>
      <w:r>
        <w:rPr>
          <w:color w:val="23282A"/>
          <w:spacing w:val="-2"/>
          <w:sz w:val="14"/>
        </w:rPr>
        <w:t> </w:t>
      </w:r>
      <w:r>
        <w:rPr>
          <w:color w:val="23282A"/>
          <w:sz w:val="14"/>
        </w:rPr>
        <w:t>entidad</w:t>
      </w:r>
      <w:r>
        <w:rPr>
          <w:color w:val="23282A"/>
          <w:spacing w:val="-7"/>
          <w:sz w:val="14"/>
        </w:rPr>
        <w:t> </w:t>
      </w:r>
      <w:r>
        <w:rPr>
          <w:color w:val="23282A"/>
          <w:sz w:val="14"/>
        </w:rPr>
        <w:t>financiera</w:t>
      </w:r>
      <w:r>
        <w:rPr>
          <w:color w:val="23282A"/>
          <w:spacing w:val="-8"/>
          <w:sz w:val="14"/>
        </w:rPr>
        <w:t> </w:t>
      </w:r>
      <w:r>
        <w:rPr>
          <w:color w:val="23282A"/>
          <w:sz w:val="14"/>
        </w:rPr>
        <w:t>/ caja</w:t>
      </w:r>
      <w:r>
        <w:rPr>
          <w:color w:val="23282A"/>
          <w:spacing w:val="-8"/>
          <w:sz w:val="14"/>
        </w:rPr>
        <w:t> </w:t>
      </w:r>
      <w:r>
        <w:rPr>
          <w:color w:val="23282A"/>
          <w:spacing w:val="-5"/>
          <w:sz w:val="14"/>
        </w:rPr>
        <w:t>R.M</w:t>
      </w:r>
    </w:p>
    <w:p>
      <w:pPr>
        <w:spacing w:after="0"/>
        <w:jc w:val="left"/>
        <w:rPr>
          <w:sz w:val="14"/>
        </w:rPr>
        <w:sectPr>
          <w:type w:val="continuous"/>
          <w:pgSz w:w="11910" w:h="16840"/>
          <w:pgMar w:header="0" w:footer="0" w:top="1340" w:bottom="280" w:left="283" w:right="283"/>
        </w:sectPr>
      </w:pPr>
    </w:p>
    <w:p>
      <w:pPr>
        <w:pStyle w:val="Heading1"/>
        <w:tabs>
          <w:tab w:pos="11005" w:val="left" w:leader="none"/>
        </w:tabs>
        <w:spacing w:before="69"/>
        <w:ind w:left="3187"/>
        <w:rPr>
          <w:position w:val="5"/>
        </w:rPr>
      </w:pPr>
      <w:r>
        <w:rPr>
          <w:color w:val="23211C"/>
        </w:rPr>
        <w:t>CERTIFICACIÓN</w:t>
      </w:r>
      <w:r>
        <w:rPr>
          <w:color w:val="23211C"/>
          <w:spacing w:val="-9"/>
        </w:rPr>
        <w:t> </w:t>
      </w:r>
      <w:r>
        <w:rPr>
          <w:color w:val="23211C"/>
        </w:rPr>
        <w:t>DE</w:t>
      </w:r>
      <w:r>
        <w:rPr>
          <w:color w:val="23211C"/>
          <w:spacing w:val="-3"/>
        </w:rPr>
        <w:t> </w:t>
      </w:r>
      <w:r>
        <w:rPr>
          <w:color w:val="23211C"/>
        </w:rPr>
        <w:t>LA</w:t>
      </w:r>
      <w:r>
        <w:rPr>
          <w:color w:val="23211C"/>
          <w:spacing w:val="-8"/>
        </w:rPr>
        <w:t> </w:t>
      </w:r>
      <w:r>
        <w:rPr>
          <w:color w:val="23211C"/>
        </w:rPr>
        <w:t>HUELLA</w:t>
      </w:r>
      <w:r>
        <w:rPr>
          <w:color w:val="23211C"/>
          <w:spacing w:val="-15"/>
        </w:rPr>
        <w:t> </w:t>
      </w:r>
      <w:r>
        <w:rPr>
          <w:color w:val="23211C"/>
          <w:spacing w:val="-2"/>
        </w:rPr>
        <w:t>DIGITAL</w:t>
      </w:r>
      <w:r>
        <w:rPr>
          <w:color w:val="23211C"/>
        </w:rPr>
        <w:tab/>
      </w:r>
      <w:r>
        <w:rPr>
          <w:color w:val="23211C"/>
          <w:spacing w:val="-10"/>
          <w:position w:val="5"/>
        </w:rPr>
        <w:t>H</w:t>
      </w:r>
    </w:p>
    <w:p>
      <w:pPr>
        <w:pStyle w:val="BodyText"/>
        <w:rPr>
          <w:rFonts w:ascii="Arial"/>
          <w:b/>
          <w:sz w:val="15"/>
        </w:rPr>
      </w:pPr>
    </w:p>
    <w:p>
      <w:pPr>
        <w:pStyle w:val="BodyText"/>
        <w:rPr>
          <w:rFonts w:ascii="Arial"/>
          <w:b/>
          <w:sz w:val="15"/>
        </w:rPr>
      </w:pPr>
    </w:p>
    <w:p>
      <w:pPr>
        <w:pStyle w:val="BodyText"/>
        <w:rPr>
          <w:rFonts w:ascii="Arial"/>
          <w:b/>
          <w:sz w:val="15"/>
        </w:rPr>
      </w:pPr>
    </w:p>
    <w:p>
      <w:pPr>
        <w:pStyle w:val="BodyText"/>
        <w:spacing w:before="118"/>
        <w:rPr>
          <w:rFonts w:ascii="Arial"/>
          <w:b/>
          <w:sz w:val="15"/>
        </w:rPr>
      </w:pPr>
    </w:p>
    <w:p>
      <w:pPr>
        <w:tabs>
          <w:tab w:pos="9004" w:val="left" w:leader="none"/>
        </w:tabs>
        <w:spacing w:before="1"/>
        <w:ind w:left="199" w:right="0" w:firstLine="0"/>
        <w:jc w:val="left"/>
        <w:rPr>
          <w:sz w:val="15"/>
        </w:rPr>
      </w:pPr>
      <w:r>
        <w:rPr>
          <w:sz w:val="15"/>
        </w:rPr>
        <mc:AlternateContent>
          <mc:Choice Requires="wps">
            <w:drawing>
              <wp:anchor distT="0" distB="0" distL="0" distR="0" allowOverlap="1" layoutInCell="1" locked="0" behindDoc="0" simplePos="0" relativeHeight="15787520">
                <wp:simplePos x="0" y="0"/>
                <wp:positionH relativeFrom="page">
                  <wp:posOffset>6166770</wp:posOffset>
                </wp:positionH>
                <wp:positionV relativeFrom="paragraph">
                  <wp:posOffset>-42191</wp:posOffset>
                </wp:positionV>
                <wp:extent cx="1090930" cy="205104"/>
                <wp:effectExtent l="0" t="0" r="0" b="0"/>
                <wp:wrapNone/>
                <wp:docPr id="302" name="Textbox 302"/>
                <wp:cNvGraphicFramePr>
                  <a:graphicFrameLocks/>
                </wp:cNvGraphicFramePr>
                <a:graphic>
                  <a:graphicData uri="http://schemas.microsoft.com/office/word/2010/wordprocessingShape">
                    <wps:wsp>
                      <wps:cNvPr id="302" name="Textbox 302"/>
                      <wps:cNvSpPr txBox="1"/>
                      <wps:spPr>
                        <a:xfrm>
                          <a:off x="0" y="0"/>
                          <a:ext cx="1090930" cy="205104"/>
                        </a:xfrm>
                        <a:prstGeom prst="rect">
                          <a:avLst/>
                        </a:prstGeom>
                        <a:ln w="9525">
                          <a:solidFill>
                            <a:srgbClr val="23211C"/>
                          </a:solidFill>
                          <a:prstDash val="solid"/>
                        </a:ln>
                      </wps:spPr>
                      <wps:txbx>
                        <w:txbxContent>
                          <w:p>
                            <w:pPr>
                              <w:pStyle w:val="BodyText"/>
                              <w:spacing w:before="49"/>
                              <w:ind w:left="61"/>
                            </w:pPr>
                            <w:r>
                              <w:rPr>
                                <w:spacing w:val="-2"/>
                              </w:rPr>
                              <w:t>B76278902</w:t>
                            </w:r>
                          </w:p>
                        </w:txbxContent>
                      </wps:txbx>
                      <wps:bodyPr wrap="square" lIns="0" tIns="0" rIns="0" bIns="0" rtlCol="0">
                        <a:noAutofit/>
                      </wps:bodyPr>
                    </wps:wsp>
                  </a:graphicData>
                </a:graphic>
              </wp:anchor>
            </w:drawing>
          </mc:Choice>
          <mc:Fallback>
            <w:pict>
              <v:shape style="position:absolute;margin-left:485.57251pt;margin-top:-3.322192pt;width:85.9pt;height:16.1500pt;mso-position-horizontal-relative:page;mso-position-vertical-relative:paragraph;z-index:15787520" type="#_x0000_t202" id="docshape296" filled="false" stroked="true" strokeweight=".75pt" strokecolor="#23211c">
                <v:textbox inset="0,0,0,0">
                  <w:txbxContent>
                    <w:p>
                      <w:pPr>
                        <w:pStyle w:val="BodyText"/>
                        <w:spacing w:before="49"/>
                        <w:ind w:left="61"/>
                      </w:pPr>
                      <w:r>
                        <w:rPr>
                          <w:spacing w:val="-2"/>
                        </w:rPr>
                        <w:t>B76278902</w:t>
                      </w:r>
                    </w:p>
                  </w:txbxContent>
                </v:textbox>
                <v:stroke dashstyle="solid"/>
                <w10:wrap type="none"/>
              </v:shape>
            </w:pict>
          </mc:Fallback>
        </mc:AlternateContent>
      </w:r>
      <w:r>
        <w:rPr>
          <w:sz w:val="15"/>
        </w:rPr>
        <mc:AlternateContent>
          <mc:Choice Requires="wps">
            <w:drawing>
              <wp:anchor distT="0" distB="0" distL="0" distR="0" allowOverlap="1" layoutInCell="1" locked="0" behindDoc="1" simplePos="0" relativeHeight="482738176">
                <wp:simplePos x="0" y="0"/>
                <wp:positionH relativeFrom="page">
                  <wp:posOffset>971454</wp:posOffset>
                </wp:positionH>
                <wp:positionV relativeFrom="paragraph">
                  <wp:posOffset>-37588</wp:posOffset>
                </wp:positionV>
                <wp:extent cx="4785995" cy="210185"/>
                <wp:effectExtent l="0" t="0" r="0" b="0"/>
                <wp:wrapNone/>
                <wp:docPr id="303" name="Textbox 303"/>
                <wp:cNvGraphicFramePr>
                  <a:graphicFrameLocks/>
                </wp:cNvGraphicFramePr>
                <a:graphic>
                  <a:graphicData uri="http://schemas.microsoft.com/office/word/2010/wordprocessingShape">
                    <wps:wsp>
                      <wps:cNvPr id="303" name="Textbox 303"/>
                      <wps:cNvSpPr txBox="1"/>
                      <wps:spPr>
                        <a:xfrm>
                          <a:off x="0" y="0"/>
                          <a:ext cx="4785995" cy="210185"/>
                        </a:xfrm>
                        <a:prstGeom prst="rect">
                          <a:avLst/>
                        </a:prstGeom>
                        <a:ln w="9525">
                          <a:solidFill>
                            <a:srgbClr val="23211C"/>
                          </a:solidFill>
                          <a:prstDash val="solid"/>
                        </a:ln>
                      </wps:spPr>
                      <wps:txbx>
                        <w:txbxContent>
                          <w:p>
                            <w:pPr>
                              <w:pStyle w:val="BodyText"/>
                              <w:spacing w:before="51"/>
                              <w:ind w:left="65"/>
                            </w:pPr>
                            <w:r>
                              <w:rPr/>
                              <w:t>DECO</w:t>
                            </w:r>
                            <w:r>
                              <w:rPr>
                                <w:spacing w:val="-1"/>
                              </w:rPr>
                              <w:t> </w:t>
                            </w:r>
                            <w:r>
                              <w:rPr/>
                              <w:t>MANUEL CANARIAS, </w:t>
                            </w:r>
                            <w:r>
                              <w:rPr>
                                <w:spacing w:val="-2"/>
                              </w:rPr>
                              <w:t>S.L.U.</w:t>
                            </w:r>
                          </w:p>
                        </w:txbxContent>
                      </wps:txbx>
                      <wps:bodyPr wrap="square" lIns="0" tIns="0" rIns="0" bIns="0" rtlCol="0">
                        <a:noAutofit/>
                      </wps:bodyPr>
                    </wps:wsp>
                  </a:graphicData>
                </a:graphic>
              </wp:anchor>
            </w:drawing>
          </mc:Choice>
          <mc:Fallback>
            <w:pict>
              <v:shape style="position:absolute;margin-left:76.492500pt;margin-top:-2.959692pt;width:376.85pt;height:16.55pt;mso-position-horizontal-relative:page;mso-position-vertical-relative:paragraph;z-index:-20578304" type="#_x0000_t202" id="docshape297" filled="false" stroked="true" strokeweight=".75pt" strokecolor="#23211c">
                <v:textbox inset="0,0,0,0">
                  <w:txbxContent>
                    <w:p>
                      <w:pPr>
                        <w:pStyle w:val="BodyText"/>
                        <w:spacing w:before="51"/>
                        <w:ind w:left="65"/>
                      </w:pPr>
                      <w:r>
                        <w:rPr/>
                        <w:t>DECO</w:t>
                      </w:r>
                      <w:r>
                        <w:rPr>
                          <w:spacing w:val="-1"/>
                        </w:rPr>
                        <w:t> </w:t>
                      </w:r>
                      <w:r>
                        <w:rPr/>
                        <w:t>MANUEL CANARIAS, </w:t>
                      </w:r>
                      <w:r>
                        <w:rPr>
                          <w:spacing w:val="-2"/>
                        </w:rPr>
                        <w:t>S.L.U.</w:t>
                      </w:r>
                    </w:p>
                  </w:txbxContent>
                </v:textbox>
                <v:stroke dashstyle="solid"/>
                <w10:wrap type="none"/>
              </v:shape>
            </w:pict>
          </mc:Fallback>
        </mc:AlternateContent>
      </w:r>
      <w:r>
        <w:rPr>
          <w:color w:val="23211C"/>
          <w:spacing w:val="-2"/>
          <w:w w:val="105"/>
          <w:position w:val="1"/>
          <w:sz w:val="15"/>
        </w:rPr>
        <w:t>SOCIEDAD:</w:t>
      </w:r>
      <w:r>
        <w:rPr>
          <w:color w:val="23211C"/>
          <w:position w:val="1"/>
          <w:sz w:val="15"/>
        </w:rPr>
        <w:tab/>
      </w:r>
      <w:r>
        <w:rPr>
          <w:color w:val="23211C"/>
          <w:spacing w:val="-4"/>
          <w:w w:val="105"/>
          <w:sz w:val="15"/>
        </w:rPr>
        <w:t>NIF:</w:t>
      </w:r>
    </w:p>
    <w:p>
      <w:pPr>
        <w:pStyle w:val="BodyText"/>
        <w:rPr>
          <w:sz w:val="15"/>
        </w:rPr>
      </w:pPr>
    </w:p>
    <w:p>
      <w:pPr>
        <w:pStyle w:val="BodyText"/>
        <w:spacing w:before="1"/>
        <w:rPr>
          <w:sz w:val="15"/>
        </w:rPr>
      </w:pPr>
    </w:p>
    <w:p>
      <w:pPr>
        <w:spacing w:before="0"/>
        <w:ind w:left="199" w:right="0" w:firstLine="0"/>
        <w:jc w:val="left"/>
        <w:rPr>
          <w:sz w:val="15"/>
        </w:rPr>
      </w:pPr>
      <w:r>
        <w:rPr>
          <w:sz w:val="15"/>
        </w:rPr>
        <mc:AlternateContent>
          <mc:Choice Requires="wps">
            <w:drawing>
              <wp:anchor distT="0" distB="0" distL="0" distR="0" allowOverlap="1" layoutInCell="1" locked="0" behindDoc="0" simplePos="0" relativeHeight="15785472">
                <wp:simplePos x="0" y="0"/>
                <wp:positionH relativeFrom="page">
                  <wp:posOffset>6538245</wp:posOffset>
                </wp:positionH>
                <wp:positionV relativeFrom="paragraph">
                  <wp:posOffset>236064</wp:posOffset>
                </wp:positionV>
                <wp:extent cx="714375" cy="210185"/>
                <wp:effectExtent l="0" t="0" r="0" b="0"/>
                <wp:wrapNone/>
                <wp:docPr id="304" name="Textbox 304"/>
                <wp:cNvGraphicFramePr>
                  <a:graphicFrameLocks/>
                </wp:cNvGraphicFramePr>
                <a:graphic>
                  <a:graphicData uri="http://schemas.microsoft.com/office/word/2010/wordprocessingShape">
                    <wps:wsp>
                      <wps:cNvPr id="304" name="Textbox 304"/>
                      <wps:cNvSpPr txBox="1"/>
                      <wps:spPr>
                        <a:xfrm>
                          <a:off x="0" y="0"/>
                          <a:ext cx="714375" cy="210185"/>
                        </a:xfrm>
                        <a:prstGeom prst="rect">
                          <a:avLst/>
                        </a:prstGeom>
                        <a:ln w="9525">
                          <a:solidFill>
                            <a:srgbClr val="23211C"/>
                          </a:solidFill>
                          <a:prstDash val="solid"/>
                        </a:ln>
                      </wps:spPr>
                      <wps:txbx>
                        <w:txbxContent>
                          <w:p>
                            <w:pPr>
                              <w:pStyle w:val="BodyText"/>
                              <w:spacing w:before="54"/>
                              <w:ind w:left="61"/>
                            </w:pPr>
                            <w:r>
                              <w:rPr>
                                <w:spacing w:val="-4"/>
                              </w:rPr>
                              <w:t>2021</w:t>
                            </w:r>
                          </w:p>
                        </w:txbxContent>
                      </wps:txbx>
                      <wps:bodyPr wrap="square" lIns="0" tIns="0" rIns="0" bIns="0" rtlCol="0">
                        <a:noAutofit/>
                      </wps:bodyPr>
                    </wps:wsp>
                  </a:graphicData>
                </a:graphic>
              </wp:anchor>
            </w:drawing>
          </mc:Choice>
          <mc:Fallback>
            <w:pict>
              <v:shape style="position:absolute;margin-left:514.82251pt;margin-top:18.587753pt;width:56.25pt;height:16.55pt;mso-position-horizontal-relative:page;mso-position-vertical-relative:paragraph;z-index:15785472" type="#_x0000_t202" id="docshape298" filled="false" stroked="true" strokeweight=".75pt" strokecolor="#23211c">
                <v:textbox inset="0,0,0,0">
                  <w:txbxContent>
                    <w:p>
                      <w:pPr>
                        <w:pStyle w:val="BodyText"/>
                        <w:spacing w:before="54"/>
                        <w:ind w:left="61"/>
                      </w:pPr>
                      <w:r>
                        <w:rPr>
                          <w:spacing w:val="-4"/>
                        </w:rPr>
                        <w:t>2021</w:t>
                      </w:r>
                    </w:p>
                  </w:txbxContent>
                </v:textbox>
                <v:stroke dashstyle="solid"/>
                <w10:wrap type="none"/>
              </v:shape>
            </w:pict>
          </mc:Fallback>
        </mc:AlternateContent>
      </w:r>
      <w:r>
        <w:rPr>
          <w:sz w:val="15"/>
        </w:rPr>
        <mc:AlternateContent>
          <mc:Choice Requires="wps">
            <w:drawing>
              <wp:anchor distT="0" distB="0" distL="0" distR="0" allowOverlap="1" layoutInCell="1" locked="0" behindDoc="0" simplePos="0" relativeHeight="15785984">
                <wp:simplePos x="0" y="0"/>
                <wp:positionH relativeFrom="page">
                  <wp:posOffset>4128611</wp:posOffset>
                </wp:positionH>
                <wp:positionV relativeFrom="paragraph">
                  <wp:posOffset>240985</wp:posOffset>
                </wp:positionV>
                <wp:extent cx="1628775" cy="205104"/>
                <wp:effectExtent l="0" t="0" r="0" b="0"/>
                <wp:wrapNone/>
                <wp:docPr id="305" name="Textbox 305"/>
                <wp:cNvGraphicFramePr>
                  <a:graphicFrameLocks/>
                </wp:cNvGraphicFramePr>
                <a:graphic>
                  <a:graphicData uri="http://schemas.microsoft.com/office/word/2010/wordprocessingShape">
                    <wps:wsp>
                      <wps:cNvPr id="305" name="Textbox 305"/>
                      <wps:cNvSpPr txBox="1"/>
                      <wps:spPr>
                        <a:xfrm>
                          <a:off x="0" y="0"/>
                          <a:ext cx="1628775" cy="205104"/>
                        </a:xfrm>
                        <a:prstGeom prst="rect">
                          <a:avLst/>
                        </a:prstGeom>
                        <a:ln w="9525">
                          <a:solidFill>
                            <a:srgbClr val="23211C"/>
                          </a:solidFill>
                          <a:prstDash val="solid"/>
                        </a:ln>
                      </wps:spPr>
                      <wps:txbx>
                        <w:txbxContent>
                          <w:p>
                            <w:pPr>
                              <w:pStyle w:val="BodyText"/>
                              <w:spacing w:before="47"/>
                              <w:ind w:left="65"/>
                            </w:pPr>
                            <w:r>
                              <w:rPr>
                                <w:spacing w:val="-2"/>
                              </w:rPr>
                              <w:t>PALMAS</w:t>
                            </w:r>
                          </w:p>
                        </w:txbxContent>
                      </wps:txbx>
                      <wps:bodyPr wrap="square" lIns="0" tIns="0" rIns="0" bIns="0" rtlCol="0">
                        <a:noAutofit/>
                      </wps:bodyPr>
                    </wps:wsp>
                  </a:graphicData>
                </a:graphic>
              </wp:anchor>
            </w:drawing>
          </mc:Choice>
          <mc:Fallback>
            <w:pict>
              <v:shape style="position:absolute;margin-left:325.087494pt;margin-top:18.975254pt;width:128.25pt;height:16.1500pt;mso-position-horizontal-relative:page;mso-position-vertical-relative:paragraph;z-index:15785984" type="#_x0000_t202" id="docshape299" filled="false" stroked="true" strokeweight=".75pt" strokecolor="#23211c">
                <v:textbox inset="0,0,0,0">
                  <w:txbxContent>
                    <w:p>
                      <w:pPr>
                        <w:pStyle w:val="BodyText"/>
                        <w:spacing w:before="47"/>
                        <w:ind w:left="65"/>
                      </w:pPr>
                      <w:r>
                        <w:rPr>
                          <w:spacing w:val="-2"/>
                        </w:rPr>
                        <w:t>PALMAS</w:t>
                      </w:r>
                    </w:p>
                  </w:txbxContent>
                </v:textbox>
                <v:stroke dashstyle="solid"/>
                <w10:wrap type="none"/>
              </v:shape>
            </w:pict>
          </mc:Fallback>
        </mc:AlternateContent>
      </w:r>
      <w:r>
        <w:rPr>
          <w:sz w:val="15"/>
        </w:rPr>
        <mc:AlternateContent>
          <mc:Choice Requires="wps">
            <w:drawing>
              <wp:anchor distT="0" distB="0" distL="0" distR="0" allowOverlap="1" layoutInCell="1" locked="0" behindDoc="0" simplePos="0" relativeHeight="15787008">
                <wp:simplePos x="0" y="0"/>
                <wp:positionH relativeFrom="page">
                  <wp:posOffset>1419034</wp:posOffset>
                </wp:positionH>
                <wp:positionV relativeFrom="paragraph">
                  <wp:posOffset>-73402</wp:posOffset>
                </wp:positionV>
                <wp:extent cx="5838825" cy="210185"/>
                <wp:effectExtent l="0" t="0" r="0" b="0"/>
                <wp:wrapNone/>
                <wp:docPr id="306" name="Textbox 306"/>
                <wp:cNvGraphicFramePr>
                  <a:graphicFrameLocks/>
                </wp:cNvGraphicFramePr>
                <a:graphic>
                  <a:graphicData uri="http://schemas.microsoft.com/office/word/2010/wordprocessingShape">
                    <wps:wsp>
                      <wps:cNvPr id="306" name="Textbox 306"/>
                      <wps:cNvSpPr txBox="1"/>
                      <wps:spPr>
                        <a:xfrm>
                          <a:off x="0" y="0"/>
                          <a:ext cx="5838825" cy="210185"/>
                        </a:xfrm>
                        <a:prstGeom prst="rect">
                          <a:avLst/>
                        </a:prstGeom>
                        <a:ln w="9525">
                          <a:solidFill>
                            <a:srgbClr val="23211C"/>
                          </a:solidFill>
                          <a:prstDash val="solid"/>
                        </a:ln>
                      </wps:spPr>
                      <wps:txbx>
                        <w:txbxContent>
                          <w:p>
                            <w:pPr>
                              <w:pStyle w:val="BodyText"/>
                              <w:spacing w:before="52"/>
                              <w:ind w:left="71"/>
                            </w:pPr>
                            <w:r>
                              <w:rPr/>
                              <w:t>C/</w:t>
                            </w:r>
                            <w:r>
                              <w:rPr>
                                <w:spacing w:val="2"/>
                              </w:rPr>
                              <w:t> </w:t>
                            </w:r>
                            <w:r>
                              <w:rPr>
                                <w:spacing w:val="-2"/>
                              </w:rPr>
                              <w:t>TIGADAY</w:t>
                            </w:r>
                          </w:p>
                        </w:txbxContent>
                      </wps:txbx>
                      <wps:bodyPr wrap="square" lIns="0" tIns="0" rIns="0" bIns="0" rtlCol="0">
                        <a:noAutofit/>
                      </wps:bodyPr>
                    </wps:wsp>
                  </a:graphicData>
                </a:graphic>
              </wp:anchor>
            </w:drawing>
          </mc:Choice>
          <mc:Fallback>
            <w:pict>
              <v:shape style="position:absolute;margin-left:111.735001pt;margin-top:-5.77975pt;width:459.75pt;height:16.55pt;mso-position-horizontal-relative:page;mso-position-vertical-relative:paragraph;z-index:15787008" type="#_x0000_t202" id="docshape300" filled="false" stroked="true" strokeweight=".75pt" strokecolor="#23211c">
                <v:textbox inset="0,0,0,0">
                  <w:txbxContent>
                    <w:p>
                      <w:pPr>
                        <w:pStyle w:val="BodyText"/>
                        <w:spacing w:before="52"/>
                        <w:ind w:left="71"/>
                      </w:pPr>
                      <w:r>
                        <w:rPr/>
                        <w:t>C/</w:t>
                      </w:r>
                      <w:r>
                        <w:rPr>
                          <w:spacing w:val="2"/>
                        </w:rPr>
                        <w:t> </w:t>
                      </w:r>
                      <w:r>
                        <w:rPr>
                          <w:spacing w:val="-2"/>
                        </w:rPr>
                        <w:t>TIGADAY</w:t>
                      </w:r>
                    </w:p>
                  </w:txbxContent>
                </v:textbox>
                <v:stroke dashstyle="solid"/>
                <w10:wrap type="none"/>
              </v:shape>
            </w:pict>
          </mc:Fallback>
        </mc:AlternateContent>
      </w:r>
      <w:r>
        <w:rPr>
          <w:color w:val="23211C"/>
          <w:w w:val="105"/>
          <w:sz w:val="15"/>
        </w:rPr>
        <w:t>DOMICILIO</w:t>
      </w:r>
      <w:r>
        <w:rPr>
          <w:color w:val="23211C"/>
          <w:spacing w:val="2"/>
          <w:w w:val="105"/>
          <w:sz w:val="15"/>
        </w:rPr>
        <w:t> </w:t>
      </w:r>
      <w:r>
        <w:rPr>
          <w:color w:val="23211C"/>
          <w:spacing w:val="-2"/>
          <w:w w:val="105"/>
          <w:sz w:val="15"/>
        </w:rPr>
        <w:t>SOCIAL:</w:t>
      </w:r>
    </w:p>
    <w:p>
      <w:pPr>
        <w:pStyle w:val="BodyText"/>
        <w:spacing w:before="3"/>
        <w:rPr>
          <w:sz w:val="16"/>
        </w:rPr>
      </w:pPr>
    </w:p>
    <w:p>
      <w:pPr>
        <w:pStyle w:val="BodyText"/>
        <w:spacing w:after="0"/>
        <w:rPr>
          <w:sz w:val="16"/>
        </w:rPr>
        <w:sectPr>
          <w:headerReference w:type="default" r:id="rId33"/>
          <w:pgSz w:w="11910" w:h="16840"/>
          <w:pgMar w:header="0" w:footer="0" w:top="360" w:bottom="280" w:left="283" w:right="283"/>
        </w:sectPr>
      </w:pPr>
    </w:p>
    <w:p>
      <w:pPr>
        <w:spacing w:before="129"/>
        <w:ind w:left="199" w:right="0" w:firstLine="0"/>
        <w:jc w:val="left"/>
        <w:rPr>
          <w:sz w:val="15"/>
        </w:rPr>
      </w:pPr>
      <w:r>
        <w:rPr>
          <w:sz w:val="15"/>
        </w:rPr>
        <mc:AlternateContent>
          <mc:Choice Requires="wps">
            <w:drawing>
              <wp:anchor distT="0" distB="0" distL="0" distR="0" allowOverlap="1" layoutInCell="1" locked="0" behindDoc="0" simplePos="0" relativeHeight="15786496">
                <wp:simplePos x="0" y="0"/>
                <wp:positionH relativeFrom="page">
                  <wp:posOffset>971454</wp:posOffset>
                </wp:positionH>
                <wp:positionV relativeFrom="paragraph">
                  <wp:posOffset>16278</wp:posOffset>
                </wp:positionV>
                <wp:extent cx="2367280" cy="205104"/>
                <wp:effectExtent l="0" t="0" r="0" b="0"/>
                <wp:wrapNone/>
                <wp:docPr id="307" name="Textbox 307"/>
                <wp:cNvGraphicFramePr>
                  <a:graphicFrameLocks/>
                </wp:cNvGraphicFramePr>
                <a:graphic>
                  <a:graphicData uri="http://schemas.microsoft.com/office/word/2010/wordprocessingShape">
                    <wps:wsp>
                      <wps:cNvPr id="307" name="Textbox 307"/>
                      <wps:cNvSpPr txBox="1"/>
                      <wps:spPr>
                        <a:xfrm>
                          <a:off x="0" y="0"/>
                          <a:ext cx="2367280" cy="205104"/>
                        </a:xfrm>
                        <a:prstGeom prst="rect">
                          <a:avLst/>
                        </a:prstGeom>
                        <a:ln w="9525">
                          <a:solidFill>
                            <a:srgbClr val="23211C"/>
                          </a:solidFill>
                          <a:prstDash val="solid"/>
                        </a:ln>
                      </wps:spPr>
                      <wps:txbx>
                        <w:txbxContent>
                          <w:p>
                            <w:pPr>
                              <w:pStyle w:val="BodyText"/>
                              <w:spacing w:before="47"/>
                              <w:ind w:left="65"/>
                            </w:pPr>
                            <w:r>
                              <w:rPr>
                                <w:spacing w:val="-2"/>
                              </w:rPr>
                              <w:t>INGENIO</w:t>
                            </w:r>
                          </w:p>
                        </w:txbxContent>
                      </wps:txbx>
                      <wps:bodyPr wrap="square" lIns="0" tIns="0" rIns="0" bIns="0" rtlCol="0">
                        <a:noAutofit/>
                      </wps:bodyPr>
                    </wps:wsp>
                  </a:graphicData>
                </a:graphic>
              </wp:anchor>
            </w:drawing>
          </mc:Choice>
          <mc:Fallback>
            <w:pict>
              <v:shape style="position:absolute;margin-left:76.492500pt;margin-top:1.281797pt;width:186.4pt;height:16.1500pt;mso-position-horizontal-relative:page;mso-position-vertical-relative:paragraph;z-index:15786496" type="#_x0000_t202" id="docshape301" filled="false" stroked="true" strokeweight=".75pt" strokecolor="#23211c">
                <v:textbox inset="0,0,0,0">
                  <w:txbxContent>
                    <w:p>
                      <w:pPr>
                        <w:pStyle w:val="BodyText"/>
                        <w:spacing w:before="47"/>
                        <w:ind w:left="65"/>
                      </w:pPr>
                      <w:r>
                        <w:rPr>
                          <w:spacing w:val="-2"/>
                        </w:rPr>
                        <w:t>INGENIO</w:t>
                      </w:r>
                    </w:p>
                  </w:txbxContent>
                </v:textbox>
                <v:stroke dashstyle="solid"/>
                <w10:wrap type="none"/>
              </v:shape>
            </w:pict>
          </mc:Fallback>
        </mc:AlternateContent>
      </w:r>
      <w:r>
        <w:rPr>
          <w:color w:val="23211C"/>
          <w:spacing w:val="-2"/>
          <w:w w:val="105"/>
          <w:sz w:val="15"/>
        </w:rPr>
        <w:t>MUNICIPIO:</w:t>
      </w:r>
    </w:p>
    <w:p>
      <w:pPr>
        <w:spacing w:before="112"/>
        <w:ind w:left="199" w:right="0" w:firstLine="0"/>
        <w:jc w:val="left"/>
        <w:rPr>
          <w:sz w:val="15"/>
        </w:rPr>
      </w:pPr>
      <w:r>
        <w:rPr/>
        <w:br w:type="column"/>
      </w:r>
      <w:r>
        <w:rPr>
          <w:color w:val="23211C"/>
          <w:spacing w:val="-2"/>
          <w:w w:val="105"/>
          <w:sz w:val="15"/>
        </w:rPr>
        <w:t>PROVINCIA:</w:t>
      </w:r>
    </w:p>
    <w:p>
      <w:pPr>
        <w:spacing w:before="105"/>
        <w:ind w:left="199" w:right="0" w:firstLine="0"/>
        <w:jc w:val="left"/>
        <w:rPr>
          <w:sz w:val="15"/>
        </w:rPr>
      </w:pPr>
      <w:r>
        <w:rPr/>
        <w:br w:type="column"/>
      </w:r>
      <w:r>
        <w:rPr>
          <w:color w:val="23211C"/>
          <w:spacing w:val="-2"/>
          <w:w w:val="105"/>
          <w:sz w:val="15"/>
        </w:rPr>
        <w:t>EJERCICIO:</w:t>
      </w:r>
    </w:p>
    <w:p>
      <w:pPr>
        <w:spacing w:after="0"/>
        <w:jc w:val="left"/>
        <w:rPr>
          <w:sz w:val="15"/>
        </w:rPr>
        <w:sectPr>
          <w:type w:val="continuous"/>
          <w:pgSz w:w="11910" w:h="16840"/>
          <w:pgMar w:header="0" w:footer="0" w:top="1340" w:bottom="280" w:left="283" w:right="283"/>
          <w:cols w:num="3" w:equalWidth="0">
            <w:col w:w="1131" w:space="3883"/>
            <w:col w:w="1162" w:space="2629"/>
            <w:col w:w="2539"/>
          </w:cols>
        </w:sectPr>
      </w:pPr>
    </w:p>
    <w:p>
      <w:pPr>
        <w:pStyle w:val="BodyText"/>
        <w:rPr>
          <w:sz w:val="15"/>
        </w:rPr>
      </w:pPr>
      <w:r>
        <w:rPr>
          <w:sz w:val="15"/>
        </w:rPr>
        <mc:AlternateContent>
          <mc:Choice Requires="wps">
            <w:drawing>
              <wp:anchor distT="0" distB="0" distL="0" distR="0" allowOverlap="1" layoutInCell="1" locked="0" behindDoc="1" simplePos="0" relativeHeight="482735104">
                <wp:simplePos x="0" y="0"/>
                <wp:positionH relativeFrom="page">
                  <wp:posOffset>247650</wp:posOffset>
                </wp:positionH>
                <wp:positionV relativeFrom="page">
                  <wp:posOffset>723709</wp:posOffset>
                </wp:positionV>
                <wp:extent cx="7057390" cy="9690100"/>
                <wp:effectExtent l="0" t="0" r="0" b="0"/>
                <wp:wrapNone/>
                <wp:docPr id="308" name="Group 308"/>
                <wp:cNvGraphicFramePr>
                  <a:graphicFrameLocks/>
                </wp:cNvGraphicFramePr>
                <a:graphic>
                  <a:graphicData uri="http://schemas.microsoft.com/office/word/2010/wordprocessingGroup">
                    <wpg:wgp>
                      <wpg:cNvPr id="308" name="Group 308"/>
                      <wpg:cNvGrpSpPr/>
                      <wpg:grpSpPr>
                        <a:xfrm>
                          <a:off x="0" y="0"/>
                          <a:ext cx="7057390" cy="9690100"/>
                          <a:chExt cx="7057390" cy="9690100"/>
                        </a:xfrm>
                      </wpg:grpSpPr>
                      <wps:wsp>
                        <wps:cNvPr id="309" name="Graphic 309"/>
                        <wps:cNvSpPr/>
                        <wps:spPr>
                          <a:xfrm>
                            <a:off x="-12" y="0"/>
                            <a:ext cx="7057390" cy="9690100"/>
                          </a:xfrm>
                          <a:custGeom>
                            <a:avLst/>
                            <a:gdLst/>
                            <a:ahLst/>
                            <a:cxnLst/>
                            <a:rect l="l" t="t" r="r" b="b"/>
                            <a:pathLst>
                              <a:path w="7057390" h="9690100">
                                <a:moveTo>
                                  <a:pt x="7057276" y="0"/>
                                </a:moveTo>
                                <a:lnTo>
                                  <a:pt x="7052513" y="0"/>
                                </a:lnTo>
                                <a:lnTo>
                                  <a:pt x="7047751" y="0"/>
                                </a:lnTo>
                                <a:lnTo>
                                  <a:pt x="7047751" y="9525"/>
                                </a:lnTo>
                                <a:lnTo>
                                  <a:pt x="7047751" y="9685020"/>
                                </a:lnTo>
                                <a:lnTo>
                                  <a:pt x="9537" y="9685020"/>
                                </a:lnTo>
                                <a:lnTo>
                                  <a:pt x="9537" y="9684741"/>
                                </a:lnTo>
                                <a:lnTo>
                                  <a:pt x="7047751" y="9684741"/>
                                </a:lnTo>
                                <a:lnTo>
                                  <a:pt x="7047751" y="9679978"/>
                                </a:lnTo>
                                <a:lnTo>
                                  <a:pt x="9537" y="9679978"/>
                                </a:lnTo>
                                <a:lnTo>
                                  <a:pt x="9537" y="10160"/>
                                </a:lnTo>
                                <a:lnTo>
                                  <a:pt x="9537" y="9525"/>
                                </a:lnTo>
                                <a:lnTo>
                                  <a:pt x="7047751" y="9525"/>
                                </a:lnTo>
                                <a:lnTo>
                                  <a:pt x="7047751" y="0"/>
                                </a:lnTo>
                                <a:lnTo>
                                  <a:pt x="4775" y="0"/>
                                </a:lnTo>
                                <a:lnTo>
                                  <a:pt x="0" y="0"/>
                                </a:lnTo>
                                <a:lnTo>
                                  <a:pt x="0" y="10160"/>
                                </a:lnTo>
                                <a:lnTo>
                                  <a:pt x="0" y="9679940"/>
                                </a:lnTo>
                                <a:lnTo>
                                  <a:pt x="0" y="9690100"/>
                                </a:lnTo>
                                <a:lnTo>
                                  <a:pt x="4775" y="9690100"/>
                                </a:lnTo>
                                <a:lnTo>
                                  <a:pt x="7052513" y="9690100"/>
                                </a:lnTo>
                                <a:lnTo>
                                  <a:pt x="7052513" y="9689503"/>
                                </a:lnTo>
                                <a:lnTo>
                                  <a:pt x="7057276" y="9689503"/>
                                </a:lnTo>
                                <a:lnTo>
                                  <a:pt x="7057276" y="9679978"/>
                                </a:lnTo>
                                <a:lnTo>
                                  <a:pt x="7052513" y="9679978"/>
                                </a:lnTo>
                                <a:lnTo>
                                  <a:pt x="7057276" y="9679940"/>
                                </a:lnTo>
                                <a:lnTo>
                                  <a:pt x="7057276" y="10160"/>
                                </a:lnTo>
                                <a:lnTo>
                                  <a:pt x="7052513" y="10160"/>
                                </a:lnTo>
                                <a:lnTo>
                                  <a:pt x="7052513" y="9525"/>
                                </a:lnTo>
                                <a:lnTo>
                                  <a:pt x="7057276" y="9525"/>
                                </a:lnTo>
                                <a:lnTo>
                                  <a:pt x="7057276" y="0"/>
                                </a:lnTo>
                                <a:close/>
                              </a:path>
                            </a:pathLst>
                          </a:custGeom>
                          <a:solidFill>
                            <a:srgbClr val="0F181A"/>
                          </a:solidFill>
                        </wps:spPr>
                        <wps:bodyPr wrap="square" lIns="0" tIns="0" rIns="0" bIns="0" rtlCol="0">
                          <a:prstTxWarp prst="textNoShape">
                            <a:avLst/>
                          </a:prstTxWarp>
                          <a:noAutofit/>
                        </wps:bodyPr>
                      </wps:wsp>
                      <wps:wsp>
                        <wps:cNvPr id="310" name="Graphic 310"/>
                        <wps:cNvSpPr/>
                        <wps:spPr>
                          <a:xfrm>
                            <a:off x="66662" y="4480090"/>
                            <a:ext cx="6943090" cy="2162810"/>
                          </a:xfrm>
                          <a:custGeom>
                            <a:avLst/>
                            <a:gdLst/>
                            <a:ahLst/>
                            <a:cxnLst/>
                            <a:rect l="l" t="t" r="r" b="b"/>
                            <a:pathLst>
                              <a:path w="6943090" h="2162810">
                                <a:moveTo>
                                  <a:pt x="6942976" y="469"/>
                                </a:moveTo>
                                <a:lnTo>
                                  <a:pt x="6938213" y="469"/>
                                </a:lnTo>
                                <a:lnTo>
                                  <a:pt x="6938213" y="0"/>
                                </a:lnTo>
                                <a:lnTo>
                                  <a:pt x="6933451" y="0"/>
                                </a:lnTo>
                                <a:lnTo>
                                  <a:pt x="6933451" y="2157730"/>
                                </a:lnTo>
                                <a:lnTo>
                                  <a:pt x="9537" y="2157730"/>
                                </a:lnTo>
                                <a:lnTo>
                                  <a:pt x="9537" y="2157412"/>
                                </a:lnTo>
                                <a:lnTo>
                                  <a:pt x="6933451" y="2157412"/>
                                </a:lnTo>
                                <a:lnTo>
                                  <a:pt x="6933451" y="2152650"/>
                                </a:lnTo>
                                <a:lnTo>
                                  <a:pt x="9537" y="2152650"/>
                                </a:lnTo>
                                <a:lnTo>
                                  <a:pt x="9537" y="10160"/>
                                </a:lnTo>
                                <a:lnTo>
                                  <a:pt x="9537" y="9994"/>
                                </a:lnTo>
                                <a:lnTo>
                                  <a:pt x="6933451" y="9994"/>
                                </a:lnTo>
                                <a:lnTo>
                                  <a:pt x="6933451" y="5232"/>
                                </a:lnTo>
                                <a:lnTo>
                                  <a:pt x="9537" y="5232"/>
                                </a:lnTo>
                                <a:lnTo>
                                  <a:pt x="9537" y="5080"/>
                                </a:lnTo>
                                <a:lnTo>
                                  <a:pt x="6933451" y="5080"/>
                                </a:lnTo>
                                <a:lnTo>
                                  <a:pt x="6933451" y="0"/>
                                </a:lnTo>
                                <a:lnTo>
                                  <a:pt x="4775" y="0"/>
                                </a:lnTo>
                                <a:lnTo>
                                  <a:pt x="0" y="0"/>
                                </a:lnTo>
                                <a:lnTo>
                                  <a:pt x="0" y="10160"/>
                                </a:lnTo>
                                <a:lnTo>
                                  <a:pt x="0" y="2152650"/>
                                </a:lnTo>
                                <a:lnTo>
                                  <a:pt x="0" y="2162810"/>
                                </a:lnTo>
                                <a:lnTo>
                                  <a:pt x="4775" y="2162810"/>
                                </a:lnTo>
                                <a:lnTo>
                                  <a:pt x="6938213" y="2162810"/>
                                </a:lnTo>
                                <a:lnTo>
                                  <a:pt x="6938213" y="2162175"/>
                                </a:lnTo>
                                <a:lnTo>
                                  <a:pt x="6942976" y="2162175"/>
                                </a:lnTo>
                                <a:lnTo>
                                  <a:pt x="6942976" y="2152650"/>
                                </a:lnTo>
                                <a:lnTo>
                                  <a:pt x="6942976" y="10160"/>
                                </a:lnTo>
                                <a:lnTo>
                                  <a:pt x="6938213" y="10160"/>
                                </a:lnTo>
                                <a:lnTo>
                                  <a:pt x="6938213" y="9994"/>
                                </a:lnTo>
                                <a:lnTo>
                                  <a:pt x="6942976" y="9994"/>
                                </a:lnTo>
                                <a:lnTo>
                                  <a:pt x="6942976" y="469"/>
                                </a:lnTo>
                                <a:close/>
                              </a:path>
                            </a:pathLst>
                          </a:custGeom>
                          <a:solidFill>
                            <a:srgbClr val="23211C"/>
                          </a:solidFill>
                        </wps:spPr>
                        <wps:bodyPr wrap="square" lIns="0" tIns="0" rIns="0" bIns="0" rtlCol="0">
                          <a:prstTxWarp prst="textNoShape">
                            <a:avLst/>
                          </a:prstTxWarp>
                          <a:noAutofit/>
                        </wps:bodyPr>
                      </wps:wsp>
                      <pic:pic>
                        <pic:nvPicPr>
                          <pic:cNvPr id="311" name="Image 311"/>
                          <pic:cNvPicPr/>
                        </pic:nvPicPr>
                        <pic:blipFill>
                          <a:blip r:embed="rId34" cstate="print"/>
                          <a:stretch>
                            <a:fillRect/>
                          </a:stretch>
                        </pic:blipFill>
                        <pic:spPr>
                          <a:xfrm>
                            <a:off x="5351526" y="8610790"/>
                            <a:ext cx="1438655" cy="972311"/>
                          </a:xfrm>
                          <a:prstGeom prst="rect">
                            <a:avLst/>
                          </a:prstGeom>
                        </pic:spPr>
                      </pic:pic>
                    </wpg:wgp>
                  </a:graphicData>
                </a:graphic>
              </wp:anchor>
            </w:drawing>
          </mc:Choice>
          <mc:Fallback>
            <w:pict>
              <v:group style="position:absolute;margin-left:19.5pt;margin-top:56.985001pt;width:555.7pt;height:763pt;mso-position-horizontal-relative:page;mso-position-vertical-relative:page;z-index:-20581376" id="docshapegroup302" coordorigin="390,1140" coordsize="11114,15260">
                <v:shape style="position:absolute;left:389;top:1139;width:11114;height:15260" id="docshape303" coordorigin="390,1140" coordsize="11114,15260" path="m11504,1140l11496,1140,11489,1140,11489,1155,11489,16392,405,16392,405,16391,11489,16391,11489,16384,405,16384,405,1156,405,1155,11489,1155,11489,1140,398,1140,390,1140,390,1156,390,16384,390,16400,398,16400,11496,16400,11496,16399,11504,16399,11504,16384,11496,16384,11504,16384,11504,1156,11496,1156,11496,1155,11504,1155,11504,1140xe" filled="true" fillcolor="#0f181a" stroked="false">
                  <v:path arrowok="t"/>
                  <v:fill type="solid"/>
                </v:shape>
                <v:shape style="position:absolute;left:494;top:8194;width:10934;height:3406" id="docshape304" coordorigin="495,8195" coordsize="10934,3406" path="m11429,8196l11421,8196,11421,8195,11414,8195,11414,11593,510,11593,510,11592,11414,11592,11414,11585,510,11585,510,8211,510,8211,11414,8211,11414,8203,510,8203,510,8203,11414,8203,11414,8195,503,8195,495,8195,495,8211,495,11585,495,11601,503,11601,11421,11601,11421,11600,11429,11600,11429,11585,11429,8211,11421,8211,11421,8211,11429,8211,11429,8196xe" filled="true" fillcolor="#23211c" stroked="false">
                  <v:path arrowok="t"/>
                  <v:fill type="solid"/>
                </v:shape>
                <v:shape style="position:absolute;left:8817;top:14700;width:2266;height:1532" type="#_x0000_t75" id="docshape305" stroked="false">
                  <v:imagedata r:id="rId34" o:title=""/>
                </v:shape>
                <w10:wrap type="none"/>
              </v:group>
            </w:pict>
          </mc:Fallback>
        </mc:AlternateContent>
      </w:r>
      <w:r>
        <w:rPr>
          <w:sz w:val="15"/>
        </w:rPr>
        <mc:AlternateContent>
          <mc:Choice Requires="wps">
            <w:drawing>
              <wp:anchor distT="0" distB="0" distL="0" distR="0" allowOverlap="1" layoutInCell="1" locked="0" behindDoc="0" simplePos="0" relativeHeight="15788544">
                <wp:simplePos x="0" y="0"/>
                <wp:positionH relativeFrom="page">
                  <wp:posOffset>18697</wp:posOffset>
                </wp:positionH>
                <wp:positionV relativeFrom="page">
                  <wp:posOffset>2818492</wp:posOffset>
                </wp:positionV>
                <wp:extent cx="137160" cy="5052060"/>
                <wp:effectExtent l="0" t="0" r="0" b="0"/>
                <wp:wrapNone/>
                <wp:docPr id="312" name="Textbox 312"/>
                <wp:cNvGraphicFramePr>
                  <a:graphicFrameLocks/>
                </wp:cNvGraphicFramePr>
                <a:graphic>
                  <a:graphicData uri="http://schemas.microsoft.com/office/word/2010/wordprocessingShape">
                    <wps:wsp>
                      <wps:cNvPr id="312" name="Textbox 312"/>
                      <wps:cNvSpPr txBox="1"/>
                      <wps:spPr>
                        <a:xfrm>
                          <a:off x="0" y="0"/>
                          <a:ext cx="137160" cy="5052060"/>
                        </a:xfrm>
                        <a:prstGeom prst="rect">
                          <a:avLst/>
                        </a:prstGeom>
                      </wps:spPr>
                      <wps:txbx>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wps:txbx>
                      <wps:bodyPr wrap="square" lIns="0" tIns="0" rIns="0" bIns="0" rtlCol="0" vert="vert270">
                        <a:noAutofit/>
                      </wps:bodyPr>
                    </wps:wsp>
                  </a:graphicData>
                </a:graphic>
              </wp:anchor>
            </w:drawing>
          </mc:Choice>
          <mc:Fallback>
            <w:pict>
              <v:shape style="position:absolute;margin-left:1.472206pt;margin-top:221.928528pt;width:10.8pt;height:397.8pt;mso-position-horizontal-relative:page;mso-position-vertical-relative:page;z-index:15788544" type="#_x0000_t202" id="docshape306" filled="false" stroked="false">
                <v:textbox inset="0,0,0,0" style="layout-flow:vertical;mso-layout-flow-alt:bottom-to-top">
                  <w:txbxContent>
                    <w:p>
                      <w:pPr>
                        <w:spacing w:before="22"/>
                        <w:ind w:left="20" w:right="0" w:firstLine="0"/>
                        <w:jc w:val="left"/>
                        <w:rPr>
                          <w:rFonts w:ascii="Arial" w:hAnsi="Arial"/>
                          <w:b/>
                          <w:sz w:val="15"/>
                        </w:rPr>
                      </w:pPr>
                      <w:r>
                        <w:rPr>
                          <w:rFonts w:ascii="Arial" w:hAnsi="Arial"/>
                          <w:b/>
                          <w:color w:val="23211C"/>
                          <w:w w:val="105"/>
                          <w:sz w:val="15"/>
                        </w:rPr>
                        <w:t>NO</w:t>
                      </w:r>
                      <w:r>
                        <w:rPr>
                          <w:rFonts w:ascii="Arial" w:hAnsi="Arial"/>
                          <w:b/>
                          <w:color w:val="23211C"/>
                          <w:spacing w:val="39"/>
                          <w:w w:val="105"/>
                          <w:sz w:val="15"/>
                        </w:rPr>
                        <w:t> </w:t>
                      </w:r>
                      <w:r>
                        <w:rPr>
                          <w:rFonts w:ascii="Arial" w:hAnsi="Arial"/>
                          <w:b/>
                          <w:color w:val="23211C"/>
                          <w:w w:val="105"/>
                          <w:sz w:val="15"/>
                        </w:rPr>
                        <w:t>APTO</w:t>
                      </w:r>
                      <w:r>
                        <w:rPr>
                          <w:rFonts w:ascii="Arial" w:hAnsi="Arial"/>
                          <w:b/>
                          <w:color w:val="23211C"/>
                          <w:spacing w:val="47"/>
                          <w:w w:val="105"/>
                          <w:sz w:val="15"/>
                        </w:rPr>
                        <w:t> </w:t>
                      </w:r>
                      <w:r>
                        <w:rPr>
                          <w:rFonts w:ascii="Arial" w:hAnsi="Arial"/>
                          <w:b/>
                          <w:color w:val="23211C"/>
                          <w:w w:val="105"/>
                          <w:sz w:val="15"/>
                        </w:rPr>
                        <w:t>PARA</w:t>
                      </w:r>
                      <w:r>
                        <w:rPr>
                          <w:rFonts w:ascii="Arial" w:hAnsi="Arial"/>
                          <w:b/>
                          <w:color w:val="23211C"/>
                          <w:spacing w:val="38"/>
                          <w:w w:val="105"/>
                          <w:sz w:val="15"/>
                        </w:rPr>
                        <w:t> </w:t>
                      </w:r>
                      <w:r>
                        <w:rPr>
                          <w:rFonts w:ascii="Arial" w:hAnsi="Arial"/>
                          <w:b/>
                          <w:color w:val="23211C"/>
                          <w:w w:val="105"/>
                          <w:sz w:val="15"/>
                        </w:rPr>
                        <w:t>SU</w:t>
                      </w:r>
                      <w:r>
                        <w:rPr>
                          <w:rFonts w:ascii="Arial" w:hAnsi="Arial"/>
                          <w:b/>
                          <w:color w:val="23211C"/>
                          <w:spacing w:val="38"/>
                          <w:w w:val="105"/>
                          <w:sz w:val="15"/>
                        </w:rPr>
                        <w:t> </w:t>
                      </w:r>
                      <w:r>
                        <w:rPr>
                          <w:rFonts w:ascii="Arial" w:hAnsi="Arial"/>
                          <w:b/>
                          <w:color w:val="23211C"/>
                          <w:w w:val="105"/>
                          <w:sz w:val="15"/>
                        </w:rPr>
                        <w:t>PRESENTACIÓN</w:t>
                      </w:r>
                      <w:r>
                        <w:rPr>
                          <w:rFonts w:ascii="Arial" w:hAnsi="Arial"/>
                          <w:b/>
                          <w:color w:val="23211C"/>
                          <w:spacing w:val="39"/>
                          <w:w w:val="105"/>
                          <w:sz w:val="15"/>
                        </w:rPr>
                        <w:t> </w:t>
                      </w:r>
                      <w:r>
                        <w:rPr>
                          <w:rFonts w:ascii="Arial" w:hAnsi="Arial"/>
                          <w:b/>
                          <w:color w:val="23211C"/>
                          <w:w w:val="105"/>
                          <w:sz w:val="15"/>
                        </w:rPr>
                        <w:t>COMO</w:t>
                      </w:r>
                      <w:r>
                        <w:rPr>
                          <w:rFonts w:ascii="Arial" w:hAnsi="Arial"/>
                          <w:b/>
                          <w:color w:val="23211C"/>
                          <w:spacing w:val="39"/>
                          <w:w w:val="105"/>
                          <w:sz w:val="15"/>
                        </w:rPr>
                        <w:t> </w:t>
                      </w:r>
                      <w:r>
                        <w:rPr>
                          <w:rFonts w:ascii="Arial" w:hAnsi="Arial"/>
                          <w:b/>
                          <w:color w:val="23211C"/>
                          <w:w w:val="105"/>
                          <w:sz w:val="15"/>
                        </w:rPr>
                        <w:t>DEPÓSITO</w:t>
                      </w:r>
                      <w:r>
                        <w:rPr>
                          <w:rFonts w:ascii="Arial" w:hAnsi="Arial"/>
                          <w:b/>
                          <w:color w:val="23211C"/>
                          <w:spacing w:val="47"/>
                          <w:w w:val="105"/>
                          <w:sz w:val="15"/>
                        </w:rPr>
                        <w:t> </w:t>
                      </w:r>
                      <w:r>
                        <w:rPr>
                          <w:rFonts w:ascii="Arial" w:hAnsi="Arial"/>
                          <w:b/>
                          <w:color w:val="23211C"/>
                          <w:w w:val="105"/>
                          <w:sz w:val="15"/>
                        </w:rPr>
                        <w:t>EN</w:t>
                      </w:r>
                      <w:r>
                        <w:rPr>
                          <w:rFonts w:ascii="Arial" w:hAnsi="Arial"/>
                          <w:b/>
                          <w:color w:val="23211C"/>
                          <w:spacing w:val="41"/>
                          <w:w w:val="105"/>
                          <w:sz w:val="15"/>
                        </w:rPr>
                        <w:t> </w:t>
                      </w:r>
                      <w:r>
                        <w:rPr>
                          <w:rFonts w:ascii="Arial" w:hAnsi="Arial"/>
                          <w:b/>
                          <w:color w:val="23211C"/>
                          <w:w w:val="105"/>
                          <w:sz w:val="15"/>
                        </w:rPr>
                        <w:t>PAPEL</w:t>
                      </w:r>
                      <w:r>
                        <w:rPr>
                          <w:rFonts w:ascii="Arial" w:hAnsi="Arial"/>
                          <w:b/>
                          <w:color w:val="23211C"/>
                          <w:spacing w:val="34"/>
                          <w:w w:val="105"/>
                          <w:sz w:val="15"/>
                        </w:rPr>
                        <w:t> </w:t>
                      </w:r>
                      <w:r>
                        <w:rPr>
                          <w:rFonts w:ascii="Arial" w:hAnsi="Arial"/>
                          <w:b/>
                          <w:color w:val="23211C"/>
                          <w:w w:val="105"/>
                          <w:sz w:val="15"/>
                        </w:rPr>
                        <w:t>EN</w:t>
                      </w:r>
                      <w:r>
                        <w:rPr>
                          <w:rFonts w:ascii="Arial" w:hAnsi="Arial"/>
                          <w:b/>
                          <w:color w:val="23211C"/>
                          <w:spacing w:val="38"/>
                          <w:w w:val="105"/>
                          <w:sz w:val="15"/>
                        </w:rPr>
                        <w:t> </w:t>
                      </w:r>
                      <w:r>
                        <w:rPr>
                          <w:rFonts w:ascii="Arial" w:hAnsi="Arial"/>
                          <w:b/>
                          <w:color w:val="23211C"/>
                          <w:w w:val="105"/>
                          <w:sz w:val="15"/>
                        </w:rPr>
                        <w:t>EL</w:t>
                      </w:r>
                      <w:r>
                        <w:rPr>
                          <w:rFonts w:ascii="Arial" w:hAnsi="Arial"/>
                          <w:b/>
                          <w:color w:val="23211C"/>
                          <w:spacing w:val="41"/>
                          <w:w w:val="105"/>
                          <w:sz w:val="15"/>
                        </w:rPr>
                        <w:t> </w:t>
                      </w:r>
                      <w:r>
                        <w:rPr>
                          <w:rFonts w:ascii="Arial" w:hAnsi="Arial"/>
                          <w:b/>
                          <w:color w:val="23211C"/>
                          <w:w w:val="105"/>
                          <w:sz w:val="15"/>
                        </w:rPr>
                        <w:t>REGISTRO</w:t>
                      </w:r>
                      <w:r>
                        <w:rPr>
                          <w:rFonts w:ascii="Arial" w:hAnsi="Arial"/>
                          <w:b/>
                          <w:color w:val="23211C"/>
                          <w:spacing w:val="43"/>
                          <w:w w:val="105"/>
                          <w:sz w:val="15"/>
                        </w:rPr>
                        <w:t> </w:t>
                      </w:r>
                      <w:r>
                        <w:rPr>
                          <w:rFonts w:ascii="Arial" w:hAnsi="Arial"/>
                          <w:b/>
                          <w:color w:val="23211C"/>
                          <w:spacing w:val="-2"/>
                          <w:w w:val="105"/>
                          <w:sz w:val="15"/>
                        </w:rPr>
                        <w:t>MERCANTIL</w:t>
                      </w:r>
                    </w:p>
                  </w:txbxContent>
                </v:textbox>
                <w10:wrap type="none"/>
              </v:shape>
            </w:pict>
          </mc:Fallback>
        </mc:AlternateContent>
      </w:r>
    </w:p>
    <w:p>
      <w:pPr>
        <w:pStyle w:val="BodyText"/>
        <w:spacing w:before="95"/>
        <w:rPr>
          <w:sz w:val="15"/>
        </w:rPr>
      </w:pPr>
    </w:p>
    <w:p>
      <w:pPr>
        <w:spacing w:before="0"/>
        <w:ind w:left="199" w:right="0" w:firstLine="0"/>
        <w:jc w:val="left"/>
        <w:rPr>
          <w:sz w:val="15"/>
        </w:rPr>
      </w:pPr>
      <w:r>
        <w:rPr>
          <w:color w:val="23211C"/>
          <w:w w:val="105"/>
          <w:sz w:val="15"/>
        </w:rPr>
        <w:t>NOMBRE</w:t>
      </w:r>
      <w:r>
        <w:rPr>
          <w:color w:val="23211C"/>
          <w:spacing w:val="9"/>
          <w:w w:val="105"/>
          <w:sz w:val="15"/>
        </w:rPr>
        <w:t> </w:t>
      </w:r>
      <w:r>
        <w:rPr>
          <w:color w:val="23211C"/>
          <w:w w:val="105"/>
          <w:sz w:val="15"/>
        </w:rPr>
        <w:t>DE</w:t>
      </w:r>
      <w:r>
        <w:rPr>
          <w:color w:val="23211C"/>
          <w:spacing w:val="-1"/>
          <w:w w:val="105"/>
          <w:sz w:val="15"/>
        </w:rPr>
        <w:t> </w:t>
      </w:r>
      <w:r>
        <w:rPr>
          <w:color w:val="23211C"/>
          <w:w w:val="105"/>
          <w:sz w:val="15"/>
        </w:rPr>
        <w:t>LAS</w:t>
      </w:r>
      <w:r>
        <w:rPr>
          <w:color w:val="23211C"/>
          <w:spacing w:val="2"/>
          <w:w w:val="105"/>
          <w:sz w:val="15"/>
        </w:rPr>
        <w:t> </w:t>
      </w:r>
      <w:r>
        <w:rPr>
          <w:color w:val="23211C"/>
          <w:w w:val="105"/>
          <w:sz w:val="15"/>
        </w:rPr>
        <w:t>PERSONAS</w:t>
      </w:r>
      <w:r>
        <w:rPr>
          <w:color w:val="23211C"/>
          <w:spacing w:val="1"/>
          <w:w w:val="105"/>
          <w:sz w:val="15"/>
        </w:rPr>
        <w:t> </w:t>
      </w:r>
      <w:r>
        <w:rPr>
          <w:color w:val="23211C"/>
          <w:w w:val="105"/>
          <w:sz w:val="15"/>
        </w:rPr>
        <w:t>QUE</w:t>
      </w:r>
      <w:r>
        <w:rPr>
          <w:color w:val="23211C"/>
          <w:spacing w:val="2"/>
          <w:w w:val="105"/>
          <w:sz w:val="15"/>
        </w:rPr>
        <w:t> </w:t>
      </w:r>
      <w:r>
        <w:rPr>
          <w:color w:val="23211C"/>
          <w:w w:val="105"/>
          <w:sz w:val="15"/>
        </w:rPr>
        <w:t>EXPIDEN</w:t>
      </w:r>
      <w:r>
        <w:rPr>
          <w:color w:val="23211C"/>
          <w:spacing w:val="6"/>
          <w:w w:val="105"/>
          <w:sz w:val="15"/>
        </w:rPr>
        <w:t> </w:t>
      </w:r>
      <w:r>
        <w:rPr>
          <w:color w:val="23211C"/>
          <w:w w:val="105"/>
          <w:sz w:val="15"/>
        </w:rPr>
        <w:t>LA</w:t>
      </w:r>
      <w:r>
        <w:rPr>
          <w:color w:val="23211C"/>
          <w:spacing w:val="-8"/>
          <w:w w:val="105"/>
          <w:sz w:val="15"/>
        </w:rPr>
        <w:t> </w:t>
      </w:r>
      <w:r>
        <w:rPr>
          <w:color w:val="23211C"/>
          <w:spacing w:val="-2"/>
          <w:w w:val="105"/>
          <w:sz w:val="15"/>
        </w:rPr>
        <w:t>CERTIFICACIÓN</w:t>
      </w:r>
    </w:p>
    <w:p>
      <w:pPr>
        <w:pStyle w:val="BodyText"/>
        <w:spacing w:before="4"/>
        <w:rPr>
          <w:sz w:val="8"/>
        </w:rPr>
      </w:pPr>
      <w:r>
        <w:rPr>
          <w:sz w:val="8"/>
        </w:rPr>
        <mc:AlternateContent>
          <mc:Choice Requires="wps">
            <w:drawing>
              <wp:anchor distT="0" distB="0" distL="0" distR="0" allowOverlap="1" layoutInCell="1" locked="0" behindDoc="1" simplePos="0" relativeHeight="487643136">
                <wp:simplePos x="0" y="0"/>
                <wp:positionH relativeFrom="page">
                  <wp:posOffset>314325</wp:posOffset>
                </wp:positionH>
                <wp:positionV relativeFrom="paragraph">
                  <wp:posOffset>80762</wp:posOffset>
                </wp:positionV>
                <wp:extent cx="6943090" cy="2543175"/>
                <wp:effectExtent l="0" t="0" r="0" b="0"/>
                <wp:wrapTopAndBottom/>
                <wp:docPr id="313" name="Textbox 313"/>
                <wp:cNvGraphicFramePr>
                  <a:graphicFrameLocks/>
                </wp:cNvGraphicFramePr>
                <a:graphic>
                  <a:graphicData uri="http://schemas.microsoft.com/office/word/2010/wordprocessingShape">
                    <wps:wsp>
                      <wps:cNvPr id="313" name="Textbox 313"/>
                      <wps:cNvSpPr txBox="1"/>
                      <wps:spPr>
                        <a:xfrm>
                          <a:off x="0" y="0"/>
                          <a:ext cx="6943090" cy="2543175"/>
                        </a:xfrm>
                        <a:prstGeom prst="rect">
                          <a:avLst/>
                        </a:prstGeom>
                        <a:ln w="9525">
                          <a:solidFill>
                            <a:srgbClr val="23211C"/>
                          </a:solidFill>
                          <a:prstDash val="solid"/>
                        </a:ln>
                      </wps:spPr>
                      <wps:txbx>
                        <w:txbxContent>
                          <w:p>
                            <w:pPr>
                              <w:pStyle w:val="BodyText"/>
                              <w:spacing w:before="83"/>
                              <w:ind w:left="73"/>
                            </w:pPr>
                            <w:r>
                              <w:rPr/>
                              <w:t>HERNANDEZ</w:t>
                            </w:r>
                            <w:r>
                              <w:rPr>
                                <w:spacing w:val="-2"/>
                              </w:rPr>
                              <w:t> </w:t>
                            </w:r>
                            <w:r>
                              <w:rPr/>
                              <w:t>CARABALLO,</w:t>
                            </w:r>
                            <w:r>
                              <w:rPr>
                                <w:spacing w:val="-1"/>
                              </w:rPr>
                              <w:t> </w:t>
                            </w:r>
                            <w:r>
                              <w:rPr/>
                              <w:t>MANUEL</w:t>
                            </w:r>
                            <w:r>
                              <w:rPr>
                                <w:spacing w:val="1"/>
                              </w:rPr>
                              <w:t> </w:t>
                            </w:r>
                            <w:r>
                              <w:rPr/>
                              <w:t>DE</w:t>
                            </w:r>
                            <w:r>
                              <w:rPr>
                                <w:spacing w:val="-2"/>
                              </w:rPr>
                              <w:t> JESUS</w:t>
                            </w:r>
                          </w:p>
                        </w:txbxContent>
                      </wps:txbx>
                      <wps:bodyPr wrap="square" lIns="0" tIns="0" rIns="0" bIns="0" rtlCol="0">
                        <a:noAutofit/>
                      </wps:bodyPr>
                    </wps:wsp>
                  </a:graphicData>
                </a:graphic>
              </wp:anchor>
            </w:drawing>
          </mc:Choice>
          <mc:Fallback>
            <w:pict>
              <v:shape style="position:absolute;margin-left:24.75pt;margin-top:6.359221pt;width:546.7pt;height:200.25pt;mso-position-horizontal-relative:page;mso-position-vertical-relative:paragraph;z-index:-15673344;mso-wrap-distance-left:0;mso-wrap-distance-right:0" type="#_x0000_t202" id="docshape307" filled="false" stroked="true" strokeweight=".75pt" strokecolor="#23211c">
                <v:textbox inset="0,0,0,0">
                  <w:txbxContent>
                    <w:p>
                      <w:pPr>
                        <w:pStyle w:val="BodyText"/>
                        <w:spacing w:before="83"/>
                        <w:ind w:left="73"/>
                      </w:pPr>
                      <w:r>
                        <w:rPr/>
                        <w:t>HERNANDEZ</w:t>
                      </w:r>
                      <w:r>
                        <w:rPr>
                          <w:spacing w:val="-2"/>
                        </w:rPr>
                        <w:t> </w:t>
                      </w:r>
                      <w:r>
                        <w:rPr/>
                        <w:t>CARABALLO,</w:t>
                      </w:r>
                      <w:r>
                        <w:rPr>
                          <w:spacing w:val="-1"/>
                        </w:rPr>
                        <w:t> </w:t>
                      </w:r>
                      <w:r>
                        <w:rPr/>
                        <w:t>MANUEL</w:t>
                      </w:r>
                      <w:r>
                        <w:rPr>
                          <w:spacing w:val="1"/>
                        </w:rPr>
                        <w:t> </w:t>
                      </w:r>
                      <w:r>
                        <w:rPr/>
                        <w:t>DE</w:t>
                      </w:r>
                      <w:r>
                        <w:rPr>
                          <w:spacing w:val="-2"/>
                        </w:rPr>
                        <w:t> JESUS</w:t>
                      </w:r>
                    </w:p>
                  </w:txbxContent>
                </v:textbox>
                <v:stroke dashstyle="solid"/>
                <w10:wrap type="topAndBottom"/>
              </v:shape>
            </w:pict>
          </mc:Fallback>
        </mc:AlternateContent>
      </w:r>
    </w:p>
    <w:p>
      <w:pPr>
        <w:pStyle w:val="BodyText"/>
        <w:rPr>
          <w:sz w:val="15"/>
        </w:rPr>
      </w:pPr>
    </w:p>
    <w:p>
      <w:pPr>
        <w:pStyle w:val="BodyText"/>
        <w:spacing w:before="128"/>
        <w:rPr>
          <w:sz w:val="15"/>
        </w:rPr>
      </w:pPr>
    </w:p>
    <w:p>
      <w:pPr>
        <w:spacing w:before="0"/>
        <w:ind w:left="199" w:right="0" w:firstLine="0"/>
        <w:jc w:val="left"/>
        <w:rPr>
          <w:sz w:val="15"/>
        </w:rPr>
      </w:pPr>
      <w:r>
        <w:rPr>
          <w:color w:val="23211C"/>
          <w:spacing w:val="-2"/>
          <w:w w:val="105"/>
          <w:sz w:val="15"/>
        </w:rPr>
        <w:t>FIRMAS:</w:t>
      </w:r>
    </w:p>
    <w:p>
      <w:pPr>
        <w:pStyle w:val="BodyText"/>
        <w:rPr>
          <w:sz w:val="15"/>
        </w:rPr>
      </w:pPr>
    </w:p>
    <w:p>
      <w:pPr>
        <w:pStyle w:val="BodyText"/>
        <w:rPr>
          <w:sz w:val="15"/>
        </w:rPr>
      </w:pPr>
    </w:p>
    <w:p>
      <w:pPr>
        <w:pStyle w:val="BodyText"/>
        <w:rPr>
          <w:sz w:val="15"/>
        </w:rPr>
      </w:pPr>
    </w:p>
    <w:p>
      <w:pPr>
        <w:pStyle w:val="BodyText"/>
        <w:rPr>
          <w:sz w:val="15"/>
        </w:rPr>
      </w:pPr>
    </w:p>
    <w:p>
      <w:pPr>
        <w:pStyle w:val="BodyText"/>
        <w:rPr>
          <w:sz w:val="15"/>
        </w:rPr>
      </w:pPr>
    </w:p>
    <w:p>
      <w:pPr>
        <w:pStyle w:val="BodyText"/>
        <w:rPr>
          <w:sz w:val="15"/>
        </w:rPr>
      </w:pPr>
    </w:p>
    <w:p>
      <w:pPr>
        <w:pStyle w:val="BodyText"/>
        <w:rPr>
          <w:sz w:val="15"/>
        </w:rPr>
      </w:pPr>
    </w:p>
    <w:p>
      <w:pPr>
        <w:pStyle w:val="BodyText"/>
        <w:rPr>
          <w:sz w:val="15"/>
        </w:rPr>
      </w:pPr>
    </w:p>
    <w:p>
      <w:pPr>
        <w:pStyle w:val="BodyText"/>
        <w:rPr>
          <w:sz w:val="15"/>
        </w:rPr>
      </w:pPr>
    </w:p>
    <w:p>
      <w:pPr>
        <w:pStyle w:val="BodyText"/>
        <w:rPr>
          <w:sz w:val="15"/>
        </w:rPr>
      </w:pPr>
    </w:p>
    <w:p>
      <w:pPr>
        <w:pStyle w:val="BodyText"/>
        <w:rPr>
          <w:sz w:val="15"/>
        </w:rPr>
      </w:pPr>
    </w:p>
    <w:p>
      <w:pPr>
        <w:pStyle w:val="BodyText"/>
        <w:rPr>
          <w:sz w:val="15"/>
        </w:rPr>
      </w:pPr>
    </w:p>
    <w:p>
      <w:pPr>
        <w:pStyle w:val="BodyText"/>
        <w:rPr>
          <w:sz w:val="15"/>
        </w:rPr>
      </w:pPr>
    </w:p>
    <w:p>
      <w:pPr>
        <w:pStyle w:val="BodyText"/>
        <w:rPr>
          <w:sz w:val="15"/>
        </w:rPr>
      </w:pPr>
    </w:p>
    <w:p>
      <w:pPr>
        <w:pStyle w:val="BodyText"/>
        <w:rPr>
          <w:sz w:val="15"/>
        </w:rPr>
      </w:pPr>
    </w:p>
    <w:p>
      <w:pPr>
        <w:pStyle w:val="BodyText"/>
        <w:rPr>
          <w:sz w:val="15"/>
        </w:rPr>
      </w:pPr>
    </w:p>
    <w:p>
      <w:pPr>
        <w:pStyle w:val="BodyText"/>
        <w:rPr>
          <w:sz w:val="15"/>
        </w:rPr>
      </w:pPr>
    </w:p>
    <w:p>
      <w:pPr>
        <w:pStyle w:val="BodyText"/>
        <w:rPr>
          <w:sz w:val="15"/>
        </w:rPr>
      </w:pPr>
    </w:p>
    <w:p>
      <w:pPr>
        <w:pStyle w:val="BodyText"/>
        <w:rPr>
          <w:sz w:val="15"/>
        </w:rPr>
      </w:pPr>
    </w:p>
    <w:p>
      <w:pPr>
        <w:pStyle w:val="BodyText"/>
        <w:rPr>
          <w:sz w:val="15"/>
        </w:rPr>
      </w:pPr>
    </w:p>
    <w:p>
      <w:pPr>
        <w:pStyle w:val="BodyText"/>
        <w:rPr>
          <w:sz w:val="15"/>
        </w:rPr>
      </w:pPr>
    </w:p>
    <w:p>
      <w:pPr>
        <w:pStyle w:val="BodyText"/>
        <w:rPr>
          <w:sz w:val="15"/>
        </w:rPr>
      </w:pPr>
    </w:p>
    <w:p>
      <w:pPr>
        <w:pStyle w:val="BodyText"/>
        <w:spacing w:before="94"/>
        <w:rPr>
          <w:sz w:val="15"/>
        </w:rPr>
      </w:pPr>
    </w:p>
    <w:p>
      <w:pPr>
        <w:spacing w:before="0"/>
        <w:ind w:left="199" w:right="0" w:firstLine="0"/>
        <w:jc w:val="left"/>
        <w:rPr>
          <w:sz w:val="15"/>
        </w:rPr>
      </w:pPr>
      <w:r>
        <w:rPr>
          <w:color w:val="23211C"/>
          <w:w w:val="105"/>
          <w:sz w:val="15"/>
        </w:rPr>
        <w:t>LAS</w:t>
      </w:r>
      <w:r>
        <w:rPr>
          <w:color w:val="23211C"/>
          <w:spacing w:val="1"/>
          <w:w w:val="105"/>
          <w:sz w:val="15"/>
        </w:rPr>
        <w:t> </w:t>
      </w:r>
      <w:r>
        <w:rPr>
          <w:color w:val="23211C"/>
          <w:w w:val="105"/>
          <w:sz w:val="15"/>
        </w:rPr>
        <w:t>PERSONAS</w:t>
      </w:r>
      <w:r>
        <w:rPr>
          <w:color w:val="23211C"/>
          <w:spacing w:val="-8"/>
          <w:w w:val="105"/>
          <w:sz w:val="15"/>
        </w:rPr>
        <w:t> </w:t>
      </w:r>
      <w:r>
        <w:rPr>
          <w:color w:val="23211C"/>
          <w:w w:val="105"/>
          <w:sz w:val="15"/>
        </w:rPr>
        <w:t>ARRIBA</w:t>
      </w:r>
      <w:r>
        <w:rPr>
          <w:color w:val="23211C"/>
          <w:spacing w:val="35"/>
          <w:w w:val="105"/>
          <w:sz w:val="15"/>
        </w:rPr>
        <w:t> </w:t>
      </w:r>
      <w:r>
        <w:rPr>
          <w:color w:val="23211C"/>
          <w:w w:val="105"/>
          <w:sz w:val="15"/>
        </w:rPr>
        <w:t>INDICADAS</w:t>
      </w:r>
      <w:r>
        <w:rPr>
          <w:color w:val="23211C"/>
          <w:spacing w:val="1"/>
          <w:w w:val="105"/>
          <w:sz w:val="15"/>
        </w:rPr>
        <w:t> </w:t>
      </w:r>
      <w:r>
        <w:rPr>
          <w:color w:val="23211C"/>
          <w:w w:val="105"/>
          <w:sz w:val="15"/>
        </w:rPr>
        <w:t>CERTIFICAN</w:t>
      </w:r>
      <w:r>
        <w:rPr>
          <w:color w:val="23211C"/>
          <w:spacing w:val="-2"/>
          <w:w w:val="105"/>
          <w:sz w:val="15"/>
        </w:rPr>
        <w:t> </w:t>
      </w:r>
      <w:r>
        <w:rPr>
          <w:color w:val="23211C"/>
          <w:w w:val="105"/>
          <w:sz w:val="15"/>
        </w:rPr>
        <w:t>QUE</w:t>
      </w:r>
      <w:r>
        <w:rPr>
          <w:color w:val="23211C"/>
          <w:spacing w:val="2"/>
          <w:w w:val="105"/>
          <w:sz w:val="15"/>
        </w:rPr>
        <w:t> </w:t>
      </w:r>
      <w:r>
        <w:rPr>
          <w:color w:val="23211C"/>
          <w:w w:val="105"/>
          <w:sz w:val="15"/>
        </w:rPr>
        <w:t>EL</w:t>
      </w:r>
      <w:r>
        <w:rPr>
          <w:color w:val="23211C"/>
          <w:spacing w:val="-4"/>
          <w:w w:val="105"/>
          <w:sz w:val="15"/>
        </w:rPr>
        <w:t> </w:t>
      </w:r>
      <w:r>
        <w:rPr>
          <w:color w:val="23211C"/>
          <w:w w:val="105"/>
          <w:sz w:val="15"/>
        </w:rPr>
        <w:t>DEPÓSITO</w:t>
      </w:r>
      <w:r>
        <w:rPr>
          <w:color w:val="23211C"/>
          <w:spacing w:val="40"/>
          <w:w w:val="105"/>
          <w:sz w:val="15"/>
        </w:rPr>
        <w:t> </w:t>
      </w:r>
      <w:r>
        <w:rPr>
          <w:color w:val="23211C"/>
          <w:w w:val="105"/>
          <w:sz w:val="15"/>
        </w:rPr>
        <w:t>DIGITAL</w:t>
      </w:r>
      <w:r>
        <w:rPr>
          <w:color w:val="23211C"/>
          <w:spacing w:val="-6"/>
          <w:w w:val="105"/>
          <w:sz w:val="15"/>
        </w:rPr>
        <w:t> </w:t>
      </w:r>
      <w:r>
        <w:rPr>
          <w:color w:val="23211C"/>
          <w:w w:val="105"/>
          <w:sz w:val="15"/>
        </w:rPr>
        <w:t>GENERA</w:t>
      </w:r>
      <w:r>
        <w:rPr>
          <w:color w:val="23211C"/>
          <w:spacing w:val="-6"/>
          <w:w w:val="105"/>
          <w:sz w:val="15"/>
        </w:rPr>
        <w:t> </w:t>
      </w:r>
      <w:r>
        <w:rPr>
          <w:color w:val="23211C"/>
          <w:w w:val="105"/>
          <w:sz w:val="15"/>
        </w:rPr>
        <w:t>LA</w:t>
      </w:r>
      <w:r>
        <w:rPr>
          <w:color w:val="23211C"/>
          <w:spacing w:val="-4"/>
          <w:w w:val="105"/>
          <w:sz w:val="15"/>
        </w:rPr>
        <w:t> </w:t>
      </w:r>
      <w:r>
        <w:rPr>
          <w:color w:val="23211C"/>
          <w:w w:val="105"/>
          <w:sz w:val="15"/>
        </w:rPr>
        <w:t>HUELLA</w:t>
      </w:r>
      <w:r>
        <w:rPr>
          <w:color w:val="23211C"/>
          <w:spacing w:val="-8"/>
          <w:w w:val="105"/>
          <w:sz w:val="15"/>
        </w:rPr>
        <w:t> </w:t>
      </w:r>
      <w:r>
        <w:rPr>
          <w:color w:val="23211C"/>
          <w:w w:val="105"/>
          <w:sz w:val="15"/>
        </w:rPr>
        <w:t>DIGITAL</w:t>
      </w:r>
      <w:r>
        <w:rPr>
          <w:color w:val="23211C"/>
          <w:spacing w:val="-6"/>
          <w:w w:val="105"/>
          <w:sz w:val="15"/>
        </w:rPr>
        <w:t> </w:t>
      </w:r>
      <w:r>
        <w:rPr>
          <w:color w:val="23211C"/>
          <w:spacing w:val="-2"/>
          <w:w w:val="105"/>
          <w:sz w:val="15"/>
        </w:rPr>
        <w:t>SIGUIENTE:</w:t>
      </w:r>
    </w:p>
    <w:p>
      <w:pPr>
        <w:pStyle w:val="BodyText"/>
        <w:spacing w:before="33"/>
        <w:rPr>
          <w:sz w:val="20"/>
        </w:rPr>
      </w:pPr>
      <w:r>
        <w:rPr>
          <w:sz w:val="20"/>
        </w:rPr>
        <mc:AlternateContent>
          <mc:Choice Requires="wps">
            <w:drawing>
              <wp:anchor distT="0" distB="0" distL="0" distR="0" allowOverlap="1" layoutInCell="1" locked="0" behindDoc="1" simplePos="0" relativeHeight="487643648">
                <wp:simplePos x="0" y="0"/>
                <wp:positionH relativeFrom="page">
                  <wp:posOffset>1438071</wp:posOffset>
                </wp:positionH>
                <wp:positionV relativeFrom="paragraph">
                  <wp:posOffset>179944</wp:posOffset>
                </wp:positionV>
                <wp:extent cx="4695825" cy="191770"/>
                <wp:effectExtent l="0" t="0" r="0" b="0"/>
                <wp:wrapTopAndBottom/>
                <wp:docPr id="314" name="Graphic 314"/>
                <wp:cNvGraphicFramePr>
                  <a:graphicFrameLocks/>
                </wp:cNvGraphicFramePr>
                <a:graphic>
                  <a:graphicData uri="http://schemas.microsoft.com/office/word/2010/wordprocessingShape">
                    <wps:wsp>
                      <wps:cNvPr id="314" name="Graphic 314"/>
                      <wps:cNvSpPr/>
                      <wps:spPr>
                        <a:xfrm>
                          <a:off x="0" y="0"/>
                          <a:ext cx="4695825" cy="191770"/>
                        </a:xfrm>
                        <a:custGeom>
                          <a:avLst/>
                          <a:gdLst/>
                          <a:ahLst/>
                          <a:cxnLst/>
                          <a:rect l="l" t="t" r="r" b="b"/>
                          <a:pathLst>
                            <a:path w="4695825" h="191770">
                              <a:moveTo>
                                <a:pt x="4695355" y="635"/>
                              </a:moveTo>
                              <a:lnTo>
                                <a:pt x="4690592" y="635"/>
                              </a:lnTo>
                              <a:lnTo>
                                <a:pt x="4690592" y="0"/>
                              </a:lnTo>
                              <a:lnTo>
                                <a:pt x="4685830" y="0"/>
                              </a:lnTo>
                              <a:lnTo>
                                <a:pt x="4685830" y="186690"/>
                              </a:lnTo>
                              <a:lnTo>
                                <a:pt x="9525" y="186690"/>
                              </a:lnTo>
                              <a:lnTo>
                                <a:pt x="9525" y="186372"/>
                              </a:lnTo>
                              <a:lnTo>
                                <a:pt x="4685830" y="186372"/>
                              </a:lnTo>
                              <a:lnTo>
                                <a:pt x="4685830" y="181610"/>
                              </a:lnTo>
                              <a:lnTo>
                                <a:pt x="9525" y="181610"/>
                              </a:lnTo>
                              <a:lnTo>
                                <a:pt x="9525" y="10160"/>
                              </a:lnTo>
                              <a:lnTo>
                                <a:pt x="4685830" y="10160"/>
                              </a:lnTo>
                              <a:lnTo>
                                <a:pt x="4685830" y="5397"/>
                              </a:lnTo>
                              <a:lnTo>
                                <a:pt x="9525" y="5397"/>
                              </a:lnTo>
                              <a:lnTo>
                                <a:pt x="9525" y="5080"/>
                              </a:lnTo>
                              <a:lnTo>
                                <a:pt x="4685830" y="5080"/>
                              </a:lnTo>
                              <a:lnTo>
                                <a:pt x="4685830" y="0"/>
                              </a:lnTo>
                              <a:lnTo>
                                <a:pt x="4762" y="0"/>
                              </a:lnTo>
                              <a:lnTo>
                                <a:pt x="0" y="0"/>
                              </a:lnTo>
                              <a:lnTo>
                                <a:pt x="0" y="10160"/>
                              </a:lnTo>
                              <a:lnTo>
                                <a:pt x="0" y="181610"/>
                              </a:lnTo>
                              <a:lnTo>
                                <a:pt x="0" y="191770"/>
                              </a:lnTo>
                              <a:lnTo>
                                <a:pt x="4762" y="191770"/>
                              </a:lnTo>
                              <a:lnTo>
                                <a:pt x="4690592" y="191770"/>
                              </a:lnTo>
                              <a:lnTo>
                                <a:pt x="4690592" y="191135"/>
                              </a:lnTo>
                              <a:lnTo>
                                <a:pt x="4695355" y="191135"/>
                              </a:lnTo>
                              <a:lnTo>
                                <a:pt x="4695355" y="181610"/>
                              </a:lnTo>
                              <a:lnTo>
                                <a:pt x="4695355" y="10160"/>
                              </a:lnTo>
                              <a:lnTo>
                                <a:pt x="4695355" y="635"/>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13.234009pt;margin-top:14.168895pt;width:369.75pt;height:15.1pt;mso-position-horizontal-relative:page;mso-position-vertical-relative:paragraph;z-index:-15672832;mso-wrap-distance-left:0;mso-wrap-distance-right:0" id="docshape308" coordorigin="2265,283" coordsize="7395,302" path="m9659,284l9651,284,9651,283,9644,283,9644,577,2280,577,2280,577,9644,577,9644,569,2280,569,2280,299,9644,299,9644,292,2280,292,2280,291,9644,291,9644,283,2272,283,2265,283,2265,299,2265,569,2265,585,2272,585,9651,585,9651,584,9659,584,9659,569,9659,299,9659,284xe" filled="true" fillcolor="#23211c" stroked="false">
                <v:path arrowok="t"/>
                <v:fill type="solid"/>
                <w10:wrap type="topAndBottom"/>
              </v:shape>
            </w:pict>
          </mc:Fallback>
        </mc:AlternateContent>
      </w:r>
    </w:p>
    <w:sectPr>
      <w:type w:val="continuous"/>
      <w:pgSz w:w="11910" w:h="16840"/>
      <w:pgMar w:header="0" w:footer="0" w:top="1340" w:bottom="280" w:left="283"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Microsoft Sans Serif">
    <w:altName w:val="Microsoft Sans Serif"/>
    <w:charset w:val="1"/>
    <w:family w:val="swiss"/>
    <w:pitch w:val="variable"/>
  </w:font>
  <w:font w:name="Verdana">
    <w:altName w:val="Verdana"/>
    <w:charset w:val="1"/>
    <w:family w:val="swiss"/>
    <w:pitch w:val="variable"/>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678784">
              <wp:simplePos x="0" y="0"/>
              <wp:positionH relativeFrom="page">
                <wp:posOffset>-2374</wp:posOffset>
              </wp:positionH>
              <wp:positionV relativeFrom="page">
                <wp:posOffset>-2374</wp:posOffset>
              </wp:positionV>
              <wp:extent cx="5080" cy="5080"/>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37696" id="docshape1"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679296">
              <wp:simplePos x="0" y="0"/>
              <wp:positionH relativeFrom="page">
                <wp:posOffset>1348264</wp:posOffset>
              </wp:positionH>
              <wp:positionV relativeFrom="page">
                <wp:posOffset>318739</wp:posOffset>
              </wp:positionV>
              <wp:extent cx="4868545" cy="55118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4868545" cy="551180"/>
                      </a:xfrm>
                      <a:prstGeom prst="rect">
                        <a:avLst/>
                      </a:prstGeom>
                    </wps:spPr>
                    <wps:txbx>
                      <w:txbxContent>
                        <w:p>
                          <w:pPr>
                            <w:spacing w:line="244" w:lineRule="auto" w:before="12"/>
                            <w:ind w:left="20" w:right="18" w:hanging="10"/>
                            <w:jc w:val="center"/>
                            <w:rPr>
                              <w:rFonts w:ascii="Arial" w:hAnsi="Arial"/>
                              <w:b/>
                              <w:sz w:val="24"/>
                            </w:rPr>
                          </w:pPr>
                          <w:r>
                            <w:rPr>
                              <w:rFonts w:ascii="Arial" w:hAnsi="Arial"/>
                              <w:b/>
                              <w:color w:val="23211C"/>
                              <w:sz w:val="24"/>
                            </w:rPr>
                            <w:t>DATOS GENERALES DE IDENTIFICACIÓN E INFORMACIÓN COMPLEMENTARIA</w:t>
                          </w:r>
                          <w:r>
                            <w:rPr>
                              <w:rFonts w:ascii="Arial" w:hAnsi="Arial"/>
                              <w:b/>
                              <w:color w:val="23211C"/>
                              <w:spacing w:val="-17"/>
                              <w:sz w:val="24"/>
                            </w:rPr>
                            <w:t> </w:t>
                          </w:r>
                          <w:r>
                            <w:rPr>
                              <w:rFonts w:ascii="Arial" w:hAnsi="Arial"/>
                              <w:b/>
                              <w:color w:val="23211C"/>
                              <w:sz w:val="24"/>
                            </w:rPr>
                            <w:t>REQUERIDA</w:t>
                          </w:r>
                          <w:r>
                            <w:rPr>
                              <w:rFonts w:ascii="Arial" w:hAnsi="Arial"/>
                              <w:b/>
                              <w:color w:val="23211C"/>
                              <w:spacing w:val="-17"/>
                              <w:sz w:val="24"/>
                            </w:rPr>
                            <w:t> </w:t>
                          </w:r>
                          <w:r>
                            <w:rPr>
                              <w:rFonts w:ascii="Arial" w:hAnsi="Arial"/>
                              <w:b/>
                              <w:color w:val="23211C"/>
                              <w:sz w:val="24"/>
                            </w:rPr>
                            <w:t>EN</w:t>
                          </w:r>
                          <w:r>
                            <w:rPr>
                              <w:rFonts w:ascii="Arial" w:hAnsi="Arial"/>
                              <w:b/>
                              <w:color w:val="23211C"/>
                              <w:spacing w:val="-16"/>
                              <w:sz w:val="24"/>
                            </w:rPr>
                            <w:t> </w:t>
                          </w:r>
                          <w:r>
                            <w:rPr>
                              <w:rFonts w:ascii="Arial" w:hAnsi="Arial"/>
                              <w:b/>
                              <w:color w:val="23211C"/>
                              <w:sz w:val="24"/>
                            </w:rPr>
                            <w:t>LA</w:t>
                          </w:r>
                          <w:r>
                            <w:rPr>
                              <w:rFonts w:ascii="Arial" w:hAnsi="Arial"/>
                              <w:b/>
                              <w:color w:val="23211C"/>
                              <w:spacing w:val="-17"/>
                              <w:sz w:val="24"/>
                            </w:rPr>
                            <w:t> </w:t>
                          </w:r>
                          <w:r>
                            <w:rPr>
                              <w:rFonts w:ascii="Arial" w:hAnsi="Arial"/>
                              <w:b/>
                              <w:color w:val="23211C"/>
                              <w:sz w:val="24"/>
                            </w:rPr>
                            <w:t>LEGISLACIÓN</w:t>
                          </w:r>
                          <w:r>
                            <w:rPr>
                              <w:rFonts w:ascii="Arial" w:hAnsi="Arial"/>
                              <w:b/>
                              <w:color w:val="23211C"/>
                              <w:spacing w:val="-17"/>
                              <w:sz w:val="24"/>
                            </w:rPr>
                            <w:t> </w:t>
                          </w:r>
                          <w:r>
                            <w:rPr>
                              <w:rFonts w:ascii="Arial" w:hAnsi="Arial"/>
                              <w:b/>
                              <w:color w:val="23211C"/>
                              <w:sz w:val="24"/>
                            </w:rPr>
                            <w:t>ESPAÑOLA</w:t>
                          </w:r>
                        </w:p>
                        <w:p>
                          <w:pPr>
                            <w:spacing w:before="0"/>
                            <w:ind w:left="0" w:right="12" w:firstLine="0"/>
                            <w:jc w:val="center"/>
                            <w:rPr>
                              <w:sz w:val="24"/>
                            </w:rPr>
                          </w:pPr>
                          <w:r>
                            <w:rPr>
                              <w:color w:val="23211C"/>
                              <w:sz w:val="24"/>
                            </w:rPr>
                            <w:t>(Aplicación</w:t>
                          </w:r>
                          <w:r>
                            <w:rPr>
                              <w:color w:val="23211C"/>
                              <w:spacing w:val="-5"/>
                              <w:sz w:val="24"/>
                            </w:rPr>
                            <w:t> </w:t>
                          </w:r>
                          <w:r>
                            <w:rPr>
                              <w:color w:val="23211C"/>
                              <w:sz w:val="24"/>
                            </w:rPr>
                            <w:t>de</w:t>
                          </w:r>
                          <w:r>
                            <w:rPr>
                              <w:color w:val="23211C"/>
                              <w:spacing w:val="2"/>
                              <w:sz w:val="24"/>
                            </w:rPr>
                            <w:t> </w:t>
                          </w:r>
                          <w:r>
                            <w:rPr>
                              <w:color w:val="23211C"/>
                              <w:sz w:val="24"/>
                            </w:rPr>
                            <w:t>resultados</w:t>
                          </w:r>
                          <w:r>
                            <w:rPr>
                              <w:color w:val="23211C"/>
                              <w:spacing w:val="1"/>
                              <w:sz w:val="24"/>
                            </w:rPr>
                            <w:t> </w:t>
                          </w:r>
                          <w:r>
                            <w:rPr>
                              <w:color w:val="23211C"/>
                              <w:sz w:val="24"/>
                            </w:rPr>
                            <w:t>y</w:t>
                          </w:r>
                          <w:r>
                            <w:rPr>
                              <w:color w:val="23211C"/>
                              <w:spacing w:val="3"/>
                              <w:sz w:val="24"/>
                            </w:rPr>
                            <w:t> </w:t>
                          </w:r>
                          <w:r>
                            <w:rPr>
                              <w:color w:val="23211C"/>
                              <w:sz w:val="24"/>
                            </w:rPr>
                            <w:t>período</w:t>
                          </w:r>
                          <w:r>
                            <w:rPr>
                              <w:color w:val="23211C"/>
                              <w:spacing w:val="-4"/>
                              <w:sz w:val="24"/>
                            </w:rPr>
                            <w:t> </w:t>
                          </w:r>
                          <w:r>
                            <w:rPr>
                              <w:color w:val="23211C"/>
                              <w:sz w:val="24"/>
                            </w:rPr>
                            <w:t>medio</w:t>
                          </w:r>
                          <w:r>
                            <w:rPr>
                              <w:color w:val="23211C"/>
                              <w:spacing w:val="-5"/>
                              <w:sz w:val="24"/>
                            </w:rPr>
                            <w:t> </w:t>
                          </w:r>
                          <w:r>
                            <w:rPr>
                              <w:color w:val="23211C"/>
                              <w:sz w:val="24"/>
                            </w:rPr>
                            <w:t>de</w:t>
                          </w:r>
                          <w:r>
                            <w:rPr>
                              <w:color w:val="23211C"/>
                              <w:spacing w:val="4"/>
                              <w:sz w:val="24"/>
                            </w:rPr>
                            <w:t> </w:t>
                          </w:r>
                          <w:r>
                            <w:rPr>
                              <w:color w:val="23211C"/>
                              <w:sz w:val="24"/>
                            </w:rPr>
                            <w:t>pago</w:t>
                          </w:r>
                          <w:r>
                            <w:rPr>
                              <w:color w:val="23211C"/>
                              <w:spacing w:val="-2"/>
                              <w:sz w:val="24"/>
                            </w:rPr>
                            <w:t> </w:t>
                          </w:r>
                          <w:r>
                            <w:rPr>
                              <w:color w:val="23211C"/>
                              <w:sz w:val="24"/>
                            </w:rPr>
                            <w:t>a</w:t>
                          </w:r>
                          <w:r>
                            <w:rPr>
                              <w:color w:val="23211C"/>
                              <w:spacing w:val="2"/>
                              <w:sz w:val="24"/>
                            </w:rPr>
                            <w:t> </w:t>
                          </w:r>
                          <w:r>
                            <w:rPr>
                              <w:color w:val="23211C"/>
                              <w:spacing w:val="-2"/>
                              <w:sz w:val="24"/>
                            </w:rPr>
                            <w:t>proveedores)</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06.162582pt;margin-top:25.097569pt;width:383.35pt;height:43.4pt;mso-position-horizontal-relative:page;mso-position-vertical-relative:page;z-index:-20637184" type="#_x0000_t202" id="docshape2" filled="false" stroked="false">
              <v:textbox inset="0,0,0,0">
                <w:txbxContent>
                  <w:p>
                    <w:pPr>
                      <w:spacing w:line="244" w:lineRule="auto" w:before="12"/>
                      <w:ind w:left="20" w:right="18" w:hanging="10"/>
                      <w:jc w:val="center"/>
                      <w:rPr>
                        <w:rFonts w:ascii="Arial" w:hAnsi="Arial"/>
                        <w:b/>
                        <w:sz w:val="24"/>
                      </w:rPr>
                    </w:pPr>
                    <w:r>
                      <w:rPr>
                        <w:rFonts w:ascii="Arial" w:hAnsi="Arial"/>
                        <w:b/>
                        <w:color w:val="23211C"/>
                        <w:sz w:val="24"/>
                      </w:rPr>
                      <w:t>DATOS GENERALES DE IDENTIFICACIÓN E INFORMACIÓN COMPLEMENTARIA</w:t>
                    </w:r>
                    <w:r>
                      <w:rPr>
                        <w:rFonts w:ascii="Arial" w:hAnsi="Arial"/>
                        <w:b/>
                        <w:color w:val="23211C"/>
                        <w:spacing w:val="-17"/>
                        <w:sz w:val="24"/>
                      </w:rPr>
                      <w:t> </w:t>
                    </w:r>
                    <w:r>
                      <w:rPr>
                        <w:rFonts w:ascii="Arial" w:hAnsi="Arial"/>
                        <w:b/>
                        <w:color w:val="23211C"/>
                        <w:sz w:val="24"/>
                      </w:rPr>
                      <w:t>REQUERIDA</w:t>
                    </w:r>
                    <w:r>
                      <w:rPr>
                        <w:rFonts w:ascii="Arial" w:hAnsi="Arial"/>
                        <w:b/>
                        <w:color w:val="23211C"/>
                        <w:spacing w:val="-17"/>
                        <w:sz w:val="24"/>
                      </w:rPr>
                      <w:t> </w:t>
                    </w:r>
                    <w:r>
                      <w:rPr>
                        <w:rFonts w:ascii="Arial" w:hAnsi="Arial"/>
                        <w:b/>
                        <w:color w:val="23211C"/>
                        <w:sz w:val="24"/>
                      </w:rPr>
                      <w:t>EN</w:t>
                    </w:r>
                    <w:r>
                      <w:rPr>
                        <w:rFonts w:ascii="Arial" w:hAnsi="Arial"/>
                        <w:b/>
                        <w:color w:val="23211C"/>
                        <w:spacing w:val="-16"/>
                        <w:sz w:val="24"/>
                      </w:rPr>
                      <w:t> </w:t>
                    </w:r>
                    <w:r>
                      <w:rPr>
                        <w:rFonts w:ascii="Arial" w:hAnsi="Arial"/>
                        <w:b/>
                        <w:color w:val="23211C"/>
                        <w:sz w:val="24"/>
                      </w:rPr>
                      <w:t>LA</w:t>
                    </w:r>
                    <w:r>
                      <w:rPr>
                        <w:rFonts w:ascii="Arial" w:hAnsi="Arial"/>
                        <w:b/>
                        <w:color w:val="23211C"/>
                        <w:spacing w:val="-17"/>
                        <w:sz w:val="24"/>
                      </w:rPr>
                      <w:t> </w:t>
                    </w:r>
                    <w:r>
                      <w:rPr>
                        <w:rFonts w:ascii="Arial" w:hAnsi="Arial"/>
                        <w:b/>
                        <w:color w:val="23211C"/>
                        <w:sz w:val="24"/>
                      </w:rPr>
                      <w:t>LEGISLACIÓN</w:t>
                    </w:r>
                    <w:r>
                      <w:rPr>
                        <w:rFonts w:ascii="Arial" w:hAnsi="Arial"/>
                        <w:b/>
                        <w:color w:val="23211C"/>
                        <w:spacing w:val="-17"/>
                        <w:sz w:val="24"/>
                      </w:rPr>
                      <w:t> </w:t>
                    </w:r>
                    <w:r>
                      <w:rPr>
                        <w:rFonts w:ascii="Arial" w:hAnsi="Arial"/>
                        <w:b/>
                        <w:color w:val="23211C"/>
                        <w:sz w:val="24"/>
                      </w:rPr>
                      <w:t>ESPAÑOLA</w:t>
                    </w:r>
                  </w:p>
                  <w:p>
                    <w:pPr>
                      <w:spacing w:before="0"/>
                      <w:ind w:left="0" w:right="12" w:firstLine="0"/>
                      <w:jc w:val="center"/>
                      <w:rPr>
                        <w:sz w:val="24"/>
                      </w:rPr>
                    </w:pPr>
                    <w:r>
                      <w:rPr>
                        <w:color w:val="23211C"/>
                        <w:sz w:val="24"/>
                      </w:rPr>
                      <w:t>(Aplicación</w:t>
                    </w:r>
                    <w:r>
                      <w:rPr>
                        <w:color w:val="23211C"/>
                        <w:spacing w:val="-5"/>
                        <w:sz w:val="24"/>
                      </w:rPr>
                      <w:t> </w:t>
                    </w:r>
                    <w:r>
                      <w:rPr>
                        <w:color w:val="23211C"/>
                        <w:sz w:val="24"/>
                      </w:rPr>
                      <w:t>de</w:t>
                    </w:r>
                    <w:r>
                      <w:rPr>
                        <w:color w:val="23211C"/>
                        <w:spacing w:val="2"/>
                        <w:sz w:val="24"/>
                      </w:rPr>
                      <w:t> </w:t>
                    </w:r>
                    <w:r>
                      <w:rPr>
                        <w:color w:val="23211C"/>
                        <w:sz w:val="24"/>
                      </w:rPr>
                      <w:t>resultados</w:t>
                    </w:r>
                    <w:r>
                      <w:rPr>
                        <w:color w:val="23211C"/>
                        <w:spacing w:val="1"/>
                        <w:sz w:val="24"/>
                      </w:rPr>
                      <w:t> </w:t>
                    </w:r>
                    <w:r>
                      <w:rPr>
                        <w:color w:val="23211C"/>
                        <w:sz w:val="24"/>
                      </w:rPr>
                      <w:t>y</w:t>
                    </w:r>
                    <w:r>
                      <w:rPr>
                        <w:color w:val="23211C"/>
                        <w:spacing w:val="3"/>
                        <w:sz w:val="24"/>
                      </w:rPr>
                      <w:t> </w:t>
                    </w:r>
                    <w:r>
                      <w:rPr>
                        <w:color w:val="23211C"/>
                        <w:sz w:val="24"/>
                      </w:rPr>
                      <w:t>período</w:t>
                    </w:r>
                    <w:r>
                      <w:rPr>
                        <w:color w:val="23211C"/>
                        <w:spacing w:val="-4"/>
                        <w:sz w:val="24"/>
                      </w:rPr>
                      <w:t> </w:t>
                    </w:r>
                    <w:r>
                      <w:rPr>
                        <w:color w:val="23211C"/>
                        <w:sz w:val="24"/>
                      </w:rPr>
                      <w:t>medio</w:t>
                    </w:r>
                    <w:r>
                      <w:rPr>
                        <w:color w:val="23211C"/>
                        <w:spacing w:val="-5"/>
                        <w:sz w:val="24"/>
                      </w:rPr>
                      <w:t> </w:t>
                    </w:r>
                    <w:r>
                      <w:rPr>
                        <w:color w:val="23211C"/>
                        <w:sz w:val="24"/>
                      </w:rPr>
                      <w:t>de</w:t>
                    </w:r>
                    <w:r>
                      <w:rPr>
                        <w:color w:val="23211C"/>
                        <w:spacing w:val="4"/>
                        <w:sz w:val="24"/>
                      </w:rPr>
                      <w:t> </w:t>
                    </w:r>
                    <w:r>
                      <w:rPr>
                        <w:color w:val="23211C"/>
                        <w:sz w:val="24"/>
                      </w:rPr>
                      <w:t>pago</w:t>
                    </w:r>
                    <w:r>
                      <w:rPr>
                        <w:color w:val="23211C"/>
                        <w:spacing w:val="-2"/>
                        <w:sz w:val="24"/>
                      </w:rPr>
                      <w:t> </w:t>
                    </w:r>
                    <w:r>
                      <w:rPr>
                        <w:color w:val="23211C"/>
                        <w:sz w:val="24"/>
                      </w:rPr>
                      <w:t>a</w:t>
                    </w:r>
                    <w:r>
                      <w:rPr>
                        <w:color w:val="23211C"/>
                        <w:spacing w:val="2"/>
                        <w:sz w:val="24"/>
                      </w:rPr>
                      <w:t> </w:t>
                    </w:r>
                    <w:r>
                      <w:rPr>
                        <w:color w:val="23211C"/>
                        <w:spacing w:val="-2"/>
                        <w:sz w:val="24"/>
                      </w:rPr>
                      <w:t>proveedores)</w:t>
                    </w:r>
                  </w:p>
                </w:txbxContent>
              </v:textbox>
              <w10:wrap type="none"/>
            </v:shape>
          </w:pict>
        </mc:Fallback>
      </mc:AlternateContent>
    </w:r>
    <w:r>
      <w:rPr>
        <w:sz w:val="20"/>
      </w:rPr>
      <mc:AlternateContent>
        <mc:Choice Requires="wps">
          <w:drawing>
            <wp:anchor distT="0" distB="0" distL="0" distR="0" allowOverlap="1" layoutInCell="1" locked="0" behindDoc="1" simplePos="0" relativeHeight="482679808">
              <wp:simplePos x="0" y="0"/>
              <wp:positionH relativeFrom="page">
                <wp:posOffset>6956561</wp:posOffset>
              </wp:positionH>
              <wp:positionV relativeFrom="page">
                <wp:posOffset>318739</wp:posOffset>
              </wp:positionV>
              <wp:extent cx="401320" cy="19621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401320" cy="196215"/>
                      </a:xfrm>
                      <a:prstGeom prst="rect">
                        <a:avLst/>
                      </a:prstGeom>
                    </wps:spPr>
                    <wps:txbx>
                      <w:txbxContent>
                        <w:p>
                          <w:pPr>
                            <w:spacing w:before="12"/>
                            <w:ind w:left="20" w:right="0" w:firstLine="0"/>
                            <w:jc w:val="left"/>
                            <w:rPr>
                              <w:rFonts w:ascii="Arial"/>
                              <w:b/>
                              <w:sz w:val="24"/>
                            </w:rPr>
                          </w:pPr>
                          <w:r>
                            <w:rPr>
                              <w:rFonts w:ascii="Arial"/>
                              <w:b/>
                              <w:color w:val="23211C"/>
                              <w:spacing w:val="-4"/>
                              <w:sz w:val="24"/>
                            </w:rPr>
                            <w:t>IDP</w:t>
                          </w:r>
                          <w:r>
                            <w:rPr>
                              <w:rFonts w:ascii="Arial"/>
                              <w:b/>
                              <w:color w:val="23211C"/>
                              <w:spacing w:val="-4"/>
                              <w:sz w:val="24"/>
                            </w:rPr>
                            <w:fldChar w:fldCharType="begin"/>
                          </w:r>
                          <w:r>
                            <w:rPr>
                              <w:rFonts w:ascii="Arial"/>
                              <w:b/>
                              <w:color w:val="23211C"/>
                              <w:spacing w:val="-4"/>
                              <w:sz w:val="24"/>
                            </w:rPr>
                            <w:instrText> PAGE </w:instrText>
                          </w:r>
                          <w:r>
                            <w:rPr>
                              <w:rFonts w:ascii="Arial"/>
                              <w:b/>
                              <w:color w:val="23211C"/>
                              <w:spacing w:val="-4"/>
                              <w:sz w:val="24"/>
                            </w:rPr>
                            <w:fldChar w:fldCharType="separate"/>
                          </w:r>
                          <w:r>
                            <w:rPr>
                              <w:rFonts w:ascii="Arial"/>
                              <w:b/>
                              <w:color w:val="23211C"/>
                              <w:spacing w:val="-4"/>
                              <w:sz w:val="24"/>
                            </w:rPr>
                            <w:t>1</w:t>
                          </w:r>
                          <w:r>
                            <w:rPr>
                              <w:rFonts w:ascii="Arial"/>
                              <w:b/>
                              <w:color w:val="23211C"/>
                              <w:spacing w:val="-4"/>
                              <w:sz w:val="24"/>
                            </w:rPr>
                            <w:fldChar w:fldCharType="end"/>
                          </w:r>
                        </w:p>
                      </w:txbxContent>
                    </wps:txbx>
                    <wps:bodyPr wrap="square" lIns="0" tIns="0" rIns="0" bIns="0" rtlCol="0">
                      <a:noAutofit/>
                    </wps:bodyPr>
                  </wps:wsp>
                </a:graphicData>
              </a:graphic>
            </wp:anchor>
          </w:drawing>
        </mc:Choice>
        <mc:Fallback>
          <w:pict>
            <v:shape style="position:absolute;margin-left:547.760742pt;margin-top:25.097569pt;width:31.6pt;height:15.45pt;mso-position-horizontal-relative:page;mso-position-vertical-relative:page;z-index:-20636672" type="#_x0000_t202" id="docshape3" filled="false" stroked="false">
              <v:textbox inset="0,0,0,0">
                <w:txbxContent>
                  <w:p>
                    <w:pPr>
                      <w:spacing w:before="12"/>
                      <w:ind w:left="20" w:right="0" w:firstLine="0"/>
                      <w:jc w:val="left"/>
                      <w:rPr>
                        <w:rFonts w:ascii="Arial"/>
                        <w:b/>
                        <w:sz w:val="24"/>
                      </w:rPr>
                    </w:pPr>
                    <w:r>
                      <w:rPr>
                        <w:rFonts w:ascii="Arial"/>
                        <w:b/>
                        <w:color w:val="23211C"/>
                        <w:spacing w:val="-4"/>
                        <w:sz w:val="24"/>
                      </w:rPr>
                      <w:t>IDP</w:t>
                    </w:r>
                    <w:r>
                      <w:rPr>
                        <w:rFonts w:ascii="Arial"/>
                        <w:b/>
                        <w:color w:val="23211C"/>
                        <w:spacing w:val="-4"/>
                        <w:sz w:val="24"/>
                      </w:rPr>
                      <w:fldChar w:fldCharType="begin"/>
                    </w:r>
                    <w:r>
                      <w:rPr>
                        <w:rFonts w:ascii="Arial"/>
                        <w:b/>
                        <w:color w:val="23211C"/>
                        <w:spacing w:val="-4"/>
                        <w:sz w:val="24"/>
                      </w:rPr>
                      <w:instrText> PAGE </w:instrText>
                    </w:r>
                    <w:r>
                      <w:rPr>
                        <w:rFonts w:ascii="Arial"/>
                        <w:b/>
                        <w:color w:val="23211C"/>
                        <w:spacing w:val="-4"/>
                        <w:sz w:val="24"/>
                      </w:rPr>
                      <w:fldChar w:fldCharType="separate"/>
                    </w:r>
                    <w:r>
                      <w:rPr>
                        <w:rFonts w:ascii="Arial"/>
                        <w:b/>
                        <w:color w:val="23211C"/>
                        <w:spacing w:val="-4"/>
                        <w:sz w:val="24"/>
                      </w:rPr>
                      <w:t>1</w:t>
                    </w:r>
                    <w:r>
                      <w:rPr>
                        <w:rFonts w:ascii="Arial"/>
                        <w:b/>
                        <w:color w:val="23211C"/>
                        <w:spacing w:val="-4"/>
                        <w:sz w:val="24"/>
                      </w:rPr>
                      <w:fldChar w:fldCharType="end"/>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680320">
              <wp:simplePos x="0" y="0"/>
              <wp:positionH relativeFrom="page">
                <wp:posOffset>-2381</wp:posOffset>
              </wp:positionH>
              <wp:positionV relativeFrom="page">
                <wp:posOffset>-2381</wp:posOffset>
              </wp:positionV>
              <wp:extent cx="5080" cy="5080"/>
              <wp:effectExtent l="0" t="0" r="0" b="0"/>
              <wp:wrapNone/>
              <wp:docPr id="57" name="Group 57"/>
              <wp:cNvGraphicFramePr>
                <a:graphicFrameLocks/>
              </wp:cNvGraphicFramePr>
              <a:graphic>
                <a:graphicData uri="http://schemas.microsoft.com/office/word/2010/wordprocessingGroup">
                  <wpg:wgp>
                    <wpg:cNvPr id="57" name="Group 57"/>
                    <wpg:cNvGrpSpPr/>
                    <wpg:grpSpPr>
                      <a:xfrm>
                        <a:off x="0" y="0"/>
                        <a:ext cx="5080" cy="5080"/>
                        <a:chExt cx="5080" cy="5080"/>
                      </a:xfrm>
                    </wpg:grpSpPr>
                    <wps:wsp>
                      <wps:cNvPr id="58" name="Graphic 58"/>
                      <wps:cNvSpPr/>
                      <wps:spPr>
                        <a:xfrm>
                          <a:off x="0" y="0"/>
                          <a:ext cx="5080" cy="5080"/>
                        </a:xfrm>
                        <a:custGeom>
                          <a:avLst/>
                          <a:gdLst/>
                          <a:ahLst/>
                          <a:cxnLst/>
                          <a:rect l="l" t="t" r="r" b="b"/>
                          <a:pathLst>
                            <a:path w="5080" h="5080">
                              <a:moveTo>
                                <a:pt x="0" y="2381"/>
                              </a:moveTo>
                              <a:lnTo>
                                <a:pt x="697" y="4065"/>
                              </a:lnTo>
                              <a:lnTo>
                                <a:pt x="2381" y="4762"/>
                              </a:lnTo>
                              <a:lnTo>
                                <a:pt x="4065" y="4065"/>
                              </a:lnTo>
                              <a:lnTo>
                                <a:pt x="4762" y="2381"/>
                              </a:lnTo>
                              <a:lnTo>
                                <a:pt x="4065" y="697"/>
                              </a:lnTo>
                              <a:lnTo>
                                <a:pt x="2381" y="0"/>
                              </a:lnTo>
                              <a:lnTo>
                                <a:pt x="697" y="697"/>
                              </a:lnTo>
                              <a:lnTo>
                                <a:pt x="0" y="2381"/>
                              </a:lnTo>
                              <a:close/>
                            </a:path>
                          </a:pathLst>
                        </a:custGeom>
                        <a:solidFill>
                          <a:srgbClr val="23211C"/>
                        </a:solidFill>
                      </wps:spPr>
                      <wps:bodyPr wrap="square" lIns="0" tIns="0" rIns="0" bIns="0" rtlCol="0">
                        <a:prstTxWarp prst="textNoShape">
                          <a:avLst/>
                        </a:prstTxWarp>
                        <a:noAutofit/>
                      </wps:bodyPr>
                    </wps:wsp>
                    <wps:wsp>
                      <wps:cNvPr id="59" name="Graphic 59"/>
                      <wps:cNvSpPr/>
                      <wps:spPr>
                        <a:xfrm>
                          <a:off x="0" y="0"/>
                          <a:ext cx="5080" cy="5080"/>
                        </a:xfrm>
                        <a:custGeom>
                          <a:avLst/>
                          <a:gdLst/>
                          <a:ahLst/>
                          <a:cxnLst/>
                          <a:rect l="l" t="t" r="r" b="b"/>
                          <a:pathLst>
                            <a:path w="5080" h="5080">
                              <a:moveTo>
                                <a:pt x="0" y="2381"/>
                              </a:moveTo>
                              <a:lnTo>
                                <a:pt x="697" y="4065"/>
                              </a:lnTo>
                              <a:lnTo>
                                <a:pt x="2381" y="4762"/>
                              </a:lnTo>
                              <a:lnTo>
                                <a:pt x="4065" y="4065"/>
                              </a:lnTo>
                              <a:lnTo>
                                <a:pt x="4762" y="2381"/>
                              </a:lnTo>
                              <a:lnTo>
                                <a:pt x="4065" y="697"/>
                              </a:lnTo>
                              <a:lnTo>
                                <a:pt x="2381" y="0"/>
                              </a:lnTo>
                              <a:lnTo>
                                <a:pt x="697" y="697"/>
                              </a:lnTo>
                              <a:lnTo>
                                <a:pt x="0" y="2381"/>
                              </a:lnTo>
                              <a:close/>
                            </a:path>
                          </a:pathLst>
                        </a:custGeom>
                        <a:solidFill>
                          <a:srgbClr val="2A2A28"/>
                        </a:solidFill>
                      </wps:spPr>
                      <wps:bodyPr wrap="square" lIns="0" tIns="0" rIns="0" bIns="0" rtlCol="0">
                        <a:prstTxWarp prst="textNoShape">
                          <a:avLst/>
                        </a:prstTxWarp>
                        <a:noAutofit/>
                      </wps:bodyPr>
                    </wps:wsp>
                  </wpg:wgp>
                </a:graphicData>
              </a:graphic>
            </wp:anchor>
          </w:drawing>
        </mc:Choice>
        <mc:Fallback>
          <w:pict>
            <v:group style="position:absolute;margin-left:-.1875pt;margin-top:-.1875pt;width:.4pt;height:.4pt;mso-position-horizontal-relative:page;mso-position-vertical-relative:page;z-index:-20636160" id="docshapegroup56" coordorigin="-4,-4" coordsize="8,8">
              <v:shape style="position:absolute;left:-4;top:-4;width:8;height:8" id="docshape57" coordorigin="-4,-4" coordsize="8,8" path="m-4,0l-3,3,0,4,3,3,4,0,3,-3,0,-4,-3,-3,-4,0xe" filled="true" fillcolor="#23211c" stroked="false">
                <v:path arrowok="t"/>
                <v:fill type="solid"/>
              </v:shape>
              <v:shape style="position:absolute;left:-4;top:-4;width:8;height:8" id="docshape58" coordorigin="-4,-4" coordsize="8,8" path="m-4,0l-3,3,0,4,3,3,4,0,3,-3,0,-4,-3,-3,-4,0xe" filled="true" fillcolor="#2a2a28" stroked="false">
                <v:path arrowok="t"/>
                <v:fill type="solid"/>
              </v:shape>
              <w10:wrap type="none"/>
            </v:group>
          </w:pict>
        </mc:Fallback>
      </mc:AlternateContent>
    </w:r>
    <w:r>
      <w:rPr>
        <w:sz w:val="20"/>
      </w:rPr>
      <mc:AlternateContent>
        <mc:Choice Requires="wps">
          <w:drawing>
            <wp:anchor distT="0" distB="0" distL="0" distR="0" allowOverlap="1" layoutInCell="1" locked="0" behindDoc="1" simplePos="0" relativeHeight="482680832">
              <wp:simplePos x="0" y="0"/>
              <wp:positionH relativeFrom="page">
                <wp:posOffset>1578362</wp:posOffset>
              </wp:positionH>
              <wp:positionV relativeFrom="page">
                <wp:posOffset>316596</wp:posOffset>
              </wp:positionV>
              <wp:extent cx="4202430" cy="196850"/>
              <wp:effectExtent l="0" t="0" r="0" b="0"/>
              <wp:wrapNone/>
              <wp:docPr id="60" name="Textbox 60"/>
              <wp:cNvGraphicFramePr>
                <a:graphicFrameLocks/>
              </wp:cNvGraphicFramePr>
              <a:graphic>
                <a:graphicData uri="http://schemas.microsoft.com/office/word/2010/wordprocessingShape">
                  <wps:wsp>
                    <wps:cNvPr id="60" name="Textbox 60"/>
                    <wps:cNvSpPr txBox="1"/>
                    <wps:spPr>
                      <a:xfrm>
                        <a:off x="0" y="0"/>
                        <a:ext cx="4202430" cy="196850"/>
                      </a:xfrm>
                      <a:prstGeom prst="rect">
                        <a:avLst/>
                      </a:prstGeom>
                    </wps:spPr>
                    <wps:txbx>
                      <w:txbxContent>
                        <w:p>
                          <w:pPr>
                            <w:spacing w:before="13"/>
                            <w:ind w:left="20" w:right="0" w:firstLine="0"/>
                            <w:jc w:val="left"/>
                            <w:rPr>
                              <w:rFonts w:ascii="Arial" w:hAnsi="Arial"/>
                              <w:b/>
                              <w:sz w:val="24"/>
                            </w:rPr>
                          </w:pPr>
                          <w:r>
                            <w:rPr>
                              <w:rFonts w:ascii="Arial" w:hAnsi="Arial"/>
                              <w:b/>
                              <w:color w:val="2A2A28"/>
                              <w:sz w:val="24"/>
                            </w:rPr>
                            <w:t>DECLARACIÓN</w:t>
                          </w:r>
                          <w:r>
                            <w:rPr>
                              <w:rFonts w:ascii="Arial" w:hAnsi="Arial"/>
                              <w:b/>
                              <w:color w:val="2A2A28"/>
                              <w:spacing w:val="-3"/>
                              <w:sz w:val="24"/>
                            </w:rPr>
                            <w:t> </w:t>
                          </w:r>
                          <w:r>
                            <w:rPr>
                              <w:rFonts w:ascii="Arial" w:hAnsi="Arial"/>
                              <w:b/>
                              <w:color w:val="2A2A28"/>
                              <w:sz w:val="24"/>
                            </w:rPr>
                            <w:t>DE</w:t>
                          </w:r>
                          <w:r>
                            <w:rPr>
                              <w:rFonts w:ascii="Arial" w:hAnsi="Arial"/>
                              <w:b/>
                              <w:color w:val="2A2A28"/>
                              <w:spacing w:val="-7"/>
                              <w:sz w:val="24"/>
                            </w:rPr>
                            <w:t> </w:t>
                          </w:r>
                          <w:r>
                            <w:rPr>
                              <w:rFonts w:ascii="Arial" w:hAnsi="Arial"/>
                              <w:b/>
                              <w:color w:val="2A2A28"/>
                              <w:sz w:val="24"/>
                            </w:rPr>
                            <w:t>IDENTIFICACIÓN</w:t>
                          </w:r>
                          <w:r>
                            <w:rPr>
                              <w:rFonts w:ascii="Arial" w:hAnsi="Arial"/>
                              <w:b/>
                              <w:color w:val="2A2A28"/>
                              <w:spacing w:val="-5"/>
                              <w:sz w:val="24"/>
                            </w:rPr>
                            <w:t> </w:t>
                          </w:r>
                          <w:r>
                            <w:rPr>
                              <w:rFonts w:ascii="Arial" w:hAnsi="Arial"/>
                              <w:b/>
                              <w:color w:val="2A2A28"/>
                              <w:sz w:val="24"/>
                            </w:rPr>
                            <w:t>DEL</w:t>
                          </w:r>
                          <w:r>
                            <w:rPr>
                              <w:rFonts w:ascii="Arial" w:hAnsi="Arial"/>
                              <w:b/>
                              <w:color w:val="2A2A28"/>
                              <w:spacing w:val="-10"/>
                              <w:sz w:val="24"/>
                            </w:rPr>
                            <w:t> </w:t>
                          </w:r>
                          <w:r>
                            <w:rPr>
                              <w:rFonts w:ascii="Arial" w:hAnsi="Arial"/>
                              <w:b/>
                              <w:color w:val="2A2A28"/>
                              <w:sz w:val="24"/>
                            </w:rPr>
                            <w:t>TITULAR</w:t>
                          </w:r>
                          <w:r>
                            <w:rPr>
                              <w:rFonts w:ascii="Arial" w:hAnsi="Arial"/>
                              <w:b/>
                              <w:color w:val="2A2A28"/>
                              <w:spacing w:val="-4"/>
                              <w:sz w:val="24"/>
                            </w:rPr>
                            <w:t> REAL</w:t>
                          </w:r>
                        </w:p>
                      </w:txbxContent>
                    </wps:txbx>
                    <wps:bodyPr wrap="square" lIns="0" tIns="0" rIns="0" bIns="0" rtlCol="0">
                      <a:noAutofit/>
                    </wps:bodyPr>
                  </wps:wsp>
                </a:graphicData>
              </a:graphic>
            </wp:anchor>
          </w:drawing>
        </mc:Choice>
        <mc:Fallback>
          <w:pict>
            <v:shape style="position:absolute;margin-left:124.28054pt;margin-top:24.928888pt;width:330.9pt;height:15.5pt;mso-position-horizontal-relative:page;mso-position-vertical-relative:page;z-index:-20635648" type="#_x0000_t202" id="docshape59" filled="false" stroked="false">
              <v:textbox inset="0,0,0,0">
                <w:txbxContent>
                  <w:p>
                    <w:pPr>
                      <w:spacing w:before="13"/>
                      <w:ind w:left="20" w:right="0" w:firstLine="0"/>
                      <w:jc w:val="left"/>
                      <w:rPr>
                        <w:rFonts w:ascii="Arial" w:hAnsi="Arial"/>
                        <w:b/>
                        <w:sz w:val="24"/>
                      </w:rPr>
                    </w:pPr>
                    <w:r>
                      <w:rPr>
                        <w:rFonts w:ascii="Arial" w:hAnsi="Arial"/>
                        <w:b/>
                        <w:color w:val="2A2A28"/>
                        <w:sz w:val="24"/>
                      </w:rPr>
                      <w:t>DECLARACIÓN</w:t>
                    </w:r>
                    <w:r>
                      <w:rPr>
                        <w:rFonts w:ascii="Arial" w:hAnsi="Arial"/>
                        <w:b/>
                        <w:color w:val="2A2A28"/>
                        <w:spacing w:val="-3"/>
                        <w:sz w:val="24"/>
                      </w:rPr>
                      <w:t> </w:t>
                    </w:r>
                    <w:r>
                      <w:rPr>
                        <w:rFonts w:ascii="Arial" w:hAnsi="Arial"/>
                        <w:b/>
                        <w:color w:val="2A2A28"/>
                        <w:sz w:val="24"/>
                      </w:rPr>
                      <w:t>DE</w:t>
                    </w:r>
                    <w:r>
                      <w:rPr>
                        <w:rFonts w:ascii="Arial" w:hAnsi="Arial"/>
                        <w:b/>
                        <w:color w:val="2A2A28"/>
                        <w:spacing w:val="-7"/>
                        <w:sz w:val="24"/>
                      </w:rPr>
                      <w:t> </w:t>
                    </w:r>
                    <w:r>
                      <w:rPr>
                        <w:rFonts w:ascii="Arial" w:hAnsi="Arial"/>
                        <w:b/>
                        <w:color w:val="2A2A28"/>
                        <w:sz w:val="24"/>
                      </w:rPr>
                      <w:t>IDENTIFICACIÓN</w:t>
                    </w:r>
                    <w:r>
                      <w:rPr>
                        <w:rFonts w:ascii="Arial" w:hAnsi="Arial"/>
                        <w:b/>
                        <w:color w:val="2A2A28"/>
                        <w:spacing w:val="-5"/>
                        <w:sz w:val="24"/>
                      </w:rPr>
                      <w:t> </w:t>
                    </w:r>
                    <w:r>
                      <w:rPr>
                        <w:rFonts w:ascii="Arial" w:hAnsi="Arial"/>
                        <w:b/>
                        <w:color w:val="2A2A28"/>
                        <w:sz w:val="24"/>
                      </w:rPr>
                      <w:t>DEL</w:t>
                    </w:r>
                    <w:r>
                      <w:rPr>
                        <w:rFonts w:ascii="Arial" w:hAnsi="Arial"/>
                        <w:b/>
                        <w:color w:val="2A2A28"/>
                        <w:spacing w:val="-10"/>
                        <w:sz w:val="24"/>
                      </w:rPr>
                      <w:t> </w:t>
                    </w:r>
                    <w:r>
                      <w:rPr>
                        <w:rFonts w:ascii="Arial" w:hAnsi="Arial"/>
                        <w:b/>
                        <w:color w:val="2A2A28"/>
                        <w:sz w:val="24"/>
                      </w:rPr>
                      <w:t>TITULAR</w:t>
                    </w:r>
                    <w:r>
                      <w:rPr>
                        <w:rFonts w:ascii="Arial" w:hAnsi="Arial"/>
                        <w:b/>
                        <w:color w:val="2A2A28"/>
                        <w:spacing w:val="-4"/>
                        <w:sz w:val="24"/>
                      </w:rPr>
                      <w:t> REAL</w:t>
                    </w:r>
                  </w:p>
                </w:txbxContent>
              </v:textbox>
              <w10:wrap type="none"/>
            </v:shape>
          </w:pict>
        </mc:Fallback>
      </mc:AlternateContent>
    </w:r>
    <w:r>
      <w:rPr>
        <w:sz w:val="20"/>
      </w:rPr>
      <mc:AlternateContent>
        <mc:Choice Requires="wps">
          <w:drawing>
            <wp:anchor distT="0" distB="0" distL="0" distR="0" allowOverlap="1" layoutInCell="1" locked="0" behindDoc="1" simplePos="0" relativeHeight="482681344">
              <wp:simplePos x="0" y="0"/>
              <wp:positionH relativeFrom="page">
                <wp:posOffset>6984042</wp:posOffset>
              </wp:positionH>
              <wp:positionV relativeFrom="page">
                <wp:posOffset>316596</wp:posOffset>
              </wp:positionV>
              <wp:extent cx="332105" cy="196850"/>
              <wp:effectExtent l="0" t="0" r="0" b="0"/>
              <wp:wrapNone/>
              <wp:docPr id="61" name="Textbox 61"/>
              <wp:cNvGraphicFramePr>
                <a:graphicFrameLocks/>
              </wp:cNvGraphicFramePr>
              <a:graphic>
                <a:graphicData uri="http://schemas.microsoft.com/office/word/2010/wordprocessingShape">
                  <wps:wsp>
                    <wps:cNvPr id="61" name="Textbox 61"/>
                    <wps:cNvSpPr txBox="1"/>
                    <wps:spPr>
                      <a:xfrm>
                        <a:off x="0" y="0"/>
                        <a:ext cx="332105" cy="196850"/>
                      </a:xfrm>
                      <a:prstGeom prst="rect">
                        <a:avLst/>
                      </a:prstGeom>
                    </wps:spPr>
                    <wps:txbx>
                      <w:txbxContent>
                        <w:p>
                          <w:pPr>
                            <w:spacing w:before="13"/>
                            <w:ind w:left="20" w:right="0" w:firstLine="0"/>
                            <w:jc w:val="left"/>
                            <w:rPr>
                              <w:rFonts w:ascii="Arial"/>
                              <w:b/>
                              <w:sz w:val="24"/>
                            </w:rPr>
                          </w:pPr>
                          <w:r>
                            <w:rPr>
                              <w:rFonts w:ascii="Arial"/>
                              <w:b/>
                              <w:color w:val="2A2A28"/>
                              <w:spacing w:val="-5"/>
                              <w:sz w:val="24"/>
                            </w:rPr>
                            <w:t>TRP</w:t>
                          </w:r>
                        </w:p>
                      </w:txbxContent>
                    </wps:txbx>
                    <wps:bodyPr wrap="square" lIns="0" tIns="0" rIns="0" bIns="0" rtlCol="0">
                      <a:noAutofit/>
                    </wps:bodyPr>
                  </wps:wsp>
                </a:graphicData>
              </a:graphic>
            </wp:anchor>
          </w:drawing>
        </mc:Choice>
        <mc:Fallback>
          <w:pict>
            <v:shape style="position:absolute;margin-left:549.924622pt;margin-top:24.928888pt;width:26.15pt;height:15.5pt;mso-position-horizontal-relative:page;mso-position-vertical-relative:page;z-index:-20635136" type="#_x0000_t202" id="docshape60" filled="false" stroked="false">
              <v:textbox inset="0,0,0,0">
                <w:txbxContent>
                  <w:p>
                    <w:pPr>
                      <w:spacing w:before="13"/>
                      <w:ind w:left="20" w:right="0" w:firstLine="0"/>
                      <w:jc w:val="left"/>
                      <w:rPr>
                        <w:rFonts w:ascii="Arial"/>
                        <w:b/>
                        <w:sz w:val="24"/>
                      </w:rPr>
                    </w:pPr>
                    <w:r>
                      <w:rPr>
                        <w:rFonts w:ascii="Arial"/>
                        <w:b/>
                        <w:color w:val="2A2A28"/>
                        <w:spacing w:val="-5"/>
                        <w:sz w:val="24"/>
                      </w:rPr>
                      <w:t>TRP</w:t>
                    </w:r>
                  </w:p>
                </w:txbxContent>
              </v:textbox>
              <w10:wrap type="none"/>
            </v:shape>
          </w:pict>
        </mc:Fallback>
      </mc:AlternateContent>
    </w:r>
  </w:p>
</w:hdr>
</file>

<file path=word/header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681856">
              <wp:simplePos x="0" y="0"/>
              <wp:positionH relativeFrom="page">
                <wp:posOffset>-2374</wp:posOffset>
              </wp:positionH>
              <wp:positionV relativeFrom="page">
                <wp:posOffset>-2374</wp:posOffset>
              </wp:positionV>
              <wp:extent cx="5080" cy="5080"/>
              <wp:effectExtent l="0" t="0" r="0" b="0"/>
              <wp:wrapNone/>
              <wp:docPr id="68" name="Graphic 68"/>
              <wp:cNvGraphicFramePr>
                <a:graphicFrameLocks/>
              </wp:cNvGraphicFramePr>
              <a:graphic>
                <a:graphicData uri="http://schemas.microsoft.com/office/word/2010/wordprocessingShape">
                  <wps:wsp>
                    <wps:cNvPr id="68" name="Graphic 68"/>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34624" id="docshape66"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682368">
              <wp:simplePos x="0" y="0"/>
              <wp:positionH relativeFrom="page">
                <wp:posOffset>2837208</wp:posOffset>
              </wp:positionH>
              <wp:positionV relativeFrom="page">
                <wp:posOffset>301999</wp:posOffset>
              </wp:positionV>
              <wp:extent cx="1891664" cy="196215"/>
              <wp:effectExtent l="0" t="0" r="0" b="0"/>
              <wp:wrapNone/>
              <wp:docPr id="69" name="Textbox 69"/>
              <wp:cNvGraphicFramePr>
                <a:graphicFrameLocks/>
              </wp:cNvGraphicFramePr>
              <a:graphic>
                <a:graphicData uri="http://schemas.microsoft.com/office/word/2010/wordprocessingShape">
                  <wps:wsp>
                    <wps:cNvPr id="69" name="Textbox 69"/>
                    <wps:cNvSpPr txBox="1"/>
                    <wps:spPr>
                      <a:xfrm>
                        <a:off x="0" y="0"/>
                        <a:ext cx="1891664" cy="196215"/>
                      </a:xfrm>
                      <a:prstGeom prst="rect">
                        <a:avLst/>
                      </a:prstGeom>
                    </wps:spPr>
                    <wps:txbx>
                      <w:txbxContent>
                        <w:p>
                          <w:pPr>
                            <w:spacing w:before="12"/>
                            <w:ind w:left="20" w:right="0" w:firstLine="0"/>
                            <w:jc w:val="left"/>
                            <w:rPr>
                              <w:rFonts w:ascii="Arial" w:hAnsi="Arial"/>
                              <w:b/>
                              <w:sz w:val="24"/>
                            </w:rPr>
                          </w:pPr>
                          <w:r>
                            <w:rPr>
                              <w:rFonts w:ascii="Arial" w:hAnsi="Arial"/>
                              <w:b/>
                              <w:color w:val="23211C"/>
                              <w:sz w:val="24"/>
                            </w:rPr>
                            <w:t>DECLARACIÓN</w:t>
                          </w:r>
                          <w:r>
                            <w:rPr>
                              <w:rFonts w:ascii="Arial" w:hAnsi="Arial"/>
                              <w:b/>
                              <w:color w:val="23211C"/>
                              <w:spacing w:val="-1"/>
                              <w:sz w:val="24"/>
                            </w:rPr>
                            <w:t> </w:t>
                          </w:r>
                          <w:r>
                            <w:rPr>
                              <w:rFonts w:ascii="Arial" w:hAnsi="Arial"/>
                              <w:b/>
                              <w:color w:val="23211C"/>
                              <w:sz w:val="24"/>
                            </w:rPr>
                            <w:t>COVID</w:t>
                          </w:r>
                          <w:r>
                            <w:rPr>
                              <w:rFonts w:ascii="Arial" w:hAnsi="Arial"/>
                              <w:b/>
                              <w:color w:val="23211C"/>
                              <w:spacing w:val="-1"/>
                              <w:sz w:val="24"/>
                            </w:rPr>
                            <w:t> </w:t>
                          </w:r>
                          <w:r>
                            <w:rPr>
                              <w:rFonts w:ascii="Arial" w:hAnsi="Arial"/>
                              <w:b/>
                              <w:color w:val="23211C"/>
                              <w:spacing w:val="-5"/>
                              <w:sz w:val="24"/>
                            </w:rPr>
                            <w:t>19</w:t>
                          </w:r>
                        </w:p>
                      </w:txbxContent>
                    </wps:txbx>
                    <wps:bodyPr wrap="square" lIns="0" tIns="0" rIns="0" bIns="0" rtlCol="0">
                      <a:noAutofit/>
                    </wps:bodyPr>
                  </wps:wsp>
                </a:graphicData>
              </a:graphic>
            </wp:anchor>
          </w:drawing>
        </mc:Choice>
        <mc:Fallback>
          <w:pict>
            <v:shape style="position:absolute;margin-left:223.402222pt;margin-top:23.77951pt;width:148.950pt;height:15.45pt;mso-position-horizontal-relative:page;mso-position-vertical-relative:page;z-index:-20634112" type="#_x0000_t202" id="docshape67" filled="false" stroked="false">
              <v:textbox inset="0,0,0,0">
                <w:txbxContent>
                  <w:p>
                    <w:pPr>
                      <w:spacing w:before="12"/>
                      <w:ind w:left="20" w:right="0" w:firstLine="0"/>
                      <w:jc w:val="left"/>
                      <w:rPr>
                        <w:rFonts w:ascii="Arial" w:hAnsi="Arial"/>
                        <w:b/>
                        <w:sz w:val="24"/>
                      </w:rPr>
                    </w:pPr>
                    <w:r>
                      <w:rPr>
                        <w:rFonts w:ascii="Arial" w:hAnsi="Arial"/>
                        <w:b/>
                        <w:color w:val="23211C"/>
                        <w:sz w:val="24"/>
                      </w:rPr>
                      <w:t>DECLARACIÓN</w:t>
                    </w:r>
                    <w:r>
                      <w:rPr>
                        <w:rFonts w:ascii="Arial" w:hAnsi="Arial"/>
                        <w:b/>
                        <w:color w:val="23211C"/>
                        <w:spacing w:val="-1"/>
                        <w:sz w:val="24"/>
                      </w:rPr>
                      <w:t> </w:t>
                    </w:r>
                    <w:r>
                      <w:rPr>
                        <w:rFonts w:ascii="Arial" w:hAnsi="Arial"/>
                        <w:b/>
                        <w:color w:val="23211C"/>
                        <w:sz w:val="24"/>
                      </w:rPr>
                      <w:t>COVID</w:t>
                    </w:r>
                    <w:r>
                      <w:rPr>
                        <w:rFonts w:ascii="Arial" w:hAnsi="Arial"/>
                        <w:b/>
                        <w:color w:val="23211C"/>
                        <w:spacing w:val="-1"/>
                        <w:sz w:val="24"/>
                      </w:rPr>
                      <w:t> </w:t>
                    </w:r>
                    <w:r>
                      <w:rPr>
                        <w:rFonts w:ascii="Arial" w:hAnsi="Arial"/>
                        <w:b/>
                        <w:color w:val="23211C"/>
                        <w:spacing w:val="-5"/>
                        <w:sz w:val="24"/>
                      </w:rPr>
                      <w:t>19</w:t>
                    </w:r>
                  </w:p>
                </w:txbxContent>
              </v:textbox>
              <w10:wrap type="none"/>
            </v:shape>
          </w:pict>
        </mc:Fallback>
      </mc:AlternateContent>
    </w:r>
    <w:r>
      <w:rPr>
        <w:sz w:val="20"/>
      </w:rPr>
      <mc:AlternateContent>
        <mc:Choice Requires="wps">
          <w:drawing>
            <wp:anchor distT="0" distB="0" distL="0" distR="0" allowOverlap="1" layoutInCell="1" locked="0" behindDoc="1" simplePos="0" relativeHeight="482682880">
              <wp:simplePos x="0" y="0"/>
              <wp:positionH relativeFrom="page">
                <wp:posOffset>6982393</wp:posOffset>
              </wp:positionH>
              <wp:positionV relativeFrom="page">
                <wp:posOffset>301999</wp:posOffset>
              </wp:positionV>
              <wp:extent cx="338455" cy="196215"/>
              <wp:effectExtent l="0" t="0" r="0" b="0"/>
              <wp:wrapNone/>
              <wp:docPr id="70" name="Textbox 70"/>
              <wp:cNvGraphicFramePr>
                <a:graphicFrameLocks/>
              </wp:cNvGraphicFramePr>
              <a:graphic>
                <a:graphicData uri="http://schemas.microsoft.com/office/word/2010/wordprocessingShape">
                  <wps:wsp>
                    <wps:cNvPr id="70" name="Textbox 70"/>
                    <wps:cNvSpPr txBox="1"/>
                    <wps:spPr>
                      <a:xfrm>
                        <a:off x="0" y="0"/>
                        <a:ext cx="338455" cy="196215"/>
                      </a:xfrm>
                      <a:prstGeom prst="rect">
                        <a:avLst/>
                      </a:prstGeom>
                    </wps:spPr>
                    <wps:txbx>
                      <w:txbxContent>
                        <w:p>
                          <w:pPr>
                            <w:spacing w:before="12"/>
                            <w:ind w:left="20" w:right="0" w:firstLine="0"/>
                            <w:jc w:val="left"/>
                            <w:rPr>
                              <w:rFonts w:ascii="Arial"/>
                              <w:b/>
                              <w:sz w:val="24"/>
                            </w:rPr>
                          </w:pPr>
                          <w:r>
                            <w:rPr>
                              <w:rFonts w:ascii="Arial"/>
                              <w:b/>
                              <w:color w:val="23211C"/>
                              <w:spacing w:val="-5"/>
                              <w:sz w:val="24"/>
                            </w:rPr>
                            <w:t>CVP</w:t>
                          </w:r>
                        </w:p>
                      </w:txbxContent>
                    </wps:txbx>
                    <wps:bodyPr wrap="square" lIns="0" tIns="0" rIns="0" bIns="0" rtlCol="0">
                      <a:noAutofit/>
                    </wps:bodyPr>
                  </wps:wsp>
                </a:graphicData>
              </a:graphic>
            </wp:anchor>
          </w:drawing>
        </mc:Choice>
        <mc:Fallback>
          <w:pict>
            <v:shape style="position:absolute;margin-left:549.794739pt;margin-top:23.77951pt;width:26.65pt;height:15.45pt;mso-position-horizontal-relative:page;mso-position-vertical-relative:page;z-index:-20633600" type="#_x0000_t202" id="docshape68" filled="false" stroked="false">
              <v:textbox inset="0,0,0,0">
                <w:txbxContent>
                  <w:p>
                    <w:pPr>
                      <w:spacing w:before="12"/>
                      <w:ind w:left="20" w:right="0" w:firstLine="0"/>
                      <w:jc w:val="left"/>
                      <w:rPr>
                        <w:rFonts w:ascii="Arial"/>
                        <w:b/>
                        <w:sz w:val="24"/>
                      </w:rPr>
                    </w:pPr>
                    <w:r>
                      <w:rPr>
                        <w:rFonts w:ascii="Arial"/>
                        <w:b/>
                        <w:color w:val="23211C"/>
                        <w:spacing w:val="-5"/>
                        <w:sz w:val="24"/>
                      </w:rPr>
                      <w:t>CVP</w:t>
                    </w:r>
                  </w:p>
                </w:txbxContent>
              </v:textbox>
              <w10:wrap type="none"/>
            </v:shape>
          </w:pict>
        </mc:Fallback>
      </mc:AlternateContent>
    </w:r>
  </w:p>
</w:hdr>
</file>

<file path=word/header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683392">
              <wp:simplePos x="0" y="0"/>
              <wp:positionH relativeFrom="page">
                <wp:posOffset>-2374</wp:posOffset>
              </wp:positionH>
              <wp:positionV relativeFrom="page">
                <wp:posOffset>-2374</wp:posOffset>
              </wp:positionV>
              <wp:extent cx="5080" cy="5080"/>
              <wp:effectExtent l="0" t="0" r="0" b="0"/>
              <wp:wrapNone/>
              <wp:docPr id="112" name="Graphic 112"/>
              <wp:cNvGraphicFramePr>
                <a:graphicFrameLocks/>
              </wp:cNvGraphicFramePr>
              <a:graphic>
                <a:graphicData uri="http://schemas.microsoft.com/office/word/2010/wordprocessingShape">
                  <wps:wsp>
                    <wps:cNvPr id="112" name="Graphic 112"/>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33088" id="docshape110"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683904">
              <wp:simplePos x="0" y="0"/>
              <wp:positionH relativeFrom="page">
                <wp:posOffset>2032504</wp:posOffset>
              </wp:positionH>
              <wp:positionV relativeFrom="page">
                <wp:posOffset>301999</wp:posOffset>
              </wp:positionV>
              <wp:extent cx="3502660" cy="196215"/>
              <wp:effectExtent l="0" t="0" r="0" b="0"/>
              <wp:wrapNone/>
              <wp:docPr id="113" name="Textbox 113"/>
              <wp:cNvGraphicFramePr>
                <a:graphicFrameLocks/>
              </wp:cNvGraphicFramePr>
              <a:graphic>
                <a:graphicData uri="http://schemas.microsoft.com/office/word/2010/wordprocessingShape">
                  <wps:wsp>
                    <wps:cNvPr id="113" name="Textbox 113"/>
                    <wps:cNvSpPr txBox="1"/>
                    <wps:spPr>
                      <a:xfrm>
                        <a:off x="0" y="0"/>
                        <a:ext cx="3502660" cy="196215"/>
                      </a:xfrm>
                      <a:prstGeom prst="rect">
                        <a:avLst/>
                      </a:prstGeom>
                    </wps:spPr>
                    <wps:txbx>
                      <w:txbxContent>
                        <w:p>
                          <w:pPr>
                            <w:spacing w:before="12"/>
                            <w:ind w:left="20" w:right="0" w:firstLine="0"/>
                            <w:jc w:val="left"/>
                            <w:rPr>
                              <w:rFonts w:ascii="Arial"/>
                              <w:b/>
                              <w:sz w:val="24"/>
                            </w:rPr>
                          </w:pPr>
                          <w:r>
                            <w:rPr>
                              <w:rFonts w:ascii="Arial"/>
                              <w:b/>
                              <w:color w:val="23211C"/>
                              <w:sz w:val="24"/>
                            </w:rPr>
                            <w:t>DOCUMENTO</w:t>
                          </w:r>
                          <w:r>
                            <w:rPr>
                              <w:rFonts w:ascii="Arial"/>
                              <w:b/>
                              <w:color w:val="23211C"/>
                              <w:spacing w:val="-6"/>
                              <w:sz w:val="24"/>
                            </w:rPr>
                            <w:t> </w:t>
                          </w:r>
                          <w:r>
                            <w:rPr>
                              <w:rFonts w:ascii="Arial"/>
                              <w:b/>
                              <w:color w:val="23211C"/>
                              <w:sz w:val="24"/>
                            </w:rPr>
                            <w:t>SOBRE</w:t>
                          </w:r>
                          <w:r>
                            <w:rPr>
                              <w:rFonts w:ascii="Arial"/>
                              <w:b/>
                              <w:color w:val="23211C"/>
                              <w:spacing w:val="-9"/>
                              <w:sz w:val="24"/>
                            </w:rPr>
                            <w:t> </w:t>
                          </w:r>
                          <w:r>
                            <w:rPr>
                              <w:rFonts w:ascii="Arial"/>
                              <w:b/>
                              <w:color w:val="23211C"/>
                              <w:sz w:val="24"/>
                            </w:rPr>
                            <w:t>SERVICIOS</w:t>
                          </w:r>
                          <w:r>
                            <w:rPr>
                              <w:rFonts w:ascii="Arial"/>
                              <w:b/>
                              <w:color w:val="23211C"/>
                              <w:spacing w:val="-13"/>
                              <w:sz w:val="24"/>
                            </w:rPr>
                            <w:t> </w:t>
                          </w:r>
                          <w:r>
                            <w:rPr>
                              <w:rFonts w:ascii="Arial"/>
                              <w:b/>
                              <w:color w:val="23211C"/>
                              <w:sz w:val="24"/>
                            </w:rPr>
                            <w:t>A</w:t>
                          </w:r>
                          <w:r>
                            <w:rPr>
                              <w:rFonts w:ascii="Arial"/>
                              <w:b/>
                              <w:color w:val="23211C"/>
                              <w:spacing w:val="-12"/>
                              <w:sz w:val="24"/>
                            </w:rPr>
                            <w:t> </w:t>
                          </w:r>
                          <w:r>
                            <w:rPr>
                              <w:rFonts w:ascii="Arial"/>
                              <w:b/>
                              <w:color w:val="23211C"/>
                              <w:spacing w:val="-2"/>
                              <w:sz w:val="24"/>
                            </w:rPr>
                            <w:t>TERCEROS</w:t>
                          </w:r>
                        </w:p>
                      </w:txbxContent>
                    </wps:txbx>
                    <wps:bodyPr wrap="square" lIns="0" tIns="0" rIns="0" bIns="0" rtlCol="0">
                      <a:noAutofit/>
                    </wps:bodyPr>
                  </wps:wsp>
                </a:graphicData>
              </a:graphic>
            </wp:anchor>
          </w:drawing>
        </mc:Choice>
        <mc:Fallback>
          <w:pict>
            <v:shape style="position:absolute;margin-left:160.039734pt;margin-top:23.77951pt;width:275.8pt;height:15.45pt;mso-position-horizontal-relative:page;mso-position-vertical-relative:page;z-index:-20632576" type="#_x0000_t202" id="docshape111" filled="false" stroked="false">
              <v:textbox inset="0,0,0,0">
                <w:txbxContent>
                  <w:p>
                    <w:pPr>
                      <w:spacing w:before="12"/>
                      <w:ind w:left="20" w:right="0" w:firstLine="0"/>
                      <w:jc w:val="left"/>
                      <w:rPr>
                        <w:rFonts w:ascii="Arial"/>
                        <w:b/>
                        <w:sz w:val="24"/>
                      </w:rPr>
                    </w:pPr>
                    <w:r>
                      <w:rPr>
                        <w:rFonts w:ascii="Arial"/>
                        <w:b/>
                        <w:color w:val="23211C"/>
                        <w:sz w:val="24"/>
                      </w:rPr>
                      <w:t>DOCUMENTO</w:t>
                    </w:r>
                    <w:r>
                      <w:rPr>
                        <w:rFonts w:ascii="Arial"/>
                        <w:b/>
                        <w:color w:val="23211C"/>
                        <w:spacing w:val="-6"/>
                        <w:sz w:val="24"/>
                      </w:rPr>
                      <w:t> </w:t>
                    </w:r>
                    <w:r>
                      <w:rPr>
                        <w:rFonts w:ascii="Arial"/>
                        <w:b/>
                        <w:color w:val="23211C"/>
                        <w:sz w:val="24"/>
                      </w:rPr>
                      <w:t>SOBRE</w:t>
                    </w:r>
                    <w:r>
                      <w:rPr>
                        <w:rFonts w:ascii="Arial"/>
                        <w:b/>
                        <w:color w:val="23211C"/>
                        <w:spacing w:val="-9"/>
                        <w:sz w:val="24"/>
                      </w:rPr>
                      <w:t> </w:t>
                    </w:r>
                    <w:r>
                      <w:rPr>
                        <w:rFonts w:ascii="Arial"/>
                        <w:b/>
                        <w:color w:val="23211C"/>
                        <w:sz w:val="24"/>
                      </w:rPr>
                      <w:t>SERVICIOS</w:t>
                    </w:r>
                    <w:r>
                      <w:rPr>
                        <w:rFonts w:ascii="Arial"/>
                        <w:b/>
                        <w:color w:val="23211C"/>
                        <w:spacing w:val="-13"/>
                        <w:sz w:val="24"/>
                      </w:rPr>
                      <w:t> </w:t>
                    </w:r>
                    <w:r>
                      <w:rPr>
                        <w:rFonts w:ascii="Arial"/>
                        <w:b/>
                        <w:color w:val="23211C"/>
                        <w:sz w:val="24"/>
                      </w:rPr>
                      <w:t>A</w:t>
                    </w:r>
                    <w:r>
                      <w:rPr>
                        <w:rFonts w:ascii="Arial"/>
                        <w:b/>
                        <w:color w:val="23211C"/>
                        <w:spacing w:val="-12"/>
                        <w:sz w:val="24"/>
                      </w:rPr>
                      <w:t> </w:t>
                    </w:r>
                    <w:r>
                      <w:rPr>
                        <w:rFonts w:ascii="Arial"/>
                        <w:b/>
                        <w:color w:val="23211C"/>
                        <w:spacing w:val="-2"/>
                        <w:sz w:val="24"/>
                      </w:rPr>
                      <w:t>TERCEROS</w:t>
                    </w:r>
                  </w:p>
                </w:txbxContent>
              </v:textbox>
              <w10:wrap type="none"/>
            </v:shape>
          </w:pict>
        </mc:Fallback>
      </mc:AlternateContent>
    </w:r>
    <w:r>
      <w:rPr>
        <w:sz w:val="20"/>
      </w:rPr>
      <mc:AlternateContent>
        <mc:Choice Requires="wps">
          <w:drawing>
            <wp:anchor distT="0" distB="0" distL="0" distR="0" allowOverlap="1" layoutInCell="1" locked="0" behindDoc="1" simplePos="0" relativeHeight="482684416">
              <wp:simplePos x="0" y="0"/>
              <wp:positionH relativeFrom="page">
                <wp:posOffset>6983885</wp:posOffset>
              </wp:positionH>
              <wp:positionV relativeFrom="page">
                <wp:posOffset>301999</wp:posOffset>
              </wp:positionV>
              <wp:extent cx="337185" cy="196215"/>
              <wp:effectExtent l="0" t="0" r="0" b="0"/>
              <wp:wrapNone/>
              <wp:docPr id="114" name="Textbox 114"/>
              <wp:cNvGraphicFramePr>
                <a:graphicFrameLocks/>
              </wp:cNvGraphicFramePr>
              <a:graphic>
                <a:graphicData uri="http://schemas.microsoft.com/office/word/2010/wordprocessingShape">
                  <wps:wsp>
                    <wps:cNvPr id="114" name="Textbox 114"/>
                    <wps:cNvSpPr txBox="1"/>
                    <wps:spPr>
                      <a:xfrm>
                        <a:off x="0" y="0"/>
                        <a:ext cx="337185" cy="196215"/>
                      </a:xfrm>
                      <a:prstGeom prst="rect">
                        <a:avLst/>
                      </a:prstGeom>
                    </wps:spPr>
                    <wps:txbx>
                      <w:txbxContent>
                        <w:p>
                          <w:pPr>
                            <w:spacing w:before="12"/>
                            <w:ind w:left="20" w:right="0" w:firstLine="0"/>
                            <w:jc w:val="left"/>
                            <w:rPr>
                              <w:rFonts w:ascii="Arial"/>
                              <w:b/>
                              <w:sz w:val="24"/>
                            </w:rPr>
                          </w:pPr>
                          <w:r>
                            <w:rPr>
                              <w:rFonts w:ascii="Arial"/>
                              <w:b/>
                              <w:color w:val="23211C"/>
                              <w:spacing w:val="-5"/>
                              <w:sz w:val="24"/>
                            </w:rPr>
                            <w:t>SRP</w:t>
                          </w:r>
                        </w:p>
                      </w:txbxContent>
                    </wps:txbx>
                    <wps:bodyPr wrap="square" lIns="0" tIns="0" rIns="0" bIns="0" rtlCol="0">
                      <a:noAutofit/>
                    </wps:bodyPr>
                  </wps:wsp>
                </a:graphicData>
              </a:graphic>
            </wp:anchor>
          </w:drawing>
        </mc:Choice>
        <mc:Fallback>
          <w:pict>
            <v:shape style="position:absolute;margin-left:549.912231pt;margin-top:23.77951pt;width:26.55pt;height:15.45pt;mso-position-horizontal-relative:page;mso-position-vertical-relative:page;z-index:-20632064" type="#_x0000_t202" id="docshape112" filled="false" stroked="false">
              <v:textbox inset="0,0,0,0">
                <w:txbxContent>
                  <w:p>
                    <w:pPr>
                      <w:spacing w:before="12"/>
                      <w:ind w:left="20" w:right="0" w:firstLine="0"/>
                      <w:jc w:val="left"/>
                      <w:rPr>
                        <w:rFonts w:ascii="Arial"/>
                        <w:b/>
                        <w:sz w:val="24"/>
                      </w:rPr>
                    </w:pPr>
                    <w:r>
                      <w:rPr>
                        <w:rFonts w:ascii="Arial"/>
                        <w:b/>
                        <w:color w:val="23211C"/>
                        <w:spacing w:val="-5"/>
                        <w:sz w:val="24"/>
                      </w:rPr>
                      <w:t>SRP</w:t>
                    </w:r>
                  </w:p>
                </w:txbxContent>
              </v:textbox>
              <w10:wrap type="none"/>
            </v:shape>
          </w:pict>
        </mc:Fallback>
      </mc:AlternateContent>
    </w:r>
  </w:p>
</w:hdr>
</file>

<file path=word/header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684928">
              <wp:simplePos x="0" y="0"/>
              <wp:positionH relativeFrom="page">
                <wp:posOffset>-2374</wp:posOffset>
              </wp:positionH>
              <wp:positionV relativeFrom="page">
                <wp:posOffset>-2374</wp:posOffset>
              </wp:positionV>
              <wp:extent cx="5080" cy="5080"/>
              <wp:effectExtent l="0" t="0" r="0" b="0"/>
              <wp:wrapNone/>
              <wp:docPr id="132" name="Graphic 132"/>
              <wp:cNvGraphicFramePr>
                <a:graphicFrameLocks/>
              </wp:cNvGraphicFramePr>
              <a:graphic>
                <a:graphicData uri="http://schemas.microsoft.com/office/word/2010/wordprocessingShape">
                  <wps:wsp>
                    <wps:cNvPr id="132" name="Graphic 132"/>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31552" id="docshape130"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685440">
              <wp:simplePos x="0" y="0"/>
              <wp:positionH relativeFrom="page">
                <wp:posOffset>2977356</wp:posOffset>
              </wp:positionH>
              <wp:positionV relativeFrom="page">
                <wp:posOffset>301999</wp:posOffset>
              </wp:positionV>
              <wp:extent cx="1597660" cy="196215"/>
              <wp:effectExtent l="0" t="0" r="0" b="0"/>
              <wp:wrapNone/>
              <wp:docPr id="133" name="Textbox 133"/>
              <wp:cNvGraphicFramePr>
                <a:graphicFrameLocks/>
              </wp:cNvGraphicFramePr>
              <a:graphic>
                <a:graphicData uri="http://schemas.microsoft.com/office/word/2010/wordprocessingShape">
                  <wps:wsp>
                    <wps:cNvPr id="133" name="Textbox 133"/>
                    <wps:cNvSpPr txBox="1"/>
                    <wps:spPr>
                      <a:xfrm>
                        <a:off x="0" y="0"/>
                        <a:ext cx="1597660" cy="196215"/>
                      </a:xfrm>
                      <a:prstGeom prst="rect">
                        <a:avLst/>
                      </a:prstGeom>
                    </wps:spPr>
                    <wps:txbx>
                      <w:txbxContent>
                        <w:p>
                          <w:pPr>
                            <w:spacing w:before="12"/>
                            <w:ind w:left="20" w:right="0" w:firstLine="0"/>
                            <w:jc w:val="left"/>
                            <w:rPr>
                              <w:rFonts w:ascii="Arial"/>
                              <w:b/>
                              <w:sz w:val="24"/>
                            </w:rPr>
                          </w:pPr>
                          <w:r>
                            <w:rPr>
                              <w:rFonts w:ascii="Arial"/>
                              <w:b/>
                              <w:color w:val="1A1A1C"/>
                              <w:sz w:val="24"/>
                            </w:rPr>
                            <w:t>BALANCE</w:t>
                          </w:r>
                          <w:r>
                            <w:rPr>
                              <w:rFonts w:ascii="Arial"/>
                              <w:b/>
                              <w:color w:val="1A1A1C"/>
                              <w:spacing w:val="-12"/>
                              <w:sz w:val="24"/>
                            </w:rPr>
                            <w:t> </w:t>
                          </w:r>
                          <w:r>
                            <w:rPr>
                              <w:rFonts w:ascii="Arial"/>
                              <w:b/>
                              <w:color w:val="1A1A1C"/>
                              <w:sz w:val="24"/>
                            </w:rPr>
                            <w:t>DE</w:t>
                          </w:r>
                          <w:r>
                            <w:rPr>
                              <w:rFonts w:ascii="Arial"/>
                              <w:b/>
                              <w:color w:val="1A1A1C"/>
                              <w:spacing w:val="-5"/>
                              <w:sz w:val="24"/>
                            </w:rPr>
                            <w:t> </w:t>
                          </w:r>
                          <w:r>
                            <w:rPr>
                              <w:rFonts w:ascii="Arial"/>
                              <w:b/>
                              <w:color w:val="1A1A1C"/>
                              <w:spacing w:val="-4"/>
                              <w:sz w:val="24"/>
                            </w:rPr>
                            <w:t>PYMES</w:t>
                          </w:r>
                        </w:p>
                      </w:txbxContent>
                    </wps:txbx>
                    <wps:bodyPr wrap="square" lIns="0" tIns="0" rIns="0" bIns="0" rtlCol="0">
                      <a:noAutofit/>
                    </wps:bodyPr>
                  </wps:wsp>
                </a:graphicData>
              </a:graphic>
            </wp:anchor>
          </w:drawing>
        </mc:Choice>
        <mc:Fallback>
          <w:pict>
            <v:shape style="position:absolute;margin-left:234.437515pt;margin-top:23.77951pt;width:125.8pt;height:15.45pt;mso-position-horizontal-relative:page;mso-position-vertical-relative:page;z-index:-20631040" type="#_x0000_t202" id="docshape131" filled="false" stroked="false">
              <v:textbox inset="0,0,0,0">
                <w:txbxContent>
                  <w:p>
                    <w:pPr>
                      <w:spacing w:before="12"/>
                      <w:ind w:left="20" w:right="0" w:firstLine="0"/>
                      <w:jc w:val="left"/>
                      <w:rPr>
                        <w:rFonts w:ascii="Arial"/>
                        <w:b/>
                        <w:sz w:val="24"/>
                      </w:rPr>
                    </w:pPr>
                    <w:r>
                      <w:rPr>
                        <w:rFonts w:ascii="Arial"/>
                        <w:b/>
                        <w:color w:val="1A1A1C"/>
                        <w:sz w:val="24"/>
                      </w:rPr>
                      <w:t>BALANCE</w:t>
                    </w:r>
                    <w:r>
                      <w:rPr>
                        <w:rFonts w:ascii="Arial"/>
                        <w:b/>
                        <w:color w:val="1A1A1C"/>
                        <w:spacing w:val="-12"/>
                        <w:sz w:val="24"/>
                      </w:rPr>
                      <w:t> </w:t>
                    </w:r>
                    <w:r>
                      <w:rPr>
                        <w:rFonts w:ascii="Arial"/>
                        <w:b/>
                        <w:color w:val="1A1A1C"/>
                        <w:sz w:val="24"/>
                      </w:rPr>
                      <w:t>DE</w:t>
                    </w:r>
                    <w:r>
                      <w:rPr>
                        <w:rFonts w:ascii="Arial"/>
                        <w:b/>
                        <w:color w:val="1A1A1C"/>
                        <w:spacing w:val="-5"/>
                        <w:sz w:val="24"/>
                      </w:rPr>
                      <w:t> </w:t>
                    </w:r>
                    <w:r>
                      <w:rPr>
                        <w:rFonts w:ascii="Arial"/>
                        <w:b/>
                        <w:color w:val="1A1A1C"/>
                        <w:spacing w:val="-4"/>
                        <w:sz w:val="24"/>
                      </w:rPr>
                      <w:t>PYMES</w:t>
                    </w:r>
                  </w:p>
                </w:txbxContent>
              </v:textbox>
              <w10:wrap type="none"/>
            </v:shape>
          </w:pict>
        </mc:Fallback>
      </mc:AlternateContent>
    </w:r>
    <w:r>
      <w:rPr>
        <w:sz w:val="20"/>
      </w:rPr>
      <mc:AlternateContent>
        <mc:Choice Requires="wps">
          <w:drawing>
            <wp:anchor distT="0" distB="0" distL="0" distR="0" allowOverlap="1" layoutInCell="1" locked="0" behindDoc="1" simplePos="0" relativeHeight="482685952">
              <wp:simplePos x="0" y="0"/>
              <wp:positionH relativeFrom="page">
                <wp:posOffset>6992306</wp:posOffset>
              </wp:positionH>
              <wp:positionV relativeFrom="page">
                <wp:posOffset>301999</wp:posOffset>
              </wp:positionV>
              <wp:extent cx="325120" cy="196215"/>
              <wp:effectExtent l="0" t="0" r="0" b="0"/>
              <wp:wrapNone/>
              <wp:docPr id="134" name="Textbox 134"/>
              <wp:cNvGraphicFramePr>
                <a:graphicFrameLocks/>
              </wp:cNvGraphicFramePr>
              <a:graphic>
                <a:graphicData uri="http://schemas.microsoft.com/office/word/2010/wordprocessingShape">
                  <wps:wsp>
                    <wps:cNvPr id="134" name="Textbox 134"/>
                    <wps:cNvSpPr txBox="1"/>
                    <wps:spPr>
                      <a:xfrm>
                        <a:off x="0" y="0"/>
                        <a:ext cx="325120" cy="196215"/>
                      </a:xfrm>
                      <a:prstGeom prst="rect">
                        <a:avLst/>
                      </a:prstGeom>
                    </wps:spPr>
                    <wps:txbx>
                      <w:txbxContent>
                        <w:p>
                          <w:pPr>
                            <w:spacing w:before="12"/>
                            <w:ind w:left="20" w:right="0" w:firstLine="0"/>
                            <w:jc w:val="left"/>
                            <w:rPr>
                              <w:rFonts w:ascii="Arial"/>
                              <w:b/>
                              <w:sz w:val="24"/>
                            </w:rPr>
                          </w:pPr>
                          <w:r>
                            <w:rPr>
                              <w:rFonts w:ascii="Arial"/>
                              <w:b/>
                              <w:color w:val="1A1A1C"/>
                              <w:spacing w:val="-5"/>
                              <w:sz w:val="24"/>
                            </w:rPr>
                            <w:t>BP1</w:t>
                          </w:r>
                        </w:p>
                      </w:txbxContent>
                    </wps:txbx>
                    <wps:bodyPr wrap="square" lIns="0" tIns="0" rIns="0" bIns="0" rtlCol="0">
                      <a:noAutofit/>
                    </wps:bodyPr>
                  </wps:wsp>
                </a:graphicData>
              </a:graphic>
            </wp:anchor>
          </w:drawing>
        </mc:Choice>
        <mc:Fallback>
          <w:pict>
            <v:shape style="position:absolute;margin-left:550.575317pt;margin-top:23.77951pt;width:25.6pt;height:15.45pt;mso-position-horizontal-relative:page;mso-position-vertical-relative:page;z-index:-20630528" type="#_x0000_t202" id="docshape132" filled="false" stroked="false">
              <v:textbox inset="0,0,0,0">
                <w:txbxContent>
                  <w:p>
                    <w:pPr>
                      <w:spacing w:before="12"/>
                      <w:ind w:left="20" w:right="0" w:firstLine="0"/>
                      <w:jc w:val="left"/>
                      <w:rPr>
                        <w:rFonts w:ascii="Arial"/>
                        <w:b/>
                        <w:sz w:val="24"/>
                      </w:rPr>
                    </w:pPr>
                    <w:r>
                      <w:rPr>
                        <w:rFonts w:ascii="Arial"/>
                        <w:b/>
                        <w:color w:val="1A1A1C"/>
                        <w:spacing w:val="-5"/>
                        <w:sz w:val="24"/>
                      </w:rPr>
                      <w:t>BP1</w:t>
                    </w:r>
                  </w:p>
                </w:txbxContent>
              </v:textbox>
              <w10:wrap type="none"/>
            </v:shape>
          </w:pict>
        </mc:Fallback>
      </mc:AlternateContent>
    </w:r>
  </w:p>
</w:hdr>
</file>

<file path=word/header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686464">
              <wp:simplePos x="0" y="0"/>
              <wp:positionH relativeFrom="page">
                <wp:posOffset>-2374</wp:posOffset>
              </wp:positionH>
              <wp:positionV relativeFrom="page">
                <wp:posOffset>-2374</wp:posOffset>
              </wp:positionV>
              <wp:extent cx="5080" cy="5080"/>
              <wp:effectExtent l="0" t="0" r="0" b="0"/>
              <wp:wrapNone/>
              <wp:docPr id="139" name="Graphic 139"/>
              <wp:cNvGraphicFramePr>
                <a:graphicFrameLocks/>
              </wp:cNvGraphicFramePr>
              <a:graphic>
                <a:graphicData uri="http://schemas.microsoft.com/office/word/2010/wordprocessingShape">
                  <wps:wsp>
                    <wps:cNvPr id="139" name="Graphic 139"/>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30016" id="docshape137"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686976">
              <wp:simplePos x="0" y="0"/>
              <wp:positionH relativeFrom="page">
                <wp:posOffset>2977368</wp:posOffset>
              </wp:positionH>
              <wp:positionV relativeFrom="page">
                <wp:posOffset>302158</wp:posOffset>
              </wp:positionV>
              <wp:extent cx="1595120" cy="195580"/>
              <wp:effectExtent l="0" t="0" r="0" b="0"/>
              <wp:wrapNone/>
              <wp:docPr id="140" name="Textbox 140"/>
              <wp:cNvGraphicFramePr>
                <a:graphicFrameLocks/>
              </wp:cNvGraphicFramePr>
              <a:graphic>
                <a:graphicData uri="http://schemas.microsoft.com/office/word/2010/wordprocessingShape">
                  <wps:wsp>
                    <wps:cNvPr id="140" name="Textbox 140"/>
                    <wps:cNvSpPr txBox="1"/>
                    <wps:spPr>
                      <a:xfrm>
                        <a:off x="0" y="0"/>
                        <a:ext cx="1595120" cy="195580"/>
                      </a:xfrm>
                      <a:prstGeom prst="rect">
                        <a:avLst/>
                      </a:prstGeom>
                    </wps:spPr>
                    <wps:txbx>
                      <w:txbxContent>
                        <w:p>
                          <w:pPr>
                            <w:spacing w:before="12"/>
                            <w:ind w:left="20" w:right="0" w:firstLine="0"/>
                            <w:jc w:val="left"/>
                            <w:rPr>
                              <w:rFonts w:ascii="Arial"/>
                              <w:b/>
                              <w:sz w:val="24"/>
                            </w:rPr>
                          </w:pPr>
                          <w:r>
                            <w:rPr>
                              <w:rFonts w:ascii="Arial"/>
                              <w:b/>
                              <w:color w:val="1A1A1C"/>
                              <w:sz w:val="24"/>
                            </w:rPr>
                            <w:t>BALANCE</w:t>
                          </w:r>
                          <w:r>
                            <w:rPr>
                              <w:rFonts w:ascii="Arial"/>
                              <w:b/>
                              <w:color w:val="1A1A1C"/>
                              <w:spacing w:val="-12"/>
                              <w:sz w:val="24"/>
                            </w:rPr>
                            <w:t> </w:t>
                          </w:r>
                          <w:r>
                            <w:rPr>
                              <w:rFonts w:ascii="Arial"/>
                              <w:b/>
                              <w:color w:val="1A1A1C"/>
                              <w:sz w:val="24"/>
                            </w:rPr>
                            <w:t>DE</w:t>
                          </w:r>
                          <w:r>
                            <w:rPr>
                              <w:rFonts w:ascii="Arial"/>
                              <w:b/>
                              <w:color w:val="1A1A1C"/>
                              <w:spacing w:val="-5"/>
                              <w:sz w:val="24"/>
                            </w:rPr>
                            <w:t> </w:t>
                          </w:r>
                          <w:r>
                            <w:rPr>
                              <w:rFonts w:ascii="Arial"/>
                              <w:b/>
                              <w:color w:val="1A1A1C"/>
                              <w:spacing w:val="-4"/>
                              <w:sz w:val="24"/>
                            </w:rPr>
                            <w:t>PYMES</w:t>
                          </w:r>
                        </w:p>
                      </w:txbxContent>
                    </wps:txbx>
                    <wps:bodyPr wrap="square" lIns="0" tIns="0" rIns="0" bIns="0" rtlCol="0">
                      <a:noAutofit/>
                    </wps:bodyPr>
                  </wps:wsp>
                </a:graphicData>
              </a:graphic>
            </wp:anchor>
          </w:drawing>
        </mc:Choice>
        <mc:Fallback>
          <w:pict>
            <v:shape style="position:absolute;margin-left:234.438446pt;margin-top:23.792044pt;width:125.6pt;height:15.4pt;mso-position-horizontal-relative:page;mso-position-vertical-relative:page;z-index:-20629504" type="#_x0000_t202" id="docshape138" filled="false" stroked="false">
              <v:textbox inset="0,0,0,0">
                <w:txbxContent>
                  <w:p>
                    <w:pPr>
                      <w:spacing w:before="12"/>
                      <w:ind w:left="20" w:right="0" w:firstLine="0"/>
                      <w:jc w:val="left"/>
                      <w:rPr>
                        <w:rFonts w:ascii="Arial"/>
                        <w:b/>
                        <w:sz w:val="24"/>
                      </w:rPr>
                    </w:pPr>
                    <w:r>
                      <w:rPr>
                        <w:rFonts w:ascii="Arial"/>
                        <w:b/>
                        <w:color w:val="1A1A1C"/>
                        <w:sz w:val="24"/>
                      </w:rPr>
                      <w:t>BALANCE</w:t>
                    </w:r>
                    <w:r>
                      <w:rPr>
                        <w:rFonts w:ascii="Arial"/>
                        <w:b/>
                        <w:color w:val="1A1A1C"/>
                        <w:spacing w:val="-12"/>
                        <w:sz w:val="24"/>
                      </w:rPr>
                      <w:t> </w:t>
                    </w:r>
                    <w:r>
                      <w:rPr>
                        <w:rFonts w:ascii="Arial"/>
                        <w:b/>
                        <w:color w:val="1A1A1C"/>
                        <w:sz w:val="24"/>
                      </w:rPr>
                      <w:t>DE</w:t>
                    </w:r>
                    <w:r>
                      <w:rPr>
                        <w:rFonts w:ascii="Arial"/>
                        <w:b/>
                        <w:color w:val="1A1A1C"/>
                        <w:spacing w:val="-5"/>
                        <w:sz w:val="24"/>
                      </w:rPr>
                      <w:t> </w:t>
                    </w:r>
                    <w:r>
                      <w:rPr>
                        <w:rFonts w:ascii="Arial"/>
                        <w:b/>
                        <w:color w:val="1A1A1C"/>
                        <w:spacing w:val="-4"/>
                        <w:sz w:val="24"/>
                      </w:rPr>
                      <w:t>PYMES</w:t>
                    </w:r>
                  </w:p>
                </w:txbxContent>
              </v:textbox>
              <w10:wrap type="none"/>
            </v:shape>
          </w:pict>
        </mc:Fallback>
      </mc:AlternateContent>
    </w:r>
    <w:r>
      <w:rPr>
        <w:sz w:val="20"/>
      </w:rPr>
      <mc:AlternateContent>
        <mc:Choice Requires="wps">
          <w:drawing>
            <wp:anchor distT="0" distB="0" distL="0" distR="0" allowOverlap="1" layoutInCell="1" locked="0" behindDoc="1" simplePos="0" relativeHeight="482687488">
              <wp:simplePos x="0" y="0"/>
              <wp:positionH relativeFrom="page">
                <wp:posOffset>6860550</wp:posOffset>
              </wp:positionH>
              <wp:positionV relativeFrom="page">
                <wp:posOffset>302158</wp:posOffset>
              </wp:positionV>
              <wp:extent cx="485775" cy="201930"/>
              <wp:effectExtent l="0" t="0" r="0" b="0"/>
              <wp:wrapNone/>
              <wp:docPr id="141" name="Textbox 141"/>
              <wp:cNvGraphicFramePr>
                <a:graphicFrameLocks/>
              </wp:cNvGraphicFramePr>
              <a:graphic>
                <a:graphicData uri="http://schemas.microsoft.com/office/word/2010/wordprocessingShape">
                  <wps:wsp>
                    <wps:cNvPr id="141" name="Textbox 141"/>
                    <wps:cNvSpPr txBox="1"/>
                    <wps:spPr>
                      <a:xfrm>
                        <a:off x="0" y="0"/>
                        <a:ext cx="485775" cy="201930"/>
                      </a:xfrm>
                      <a:prstGeom prst="rect">
                        <a:avLst/>
                      </a:prstGeom>
                    </wps:spPr>
                    <wps:txbx>
                      <w:txbxContent>
                        <w:p>
                          <w:pPr>
                            <w:spacing w:before="12"/>
                            <w:ind w:left="20" w:right="0" w:firstLine="0"/>
                            <w:jc w:val="left"/>
                            <w:rPr>
                              <w:rFonts w:ascii="Arial"/>
                              <w:b/>
                              <w:sz w:val="24"/>
                            </w:rPr>
                          </w:pPr>
                          <w:r>
                            <w:rPr>
                              <w:rFonts w:ascii="Arial"/>
                              <w:b/>
                              <w:color w:val="1A1A1C"/>
                              <w:spacing w:val="-2"/>
                              <w:sz w:val="24"/>
                            </w:rPr>
                            <w:t>BP2.</w:t>
                          </w:r>
                          <w:r>
                            <w:rPr>
                              <w:rFonts w:ascii="Arial"/>
                              <w:b/>
                              <w:color w:val="1A1A1C"/>
                              <w:spacing w:val="-2"/>
                              <w:sz w:val="24"/>
                            </w:rPr>
                            <w:fldChar w:fldCharType="begin"/>
                          </w:r>
                          <w:r>
                            <w:rPr>
                              <w:rFonts w:ascii="Arial"/>
                              <w:b/>
                              <w:color w:val="1A1A1C"/>
                              <w:spacing w:val="-2"/>
                              <w:sz w:val="24"/>
                            </w:rPr>
                            <w:instrText> PAGE </w:instrText>
                          </w:r>
                          <w:r>
                            <w:rPr>
                              <w:rFonts w:ascii="Arial"/>
                              <w:b/>
                              <w:color w:val="1A1A1C"/>
                              <w:spacing w:val="-2"/>
                              <w:sz w:val="24"/>
                            </w:rPr>
                            <w:fldChar w:fldCharType="separate"/>
                          </w:r>
                          <w:r>
                            <w:rPr>
                              <w:rFonts w:ascii="Arial"/>
                              <w:b/>
                              <w:color w:val="1A1A1C"/>
                              <w:spacing w:val="-2"/>
                              <w:sz w:val="24"/>
                            </w:rPr>
                            <w:t>2</w:t>
                          </w:r>
                          <w:r>
                            <w:rPr>
                              <w:rFonts w:ascii="Arial"/>
                              <w:b/>
                              <w:color w:val="1A1A1C"/>
                              <w:spacing w:val="-2"/>
                              <w:sz w:val="24"/>
                            </w:rPr>
                            <w:fldChar w:fldCharType="end"/>
                          </w:r>
                        </w:p>
                      </w:txbxContent>
                    </wps:txbx>
                    <wps:bodyPr wrap="square" lIns="0" tIns="0" rIns="0" bIns="0" rtlCol="0">
                      <a:noAutofit/>
                    </wps:bodyPr>
                  </wps:wsp>
                </a:graphicData>
              </a:graphic>
            </wp:anchor>
          </w:drawing>
        </mc:Choice>
        <mc:Fallback>
          <w:pict>
            <v:shape style="position:absolute;margin-left:540.200806pt;margin-top:23.792044pt;width:38.25pt;height:15.9pt;mso-position-horizontal-relative:page;mso-position-vertical-relative:page;z-index:-20628992" type="#_x0000_t202" id="docshape139" filled="false" stroked="false">
              <v:textbox inset="0,0,0,0">
                <w:txbxContent>
                  <w:p>
                    <w:pPr>
                      <w:spacing w:before="12"/>
                      <w:ind w:left="20" w:right="0" w:firstLine="0"/>
                      <w:jc w:val="left"/>
                      <w:rPr>
                        <w:rFonts w:ascii="Arial"/>
                        <w:b/>
                        <w:sz w:val="24"/>
                      </w:rPr>
                    </w:pPr>
                    <w:r>
                      <w:rPr>
                        <w:rFonts w:ascii="Arial"/>
                        <w:b/>
                        <w:color w:val="1A1A1C"/>
                        <w:spacing w:val="-2"/>
                        <w:sz w:val="24"/>
                      </w:rPr>
                      <w:t>BP2.</w:t>
                    </w:r>
                    <w:r>
                      <w:rPr>
                        <w:rFonts w:ascii="Arial"/>
                        <w:b/>
                        <w:color w:val="1A1A1C"/>
                        <w:spacing w:val="-2"/>
                        <w:sz w:val="24"/>
                      </w:rPr>
                      <w:fldChar w:fldCharType="begin"/>
                    </w:r>
                    <w:r>
                      <w:rPr>
                        <w:rFonts w:ascii="Arial"/>
                        <w:b/>
                        <w:color w:val="1A1A1C"/>
                        <w:spacing w:val="-2"/>
                        <w:sz w:val="24"/>
                      </w:rPr>
                      <w:instrText> PAGE </w:instrText>
                    </w:r>
                    <w:r>
                      <w:rPr>
                        <w:rFonts w:ascii="Arial"/>
                        <w:b/>
                        <w:color w:val="1A1A1C"/>
                        <w:spacing w:val="-2"/>
                        <w:sz w:val="24"/>
                      </w:rPr>
                      <w:fldChar w:fldCharType="separate"/>
                    </w:r>
                    <w:r>
                      <w:rPr>
                        <w:rFonts w:ascii="Arial"/>
                        <w:b/>
                        <w:color w:val="1A1A1C"/>
                        <w:spacing w:val="-2"/>
                        <w:sz w:val="24"/>
                      </w:rPr>
                      <w:t>2</w:t>
                    </w:r>
                    <w:r>
                      <w:rPr>
                        <w:rFonts w:ascii="Arial"/>
                        <w:b/>
                        <w:color w:val="1A1A1C"/>
                        <w:spacing w:val="-2"/>
                        <w:sz w:val="24"/>
                      </w:rPr>
                      <w:fldChar w:fldCharType="end"/>
                    </w:r>
                  </w:p>
                </w:txbxContent>
              </v:textbox>
              <w10:wrap type="none"/>
            </v:shape>
          </w:pict>
        </mc:Fallback>
      </mc:AlternateContent>
    </w:r>
  </w:p>
</w:hdr>
</file>

<file path=word/header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688000">
              <wp:simplePos x="0" y="0"/>
              <wp:positionH relativeFrom="page">
                <wp:posOffset>-2374</wp:posOffset>
              </wp:positionH>
              <wp:positionV relativeFrom="page">
                <wp:posOffset>-2374</wp:posOffset>
              </wp:positionV>
              <wp:extent cx="5080" cy="5080"/>
              <wp:effectExtent l="0" t="0" r="0" b="0"/>
              <wp:wrapNone/>
              <wp:docPr id="148" name="Graphic 148"/>
              <wp:cNvGraphicFramePr>
                <a:graphicFrameLocks/>
              </wp:cNvGraphicFramePr>
              <a:graphic>
                <a:graphicData uri="http://schemas.microsoft.com/office/word/2010/wordprocessingShape">
                  <wps:wsp>
                    <wps:cNvPr id="148" name="Graphic 148"/>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28480" id="docshape144"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688512">
              <wp:simplePos x="0" y="0"/>
              <wp:positionH relativeFrom="page">
                <wp:posOffset>1953261</wp:posOffset>
              </wp:positionH>
              <wp:positionV relativeFrom="page">
                <wp:posOffset>300437</wp:posOffset>
              </wp:positionV>
              <wp:extent cx="3635375" cy="196215"/>
              <wp:effectExtent l="0" t="0" r="0" b="0"/>
              <wp:wrapNone/>
              <wp:docPr id="149" name="Textbox 149"/>
              <wp:cNvGraphicFramePr>
                <a:graphicFrameLocks/>
              </wp:cNvGraphicFramePr>
              <a:graphic>
                <a:graphicData uri="http://schemas.microsoft.com/office/word/2010/wordprocessingShape">
                  <wps:wsp>
                    <wps:cNvPr id="149" name="Textbox 149"/>
                    <wps:cNvSpPr txBox="1"/>
                    <wps:spPr>
                      <a:xfrm>
                        <a:off x="0" y="0"/>
                        <a:ext cx="3635375" cy="196215"/>
                      </a:xfrm>
                      <a:prstGeom prst="rect">
                        <a:avLst/>
                      </a:prstGeom>
                    </wps:spPr>
                    <wps:txbx>
                      <w:txbxContent>
                        <w:p>
                          <w:pPr>
                            <w:spacing w:before="12"/>
                            <w:ind w:left="20" w:right="0" w:firstLine="0"/>
                            <w:jc w:val="left"/>
                            <w:rPr>
                              <w:rFonts w:ascii="Arial" w:hAnsi="Arial"/>
                              <w:b/>
                              <w:sz w:val="24"/>
                            </w:rPr>
                          </w:pPr>
                          <w:r>
                            <w:rPr>
                              <w:rFonts w:ascii="Arial" w:hAnsi="Arial"/>
                              <w:b/>
                              <w:sz w:val="24"/>
                            </w:rPr>
                            <w:t>CUENTA</w:t>
                          </w:r>
                          <w:r>
                            <w:rPr>
                              <w:rFonts w:ascii="Arial" w:hAnsi="Arial"/>
                              <w:b/>
                              <w:spacing w:val="-24"/>
                              <w:sz w:val="24"/>
                            </w:rPr>
                            <w:t> </w:t>
                          </w:r>
                          <w:r>
                            <w:rPr>
                              <w:rFonts w:ascii="Arial" w:hAnsi="Arial"/>
                              <w:b/>
                              <w:sz w:val="24"/>
                            </w:rPr>
                            <w:t>DE</w:t>
                          </w:r>
                          <w:r>
                            <w:rPr>
                              <w:rFonts w:ascii="Arial" w:hAnsi="Arial"/>
                              <w:b/>
                              <w:spacing w:val="-17"/>
                              <w:sz w:val="24"/>
                            </w:rPr>
                            <w:t> </w:t>
                          </w:r>
                          <w:r>
                            <w:rPr>
                              <w:rFonts w:ascii="Arial" w:hAnsi="Arial"/>
                              <w:b/>
                              <w:sz w:val="24"/>
                            </w:rPr>
                            <w:t>PÉRDIDAS</w:t>
                          </w:r>
                          <w:r>
                            <w:rPr>
                              <w:rFonts w:ascii="Arial" w:hAnsi="Arial"/>
                              <w:b/>
                              <w:spacing w:val="-12"/>
                              <w:sz w:val="24"/>
                            </w:rPr>
                            <w:t> </w:t>
                          </w:r>
                          <w:r>
                            <w:rPr>
                              <w:rFonts w:ascii="Arial" w:hAnsi="Arial"/>
                              <w:b/>
                              <w:sz w:val="24"/>
                            </w:rPr>
                            <w:t>Y</w:t>
                          </w:r>
                          <w:r>
                            <w:rPr>
                              <w:rFonts w:ascii="Arial" w:hAnsi="Arial"/>
                              <w:b/>
                              <w:spacing w:val="-16"/>
                              <w:sz w:val="24"/>
                            </w:rPr>
                            <w:t> </w:t>
                          </w:r>
                          <w:r>
                            <w:rPr>
                              <w:rFonts w:ascii="Arial" w:hAnsi="Arial"/>
                              <w:b/>
                              <w:sz w:val="24"/>
                            </w:rPr>
                            <w:t>GANANCIAS</w:t>
                          </w:r>
                          <w:r>
                            <w:rPr>
                              <w:rFonts w:ascii="Arial" w:hAnsi="Arial"/>
                              <w:b/>
                              <w:spacing w:val="-11"/>
                              <w:sz w:val="24"/>
                            </w:rPr>
                            <w:t> </w:t>
                          </w:r>
                          <w:r>
                            <w:rPr>
                              <w:rFonts w:ascii="Arial" w:hAnsi="Arial"/>
                              <w:b/>
                              <w:sz w:val="24"/>
                            </w:rPr>
                            <w:t>DE</w:t>
                          </w:r>
                          <w:r>
                            <w:rPr>
                              <w:rFonts w:ascii="Arial" w:hAnsi="Arial"/>
                              <w:b/>
                              <w:spacing w:val="-3"/>
                              <w:sz w:val="24"/>
                            </w:rPr>
                            <w:t> </w:t>
                          </w:r>
                          <w:r>
                            <w:rPr>
                              <w:rFonts w:ascii="Arial" w:hAnsi="Arial"/>
                              <w:b/>
                              <w:spacing w:val="-2"/>
                              <w:sz w:val="24"/>
                            </w:rPr>
                            <w:t>PYMES</w:t>
                          </w:r>
                        </w:p>
                      </w:txbxContent>
                    </wps:txbx>
                    <wps:bodyPr wrap="square" lIns="0" tIns="0" rIns="0" bIns="0" rtlCol="0">
                      <a:noAutofit/>
                    </wps:bodyPr>
                  </wps:wsp>
                </a:graphicData>
              </a:graphic>
            </wp:anchor>
          </w:drawing>
        </mc:Choice>
        <mc:Fallback>
          <w:pict>
            <v:shape style="position:absolute;margin-left:153.800156pt;margin-top:23.656492pt;width:286.25pt;height:15.45pt;mso-position-horizontal-relative:page;mso-position-vertical-relative:page;z-index:-20627968" type="#_x0000_t202" id="docshape145" filled="false" stroked="false">
              <v:textbox inset="0,0,0,0">
                <w:txbxContent>
                  <w:p>
                    <w:pPr>
                      <w:spacing w:before="12"/>
                      <w:ind w:left="20" w:right="0" w:firstLine="0"/>
                      <w:jc w:val="left"/>
                      <w:rPr>
                        <w:rFonts w:ascii="Arial" w:hAnsi="Arial"/>
                        <w:b/>
                        <w:sz w:val="24"/>
                      </w:rPr>
                    </w:pPr>
                    <w:r>
                      <w:rPr>
                        <w:rFonts w:ascii="Arial" w:hAnsi="Arial"/>
                        <w:b/>
                        <w:sz w:val="24"/>
                      </w:rPr>
                      <w:t>CUENTA</w:t>
                    </w:r>
                    <w:r>
                      <w:rPr>
                        <w:rFonts w:ascii="Arial" w:hAnsi="Arial"/>
                        <w:b/>
                        <w:spacing w:val="-24"/>
                        <w:sz w:val="24"/>
                      </w:rPr>
                      <w:t> </w:t>
                    </w:r>
                    <w:r>
                      <w:rPr>
                        <w:rFonts w:ascii="Arial" w:hAnsi="Arial"/>
                        <w:b/>
                        <w:sz w:val="24"/>
                      </w:rPr>
                      <w:t>DE</w:t>
                    </w:r>
                    <w:r>
                      <w:rPr>
                        <w:rFonts w:ascii="Arial" w:hAnsi="Arial"/>
                        <w:b/>
                        <w:spacing w:val="-17"/>
                        <w:sz w:val="24"/>
                      </w:rPr>
                      <w:t> </w:t>
                    </w:r>
                    <w:r>
                      <w:rPr>
                        <w:rFonts w:ascii="Arial" w:hAnsi="Arial"/>
                        <w:b/>
                        <w:sz w:val="24"/>
                      </w:rPr>
                      <w:t>PÉRDIDAS</w:t>
                    </w:r>
                    <w:r>
                      <w:rPr>
                        <w:rFonts w:ascii="Arial" w:hAnsi="Arial"/>
                        <w:b/>
                        <w:spacing w:val="-12"/>
                        <w:sz w:val="24"/>
                      </w:rPr>
                      <w:t> </w:t>
                    </w:r>
                    <w:r>
                      <w:rPr>
                        <w:rFonts w:ascii="Arial" w:hAnsi="Arial"/>
                        <w:b/>
                        <w:sz w:val="24"/>
                      </w:rPr>
                      <w:t>Y</w:t>
                    </w:r>
                    <w:r>
                      <w:rPr>
                        <w:rFonts w:ascii="Arial" w:hAnsi="Arial"/>
                        <w:b/>
                        <w:spacing w:val="-16"/>
                        <w:sz w:val="24"/>
                      </w:rPr>
                      <w:t> </w:t>
                    </w:r>
                    <w:r>
                      <w:rPr>
                        <w:rFonts w:ascii="Arial" w:hAnsi="Arial"/>
                        <w:b/>
                        <w:sz w:val="24"/>
                      </w:rPr>
                      <w:t>GANANCIAS</w:t>
                    </w:r>
                    <w:r>
                      <w:rPr>
                        <w:rFonts w:ascii="Arial" w:hAnsi="Arial"/>
                        <w:b/>
                        <w:spacing w:val="-11"/>
                        <w:sz w:val="24"/>
                      </w:rPr>
                      <w:t> </w:t>
                    </w:r>
                    <w:r>
                      <w:rPr>
                        <w:rFonts w:ascii="Arial" w:hAnsi="Arial"/>
                        <w:b/>
                        <w:sz w:val="24"/>
                      </w:rPr>
                      <w:t>DE</w:t>
                    </w:r>
                    <w:r>
                      <w:rPr>
                        <w:rFonts w:ascii="Arial" w:hAnsi="Arial"/>
                        <w:b/>
                        <w:spacing w:val="-3"/>
                        <w:sz w:val="24"/>
                      </w:rPr>
                      <w:t> </w:t>
                    </w:r>
                    <w:r>
                      <w:rPr>
                        <w:rFonts w:ascii="Arial" w:hAnsi="Arial"/>
                        <w:b/>
                        <w:spacing w:val="-2"/>
                        <w:sz w:val="24"/>
                      </w:rPr>
                      <w:t>PYMES</w:t>
                    </w:r>
                  </w:p>
                </w:txbxContent>
              </v:textbox>
              <w10:wrap type="none"/>
            </v:shape>
          </w:pict>
        </mc:Fallback>
      </mc:AlternateContent>
    </w:r>
    <w:r>
      <w:rPr>
        <w:sz w:val="20"/>
      </w:rPr>
      <mc:AlternateContent>
        <mc:Choice Requires="wps">
          <w:drawing>
            <wp:anchor distT="0" distB="0" distL="0" distR="0" allowOverlap="1" layoutInCell="1" locked="0" behindDoc="1" simplePos="0" relativeHeight="482689024">
              <wp:simplePos x="0" y="0"/>
              <wp:positionH relativeFrom="page">
                <wp:posOffset>7076412</wp:posOffset>
              </wp:positionH>
              <wp:positionV relativeFrom="page">
                <wp:posOffset>300437</wp:posOffset>
              </wp:positionV>
              <wp:extent cx="226695" cy="196215"/>
              <wp:effectExtent l="0" t="0" r="0" b="0"/>
              <wp:wrapNone/>
              <wp:docPr id="150" name="Textbox 150"/>
              <wp:cNvGraphicFramePr>
                <a:graphicFrameLocks/>
              </wp:cNvGraphicFramePr>
              <a:graphic>
                <a:graphicData uri="http://schemas.microsoft.com/office/word/2010/wordprocessingShape">
                  <wps:wsp>
                    <wps:cNvPr id="150" name="Textbox 150"/>
                    <wps:cNvSpPr txBox="1"/>
                    <wps:spPr>
                      <a:xfrm>
                        <a:off x="0" y="0"/>
                        <a:ext cx="226695" cy="196215"/>
                      </a:xfrm>
                      <a:prstGeom prst="rect">
                        <a:avLst/>
                      </a:prstGeom>
                    </wps:spPr>
                    <wps:txbx>
                      <w:txbxContent>
                        <w:p>
                          <w:pPr>
                            <w:spacing w:before="12"/>
                            <w:ind w:left="20" w:right="0" w:firstLine="0"/>
                            <w:jc w:val="left"/>
                            <w:rPr>
                              <w:rFonts w:ascii="Arial"/>
                              <w:b/>
                              <w:sz w:val="24"/>
                            </w:rPr>
                          </w:pPr>
                          <w:r>
                            <w:rPr>
                              <w:rFonts w:ascii="Arial"/>
                              <w:b/>
                              <w:spacing w:val="-5"/>
                              <w:sz w:val="24"/>
                            </w:rPr>
                            <w:t>PP</w:t>
                          </w:r>
                        </w:p>
                      </w:txbxContent>
                    </wps:txbx>
                    <wps:bodyPr wrap="square" lIns="0" tIns="0" rIns="0" bIns="0" rtlCol="0">
                      <a:noAutofit/>
                    </wps:bodyPr>
                  </wps:wsp>
                </a:graphicData>
              </a:graphic>
            </wp:anchor>
          </w:drawing>
        </mc:Choice>
        <mc:Fallback>
          <w:pict>
            <v:shape style="position:absolute;margin-left:557.197815pt;margin-top:23.656492pt;width:17.850pt;height:15.45pt;mso-position-horizontal-relative:page;mso-position-vertical-relative:page;z-index:-20627456" type="#_x0000_t202" id="docshape146" filled="false" stroked="false">
              <v:textbox inset="0,0,0,0">
                <w:txbxContent>
                  <w:p>
                    <w:pPr>
                      <w:spacing w:before="12"/>
                      <w:ind w:left="20" w:right="0" w:firstLine="0"/>
                      <w:jc w:val="left"/>
                      <w:rPr>
                        <w:rFonts w:ascii="Arial"/>
                        <w:b/>
                        <w:sz w:val="24"/>
                      </w:rPr>
                    </w:pPr>
                    <w:r>
                      <w:rPr>
                        <w:rFonts w:ascii="Arial"/>
                        <w:b/>
                        <w:spacing w:val="-5"/>
                        <w:sz w:val="24"/>
                      </w:rPr>
                      <w:t>PP</w:t>
                    </w:r>
                  </w:p>
                </w:txbxContent>
              </v:textbox>
              <w10:wrap type="none"/>
            </v:shape>
          </w:pict>
        </mc:Fallback>
      </mc:AlternateContent>
    </w:r>
  </w:p>
</w:hdr>
</file>

<file path=word/header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689536">
              <wp:simplePos x="0" y="0"/>
              <wp:positionH relativeFrom="page">
                <wp:posOffset>-2374</wp:posOffset>
              </wp:positionH>
              <wp:positionV relativeFrom="page">
                <wp:posOffset>-2374</wp:posOffset>
              </wp:positionV>
              <wp:extent cx="5080" cy="5080"/>
              <wp:effectExtent l="0" t="0" r="0" b="0"/>
              <wp:wrapNone/>
              <wp:docPr id="154" name="Graphic 154"/>
              <wp:cNvGraphicFramePr>
                <a:graphicFrameLocks/>
              </wp:cNvGraphicFramePr>
              <a:graphic>
                <a:graphicData uri="http://schemas.microsoft.com/office/word/2010/wordprocessingShape">
                  <wps:wsp>
                    <wps:cNvPr id="154" name="Graphic 154"/>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26944" id="docshape149"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690048">
              <wp:simplePos x="0" y="0"/>
              <wp:positionH relativeFrom="page">
                <wp:posOffset>2218445</wp:posOffset>
              </wp:positionH>
              <wp:positionV relativeFrom="page">
                <wp:posOffset>301999</wp:posOffset>
              </wp:positionV>
              <wp:extent cx="2816860" cy="196215"/>
              <wp:effectExtent l="0" t="0" r="0" b="0"/>
              <wp:wrapNone/>
              <wp:docPr id="155" name="Textbox 155"/>
              <wp:cNvGraphicFramePr>
                <a:graphicFrameLocks/>
              </wp:cNvGraphicFramePr>
              <a:graphic>
                <a:graphicData uri="http://schemas.microsoft.com/office/word/2010/wordprocessingShape">
                  <wps:wsp>
                    <wps:cNvPr id="155" name="Textbox 155"/>
                    <wps:cNvSpPr txBox="1"/>
                    <wps:spPr>
                      <a:xfrm>
                        <a:off x="0" y="0"/>
                        <a:ext cx="2816860" cy="196215"/>
                      </a:xfrm>
                      <a:prstGeom prst="rect">
                        <a:avLst/>
                      </a:prstGeom>
                    </wps:spPr>
                    <wps:txbx>
                      <w:txbxContent>
                        <w:p>
                          <w:pPr>
                            <w:spacing w:before="12"/>
                            <w:ind w:left="20" w:right="0" w:firstLine="0"/>
                            <w:jc w:val="left"/>
                            <w:rPr>
                              <w:rFonts w:ascii="Arial"/>
                              <w:b/>
                              <w:sz w:val="24"/>
                            </w:rPr>
                          </w:pPr>
                          <w:r>
                            <w:rPr>
                              <w:rFonts w:ascii="Arial"/>
                              <w:b/>
                              <w:color w:val="23211C"/>
                              <w:sz w:val="24"/>
                            </w:rPr>
                            <w:t>MODELO</w:t>
                          </w:r>
                          <w:r>
                            <w:rPr>
                              <w:rFonts w:ascii="Arial"/>
                              <w:b/>
                              <w:color w:val="23211C"/>
                              <w:spacing w:val="-12"/>
                              <w:sz w:val="24"/>
                            </w:rPr>
                            <w:t> </w:t>
                          </w:r>
                          <w:r>
                            <w:rPr>
                              <w:rFonts w:ascii="Arial"/>
                              <w:b/>
                              <w:color w:val="23211C"/>
                              <w:sz w:val="24"/>
                            </w:rPr>
                            <w:t>DE</w:t>
                          </w:r>
                          <w:r>
                            <w:rPr>
                              <w:rFonts w:ascii="Arial"/>
                              <w:b/>
                              <w:color w:val="23211C"/>
                              <w:spacing w:val="1"/>
                              <w:sz w:val="24"/>
                            </w:rPr>
                            <w:t> </w:t>
                          </w:r>
                          <w:r>
                            <w:rPr>
                              <w:rFonts w:ascii="Arial"/>
                              <w:b/>
                              <w:color w:val="23211C"/>
                              <w:sz w:val="24"/>
                            </w:rPr>
                            <w:t>DOCUMENTO</w:t>
                          </w:r>
                          <w:r>
                            <w:rPr>
                              <w:rFonts w:ascii="Arial"/>
                              <w:b/>
                              <w:color w:val="23211C"/>
                              <w:spacing w:val="-3"/>
                              <w:sz w:val="24"/>
                            </w:rPr>
                            <w:t> </w:t>
                          </w:r>
                          <w:r>
                            <w:rPr>
                              <w:rFonts w:ascii="Arial"/>
                              <w:b/>
                              <w:color w:val="23211C"/>
                              <w:sz w:val="24"/>
                            </w:rPr>
                            <w:t>PYMES</w:t>
                          </w:r>
                          <w:r>
                            <w:rPr>
                              <w:rFonts w:ascii="Arial"/>
                              <w:b/>
                              <w:color w:val="23211C"/>
                              <w:spacing w:val="1"/>
                              <w:sz w:val="24"/>
                            </w:rPr>
                            <w:t> </w:t>
                          </w:r>
                          <w:r>
                            <w:rPr>
                              <w:rFonts w:ascii="Arial"/>
                              <w:b/>
                              <w:color w:val="23211C"/>
                              <w:spacing w:val="-5"/>
                              <w:sz w:val="24"/>
                            </w:rPr>
                            <w:t>DE</w:t>
                          </w:r>
                        </w:p>
                      </w:txbxContent>
                    </wps:txbx>
                    <wps:bodyPr wrap="square" lIns="0" tIns="0" rIns="0" bIns="0" rtlCol="0">
                      <a:noAutofit/>
                    </wps:bodyPr>
                  </wps:wsp>
                </a:graphicData>
              </a:graphic>
            </wp:anchor>
          </w:drawing>
        </mc:Choice>
        <mc:Fallback>
          <w:pict>
            <v:shape style="position:absolute;margin-left:174.680771pt;margin-top:23.77951pt;width:221.8pt;height:15.45pt;mso-position-horizontal-relative:page;mso-position-vertical-relative:page;z-index:-20626432" type="#_x0000_t202" id="docshape150" filled="false" stroked="false">
              <v:textbox inset="0,0,0,0">
                <w:txbxContent>
                  <w:p>
                    <w:pPr>
                      <w:spacing w:before="12"/>
                      <w:ind w:left="20" w:right="0" w:firstLine="0"/>
                      <w:jc w:val="left"/>
                      <w:rPr>
                        <w:rFonts w:ascii="Arial"/>
                        <w:b/>
                        <w:sz w:val="24"/>
                      </w:rPr>
                    </w:pPr>
                    <w:r>
                      <w:rPr>
                        <w:rFonts w:ascii="Arial"/>
                        <w:b/>
                        <w:color w:val="23211C"/>
                        <w:sz w:val="24"/>
                      </w:rPr>
                      <w:t>MODELO</w:t>
                    </w:r>
                    <w:r>
                      <w:rPr>
                        <w:rFonts w:ascii="Arial"/>
                        <w:b/>
                        <w:color w:val="23211C"/>
                        <w:spacing w:val="-12"/>
                        <w:sz w:val="24"/>
                      </w:rPr>
                      <w:t> </w:t>
                    </w:r>
                    <w:r>
                      <w:rPr>
                        <w:rFonts w:ascii="Arial"/>
                        <w:b/>
                        <w:color w:val="23211C"/>
                        <w:sz w:val="24"/>
                      </w:rPr>
                      <w:t>DE</w:t>
                    </w:r>
                    <w:r>
                      <w:rPr>
                        <w:rFonts w:ascii="Arial"/>
                        <w:b/>
                        <w:color w:val="23211C"/>
                        <w:spacing w:val="1"/>
                        <w:sz w:val="24"/>
                      </w:rPr>
                      <w:t> </w:t>
                    </w:r>
                    <w:r>
                      <w:rPr>
                        <w:rFonts w:ascii="Arial"/>
                        <w:b/>
                        <w:color w:val="23211C"/>
                        <w:sz w:val="24"/>
                      </w:rPr>
                      <w:t>DOCUMENTO</w:t>
                    </w:r>
                    <w:r>
                      <w:rPr>
                        <w:rFonts w:ascii="Arial"/>
                        <w:b/>
                        <w:color w:val="23211C"/>
                        <w:spacing w:val="-3"/>
                        <w:sz w:val="24"/>
                      </w:rPr>
                      <w:t> </w:t>
                    </w:r>
                    <w:r>
                      <w:rPr>
                        <w:rFonts w:ascii="Arial"/>
                        <w:b/>
                        <w:color w:val="23211C"/>
                        <w:sz w:val="24"/>
                      </w:rPr>
                      <w:t>PYMES</w:t>
                    </w:r>
                    <w:r>
                      <w:rPr>
                        <w:rFonts w:ascii="Arial"/>
                        <w:b/>
                        <w:color w:val="23211C"/>
                        <w:spacing w:val="1"/>
                        <w:sz w:val="24"/>
                      </w:rPr>
                      <w:t> </w:t>
                    </w:r>
                    <w:r>
                      <w:rPr>
                        <w:rFonts w:ascii="Arial"/>
                        <w:b/>
                        <w:color w:val="23211C"/>
                        <w:spacing w:val="-5"/>
                        <w:sz w:val="24"/>
                      </w:rPr>
                      <w:t>DE</w:t>
                    </w:r>
                  </w:p>
                </w:txbxContent>
              </v:textbox>
              <w10:wrap type="none"/>
            </v:shape>
          </w:pict>
        </mc:Fallback>
      </mc:AlternateContent>
    </w:r>
    <w:r>
      <w:rPr>
        <w:sz w:val="20"/>
      </w:rPr>
      <mc:AlternateContent>
        <mc:Choice Requires="wps">
          <w:drawing>
            <wp:anchor distT="0" distB="0" distL="0" distR="0" allowOverlap="1" layoutInCell="1" locked="0" behindDoc="1" simplePos="0" relativeHeight="482690560">
              <wp:simplePos x="0" y="0"/>
              <wp:positionH relativeFrom="page">
                <wp:posOffset>6989996</wp:posOffset>
              </wp:positionH>
              <wp:positionV relativeFrom="page">
                <wp:posOffset>301999</wp:posOffset>
              </wp:positionV>
              <wp:extent cx="300355" cy="196215"/>
              <wp:effectExtent l="0" t="0" r="0" b="0"/>
              <wp:wrapNone/>
              <wp:docPr id="156" name="Textbox 156"/>
              <wp:cNvGraphicFramePr>
                <a:graphicFrameLocks/>
              </wp:cNvGraphicFramePr>
              <a:graphic>
                <a:graphicData uri="http://schemas.microsoft.com/office/word/2010/wordprocessingShape">
                  <wps:wsp>
                    <wps:cNvPr id="156" name="Textbox 156"/>
                    <wps:cNvSpPr txBox="1"/>
                    <wps:spPr>
                      <a:xfrm>
                        <a:off x="0" y="0"/>
                        <a:ext cx="300355" cy="196215"/>
                      </a:xfrm>
                      <a:prstGeom prst="rect">
                        <a:avLst/>
                      </a:prstGeom>
                    </wps:spPr>
                    <wps:txbx>
                      <w:txbxContent>
                        <w:p>
                          <w:pPr>
                            <w:spacing w:before="12"/>
                            <w:ind w:left="20" w:right="0" w:firstLine="0"/>
                            <w:jc w:val="left"/>
                            <w:rPr>
                              <w:rFonts w:ascii="Arial"/>
                              <w:b/>
                              <w:sz w:val="24"/>
                            </w:rPr>
                          </w:pPr>
                          <w:r>
                            <w:rPr>
                              <w:rFonts w:ascii="Arial"/>
                              <w:b/>
                              <w:color w:val="23211C"/>
                              <w:spacing w:val="-5"/>
                              <w:sz w:val="24"/>
                            </w:rPr>
                            <w:t>IMP</w:t>
                          </w:r>
                        </w:p>
                      </w:txbxContent>
                    </wps:txbx>
                    <wps:bodyPr wrap="square" lIns="0" tIns="0" rIns="0" bIns="0" rtlCol="0">
                      <a:noAutofit/>
                    </wps:bodyPr>
                  </wps:wsp>
                </a:graphicData>
              </a:graphic>
            </wp:anchor>
          </w:drawing>
        </mc:Choice>
        <mc:Fallback>
          <w:pict>
            <v:shape style="position:absolute;margin-left:550.393433pt;margin-top:23.77951pt;width:23.65pt;height:15.45pt;mso-position-horizontal-relative:page;mso-position-vertical-relative:page;z-index:-20625920" type="#_x0000_t202" id="docshape151" filled="false" stroked="false">
              <v:textbox inset="0,0,0,0">
                <w:txbxContent>
                  <w:p>
                    <w:pPr>
                      <w:spacing w:before="12"/>
                      <w:ind w:left="20" w:right="0" w:firstLine="0"/>
                      <w:jc w:val="left"/>
                      <w:rPr>
                        <w:rFonts w:ascii="Arial"/>
                        <w:b/>
                        <w:sz w:val="24"/>
                      </w:rPr>
                    </w:pPr>
                    <w:r>
                      <w:rPr>
                        <w:rFonts w:ascii="Arial"/>
                        <w:b/>
                        <w:color w:val="23211C"/>
                        <w:spacing w:val="-5"/>
                        <w:sz w:val="24"/>
                      </w:rPr>
                      <w:t>IMP</w:t>
                    </w:r>
                  </w:p>
                </w:txbxContent>
              </v:textbox>
              <w10:wrap type="none"/>
            </v:shape>
          </w:pict>
        </mc:Fallback>
      </mc:AlternateContent>
    </w:r>
  </w:p>
</w:hdr>
</file>

<file path=word/header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691072">
              <wp:simplePos x="0" y="0"/>
              <wp:positionH relativeFrom="page">
                <wp:posOffset>-2374</wp:posOffset>
              </wp:positionH>
              <wp:positionV relativeFrom="page">
                <wp:posOffset>-2374</wp:posOffset>
              </wp:positionV>
              <wp:extent cx="5080" cy="5080"/>
              <wp:effectExtent l="0" t="0" r="0" b="0"/>
              <wp:wrapNone/>
              <wp:docPr id="163" name="Graphic 163"/>
              <wp:cNvGraphicFramePr>
                <a:graphicFrameLocks/>
              </wp:cNvGraphicFramePr>
              <a:graphic>
                <a:graphicData uri="http://schemas.microsoft.com/office/word/2010/wordprocessingShape">
                  <wps:wsp>
                    <wps:cNvPr id="163" name="Graphic 163"/>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25408" id="docshape158"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691584">
              <wp:simplePos x="0" y="0"/>
              <wp:positionH relativeFrom="page">
                <wp:posOffset>2477530</wp:posOffset>
              </wp:positionH>
              <wp:positionV relativeFrom="page">
                <wp:posOffset>301999</wp:posOffset>
              </wp:positionV>
              <wp:extent cx="2719705" cy="196215"/>
              <wp:effectExtent l="0" t="0" r="0" b="0"/>
              <wp:wrapNone/>
              <wp:docPr id="164" name="Textbox 164"/>
              <wp:cNvGraphicFramePr>
                <a:graphicFrameLocks/>
              </wp:cNvGraphicFramePr>
              <a:graphic>
                <a:graphicData uri="http://schemas.microsoft.com/office/word/2010/wordprocessingShape">
                  <wps:wsp>
                    <wps:cNvPr id="164" name="Textbox 164"/>
                    <wps:cNvSpPr txBox="1"/>
                    <wps:spPr>
                      <a:xfrm>
                        <a:off x="0" y="0"/>
                        <a:ext cx="2719705" cy="196215"/>
                      </a:xfrm>
                      <a:prstGeom prst="rect">
                        <a:avLst/>
                      </a:prstGeom>
                    </wps:spPr>
                    <wps:txbx>
                      <w:txbxContent>
                        <w:p>
                          <w:pPr>
                            <w:spacing w:before="12"/>
                            <w:ind w:left="20" w:right="0" w:firstLine="0"/>
                            <w:jc w:val="left"/>
                            <w:rPr>
                              <w:rFonts w:ascii="Arial"/>
                              <w:b/>
                              <w:sz w:val="24"/>
                            </w:rPr>
                          </w:pPr>
                          <w:r>
                            <w:rPr>
                              <w:rFonts w:ascii="Arial"/>
                              <w:b/>
                              <w:color w:val="23211C"/>
                              <w:sz w:val="24"/>
                            </w:rPr>
                            <w:t>MEMORIA</w:t>
                          </w:r>
                          <w:r>
                            <w:rPr>
                              <w:rFonts w:ascii="Arial"/>
                              <w:b/>
                              <w:color w:val="23211C"/>
                              <w:spacing w:val="-22"/>
                              <w:sz w:val="24"/>
                            </w:rPr>
                            <w:t> </w:t>
                          </w:r>
                          <w:r>
                            <w:rPr>
                              <w:rFonts w:ascii="Arial"/>
                              <w:b/>
                              <w:color w:val="23211C"/>
                              <w:sz w:val="24"/>
                            </w:rPr>
                            <w:t>DE</w:t>
                          </w:r>
                          <w:r>
                            <w:rPr>
                              <w:rFonts w:ascii="Arial"/>
                              <w:b/>
                              <w:color w:val="23211C"/>
                              <w:spacing w:val="-7"/>
                              <w:sz w:val="24"/>
                            </w:rPr>
                            <w:t> </w:t>
                          </w:r>
                          <w:r>
                            <w:rPr>
                              <w:rFonts w:ascii="Arial"/>
                              <w:b/>
                              <w:color w:val="23211C"/>
                              <w:sz w:val="24"/>
                            </w:rPr>
                            <w:t>PYMES</w:t>
                          </w:r>
                          <w:r>
                            <w:rPr>
                              <w:rFonts w:ascii="Arial"/>
                              <w:b/>
                              <w:color w:val="23211C"/>
                              <w:spacing w:val="-3"/>
                              <w:sz w:val="24"/>
                            </w:rPr>
                            <w:t> </w:t>
                          </w:r>
                          <w:r>
                            <w:rPr>
                              <w:rFonts w:ascii="Arial"/>
                              <w:b/>
                              <w:color w:val="23211C"/>
                              <w:sz w:val="24"/>
                            </w:rPr>
                            <w:t>-</w:t>
                          </w:r>
                          <w:r>
                            <w:rPr>
                              <w:rFonts w:ascii="Arial"/>
                              <w:b/>
                              <w:color w:val="23211C"/>
                              <w:spacing w:val="1"/>
                              <w:sz w:val="24"/>
                            </w:rPr>
                            <w:t> </w:t>
                          </w:r>
                          <w:r>
                            <w:rPr>
                              <w:rFonts w:ascii="Arial"/>
                              <w:b/>
                              <w:color w:val="23211C"/>
                              <w:sz w:val="24"/>
                            </w:rPr>
                            <w:t>TEXTO</w:t>
                          </w:r>
                          <w:r>
                            <w:rPr>
                              <w:rFonts w:ascii="Arial"/>
                              <w:b/>
                              <w:color w:val="23211C"/>
                              <w:spacing w:val="-8"/>
                              <w:sz w:val="24"/>
                            </w:rPr>
                            <w:t> </w:t>
                          </w:r>
                          <w:r>
                            <w:rPr>
                              <w:rFonts w:ascii="Arial"/>
                              <w:b/>
                              <w:color w:val="23211C"/>
                              <w:spacing w:val="-4"/>
                              <w:sz w:val="24"/>
                            </w:rPr>
                            <w:t>LIBRE</w:t>
                          </w:r>
                        </w:p>
                      </w:txbxContent>
                    </wps:txbx>
                    <wps:bodyPr wrap="square" lIns="0" tIns="0" rIns="0" bIns="0" rtlCol="0">
                      <a:noAutofit/>
                    </wps:bodyPr>
                  </wps:wsp>
                </a:graphicData>
              </a:graphic>
            </wp:anchor>
          </w:drawing>
        </mc:Choice>
        <mc:Fallback>
          <w:pict>
            <v:shape style="position:absolute;margin-left:195.081161pt;margin-top:23.77951pt;width:214.15pt;height:15.45pt;mso-position-horizontal-relative:page;mso-position-vertical-relative:page;z-index:-20624896" type="#_x0000_t202" id="docshape159" filled="false" stroked="false">
              <v:textbox inset="0,0,0,0">
                <w:txbxContent>
                  <w:p>
                    <w:pPr>
                      <w:spacing w:before="12"/>
                      <w:ind w:left="20" w:right="0" w:firstLine="0"/>
                      <w:jc w:val="left"/>
                      <w:rPr>
                        <w:rFonts w:ascii="Arial"/>
                        <w:b/>
                        <w:sz w:val="24"/>
                      </w:rPr>
                    </w:pPr>
                    <w:r>
                      <w:rPr>
                        <w:rFonts w:ascii="Arial"/>
                        <w:b/>
                        <w:color w:val="23211C"/>
                        <w:sz w:val="24"/>
                      </w:rPr>
                      <w:t>MEMORIA</w:t>
                    </w:r>
                    <w:r>
                      <w:rPr>
                        <w:rFonts w:ascii="Arial"/>
                        <w:b/>
                        <w:color w:val="23211C"/>
                        <w:spacing w:val="-22"/>
                        <w:sz w:val="24"/>
                      </w:rPr>
                      <w:t> </w:t>
                    </w:r>
                    <w:r>
                      <w:rPr>
                        <w:rFonts w:ascii="Arial"/>
                        <w:b/>
                        <w:color w:val="23211C"/>
                        <w:sz w:val="24"/>
                      </w:rPr>
                      <w:t>DE</w:t>
                    </w:r>
                    <w:r>
                      <w:rPr>
                        <w:rFonts w:ascii="Arial"/>
                        <w:b/>
                        <w:color w:val="23211C"/>
                        <w:spacing w:val="-7"/>
                        <w:sz w:val="24"/>
                      </w:rPr>
                      <w:t> </w:t>
                    </w:r>
                    <w:r>
                      <w:rPr>
                        <w:rFonts w:ascii="Arial"/>
                        <w:b/>
                        <w:color w:val="23211C"/>
                        <w:sz w:val="24"/>
                      </w:rPr>
                      <w:t>PYMES</w:t>
                    </w:r>
                    <w:r>
                      <w:rPr>
                        <w:rFonts w:ascii="Arial"/>
                        <w:b/>
                        <w:color w:val="23211C"/>
                        <w:spacing w:val="-3"/>
                        <w:sz w:val="24"/>
                      </w:rPr>
                      <w:t> </w:t>
                    </w:r>
                    <w:r>
                      <w:rPr>
                        <w:rFonts w:ascii="Arial"/>
                        <w:b/>
                        <w:color w:val="23211C"/>
                        <w:sz w:val="24"/>
                      </w:rPr>
                      <w:t>-</w:t>
                    </w:r>
                    <w:r>
                      <w:rPr>
                        <w:rFonts w:ascii="Arial"/>
                        <w:b/>
                        <w:color w:val="23211C"/>
                        <w:spacing w:val="1"/>
                        <w:sz w:val="24"/>
                      </w:rPr>
                      <w:t> </w:t>
                    </w:r>
                    <w:r>
                      <w:rPr>
                        <w:rFonts w:ascii="Arial"/>
                        <w:b/>
                        <w:color w:val="23211C"/>
                        <w:sz w:val="24"/>
                      </w:rPr>
                      <w:t>TEXTO</w:t>
                    </w:r>
                    <w:r>
                      <w:rPr>
                        <w:rFonts w:ascii="Arial"/>
                        <w:b/>
                        <w:color w:val="23211C"/>
                        <w:spacing w:val="-8"/>
                        <w:sz w:val="24"/>
                      </w:rPr>
                      <w:t> </w:t>
                    </w:r>
                    <w:r>
                      <w:rPr>
                        <w:rFonts w:ascii="Arial"/>
                        <w:b/>
                        <w:color w:val="23211C"/>
                        <w:spacing w:val="-4"/>
                        <w:sz w:val="24"/>
                      </w:rPr>
                      <w:t>LIBRE</w:t>
                    </w:r>
                  </w:p>
                </w:txbxContent>
              </v:textbox>
              <w10:wrap type="none"/>
            </v:shape>
          </w:pict>
        </mc:Fallback>
      </mc:AlternateContent>
    </w:r>
    <w:r>
      <w:rPr>
        <w:sz w:val="20"/>
      </w:rPr>
      <mc:AlternateContent>
        <mc:Choice Requires="wps">
          <w:drawing>
            <wp:anchor distT="0" distB="0" distL="0" distR="0" allowOverlap="1" layoutInCell="1" locked="0" behindDoc="1" simplePos="0" relativeHeight="482692096">
              <wp:simplePos x="0" y="0"/>
              <wp:positionH relativeFrom="page">
                <wp:posOffset>6828555</wp:posOffset>
              </wp:positionH>
              <wp:positionV relativeFrom="page">
                <wp:posOffset>305050</wp:posOffset>
              </wp:positionV>
              <wp:extent cx="554355" cy="196215"/>
              <wp:effectExtent l="0" t="0" r="0" b="0"/>
              <wp:wrapNone/>
              <wp:docPr id="165" name="Textbox 165"/>
              <wp:cNvGraphicFramePr>
                <a:graphicFrameLocks/>
              </wp:cNvGraphicFramePr>
              <a:graphic>
                <a:graphicData uri="http://schemas.microsoft.com/office/word/2010/wordprocessingShape">
                  <wps:wsp>
                    <wps:cNvPr id="165" name="Textbox 165"/>
                    <wps:cNvSpPr txBox="1"/>
                    <wps:spPr>
                      <a:xfrm>
                        <a:off x="0" y="0"/>
                        <a:ext cx="554355" cy="196215"/>
                      </a:xfrm>
                      <a:prstGeom prst="rect">
                        <a:avLst/>
                      </a:prstGeom>
                    </wps:spPr>
                    <wps:txbx>
                      <w:txbxContent>
                        <w:p>
                          <w:pPr>
                            <w:spacing w:before="12"/>
                            <w:ind w:left="20" w:right="0" w:firstLine="0"/>
                            <w:jc w:val="left"/>
                            <w:rPr>
                              <w:rFonts w:ascii="Arial"/>
                              <w:b/>
                              <w:sz w:val="24"/>
                            </w:rPr>
                          </w:pPr>
                          <w:r>
                            <w:rPr>
                              <w:rFonts w:ascii="Arial"/>
                              <w:b/>
                              <w:color w:val="23211C"/>
                              <w:spacing w:val="-2"/>
                              <w:sz w:val="24"/>
                            </w:rPr>
                            <w:t>MPaT</w:t>
                          </w:r>
                          <w:r>
                            <w:rPr>
                              <w:rFonts w:ascii="Arial"/>
                              <w:b/>
                              <w:color w:val="23211C"/>
                              <w:spacing w:val="-2"/>
                              <w:sz w:val="24"/>
                            </w:rPr>
                            <w:fldChar w:fldCharType="begin"/>
                          </w:r>
                          <w:r>
                            <w:rPr>
                              <w:rFonts w:ascii="Arial"/>
                              <w:b/>
                              <w:color w:val="23211C"/>
                              <w:spacing w:val="-2"/>
                              <w:sz w:val="24"/>
                            </w:rPr>
                            <w:instrText> PAGE </w:instrText>
                          </w:r>
                          <w:r>
                            <w:rPr>
                              <w:rFonts w:ascii="Arial"/>
                              <w:b/>
                              <w:color w:val="23211C"/>
                              <w:spacing w:val="-2"/>
                              <w:sz w:val="24"/>
                            </w:rPr>
                            <w:fldChar w:fldCharType="separate"/>
                          </w:r>
                          <w:r>
                            <w:rPr>
                              <w:rFonts w:ascii="Arial"/>
                              <w:b/>
                              <w:color w:val="23211C"/>
                              <w:spacing w:val="-2"/>
                              <w:sz w:val="24"/>
                            </w:rPr>
                            <w:t>1</w:t>
                          </w:r>
                          <w:r>
                            <w:rPr>
                              <w:rFonts w:ascii="Arial"/>
                              <w:b/>
                              <w:color w:val="23211C"/>
                              <w:spacing w:val="-2"/>
                              <w:sz w:val="24"/>
                            </w:rPr>
                            <w:fldChar w:fldCharType="end"/>
                          </w:r>
                        </w:p>
                      </w:txbxContent>
                    </wps:txbx>
                    <wps:bodyPr wrap="square" lIns="0" tIns="0" rIns="0" bIns="0" rtlCol="0">
                      <a:noAutofit/>
                    </wps:bodyPr>
                  </wps:wsp>
                </a:graphicData>
              </a:graphic>
            </wp:anchor>
          </w:drawing>
        </mc:Choice>
        <mc:Fallback>
          <w:pict>
            <v:shape style="position:absolute;margin-left:537.681519pt;margin-top:24.01969pt;width:43.65pt;height:15.45pt;mso-position-horizontal-relative:page;mso-position-vertical-relative:page;z-index:-20624384" type="#_x0000_t202" id="docshape160" filled="false" stroked="false">
              <v:textbox inset="0,0,0,0">
                <w:txbxContent>
                  <w:p>
                    <w:pPr>
                      <w:spacing w:before="12"/>
                      <w:ind w:left="20" w:right="0" w:firstLine="0"/>
                      <w:jc w:val="left"/>
                      <w:rPr>
                        <w:rFonts w:ascii="Arial"/>
                        <w:b/>
                        <w:sz w:val="24"/>
                      </w:rPr>
                    </w:pPr>
                    <w:r>
                      <w:rPr>
                        <w:rFonts w:ascii="Arial"/>
                        <w:b/>
                        <w:color w:val="23211C"/>
                        <w:spacing w:val="-2"/>
                        <w:sz w:val="24"/>
                      </w:rPr>
                      <w:t>MPaT</w:t>
                    </w:r>
                    <w:r>
                      <w:rPr>
                        <w:rFonts w:ascii="Arial"/>
                        <w:b/>
                        <w:color w:val="23211C"/>
                        <w:spacing w:val="-2"/>
                        <w:sz w:val="24"/>
                      </w:rPr>
                      <w:fldChar w:fldCharType="begin"/>
                    </w:r>
                    <w:r>
                      <w:rPr>
                        <w:rFonts w:ascii="Arial"/>
                        <w:b/>
                        <w:color w:val="23211C"/>
                        <w:spacing w:val="-2"/>
                        <w:sz w:val="24"/>
                      </w:rPr>
                      <w:instrText> PAGE </w:instrText>
                    </w:r>
                    <w:r>
                      <w:rPr>
                        <w:rFonts w:ascii="Arial"/>
                        <w:b/>
                        <w:color w:val="23211C"/>
                        <w:spacing w:val="-2"/>
                        <w:sz w:val="24"/>
                      </w:rPr>
                      <w:fldChar w:fldCharType="separate"/>
                    </w:r>
                    <w:r>
                      <w:rPr>
                        <w:rFonts w:ascii="Arial"/>
                        <w:b/>
                        <w:color w:val="23211C"/>
                        <w:spacing w:val="-2"/>
                        <w:sz w:val="24"/>
                      </w:rPr>
                      <w:t>1</w:t>
                    </w:r>
                    <w:r>
                      <w:rPr>
                        <w:rFonts w:ascii="Arial"/>
                        <w:b/>
                        <w:color w:val="23211C"/>
                        <w:spacing w:val="-2"/>
                        <w:sz w:val="24"/>
                      </w:rPr>
                      <w:fldChar w:fldCharType="end"/>
                    </w:r>
                  </w:p>
                </w:txbxContent>
              </v:textbox>
              <w10:wrap type="none"/>
            </v:shape>
          </w:pict>
        </mc:Fallback>
      </mc:AlternateContent>
    </w:r>
  </w:p>
</w:hdr>
</file>

<file path=word/header1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692608">
              <wp:simplePos x="0" y="0"/>
              <wp:positionH relativeFrom="page">
                <wp:posOffset>-2374</wp:posOffset>
              </wp:positionH>
              <wp:positionV relativeFrom="page">
                <wp:posOffset>-2374</wp:posOffset>
              </wp:positionV>
              <wp:extent cx="5080" cy="5080"/>
              <wp:effectExtent l="0" t="0" r="0" b="0"/>
              <wp:wrapNone/>
              <wp:docPr id="170" name="Graphic 170"/>
              <wp:cNvGraphicFramePr>
                <a:graphicFrameLocks/>
              </wp:cNvGraphicFramePr>
              <a:graphic>
                <a:graphicData uri="http://schemas.microsoft.com/office/word/2010/wordprocessingShape">
                  <wps:wsp>
                    <wps:cNvPr id="170" name="Graphic 170"/>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23872" id="docshape165"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693120">
              <wp:simplePos x="0" y="0"/>
              <wp:positionH relativeFrom="page">
                <wp:posOffset>2475972</wp:posOffset>
              </wp:positionH>
              <wp:positionV relativeFrom="page">
                <wp:posOffset>301999</wp:posOffset>
              </wp:positionV>
              <wp:extent cx="2717165" cy="326390"/>
              <wp:effectExtent l="0" t="0" r="0" b="0"/>
              <wp:wrapNone/>
              <wp:docPr id="171" name="Textbox 171"/>
              <wp:cNvGraphicFramePr>
                <a:graphicFrameLocks/>
              </wp:cNvGraphicFramePr>
              <a:graphic>
                <a:graphicData uri="http://schemas.microsoft.com/office/word/2010/wordprocessingShape">
                  <wps:wsp>
                    <wps:cNvPr id="171" name="Textbox 171"/>
                    <wps:cNvSpPr txBox="1"/>
                    <wps:spPr>
                      <a:xfrm>
                        <a:off x="0" y="0"/>
                        <a:ext cx="2717165" cy="326390"/>
                      </a:xfrm>
                      <a:prstGeom prst="rect">
                        <a:avLst/>
                      </a:prstGeom>
                    </wps:spPr>
                    <wps:txbx>
                      <w:txbxContent>
                        <w:p>
                          <w:pPr>
                            <w:spacing w:line="275" w:lineRule="exact" w:before="12"/>
                            <w:ind w:left="20" w:right="0" w:firstLine="0"/>
                            <w:jc w:val="left"/>
                            <w:rPr>
                              <w:rFonts w:ascii="Arial"/>
                              <w:b/>
                              <w:sz w:val="24"/>
                            </w:rPr>
                          </w:pPr>
                          <w:r>
                            <w:rPr>
                              <w:rFonts w:ascii="Arial"/>
                              <w:b/>
                              <w:color w:val="23211C"/>
                              <w:sz w:val="24"/>
                            </w:rPr>
                            <w:t>MEMORIA</w:t>
                          </w:r>
                          <w:r>
                            <w:rPr>
                              <w:rFonts w:ascii="Arial"/>
                              <w:b/>
                              <w:color w:val="23211C"/>
                              <w:spacing w:val="-22"/>
                              <w:sz w:val="24"/>
                            </w:rPr>
                            <w:t> </w:t>
                          </w:r>
                          <w:r>
                            <w:rPr>
                              <w:rFonts w:ascii="Arial"/>
                              <w:b/>
                              <w:color w:val="23211C"/>
                              <w:sz w:val="24"/>
                            </w:rPr>
                            <w:t>DE</w:t>
                          </w:r>
                          <w:r>
                            <w:rPr>
                              <w:rFonts w:ascii="Arial"/>
                              <w:b/>
                              <w:color w:val="23211C"/>
                              <w:spacing w:val="-17"/>
                              <w:sz w:val="24"/>
                            </w:rPr>
                            <w:t> </w:t>
                          </w:r>
                          <w:r>
                            <w:rPr>
                              <w:rFonts w:ascii="Arial"/>
                              <w:b/>
                              <w:color w:val="23211C"/>
                              <w:sz w:val="24"/>
                            </w:rPr>
                            <w:t>PYMES</w:t>
                          </w:r>
                          <w:r>
                            <w:rPr>
                              <w:rFonts w:ascii="Arial"/>
                              <w:b/>
                              <w:color w:val="23211C"/>
                              <w:spacing w:val="-13"/>
                              <w:sz w:val="24"/>
                            </w:rPr>
                            <w:t> </w:t>
                          </w:r>
                          <w:r>
                            <w:rPr>
                              <w:rFonts w:ascii="Arial"/>
                              <w:b/>
                              <w:color w:val="23211C"/>
                              <w:sz w:val="24"/>
                            </w:rPr>
                            <w:t>-</w:t>
                          </w:r>
                          <w:r>
                            <w:rPr>
                              <w:rFonts w:ascii="Arial"/>
                              <w:b/>
                              <w:color w:val="23211C"/>
                              <w:spacing w:val="-6"/>
                              <w:sz w:val="24"/>
                            </w:rPr>
                            <w:t> </w:t>
                          </w:r>
                          <w:r>
                            <w:rPr>
                              <w:rFonts w:ascii="Arial"/>
                              <w:b/>
                              <w:color w:val="23211C"/>
                              <w:sz w:val="24"/>
                            </w:rPr>
                            <w:t>TEXTO</w:t>
                          </w:r>
                          <w:r>
                            <w:rPr>
                              <w:rFonts w:ascii="Arial"/>
                              <w:b/>
                              <w:color w:val="23211C"/>
                              <w:spacing w:val="-15"/>
                              <w:sz w:val="24"/>
                            </w:rPr>
                            <w:t> </w:t>
                          </w:r>
                          <w:r>
                            <w:rPr>
                              <w:rFonts w:ascii="Arial"/>
                              <w:b/>
                              <w:color w:val="23211C"/>
                              <w:spacing w:val="-4"/>
                              <w:sz w:val="24"/>
                            </w:rPr>
                            <w:t>LIBRE</w:t>
                          </w:r>
                        </w:p>
                        <w:p>
                          <w:pPr>
                            <w:spacing w:line="206" w:lineRule="exact" w:before="0"/>
                            <w:ind w:left="94" w:right="0" w:firstLine="0"/>
                            <w:jc w:val="left"/>
                            <w:rPr>
                              <w:rFonts w:ascii="Arial" w:hAnsi="Arial"/>
                              <w:b/>
                              <w:sz w:val="18"/>
                            </w:rPr>
                          </w:pPr>
                          <w:r>
                            <w:rPr>
                              <w:rFonts w:ascii="Arial" w:hAnsi="Arial"/>
                              <w:b/>
                              <w:color w:val="23211C"/>
                              <w:sz w:val="18"/>
                            </w:rPr>
                            <w:t>Apartado</w:t>
                          </w:r>
                          <w:r>
                            <w:rPr>
                              <w:rFonts w:ascii="Arial" w:hAnsi="Arial"/>
                              <w:b/>
                              <w:color w:val="23211C"/>
                              <w:spacing w:val="-10"/>
                              <w:sz w:val="18"/>
                            </w:rPr>
                            <w:t> </w:t>
                          </w:r>
                          <w:r>
                            <w:rPr>
                              <w:rFonts w:ascii="Arial" w:hAnsi="Arial"/>
                              <w:b/>
                              <w:color w:val="23211C"/>
                              <w:sz w:val="18"/>
                            </w:rPr>
                            <w:t>3:</w:t>
                          </w:r>
                          <w:r>
                            <w:rPr>
                              <w:rFonts w:ascii="Arial" w:hAnsi="Arial"/>
                              <w:b/>
                              <w:color w:val="23211C"/>
                              <w:spacing w:val="-11"/>
                              <w:sz w:val="18"/>
                            </w:rPr>
                            <w:t> </w:t>
                          </w:r>
                          <w:r>
                            <w:rPr>
                              <w:rFonts w:ascii="Arial" w:hAnsi="Arial"/>
                              <w:b/>
                              <w:color w:val="23211C"/>
                              <w:sz w:val="18"/>
                            </w:rPr>
                            <w:t>«Normas</w:t>
                          </w:r>
                          <w:r>
                            <w:rPr>
                              <w:rFonts w:ascii="Arial" w:hAnsi="Arial"/>
                              <w:b/>
                              <w:color w:val="23211C"/>
                              <w:spacing w:val="-7"/>
                              <w:sz w:val="18"/>
                            </w:rPr>
                            <w:t> </w:t>
                          </w:r>
                          <w:r>
                            <w:rPr>
                              <w:rFonts w:ascii="Arial" w:hAnsi="Arial"/>
                              <w:b/>
                              <w:color w:val="23211C"/>
                              <w:sz w:val="18"/>
                            </w:rPr>
                            <w:t>de</w:t>
                          </w:r>
                          <w:r>
                            <w:rPr>
                              <w:rFonts w:ascii="Arial" w:hAnsi="Arial"/>
                              <w:b/>
                              <w:color w:val="23211C"/>
                              <w:spacing w:val="-7"/>
                              <w:sz w:val="18"/>
                            </w:rPr>
                            <w:t> </w:t>
                          </w:r>
                          <w:r>
                            <w:rPr>
                              <w:rFonts w:ascii="Arial" w:hAnsi="Arial"/>
                              <w:b/>
                              <w:color w:val="23211C"/>
                              <w:sz w:val="18"/>
                            </w:rPr>
                            <w:t>Registro</w:t>
                          </w:r>
                          <w:r>
                            <w:rPr>
                              <w:rFonts w:ascii="Arial" w:hAnsi="Arial"/>
                              <w:b/>
                              <w:color w:val="23211C"/>
                              <w:spacing w:val="-9"/>
                              <w:sz w:val="18"/>
                            </w:rPr>
                            <w:t> </w:t>
                          </w:r>
                          <w:r>
                            <w:rPr>
                              <w:rFonts w:ascii="Arial" w:hAnsi="Arial"/>
                              <w:b/>
                              <w:color w:val="23211C"/>
                              <w:sz w:val="18"/>
                            </w:rPr>
                            <w:t>y</w:t>
                          </w:r>
                          <w:r>
                            <w:rPr>
                              <w:rFonts w:ascii="Arial" w:hAnsi="Arial"/>
                              <w:b/>
                              <w:color w:val="23211C"/>
                              <w:spacing w:val="-10"/>
                              <w:sz w:val="18"/>
                            </w:rPr>
                            <w:t> </w:t>
                          </w:r>
                          <w:r>
                            <w:rPr>
                              <w:rFonts w:ascii="Arial" w:hAnsi="Arial"/>
                              <w:b/>
                              <w:color w:val="23211C"/>
                              <w:spacing w:val="-2"/>
                              <w:sz w:val="18"/>
                            </w:rPr>
                            <w:t>Valoración»</w:t>
                          </w:r>
                        </w:p>
                      </w:txbxContent>
                    </wps:txbx>
                    <wps:bodyPr wrap="square" lIns="0" tIns="0" rIns="0" bIns="0" rtlCol="0">
                      <a:noAutofit/>
                    </wps:bodyPr>
                  </wps:wsp>
                </a:graphicData>
              </a:graphic>
            </wp:anchor>
          </w:drawing>
        </mc:Choice>
        <mc:Fallback>
          <w:pict>
            <v:shape style="position:absolute;margin-left:194.958481pt;margin-top:23.77951pt;width:213.95pt;height:25.7pt;mso-position-horizontal-relative:page;mso-position-vertical-relative:page;z-index:-20623360" type="#_x0000_t202" id="docshape166" filled="false" stroked="false">
              <v:textbox inset="0,0,0,0">
                <w:txbxContent>
                  <w:p>
                    <w:pPr>
                      <w:spacing w:line="275" w:lineRule="exact" w:before="12"/>
                      <w:ind w:left="20" w:right="0" w:firstLine="0"/>
                      <w:jc w:val="left"/>
                      <w:rPr>
                        <w:rFonts w:ascii="Arial"/>
                        <w:b/>
                        <w:sz w:val="24"/>
                      </w:rPr>
                    </w:pPr>
                    <w:r>
                      <w:rPr>
                        <w:rFonts w:ascii="Arial"/>
                        <w:b/>
                        <w:color w:val="23211C"/>
                        <w:sz w:val="24"/>
                      </w:rPr>
                      <w:t>MEMORIA</w:t>
                    </w:r>
                    <w:r>
                      <w:rPr>
                        <w:rFonts w:ascii="Arial"/>
                        <w:b/>
                        <w:color w:val="23211C"/>
                        <w:spacing w:val="-22"/>
                        <w:sz w:val="24"/>
                      </w:rPr>
                      <w:t> </w:t>
                    </w:r>
                    <w:r>
                      <w:rPr>
                        <w:rFonts w:ascii="Arial"/>
                        <w:b/>
                        <w:color w:val="23211C"/>
                        <w:sz w:val="24"/>
                      </w:rPr>
                      <w:t>DE</w:t>
                    </w:r>
                    <w:r>
                      <w:rPr>
                        <w:rFonts w:ascii="Arial"/>
                        <w:b/>
                        <w:color w:val="23211C"/>
                        <w:spacing w:val="-17"/>
                        <w:sz w:val="24"/>
                      </w:rPr>
                      <w:t> </w:t>
                    </w:r>
                    <w:r>
                      <w:rPr>
                        <w:rFonts w:ascii="Arial"/>
                        <w:b/>
                        <w:color w:val="23211C"/>
                        <w:sz w:val="24"/>
                      </w:rPr>
                      <w:t>PYMES</w:t>
                    </w:r>
                    <w:r>
                      <w:rPr>
                        <w:rFonts w:ascii="Arial"/>
                        <w:b/>
                        <w:color w:val="23211C"/>
                        <w:spacing w:val="-13"/>
                        <w:sz w:val="24"/>
                      </w:rPr>
                      <w:t> </w:t>
                    </w:r>
                    <w:r>
                      <w:rPr>
                        <w:rFonts w:ascii="Arial"/>
                        <w:b/>
                        <w:color w:val="23211C"/>
                        <w:sz w:val="24"/>
                      </w:rPr>
                      <w:t>-</w:t>
                    </w:r>
                    <w:r>
                      <w:rPr>
                        <w:rFonts w:ascii="Arial"/>
                        <w:b/>
                        <w:color w:val="23211C"/>
                        <w:spacing w:val="-6"/>
                        <w:sz w:val="24"/>
                      </w:rPr>
                      <w:t> </w:t>
                    </w:r>
                    <w:r>
                      <w:rPr>
                        <w:rFonts w:ascii="Arial"/>
                        <w:b/>
                        <w:color w:val="23211C"/>
                        <w:sz w:val="24"/>
                      </w:rPr>
                      <w:t>TEXTO</w:t>
                    </w:r>
                    <w:r>
                      <w:rPr>
                        <w:rFonts w:ascii="Arial"/>
                        <w:b/>
                        <w:color w:val="23211C"/>
                        <w:spacing w:val="-15"/>
                        <w:sz w:val="24"/>
                      </w:rPr>
                      <w:t> </w:t>
                    </w:r>
                    <w:r>
                      <w:rPr>
                        <w:rFonts w:ascii="Arial"/>
                        <w:b/>
                        <w:color w:val="23211C"/>
                        <w:spacing w:val="-4"/>
                        <w:sz w:val="24"/>
                      </w:rPr>
                      <w:t>LIBRE</w:t>
                    </w:r>
                  </w:p>
                  <w:p>
                    <w:pPr>
                      <w:spacing w:line="206" w:lineRule="exact" w:before="0"/>
                      <w:ind w:left="94" w:right="0" w:firstLine="0"/>
                      <w:jc w:val="left"/>
                      <w:rPr>
                        <w:rFonts w:ascii="Arial" w:hAnsi="Arial"/>
                        <w:b/>
                        <w:sz w:val="18"/>
                      </w:rPr>
                    </w:pPr>
                    <w:r>
                      <w:rPr>
                        <w:rFonts w:ascii="Arial" w:hAnsi="Arial"/>
                        <w:b/>
                        <w:color w:val="23211C"/>
                        <w:sz w:val="18"/>
                      </w:rPr>
                      <w:t>Apartado</w:t>
                    </w:r>
                    <w:r>
                      <w:rPr>
                        <w:rFonts w:ascii="Arial" w:hAnsi="Arial"/>
                        <w:b/>
                        <w:color w:val="23211C"/>
                        <w:spacing w:val="-10"/>
                        <w:sz w:val="18"/>
                      </w:rPr>
                      <w:t> </w:t>
                    </w:r>
                    <w:r>
                      <w:rPr>
                        <w:rFonts w:ascii="Arial" w:hAnsi="Arial"/>
                        <w:b/>
                        <w:color w:val="23211C"/>
                        <w:sz w:val="18"/>
                      </w:rPr>
                      <w:t>3:</w:t>
                    </w:r>
                    <w:r>
                      <w:rPr>
                        <w:rFonts w:ascii="Arial" w:hAnsi="Arial"/>
                        <w:b/>
                        <w:color w:val="23211C"/>
                        <w:spacing w:val="-11"/>
                        <w:sz w:val="18"/>
                      </w:rPr>
                      <w:t> </w:t>
                    </w:r>
                    <w:r>
                      <w:rPr>
                        <w:rFonts w:ascii="Arial" w:hAnsi="Arial"/>
                        <w:b/>
                        <w:color w:val="23211C"/>
                        <w:sz w:val="18"/>
                      </w:rPr>
                      <w:t>«Normas</w:t>
                    </w:r>
                    <w:r>
                      <w:rPr>
                        <w:rFonts w:ascii="Arial" w:hAnsi="Arial"/>
                        <w:b/>
                        <w:color w:val="23211C"/>
                        <w:spacing w:val="-7"/>
                        <w:sz w:val="18"/>
                      </w:rPr>
                      <w:t> </w:t>
                    </w:r>
                    <w:r>
                      <w:rPr>
                        <w:rFonts w:ascii="Arial" w:hAnsi="Arial"/>
                        <w:b/>
                        <w:color w:val="23211C"/>
                        <w:sz w:val="18"/>
                      </w:rPr>
                      <w:t>de</w:t>
                    </w:r>
                    <w:r>
                      <w:rPr>
                        <w:rFonts w:ascii="Arial" w:hAnsi="Arial"/>
                        <w:b/>
                        <w:color w:val="23211C"/>
                        <w:spacing w:val="-7"/>
                        <w:sz w:val="18"/>
                      </w:rPr>
                      <w:t> </w:t>
                    </w:r>
                    <w:r>
                      <w:rPr>
                        <w:rFonts w:ascii="Arial" w:hAnsi="Arial"/>
                        <w:b/>
                        <w:color w:val="23211C"/>
                        <w:sz w:val="18"/>
                      </w:rPr>
                      <w:t>Registro</w:t>
                    </w:r>
                    <w:r>
                      <w:rPr>
                        <w:rFonts w:ascii="Arial" w:hAnsi="Arial"/>
                        <w:b/>
                        <w:color w:val="23211C"/>
                        <w:spacing w:val="-9"/>
                        <w:sz w:val="18"/>
                      </w:rPr>
                      <w:t> </w:t>
                    </w:r>
                    <w:r>
                      <w:rPr>
                        <w:rFonts w:ascii="Arial" w:hAnsi="Arial"/>
                        <w:b/>
                        <w:color w:val="23211C"/>
                        <w:sz w:val="18"/>
                      </w:rPr>
                      <w:t>y</w:t>
                    </w:r>
                    <w:r>
                      <w:rPr>
                        <w:rFonts w:ascii="Arial" w:hAnsi="Arial"/>
                        <w:b/>
                        <w:color w:val="23211C"/>
                        <w:spacing w:val="-10"/>
                        <w:sz w:val="18"/>
                      </w:rPr>
                      <w:t> </w:t>
                    </w:r>
                    <w:r>
                      <w:rPr>
                        <w:rFonts w:ascii="Arial" w:hAnsi="Arial"/>
                        <w:b/>
                        <w:color w:val="23211C"/>
                        <w:spacing w:val="-2"/>
                        <w:sz w:val="18"/>
                      </w:rPr>
                      <w:t>Valoración»</w:t>
                    </w:r>
                  </w:p>
                </w:txbxContent>
              </v:textbox>
              <w10:wrap type="none"/>
            </v:shape>
          </w:pict>
        </mc:Fallback>
      </mc:AlternateContent>
    </w:r>
    <w:r>
      <w:rPr>
        <w:sz w:val="20"/>
      </w:rPr>
      <mc:AlternateContent>
        <mc:Choice Requires="wps">
          <w:drawing>
            <wp:anchor distT="0" distB="0" distL="0" distR="0" allowOverlap="1" layoutInCell="1" locked="0" behindDoc="1" simplePos="0" relativeHeight="482693632">
              <wp:simplePos x="0" y="0"/>
              <wp:positionH relativeFrom="page">
                <wp:posOffset>6804166</wp:posOffset>
              </wp:positionH>
              <wp:positionV relativeFrom="page">
                <wp:posOffset>305050</wp:posOffset>
              </wp:positionV>
              <wp:extent cx="514350" cy="196215"/>
              <wp:effectExtent l="0" t="0" r="0" b="0"/>
              <wp:wrapNone/>
              <wp:docPr id="172" name="Textbox 172"/>
              <wp:cNvGraphicFramePr>
                <a:graphicFrameLocks/>
              </wp:cNvGraphicFramePr>
              <a:graphic>
                <a:graphicData uri="http://schemas.microsoft.com/office/word/2010/wordprocessingShape">
                  <wps:wsp>
                    <wps:cNvPr id="172" name="Textbox 172"/>
                    <wps:cNvSpPr txBox="1"/>
                    <wps:spPr>
                      <a:xfrm>
                        <a:off x="0" y="0"/>
                        <a:ext cx="514350" cy="196215"/>
                      </a:xfrm>
                      <a:prstGeom prst="rect">
                        <a:avLst/>
                      </a:prstGeom>
                    </wps:spPr>
                    <wps:txbx>
                      <w:txbxContent>
                        <w:p>
                          <w:pPr>
                            <w:spacing w:before="12"/>
                            <w:ind w:left="20" w:right="0" w:firstLine="0"/>
                            <w:jc w:val="left"/>
                            <w:rPr>
                              <w:rFonts w:ascii="Arial"/>
                              <w:b/>
                              <w:sz w:val="24"/>
                            </w:rPr>
                          </w:pPr>
                          <w:r>
                            <w:rPr>
                              <w:rFonts w:ascii="Arial"/>
                              <w:b/>
                              <w:color w:val="23211C"/>
                              <w:spacing w:val="-2"/>
                              <w:sz w:val="24"/>
                            </w:rPr>
                            <w:t>MPaT3</w:t>
                          </w:r>
                        </w:p>
                      </w:txbxContent>
                    </wps:txbx>
                    <wps:bodyPr wrap="square" lIns="0" tIns="0" rIns="0" bIns="0" rtlCol="0">
                      <a:noAutofit/>
                    </wps:bodyPr>
                  </wps:wsp>
                </a:graphicData>
              </a:graphic>
            </wp:anchor>
          </w:drawing>
        </mc:Choice>
        <mc:Fallback>
          <w:pict>
            <v:shape style="position:absolute;margin-left:535.761108pt;margin-top:24.01969pt;width:40.5pt;height:15.45pt;mso-position-horizontal-relative:page;mso-position-vertical-relative:page;z-index:-20622848" type="#_x0000_t202" id="docshape167" filled="false" stroked="false">
              <v:textbox inset="0,0,0,0">
                <w:txbxContent>
                  <w:p>
                    <w:pPr>
                      <w:spacing w:before="12"/>
                      <w:ind w:left="20" w:right="0" w:firstLine="0"/>
                      <w:jc w:val="left"/>
                      <w:rPr>
                        <w:rFonts w:ascii="Arial"/>
                        <w:b/>
                        <w:sz w:val="24"/>
                      </w:rPr>
                    </w:pPr>
                    <w:r>
                      <w:rPr>
                        <w:rFonts w:ascii="Arial"/>
                        <w:b/>
                        <w:color w:val="23211C"/>
                        <w:spacing w:val="-2"/>
                        <w:sz w:val="24"/>
                      </w:rPr>
                      <w:t>MPaT3</w:t>
                    </w:r>
                  </w:p>
                </w:txbxContent>
              </v:textbox>
              <w10:wrap type="none"/>
            </v:shape>
          </w:pict>
        </mc:Fallback>
      </mc:AlternateContent>
    </w:r>
  </w:p>
</w:hdr>
</file>

<file path=word/header1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694144">
              <wp:simplePos x="0" y="0"/>
              <wp:positionH relativeFrom="page">
                <wp:posOffset>-2374</wp:posOffset>
              </wp:positionH>
              <wp:positionV relativeFrom="page">
                <wp:posOffset>-2374</wp:posOffset>
              </wp:positionV>
              <wp:extent cx="5080" cy="5080"/>
              <wp:effectExtent l="0" t="0" r="0" b="0"/>
              <wp:wrapNone/>
              <wp:docPr id="177" name="Graphic 177"/>
              <wp:cNvGraphicFramePr>
                <a:graphicFrameLocks/>
              </wp:cNvGraphicFramePr>
              <a:graphic>
                <a:graphicData uri="http://schemas.microsoft.com/office/word/2010/wordprocessingShape">
                  <wps:wsp>
                    <wps:cNvPr id="177" name="Graphic 177"/>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22336" id="docshape172"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694656">
              <wp:simplePos x="0" y="0"/>
              <wp:positionH relativeFrom="page">
                <wp:posOffset>2476008</wp:posOffset>
              </wp:positionH>
              <wp:positionV relativeFrom="page">
                <wp:posOffset>301999</wp:posOffset>
              </wp:positionV>
              <wp:extent cx="2717800" cy="196215"/>
              <wp:effectExtent l="0" t="0" r="0" b="0"/>
              <wp:wrapNone/>
              <wp:docPr id="178" name="Textbox 178"/>
              <wp:cNvGraphicFramePr>
                <a:graphicFrameLocks/>
              </wp:cNvGraphicFramePr>
              <a:graphic>
                <a:graphicData uri="http://schemas.microsoft.com/office/word/2010/wordprocessingShape">
                  <wps:wsp>
                    <wps:cNvPr id="178" name="Textbox 178"/>
                    <wps:cNvSpPr txBox="1"/>
                    <wps:spPr>
                      <a:xfrm>
                        <a:off x="0" y="0"/>
                        <a:ext cx="2717800" cy="196215"/>
                      </a:xfrm>
                      <a:prstGeom prst="rect">
                        <a:avLst/>
                      </a:prstGeom>
                    </wps:spPr>
                    <wps:txbx>
                      <w:txbxContent>
                        <w:p>
                          <w:pPr>
                            <w:spacing w:before="12"/>
                            <w:ind w:left="20" w:right="0" w:firstLine="0"/>
                            <w:jc w:val="left"/>
                            <w:rPr>
                              <w:rFonts w:ascii="Arial"/>
                              <w:b/>
                              <w:sz w:val="24"/>
                            </w:rPr>
                          </w:pPr>
                          <w:r>
                            <w:rPr>
                              <w:rFonts w:ascii="Arial"/>
                              <w:b/>
                              <w:color w:val="23211C"/>
                              <w:sz w:val="24"/>
                            </w:rPr>
                            <w:t>MEMORIA</w:t>
                          </w:r>
                          <w:r>
                            <w:rPr>
                              <w:rFonts w:ascii="Arial"/>
                              <w:b/>
                              <w:color w:val="23211C"/>
                              <w:spacing w:val="-22"/>
                              <w:sz w:val="24"/>
                            </w:rPr>
                            <w:t> </w:t>
                          </w:r>
                          <w:r>
                            <w:rPr>
                              <w:rFonts w:ascii="Arial"/>
                              <w:b/>
                              <w:color w:val="23211C"/>
                              <w:sz w:val="24"/>
                            </w:rPr>
                            <w:t>DE</w:t>
                          </w:r>
                          <w:r>
                            <w:rPr>
                              <w:rFonts w:ascii="Arial"/>
                              <w:b/>
                              <w:color w:val="23211C"/>
                              <w:spacing w:val="-6"/>
                              <w:sz w:val="24"/>
                            </w:rPr>
                            <w:t> </w:t>
                          </w:r>
                          <w:r>
                            <w:rPr>
                              <w:rFonts w:ascii="Arial"/>
                              <w:b/>
                              <w:color w:val="23211C"/>
                              <w:sz w:val="24"/>
                            </w:rPr>
                            <w:t>PYMES</w:t>
                          </w:r>
                          <w:r>
                            <w:rPr>
                              <w:rFonts w:ascii="Arial"/>
                              <w:b/>
                              <w:color w:val="23211C"/>
                              <w:spacing w:val="-4"/>
                              <w:sz w:val="24"/>
                            </w:rPr>
                            <w:t> </w:t>
                          </w:r>
                          <w:r>
                            <w:rPr>
                              <w:rFonts w:ascii="Arial"/>
                              <w:b/>
                              <w:color w:val="23211C"/>
                              <w:sz w:val="24"/>
                            </w:rPr>
                            <w:t>- TEXTO</w:t>
                          </w:r>
                          <w:r>
                            <w:rPr>
                              <w:rFonts w:ascii="Arial"/>
                              <w:b/>
                              <w:color w:val="23211C"/>
                              <w:spacing w:val="-8"/>
                              <w:sz w:val="24"/>
                            </w:rPr>
                            <w:t> </w:t>
                          </w:r>
                          <w:r>
                            <w:rPr>
                              <w:rFonts w:ascii="Arial"/>
                              <w:b/>
                              <w:color w:val="23211C"/>
                              <w:spacing w:val="-4"/>
                              <w:sz w:val="24"/>
                            </w:rPr>
                            <w:t>LIBRE</w:t>
                          </w:r>
                        </w:p>
                      </w:txbxContent>
                    </wps:txbx>
                    <wps:bodyPr wrap="square" lIns="0" tIns="0" rIns="0" bIns="0" rtlCol="0">
                      <a:noAutofit/>
                    </wps:bodyPr>
                  </wps:wsp>
                </a:graphicData>
              </a:graphic>
            </wp:anchor>
          </w:drawing>
        </mc:Choice>
        <mc:Fallback>
          <w:pict>
            <v:shape style="position:absolute;margin-left:194.961319pt;margin-top:23.77951pt;width:214pt;height:15.45pt;mso-position-horizontal-relative:page;mso-position-vertical-relative:page;z-index:-20621824" type="#_x0000_t202" id="docshape173" filled="false" stroked="false">
              <v:textbox inset="0,0,0,0">
                <w:txbxContent>
                  <w:p>
                    <w:pPr>
                      <w:spacing w:before="12"/>
                      <w:ind w:left="20" w:right="0" w:firstLine="0"/>
                      <w:jc w:val="left"/>
                      <w:rPr>
                        <w:rFonts w:ascii="Arial"/>
                        <w:b/>
                        <w:sz w:val="24"/>
                      </w:rPr>
                    </w:pPr>
                    <w:r>
                      <w:rPr>
                        <w:rFonts w:ascii="Arial"/>
                        <w:b/>
                        <w:color w:val="23211C"/>
                        <w:sz w:val="24"/>
                      </w:rPr>
                      <w:t>MEMORIA</w:t>
                    </w:r>
                    <w:r>
                      <w:rPr>
                        <w:rFonts w:ascii="Arial"/>
                        <w:b/>
                        <w:color w:val="23211C"/>
                        <w:spacing w:val="-22"/>
                        <w:sz w:val="24"/>
                      </w:rPr>
                      <w:t> </w:t>
                    </w:r>
                    <w:r>
                      <w:rPr>
                        <w:rFonts w:ascii="Arial"/>
                        <w:b/>
                        <w:color w:val="23211C"/>
                        <w:sz w:val="24"/>
                      </w:rPr>
                      <w:t>DE</w:t>
                    </w:r>
                    <w:r>
                      <w:rPr>
                        <w:rFonts w:ascii="Arial"/>
                        <w:b/>
                        <w:color w:val="23211C"/>
                        <w:spacing w:val="-6"/>
                        <w:sz w:val="24"/>
                      </w:rPr>
                      <w:t> </w:t>
                    </w:r>
                    <w:r>
                      <w:rPr>
                        <w:rFonts w:ascii="Arial"/>
                        <w:b/>
                        <w:color w:val="23211C"/>
                        <w:sz w:val="24"/>
                      </w:rPr>
                      <w:t>PYMES</w:t>
                    </w:r>
                    <w:r>
                      <w:rPr>
                        <w:rFonts w:ascii="Arial"/>
                        <w:b/>
                        <w:color w:val="23211C"/>
                        <w:spacing w:val="-4"/>
                        <w:sz w:val="24"/>
                      </w:rPr>
                      <w:t> </w:t>
                    </w:r>
                    <w:r>
                      <w:rPr>
                        <w:rFonts w:ascii="Arial"/>
                        <w:b/>
                        <w:color w:val="23211C"/>
                        <w:sz w:val="24"/>
                      </w:rPr>
                      <w:t>- TEXTO</w:t>
                    </w:r>
                    <w:r>
                      <w:rPr>
                        <w:rFonts w:ascii="Arial"/>
                        <w:b/>
                        <w:color w:val="23211C"/>
                        <w:spacing w:val="-8"/>
                        <w:sz w:val="24"/>
                      </w:rPr>
                      <w:t> </w:t>
                    </w:r>
                    <w:r>
                      <w:rPr>
                        <w:rFonts w:ascii="Arial"/>
                        <w:b/>
                        <w:color w:val="23211C"/>
                        <w:spacing w:val="-4"/>
                        <w:sz w:val="24"/>
                      </w:rPr>
                      <w:t>LIBRE</w:t>
                    </w:r>
                  </w:p>
                </w:txbxContent>
              </v:textbox>
              <w10:wrap type="none"/>
            </v:shape>
          </w:pict>
        </mc:Fallback>
      </mc:AlternateContent>
    </w:r>
    <w:r>
      <w:rPr>
        <w:sz w:val="20"/>
      </w:rPr>
      <mc:AlternateContent>
        <mc:Choice Requires="wps">
          <w:drawing>
            <wp:anchor distT="0" distB="0" distL="0" distR="0" allowOverlap="1" layoutInCell="1" locked="0" behindDoc="1" simplePos="0" relativeHeight="482695168">
              <wp:simplePos x="0" y="0"/>
              <wp:positionH relativeFrom="page">
                <wp:posOffset>6801098</wp:posOffset>
              </wp:positionH>
              <wp:positionV relativeFrom="page">
                <wp:posOffset>305050</wp:posOffset>
              </wp:positionV>
              <wp:extent cx="515620" cy="196215"/>
              <wp:effectExtent l="0" t="0" r="0" b="0"/>
              <wp:wrapNone/>
              <wp:docPr id="179" name="Textbox 179"/>
              <wp:cNvGraphicFramePr>
                <a:graphicFrameLocks/>
              </wp:cNvGraphicFramePr>
              <a:graphic>
                <a:graphicData uri="http://schemas.microsoft.com/office/word/2010/wordprocessingShape">
                  <wps:wsp>
                    <wps:cNvPr id="179" name="Textbox 179"/>
                    <wps:cNvSpPr txBox="1"/>
                    <wps:spPr>
                      <a:xfrm>
                        <a:off x="0" y="0"/>
                        <a:ext cx="515620" cy="196215"/>
                      </a:xfrm>
                      <a:prstGeom prst="rect">
                        <a:avLst/>
                      </a:prstGeom>
                    </wps:spPr>
                    <wps:txbx>
                      <w:txbxContent>
                        <w:p>
                          <w:pPr>
                            <w:spacing w:before="12"/>
                            <w:ind w:left="20" w:right="0" w:firstLine="0"/>
                            <w:jc w:val="left"/>
                            <w:rPr>
                              <w:rFonts w:ascii="Arial"/>
                              <w:b/>
                              <w:sz w:val="24"/>
                            </w:rPr>
                          </w:pPr>
                          <w:r>
                            <w:rPr>
                              <w:rFonts w:ascii="Arial"/>
                              <w:b/>
                              <w:color w:val="23211C"/>
                              <w:spacing w:val="-2"/>
                              <w:sz w:val="24"/>
                            </w:rPr>
                            <w:t>MPaT4</w:t>
                          </w:r>
                        </w:p>
                      </w:txbxContent>
                    </wps:txbx>
                    <wps:bodyPr wrap="square" lIns="0" tIns="0" rIns="0" bIns="0" rtlCol="0">
                      <a:noAutofit/>
                    </wps:bodyPr>
                  </wps:wsp>
                </a:graphicData>
              </a:graphic>
            </wp:anchor>
          </w:drawing>
        </mc:Choice>
        <mc:Fallback>
          <w:pict>
            <v:shape style="position:absolute;margin-left:535.519592pt;margin-top:24.01969pt;width:40.6pt;height:15.45pt;mso-position-horizontal-relative:page;mso-position-vertical-relative:page;z-index:-20621312" type="#_x0000_t202" id="docshape174" filled="false" stroked="false">
              <v:textbox inset="0,0,0,0">
                <w:txbxContent>
                  <w:p>
                    <w:pPr>
                      <w:spacing w:before="12"/>
                      <w:ind w:left="20" w:right="0" w:firstLine="0"/>
                      <w:jc w:val="left"/>
                      <w:rPr>
                        <w:rFonts w:ascii="Arial"/>
                        <w:b/>
                        <w:sz w:val="24"/>
                      </w:rPr>
                    </w:pPr>
                    <w:r>
                      <w:rPr>
                        <w:rFonts w:ascii="Arial"/>
                        <w:b/>
                        <w:color w:val="23211C"/>
                        <w:spacing w:val="-2"/>
                        <w:sz w:val="24"/>
                      </w:rPr>
                      <w:t>MPaT4</w:t>
                    </w:r>
                  </w:p>
                </w:txbxContent>
              </v:textbox>
              <w10:wrap type="none"/>
            </v:shape>
          </w:pict>
        </mc:Fallback>
      </mc:AlternateContent>
    </w:r>
  </w:p>
</w:hdr>
</file>

<file path=word/header1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695680">
              <wp:simplePos x="0" y="0"/>
              <wp:positionH relativeFrom="page">
                <wp:posOffset>-2374</wp:posOffset>
              </wp:positionH>
              <wp:positionV relativeFrom="page">
                <wp:posOffset>-2374</wp:posOffset>
              </wp:positionV>
              <wp:extent cx="5080" cy="5080"/>
              <wp:effectExtent l="0" t="0" r="0" b="0"/>
              <wp:wrapNone/>
              <wp:docPr id="182" name="Graphic 182"/>
              <wp:cNvGraphicFramePr>
                <a:graphicFrameLocks/>
              </wp:cNvGraphicFramePr>
              <a:graphic>
                <a:graphicData uri="http://schemas.microsoft.com/office/word/2010/wordprocessingShape">
                  <wps:wsp>
                    <wps:cNvPr id="182" name="Graphic 182"/>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20800" id="docshape177"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696192">
              <wp:simplePos x="0" y="0"/>
              <wp:positionH relativeFrom="page">
                <wp:posOffset>1386337</wp:posOffset>
              </wp:positionH>
              <wp:positionV relativeFrom="page">
                <wp:posOffset>301999</wp:posOffset>
              </wp:positionV>
              <wp:extent cx="4755515" cy="326390"/>
              <wp:effectExtent l="0" t="0" r="0" b="0"/>
              <wp:wrapNone/>
              <wp:docPr id="183" name="Textbox 183"/>
              <wp:cNvGraphicFramePr>
                <a:graphicFrameLocks/>
              </wp:cNvGraphicFramePr>
              <a:graphic>
                <a:graphicData uri="http://schemas.microsoft.com/office/word/2010/wordprocessingShape">
                  <wps:wsp>
                    <wps:cNvPr id="183" name="Textbox 183"/>
                    <wps:cNvSpPr txBox="1"/>
                    <wps:spPr>
                      <a:xfrm>
                        <a:off x="0" y="0"/>
                        <a:ext cx="4755515" cy="326390"/>
                      </a:xfrm>
                      <a:prstGeom prst="rect">
                        <a:avLst/>
                      </a:prstGeom>
                    </wps:spPr>
                    <wps:txbx>
                      <w:txbxContent>
                        <w:p>
                          <w:pPr>
                            <w:spacing w:line="275" w:lineRule="exact" w:before="12"/>
                            <w:ind w:left="20" w:right="0" w:firstLine="0"/>
                            <w:jc w:val="left"/>
                            <w:rPr>
                              <w:rFonts w:ascii="Arial"/>
                              <w:b/>
                              <w:sz w:val="24"/>
                            </w:rPr>
                          </w:pPr>
                          <w:r>
                            <w:rPr>
                              <w:rFonts w:ascii="Arial"/>
                              <w:b/>
                              <w:color w:val="23211C"/>
                              <w:sz w:val="24"/>
                            </w:rPr>
                            <w:t>MEMORIA</w:t>
                          </w:r>
                          <w:r>
                            <w:rPr>
                              <w:rFonts w:ascii="Arial"/>
                              <w:b/>
                              <w:color w:val="23211C"/>
                              <w:spacing w:val="-26"/>
                              <w:sz w:val="24"/>
                            </w:rPr>
                            <w:t> </w:t>
                          </w:r>
                          <w:r>
                            <w:rPr>
                              <w:rFonts w:ascii="Arial"/>
                              <w:b/>
                              <w:color w:val="23211C"/>
                              <w:sz w:val="24"/>
                            </w:rPr>
                            <w:t>DE</w:t>
                          </w:r>
                          <w:r>
                            <w:rPr>
                              <w:rFonts w:ascii="Arial"/>
                              <w:b/>
                              <w:color w:val="23211C"/>
                              <w:spacing w:val="-17"/>
                              <w:sz w:val="24"/>
                            </w:rPr>
                            <w:t> </w:t>
                          </w:r>
                          <w:r>
                            <w:rPr>
                              <w:rFonts w:ascii="Arial"/>
                              <w:b/>
                              <w:color w:val="23211C"/>
                              <w:sz w:val="24"/>
                            </w:rPr>
                            <w:t>PYMES</w:t>
                          </w:r>
                          <w:r>
                            <w:rPr>
                              <w:rFonts w:ascii="Arial"/>
                              <w:b/>
                              <w:color w:val="23211C"/>
                              <w:spacing w:val="-9"/>
                              <w:sz w:val="24"/>
                            </w:rPr>
                            <w:t> </w:t>
                          </w:r>
                          <w:r>
                            <w:rPr>
                              <w:rFonts w:ascii="Arial"/>
                              <w:b/>
                              <w:color w:val="23211C"/>
                              <w:sz w:val="24"/>
                            </w:rPr>
                            <w:t>-</w:t>
                          </w:r>
                          <w:r>
                            <w:rPr>
                              <w:rFonts w:ascii="Arial"/>
                              <w:b/>
                              <w:color w:val="23211C"/>
                              <w:spacing w:val="-3"/>
                              <w:sz w:val="24"/>
                            </w:rPr>
                            <w:t> </w:t>
                          </w:r>
                          <w:r>
                            <w:rPr>
                              <w:rFonts w:ascii="Arial"/>
                              <w:b/>
                              <w:color w:val="23211C"/>
                              <w:sz w:val="24"/>
                            </w:rPr>
                            <w:t>MODELO</w:t>
                          </w:r>
                          <w:r>
                            <w:rPr>
                              <w:rFonts w:ascii="Arial"/>
                              <w:b/>
                              <w:color w:val="23211C"/>
                              <w:spacing w:val="-6"/>
                              <w:sz w:val="24"/>
                            </w:rPr>
                            <w:t> </w:t>
                          </w:r>
                          <w:r>
                            <w:rPr>
                              <w:rFonts w:ascii="Arial"/>
                              <w:b/>
                              <w:color w:val="23211C"/>
                              <w:sz w:val="24"/>
                            </w:rPr>
                            <w:t>DE</w:t>
                          </w:r>
                          <w:r>
                            <w:rPr>
                              <w:rFonts w:ascii="Arial"/>
                              <w:b/>
                              <w:color w:val="23211C"/>
                              <w:spacing w:val="-1"/>
                              <w:sz w:val="24"/>
                            </w:rPr>
                            <w:t> </w:t>
                          </w:r>
                          <w:r>
                            <w:rPr>
                              <w:rFonts w:ascii="Arial"/>
                              <w:b/>
                              <w:color w:val="23211C"/>
                              <w:sz w:val="24"/>
                            </w:rPr>
                            <w:t>RESPUESTA</w:t>
                          </w:r>
                          <w:r>
                            <w:rPr>
                              <w:rFonts w:ascii="Arial"/>
                              <w:b/>
                              <w:color w:val="23211C"/>
                              <w:spacing w:val="-24"/>
                              <w:sz w:val="24"/>
                            </w:rPr>
                            <w:t> </w:t>
                          </w:r>
                          <w:r>
                            <w:rPr>
                              <w:rFonts w:ascii="Arial"/>
                              <w:b/>
                              <w:color w:val="23211C"/>
                              <w:spacing w:val="-2"/>
                              <w:sz w:val="24"/>
                            </w:rPr>
                            <w:t>NORMALIZADA</w:t>
                          </w:r>
                        </w:p>
                        <w:p>
                          <w:pPr>
                            <w:spacing w:line="206" w:lineRule="exact" w:before="0"/>
                            <w:ind w:left="636" w:right="0" w:firstLine="0"/>
                            <w:jc w:val="left"/>
                            <w:rPr>
                              <w:rFonts w:ascii="Arial" w:hAnsi="Arial"/>
                              <w:b/>
                              <w:sz w:val="18"/>
                            </w:rPr>
                          </w:pPr>
                          <w:r>
                            <w:rPr>
                              <w:rFonts w:ascii="Arial" w:hAnsi="Arial"/>
                              <w:b/>
                              <w:color w:val="23211C"/>
                              <w:sz w:val="18"/>
                            </w:rPr>
                            <w:t>Apartado</w:t>
                          </w:r>
                          <w:r>
                            <w:rPr>
                              <w:rFonts w:ascii="Arial" w:hAnsi="Arial"/>
                              <w:b/>
                              <w:color w:val="23211C"/>
                              <w:spacing w:val="-6"/>
                              <w:sz w:val="18"/>
                            </w:rPr>
                            <w:t> </w:t>
                          </w:r>
                          <w:r>
                            <w:rPr>
                              <w:rFonts w:ascii="Arial" w:hAnsi="Arial"/>
                              <w:b/>
                              <w:color w:val="23211C"/>
                              <w:sz w:val="18"/>
                            </w:rPr>
                            <w:t>4:</w:t>
                          </w:r>
                          <w:r>
                            <w:rPr>
                              <w:rFonts w:ascii="Arial" w:hAnsi="Arial"/>
                              <w:b/>
                              <w:color w:val="23211C"/>
                              <w:spacing w:val="-3"/>
                              <w:sz w:val="18"/>
                            </w:rPr>
                            <w:t> </w:t>
                          </w:r>
                          <w:r>
                            <w:rPr>
                              <w:rFonts w:ascii="Arial" w:hAnsi="Arial"/>
                              <w:b/>
                              <w:color w:val="23211C"/>
                              <w:sz w:val="18"/>
                            </w:rPr>
                            <w:t>«Inmovilizado</w:t>
                          </w:r>
                          <w:r>
                            <w:rPr>
                              <w:rFonts w:ascii="Arial" w:hAnsi="Arial"/>
                              <w:b/>
                              <w:color w:val="23211C"/>
                              <w:spacing w:val="-9"/>
                              <w:sz w:val="18"/>
                            </w:rPr>
                            <w:t> </w:t>
                          </w:r>
                          <w:r>
                            <w:rPr>
                              <w:rFonts w:ascii="Arial" w:hAnsi="Arial"/>
                              <w:b/>
                              <w:color w:val="23211C"/>
                              <w:sz w:val="18"/>
                            </w:rPr>
                            <w:t>material,</w:t>
                          </w:r>
                          <w:r>
                            <w:rPr>
                              <w:rFonts w:ascii="Arial" w:hAnsi="Arial"/>
                              <w:b/>
                              <w:color w:val="23211C"/>
                              <w:spacing w:val="-1"/>
                              <w:sz w:val="18"/>
                            </w:rPr>
                            <w:t> </w:t>
                          </w:r>
                          <w:r>
                            <w:rPr>
                              <w:rFonts w:ascii="Arial" w:hAnsi="Arial"/>
                              <w:b/>
                              <w:color w:val="23211C"/>
                              <w:sz w:val="18"/>
                            </w:rPr>
                            <w:t>intangible</w:t>
                          </w:r>
                          <w:r>
                            <w:rPr>
                              <w:rFonts w:ascii="Arial" w:hAnsi="Arial"/>
                              <w:b/>
                              <w:color w:val="23211C"/>
                              <w:spacing w:val="-7"/>
                              <w:sz w:val="18"/>
                            </w:rPr>
                            <w:t> </w:t>
                          </w:r>
                          <w:r>
                            <w:rPr>
                              <w:rFonts w:ascii="Arial" w:hAnsi="Arial"/>
                              <w:b/>
                              <w:color w:val="23211C"/>
                              <w:sz w:val="18"/>
                            </w:rPr>
                            <w:t>e</w:t>
                          </w:r>
                          <w:r>
                            <w:rPr>
                              <w:rFonts w:ascii="Arial" w:hAnsi="Arial"/>
                              <w:b/>
                              <w:color w:val="23211C"/>
                              <w:spacing w:val="-4"/>
                              <w:sz w:val="18"/>
                            </w:rPr>
                            <w:t> </w:t>
                          </w:r>
                          <w:r>
                            <w:rPr>
                              <w:rFonts w:ascii="Arial" w:hAnsi="Arial"/>
                              <w:b/>
                              <w:color w:val="23211C"/>
                              <w:sz w:val="18"/>
                            </w:rPr>
                            <w:t>inversiones</w:t>
                          </w:r>
                          <w:r>
                            <w:rPr>
                              <w:rFonts w:ascii="Arial" w:hAnsi="Arial"/>
                              <w:b/>
                              <w:color w:val="23211C"/>
                              <w:spacing w:val="-6"/>
                              <w:sz w:val="18"/>
                            </w:rPr>
                            <w:t> </w:t>
                          </w:r>
                          <w:r>
                            <w:rPr>
                              <w:rFonts w:ascii="Arial" w:hAnsi="Arial"/>
                              <w:b/>
                              <w:color w:val="23211C"/>
                              <w:spacing w:val="-2"/>
                              <w:sz w:val="18"/>
                            </w:rPr>
                            <w:t>inmobiliarias»</w:t>
                          </w:r>
                        </w:p>
                      </w:txbxContent>
                    </wps:txbx>
                    <wps:bodyPr wrap="square" lIns="0" tIns="0" rIns="0" bIns="0" rtlCol="0">
                      <a:noAutofit/>
                    </wps:bodyPr>
                  </wps:wsp>
                </a:graphicData>
              </a:graphic>
            </wp:anchor>
          </w:drawing>
        </mc:Choice>
        <mc:Fallback>
          <w:pict>
            <v:shape style="position:absolute;margin-left:109.160446pt;margin-top:23.77951pt;width:374.45pt;height:25.7pt;mso-position-horizontal-relative:page;mso-position-vertical-relative:page;z-index:-20620288" type="#_x0000_t202" id="docshape178" filled="false" stroked="false">
              <v:textbox inset="0,0,0,0">
                <w:txbxContent>
                  <w:p>
                    <w:pPr>
                      <w:spacing w:line="275" w:lineRule="exact" w:before="12"/>
                      <w:ind w:left="20" w:right="0" w:firstLine="0"/>
                      <w:jc w:val="left"/>
                      <w:rPr>
                        <w:rFonts w:ascii="Arial"/>
                        <w:b/>
                        <w:sz w:val="24"/>
                      </w:rPr>
                    </w:pPr>
                    <w:r>
                      <w:rPr>
                        <w:rFonts w:ascii="Arial"/>
                        <w:b/>
                        <w:color w:val="23211C"/>
                        <w:sz w:val="24"/>
                      </w:rPr>
                      <w:t>MEMORIA</w:t>
                    </w:r>
                    <w:r>
                      <w:rPr>
                        <w:rFonts w:ascii="Arial"/>
                        <w:b/>
                        <w:color w:val="23211C"/>
                        <w:spacing w:val="-26"/>
                        <w:sz w:val="24"/>
                      </w:rPr>
                      <w:t> </w:t>
                    </w:r>
                    <w:r>
                      <w:rPr>
                        <w:rFonts w:ascii="Arial"/>
                        <w:b/>
                        <w:color w:val="23211C"/>
                        <w:sz w:val="24"/>
                      </w:rPr>
                      <w:t>DE</w:t>
                    </w:r>
                    <w:r>
                      <w:rPr>
                        <w:rFonts w:ascii="Arial"/>
                        <w:b/>
                        <w:color w:val="23211C"/>
                        <w:spacing w:val="-17"/>
                        <w:sz w:val="24"/>
                      </w:rPr>
                      <w:t> </w:t>
                    </w:r>
                    <w:r>
                      <w:rPr>
                        <w:rFonts w:ascii="Arial"/>
                        <w:b/>
                        <w:color w:val="23211C"/>
                        <w:sz w:val="24"/>
                      </w:rPr>
                      <w:t>PYMES</w:t>
                    </w:r>
                    <w:r>
                      <w:rPr>
                        <w:rFonts w:ascii="Arial"/>
                        <w:b/>
                        <w:color w:val="23211C"/>
                        <w:spacing w:val="-9"/>
                        <w:sz w:val="24"/>
                      </w:rPr>
                      <w:t> </w:t>
                    </w:r>
                    <w:r>
                      <w:rPr>
                        <w:rFonts w:ascii="Arial"/>
                        <w:b/>
                        <w:color w:val="23211C"/>
                        <w:sz w:val="24"/>
                      </w:rPr>
                      <w:t>-</w:t>
                    </w:r>
                    <w:r>
                      <w:rPr>
                        <w:rFonts w:ascii="Arial"/>
                        <w:b/>
                        <w:color w:val="23211C"/>
                        <w:spacing w:val="-3"/>
                        <w:sz w:val="24"/>
                      </w:rPr>
                      <w:t> </w:t>
                    </w:r>
                    <w:r>
                      <w:rPr>
                        <w:rFonts w:ascii="Arial"/>
                        <w:b/>
                        <w:color w:val="23211C"/>
                        <w:sz w:val="24"/>
                      </w:rPr>
                      <w:t>MODELO</w:t>
                    </w:r>
                    <w:r>
                      <w:rPr>
                        <w:rFonts w:ascii="Arial"/>
                        <w:b/>
                        <w:color w:val="23211C"/>
                        <w:spacing w:val="-6"/>
                        <w:sz w:val="24"/>
                      </w:rPr>
                      <w:t> </w:t>
                    </w:r>
                    <w:r>
                      <w:rPr>
                        <w:rFonts w:ascii="Arial"/>
                        <w:b/>
                        <w:color w:val="23211C"/>
                        <w:sz w:val="24"/>
                      </w:rPr>
                      <w:t>DE</w:t>
                    </w:r>
                    <w:r>
                      <w:rPr>
                        <w:rFonts w:ascii="Arial"/>
                        <w:b/>
                        <w:color w:val="23211C"/>
                        <w:spacing w:val="-1"/>
                        <w:sz w:val="24"/>
                      </w:rPr>
                      <w:t> </w:t>
                    </w:r>
                    <w:r>
                      <w:rPr>
                        <w:rFonts w:ascii="Arial"/>
                        <w:b/>
                        <w:color w:val="23211C"/>
                        <w:sz w:val="24"/>
                      </w:rPr>
                      <w:t>RESPUESTA</w:t>
                    </w:r>
                    <w:r>
                      <w:rPr>
                        <w:rFonts w:ascii="Arial"/>
                        <w:b/>
                        <w:color w:val="23211C"/>
                        <w:spacing w:val="-24"/>
                        <w:sz w:val="24"/>
                      </w:rPr>
                      <w:t> </w:t>
                    </w:r>
                    <w:r>
                      <w:rPr>
                        <w:rFonts w:ascii="Arial"/>
                        <w:b/>
                        <w:color w:val="23211C"/>
                        <w:spacing w:val="-2"/>
                        <w:sz w:val="24"/>
                      </w:rPr>
                      <w:t>NORMALIZADA</w:t>
                    </w:r>
                  </w:p>
                  <w:p>
                    <w:pPr>
                      <w:spacing w:line="206" w:lineRule="exact" w:before="0"/>
                      <w:ind w:left="636" w:right="0" w:firstLine="0"/>
                      <w:jc w:val="left"/>
                      <w:rPr>
                        <w:rFonts w:ascii="Arial" w:hAnsi="Arial"/>
                        <w:b/>
                        <w:sz w:val="18"/>
                      </w:rPr>
                    </w:pPr>
                    <w:r>
                      <w:rPr>
                        <w:rFonts w:ascii="Arial" w:hAnsi="Arial"/>
                        <w:b/>
                        <w:color w:val="23211C"/>
                        <w:sz w:val="18"/>
                      </w:rPr>
                      <w:t>Apartado</w:t>
                    </w:r>
                    <w:r>
                      <w:rPr>
                        <w:rFonts w:ascii="Arial" w:hAnsi="Arial"/>
                        <w:b/>
                        <w:color w:val="23211C"/>
                        <w:spacing w:val="-6"/>
                        <w:sz w:val="18"/>
                      </w:rPr>
                      <w:t> </w:t>
                    </w:r>
                    <w:r>
                      <w:rPr>
                        <w:rFonts w:ascii="Arial" w:hAnsi="Arial"/>
                        <w:b/>
                        <w:color w:val="23211C"/>
                        <w:sz w:val="18"/>
                      </w:rPr>
                      <w:t>4:</w:t>
                    </w:r>
                    <w:r>
                      <w:rPr>
                        <w:rFonts w:ascii="Arial" w:hAnsi="Arial"/>
                        <w:b/>
                        <w:color w:val="23211C"/>
                        <w:spacing w:val="-3"/>
                        <w:sz w:val="18"/>
                      </w:rPr>
                      <w:t> </w:t>
                    </w:r>
                    <w:r>
                      <w:rPr>
                        <w:rFonts w:ascii="Arial" w:hAnsi="Arial"/>
                        <w:b/>
                        <w:color w:val="23211C"/>
                        <w:sz w:val="18"/>
                      </w:rPr>
                      <w:t>«Inmovilizado</w:t>
                    </w:r>
                    <w:r>
                      <w:rPr>
                        <w:rFonts w:ascii="Arial" w:hAnsi="Arial"/>
                        <w:b/>
                        <w:color w:val="23211C"/>
                        <w:spacing w:val="-9"/>
                        <w:sz w:val="18"/>
                      </w:rPr>
                      <w:t> </w:t>
                    </w:r>
                    <w:r>
                      <w:rPr>
                        <w:rFonts w:ascii="Arial" w:hAnsi="Arial"/>
                        <w:b/>
                        <w:color w:val="23211C"/>
                        <w:sz w:val="18"/>
                      </w:rPr>
                      <w:t>material,</w:t>
                    </w:r>
                    <w:r>
                      <w:rPr>
                        <w:rFonts w:ascii="Arial" w:hAnsi="Arial"/>
                        <w:b/>
                        <w:color w:val="23211C"/>
                        <w:spacing w:val="-1"/>
                        <w:sz w:val="18"/>
                      </w:rPr>
                      <w:t> </w:t>
                    </w:r>
                    <w:r>
                      <w:rPr>
                        <w:rFonts w:ascii="Arial" w:hAnsi="Arial"/>
                        <w:b/>
                        <w:color w:val="23211C"/>
                        <w:sz w:val="18"/>
                      </w:rPr>
                      <w:t>intangible</w:t>
                    </w:r>
                    <w:r>
                      <w:rPr>
                        <w:rFonts w:ascii="Arial" w:hAnsi="Arial"/>
                        <w:b/>
                        <w:color w:val="23211C"/>
                        <w:spacing w:val="-7"/>
                        <w:sz w:val="18"/>
                      </w:rPr>
                      <w:t> </w:t>
                    </w:r>
                    <w:r>
                      <w:rPr>
                        <w:rFonts w:ascii="Arial" w:hAnsi="Arial"/>
                        <w:b/>
                        <w:color w:val="23211C"/>
                        <w:sz w:val="18"/>
                      </w:rPr>
                      <w:t>e</w:t>
                    </w:r>
                    <w:r>
                      <w:rPr>
                        <w:rFonts w:ascii="Arial" w:hAnsi="Arial"/>
                        <w:b/>
                        <w:color w:val="23211C"/>
                        <w:spacing w:val="-4"/>
                        <w:sz w:val="18"/>
                      </w:rPr>
                      <w:t> </w:t>
                    </w:r>
                    <w:r>
                      <w:rPr>
                        <w:rFonts w:ascii="Arial" w:hAnsi="Arial"/>
                        <w:b/>
                        <w:color w:val="23211C"/>
                        <w:sz w:val="18"/>
                      </w:rPr>
                      <w:t>inversiones</w:t>
                    </w:r>
                    <w:r>
                      <w:rPr>
                        <w:rFonts w:ascii="Arial" w:hAnsi="Arial"/>
                        <w:b/>
                        <w:color w:val="23211C"/>
                        <w:spacing w:val="-6"/>
                        <w:sz w:val="18"/>
                      </w:rPr>
                      <w:t> </w:t>
                    </w:r>
                    <w:r>
                      <w:rPr>
                        <w:rFonts w:ascii="Arial" w:hAnsi="Arial"/>
                        <w:b/>
                        <w:color w:val="23211C"/>
                        <w:spacing w:val="-2"/>
                        <w:sz w:val="18"/>
                      </w:rPr>
                      <w:t>inmobiliarias»</w:t>
                    </w:r>
                  </w:p>
                </w:txbxContent>
              </v:textbox>
              <w10:wrap type="none"/>
            </v:shape>
          </w:pict>
        </mc:Fallback>
      </mc:AlternateContent>
    </w:r>
    <w:r>
      <w:rPr>
        <w:sz w:val="20"/>
      </w:rPr>
      <mc:AlternateContent>
        <mc:Choice Requires="wps">
          <w:drawing>
            <wp:anchor distT="0" distB="0" distL="0" distR="0" allowOverlap="1" layoutInCell="1" locked="0" behindDoc="1" simplePos="0" relativeHeight="482696704">
              <wp:simplePos x="0" y="0"/>
              <wp:positionH relativeFrom="page">
                <wp:posOffset>6895641</wp:posOffset>
              </wp:positionH>
              <wp:positionV relativeFrom="page">
                <wp:posOffset>312638</wp:posOffset>
              </wp:positionV>
              <wp:extent cx="426084" cy="196215"/>
              <wp:effectExtent l="0" t="0" r="0" b="0"/>
              <wp:wrapNone/>
              <wp:docPr id="184" name="Textbox 184"/>
              <wp:cNvGraphicFramePr>
                <a:graphicFrameLocks/>
              </wp:cNvGraphicFramePr>
              <a:graphic>
                <a:graphicData uri="http://schemas.microsoft.com/office/word/2010/wordprocessingShape">
                  <wps:wsp>
                    <wps:cNvPr id="184" name="Textbox 184"/>
                    <wps:cNvSpPr txBox="1"/>
                    <wps:spPr>
                      <a:xfrm>
                        <a:off x="0" y="0"/>
                        <a:ext cx="426084" cy="196215"/>
                      </a:xfrm>
                      <a:prstGeom prst="rect">
                        <a:avLst/>
                      </a:prstGeom>
                    </wps:spPr>
                    <wps:txbx>
                      <w:txbxContent>
                        <w:p>
                          <w:pPr>
                            <w:spacing w:before="12"/>
                            <w:ind w:left="20" w:right="0" w:firstLine="0"/>
                            <w:jc w:val="left"/>
                            <w:rPr>
                              <w:rFonts w:ascii="Arial"/>
                              <w:b/>
                              <w:sz w:val="24"/>
                            </w:rPr>
                          </w:pPr>
                          <w:r>
                            <w:rPr>
                              <w:rFonts w:ascii="Arial"/>
                              <w:b/>
                              <w:color w:val="23211C"/>
                              <w:spacing w:val="-4"/>
                              <w:sz w:val="24"/>
                            </w:rPr>
                            <w:t>MPa4</w:t>
                          </w:r>
                        </w:p>
                      </w:txbxContent>
                    </wps:txbx>
                    <wps:bodyPr wrap="square" lIns="0" tIns="0" rIns="0" bIns="0" rtlCol="0">
                      <a:noAutofit/>
                    </wps:bodyPr>
                  </wps:wsp>
                </a:graphicData>
              </a:graphic>
            </wp:anchor>
          </w:drawing>
        </mc:Choice>
        <mc:Fallback>
          <w:pict>
            <v:shape style="position:absolute;margin-left:542.963928pt;margin-top:24.61721pt;width:33.550pt;height:15.45pt;mso-position-horizontal-relative:page;mso-position-vertical-relative:page;z-index:-20619776" type="#_x0000_t202" id="docshape179" filled="false" stroked="false">
              <v:textbox inset="0,0,0,0">
                <w:txbxContent>
                  <w:p>
                    <w:pPr>
                      <w:spacing w:before="12"/>
                      <w:ind w:left="20" w:right="0" w:firstLine="0"/>
                      <w:jc w:val="left"/>
                      <w:rPr>
                        <w:rFonts w:ascii="Arial"/>
                        <w:b/>
                        <w:sz w:val="24"/>
                      </w:rPr>
                    </w:pPr>
                    <w:r>
                      <w:rPr>
                        <w:rFonts w:ascii="Arial"/>
                        <w:b/>
                        <w:color w:val="23211C"/>
                        <w:spacing w:val="-4"/>
                        <w:sz w:val="24"/>
                      </w:rPr>
                      <w:t>MPa4</w:t>
                    </w:r>
                  </w:p>
                </w:txbxContent>
              </v:textbox>
              <w10:wrap type="none"/>
            </v:shape>
          </w:pict>
        </mc:Fallback>
      </mc:AlternateContent>
    </w:r>
  </w:p>
</w:hdr>
</file>

<file path=word/header1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697216">
              <wp:simplePos x="0" y="0"/>
              <wp:positionH relativeFrom="page">
                <wp:posOffset>-2374</wp:posOffset>
              </wp:positionH>
              <wp:positionV relativeFrom="page">
                <wp:posOffset>-2374</wp:posOffset>
              </wp:positionV>
              <wp:extent cx="5080" cy="5080"/>
              <wp:effectExtent l="0" t="0" r="0" b="0"/>
              <wp:wrapNone/>
              <wp:docPr id="186" name="Graphic 186"/>
              <wp:cNvGraphicFramePr>
                <a:graphicFrameLocks/>
              </wp:cNvGraphicFramePr>
              <a:graphic>
                <a:graphicData uri="http://schemas.microsoft.com/office/word/2010/wordprocessingShape">
                  <wps:wsp>
                    <wps:cNvPr id="186" name="Graphic 186"/>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19264" id="docshape181"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697728">
              <wp:simplePos x="0" y="0"/>
              <wp:positionH relativeFrom="page">
                <wp:posOffset>2475965</wp:posOffset>
              </wp:positionH>
              <wp:positionV relativeFrom="page">
                <wp:posOffset>301999</wp:posOffset>
              </wp:positionV>
              <wp:extent cx="2717800" cy="326390"/>
              <wp:effectExtent l="0" t="0" r="0" b="0"/>
              <wp:wrapNone/>
              <wp:docPr id="187" name="Textbox 187"/>
              <wp:cNvGraphicFramePr>
                <a:graphicFrameLocks/>
              </wp:cNvGraphicFramePr>
              <a:graphic>
                <a:graphicData uri="http://schemas.microsoft.com/office/word/2010/wordprocessingShape">
                  <wps:wsp>
                    <wps:cNvPr id="187" name="Textbox 187"/>
                    <wps:cNvSpPr txBox="1"/>
                    <wps:spPr>
                      <a:xfrm>
                        <a:off x="0" y="0"/>
                        <a:ext cx="2717800" cy="326390"/>
                      </a:xfrm>
                      <a:prstGeom prst="rect">
                        <a:avLst/>
                      </a:prstGeom>
                    </wps:spPr>
                    <wps:txbx>
                      <w:txbxContent>
                        <w:p>
                          <w:pPr>
                            <w:spacing w:line="275" w:lineRule="exact" w:before="12"/>
                            <w:ind w:left="0" w:right="0" w:firstLine="0"/>
                            <w:jc w:val="center"/>
                            <w:rPr>
                              <w:rFonts w:ascii="Arial"/>
                              <w:b/>
                              <w:sz w:val="24"/>
                            </w:rPr>
                          </w:pPr>
                          <w:r>
                            <w:rPr>
                              <w:rFonts w:ascii="Arial"/>
                              <w:b/>
                              <w:color w:val="23211C"/>
                              <w:sz w:val="24"/>
                            </w:rPr>
                            <w:t>MEMORIA</w:t>
                          </w:r>
                          <w:r>
                            <w:rPr>
                              <w:rFonts w:ascii="Arial"/>
                              <w:b/>
                              <w:color w:val="23211C"/>
                              <w:spacing w:val="-24"/>
                              <w:sz w:val="24"/>
                            </w:rPr>
                            <w:t> </w:t>
                          </w:r>
                          <w:r>
                            <w:rPr>
                              <w:rFonts w:ascii="Arial"/>
                              <w:b/>
                              <w:color w:val="23211C"/>
                              <w:sz w:val="24"/>
                            </w:rPr>
                            <w:t>DE</w:t>
                          </w:r>
                          <w:r>
                            <w:rPr>
                              <w:rFonts w:ascii="Arial"/>
                              <w:b/>
                              <w:color w:val="23211C"/>
                              <w:spacing w:val="-5"/>
                              <w:sz w:val="24"/>
                            </w:rPr>
                            <w:t> </w:t>
                          </w:r>
                          <w:r>
                            <w:rPr>
                              <w:rFonts w:ascii="Arial"/>
                              <w:b/>
                              <w:color w:val="23211C"/>
                              <w:sz w:val="24"/>
                            </w:rPr>
                            <w:t>PYMES</w:t>
                          </w:r>
                          <w:r>
                            <w:rPr>
                              <w:rFonts w:ascii="Arial"/>
                              <w:b/>
                              <w:color w:val="23211C"/>
                              <w:spacing w:val="-4"/>
                              <w:sz w:val="24"/>
                            </w:rPr>
                            <w:t> </w:t>
                          </w:r>
                          <w:r>
                            <w:rPr>
                              <w:rFonts w:ascii="Arial"/>
                              <w:b/>
                              <w:color w:val="23211C"/>
                              <w:sz w:val="24"/>
                            </w:rPr>
                            <w:t>- TEXTO</w:t>
                          </w:r>
                          <w:r>
                            <w:rPr>
                              <w:rFonts w:ascii="Arial"/>
                              <w:b/>
                              <w:color w:val="23211C"/>
                              <w:spacing w:val="-5"/>
                              <w:sz w:val="24"/>
                            </w:rPr>
                            <w:t> </w:t>
                          </w:r>
                          <w:r>
                            <w:rPr>
                              <w:rFonts w:ascii="Arial"/>
                              <w:b/>
                              <w:color w:val="23211C"/>
                              <w:spacing w:val="-4"/>
                              <w:sz w:val="24"/>
                            </w:rPr>
                            <w:t>LIBRE</w:t>
                          </w:r>
                        </w:p>
                        <w:p>
                          <w:pPr>
                            <w:spacing w:line="206" w:lineRule="exact" w:before="0"/>
                            <w:ind w:left="0" w:right="18" w:firstLine="0"/>
                            <w:jc w:val="center"/>
                            <w:rPr>
                              <w:rFonts w:ascii="Arial" w:hAnsi="Arial"/>
                              <w:b/>
                              <w:sz w:val="18"/>
                            </w:rPr>
                          </w:pPr>
                          <w:r>
                            <w:rPr>
                              <w:rFonts w:ascii="Arial" w:hAnsi="Arial"/>
                              <w:b/>
                              <w:color w:val="23211C"/>
                              <w:sz w:val="18"/>
                            </w:rPr>
                            <w:t>Apartado</w:t>
                          </w:r>
                          <w:r>
                            <w:rPr>
                              <w:rFonts w:ascii="Arial" w:hAnsi="Arial"/>
                              <w:b/>
                              <w:color w:val="23211C"/>
                              <w:spacing w:val="-7"/>
                              <w:sz w:val="18"/>
                            </w:rPr>
                            <w:t> </w:t>
                          </w:r>
                          <w:r>
                            <w:rPr>
                              <w:rFonts w:ascii="Arial" w:hAnsi="Arial"/>
                              <w:b/>
                              <w:color w:val="23211C"/>
                              <w:sz w:val="18"/>
                            </w:rPr>
                            <w:t>5:</w:t>
                          </w:r>
                          <w:r>
                            <w:rPr>
                              <w:rFonts w:ascii="Arial" w:hAnsi="Arial"/>
                              <w:b/>
                              <w:color w:val="23211C"/>
                              <w:spacing w:val="-10"/>
                              <w:sz w:val="18"/>
                            </w:rPr>
                            <w:t> </w:t>
                          </w:r>
                          <w:r>
                            <w:rPr>
                              <w:rFonts w:ascii="Arial" w:hAnsi="Arial"/>
                              <w:b/>
                              <w:color w:val="23211C"/>
                              <w:sz w:val="18"/>
                            </w:rPr>
                            <w:t>«Activos</w:t>
                          </w:r>
                          <w:r>
                            <w:rPr>
                              <w:rFonts w:ascii="Arial" w:hAnsi="Arial"/>
                              <w:b/>
                              <w:color w:val="23211C"/>
                              <w:spacing w:val="-4"/>
                              <w:sz w:val="18"/>
                            </w:rPr>
                            <w:t> </w:t>
                          </w:r>
                          <w:r>
                            <w:rPr>
                              <w:rFonts w:ascii="Arial" w:hAnsi="Arial"/>
                              <w:b/>
                              <w:color w:val="23211C"/>
                              <w:spacing w:val="-2"/>
                              <w:sz w:val="18"/>
                            </w:rPr>
                            <w:t>financieros»</w:t>
                          </w:r>
                        </w:p>
                      </w:txbxContent>
                    </wps:txbx>
                    <wps:bodyPr wrap="square" lIns="0" tIns="0" rIns="0" bIns="0" rtlCol="0">
                      <a:noAutofit/>
                    </wps:bodyPr>
                  </wps:wsp>
                </a:graphicData>
              </a:graphic>
            </wp:anchor>
          </w:drawing>
        </mc:Choice>
        <mc:Fallback>
          <w:pict>
            <v:shape style="position:absolute;margin-left:194.957947pt;margin-top:23.77951pt;width:214pt;height:25.7pt;mso-position-horizontal-relative:page;mso-position-vertical-relative:page;z-index:-20618752" type="#_x0000_t202" id="docshape182" filled="false" stroked="false">
              <v:textbox inset="0,0,0,0">
                <w:txbxContent>
                  <w:p>
                    <w:pPr>
                      <w:spacing w:line="275" w:lineRule="exact" w:before="12"/>
                      <w:ind w:left="0" w:right="0" w:firstLine="0"/>
                      <w:jc w:val="center"/>
                      <w:rPr>
                        <w:rFonts w:ascii="Arial"/>
                        <w:b/>
                        <w:sz w:val="24"/>
                      </w:rPr>
                    </w:pPr>
                    <w:r>
                      <w:rPr>
                        <w:rFonts w:ascii="Arial"/>
                        <w:b/>
                        <w:color w:val="23211C"/>
                        <w:sz w:val="24"/>
                      </w:rPr>
                      <w:t>MEMORIA</w:t>
                    </w:r>
                    <w:r>
                      <w:rPr>
                        <w:rFonts w:ascii="Arial"/>
                        <w:b/>
                        <w:color w:val="23211C"/>
                        <w:spacing w:val="-24"/>
                        <w:sz w:val="24"/>
                      </w:rPr>
                      <w:t> </w:t>
                    </w:r>
                    <w:r>
                      <w:rPr>
                        <w:rFonts w:ascii="Arial"/>
                        <w:b/>
                        <w:color w:val="23211C"/>
                        <w:sz w:val="24"/>
                      </w:rPr>
                      <w:t>DE</w:t>
                    </w:r>
                    <w:r>
                      <w:rPr>
                        <w:rFonts w:ascii="Arial"/>
                        <w:b/>
                        <w:color w:val="23211C"/>
                        <w:spacing w:val="-5"/>
                        <w:sz w:val="24"/>
                      </w:rPr>
                      <w:t> </w:t>
                    </w:r>
                    <w:r>
                      <w:rPr>
                        <w:rFonts w:ascii="Arial"/>
                        <w:b/>
                        <w:color w:val="23211C"/>
                        <w:sz w:val="24"/>
                      </w:rPr>
                      <w:t>PYMES</w:t>
                    </w:r>
                    <w:r>
                      <w:rPr>
                        <w:rFonts w:ascii="Arial"/>
                        <w:b/>
                        <w:color w:val="23211C"/>
                        <w:spacing w:val="-4"/>
                        <w:sz w:val="24"/>
                      </w:rPr>
                      <w:t> </w:t>
                    </w:r>
                    <w:r>
                      <w:rPr>
                        <w:rFonts w:ascii="Arial"/>
                        <w:b/>
                        <w:color w:val="23211C"/>
                        <w:sz w:val="24"/>
                      </w:rPr>
                      <w:t>- TEXTO</w:t>
                    </w:r>
                    <w:r>
                      <w:rPr>
                        <w:rFonts w:ascii="Arial"/>
                        <w:b/>
                        <w:color w:val="23211C"/>
                        <w:spacing w:val="-5"/>
                        <w:sz w:val="24"/>
                      </w:rPr>
                      <w:t> </w:t>
                    </w:r>
                    <w:r>
                      <w:rPr>
                        <w:rFonts w:ascii="Arial"/>
                        <w:b/>
                        <w:color w:val="23211C"/>
                        <w:spacing w:val="-4"/>
                        <w:sz w:val="24"/>
                      </w:rPr>
                      <w:t>LIBRE</w:t>
                    </w:r>
                  </w:p>
                  <w:p>
                    <w:pPr>
                      <w:spacing w:line="206" w:lineRule="exact" w:before="0"/>
                      <w:ind w:left="0" w:right="18" w:firstLine="0"/>
                      <w:jc w:val="center"/>
                      <w:rPr>
                        <w:rFonts w:ascii="Arial" w:hAnsi="Arial"/>
                        <w:b/>
                        <w:sz w:val="18"/>
                      </w:rPr>
                    </w:pPr>
                    <w:r>
                      <w:rPr>
                        <w:rFonts w:ascii="Arial" w:hAnsi="Arial"/>
                        <w:b/>
                        <w:color w:val="23211C"/>
                        <w:sz w:val="18"/>
                      </w:rPr>
                      <w:t>Apartado</w:t>
                    </w:r>
                    <w:r>
                      <w:rPr>
                        <w:rFonts w:ascii="Arial" w:hAnsi="Arial"/>
                        <w:b/>
                        <w:color w:val="23211C"/>
                        <w:spacing w:val="-7"/>
                        <w:sz w:val="18"/>
                      </w:rPr>
                      <w:t> </w:t>
                    </w:r>
                    <w:r>
                      <w:rPr>
                        <w:rFonts w:ascii="Arial" w:hAnsi="Arial"/>
                        <w:b/>
                        <w:color w:val="23211C"/>
                        <w:sz w:val="18"/>
                      </w:rPr>
                      <w:t>5:</w:t>
                    </w:r>
                    <w:r>
                      <w:rPr>
                        <w:rFonts w:ascii="Arial" w:hAnsi="Arial"/>
                        <w:b/>
                        <w:color w:val="23211C"/>
                        <w:spacing w:val="-10"/>
                        <w:sz w:val="18"/>
                      </w:rPr>
                      <w:t> </w:t>
                    </w:r>
                    <w:r>
                      <w:rPr>
                        <w:rFonts w:ascii="Arial" w:hAnsi="Arial"/>
                        <w:b/>
                        <w:color w:val="23211C"/>
                        <w:sz w:val="18"/>
                      </w:rPr>
                      <w:t>«Activos</w:t>
                    </w:r>
                    <w:r>
                      <w:rPr>
                        <w:rFonts w:ascii="Arial" w:hAnsi="Arial"/>
                        <w:b/>
                        <w:color w:val="23211C"/>
                        <w:spacing w:val="-4"/>
                        <w:sz w:val="18"/>
                      </w:rPr>
                      <w:t> </w:t>
                    </w:r>
                    <w:r>
                      <w:rPr>
                        <w:rFonts w:ascii="Arial" w:hAnsi="Arial"/>
                        <w:b/>
                        <w:color w:val="23211C"/>
                        <w:spacing w:val="-2"/>
                        <w:sz w:val="18"/>
                      </w:rPr>
                      <w:t>financieros»</w:t>
                    </w:r>
                  </w:p>
                </w:txbxContent>
              </v:textbox>
              <w10:wrap type="none"/>
            </v:shape>
          </w:pict>
        </mc:Fallback>
      </mc:AlternateContent>
    </w:r>
    <w:r>
      <w:rPr>
        <w:sz w:val="20"/>
      </w:rPr>
      <mc:AlternateContent>
        <mc:Choice Requires="wps">
          <w:drawing>
            <wp:anchor distT="0" distB="0" distL="0" distR="0" allowOverlap="1" layoutInCell="1" locked="0" behindDoc="1" simplePos="0" relativeHeight="482698240">
              <wp:simplePos x="0" y="0"/>
              <wp:positionH relativeFrom="page">
                <wp:posOffset>6802540</wp:posOffset>
              </wp:positionH>
              <wp:positionV relativeFrom="page">
                <wp:posOffset>305050</wp:posOffset>
              </wp:positionV>
              <wp:extent cx="515620" cy="196215"/>
              <wp:effectExtent l="0" t="0" r="0" b="0"/>
              <wp:wrapNone/>
              <wp:docPr id="188" name="Textbox 188"/>
              <wp:cNvGraphicFramePr>
                <a:graphicFrameLocks/>
              </wp:cNvGraphicFramePr>
              <a:graphic>
                <a:graphicData uri="http://schemas.microsoft.com/office/word/2010/wordprocessingShape">
                  <wps:wsp>
                    <wps:cNvPr id="188" name="Textbox 188"/>
                    <wps:cNvSpPr txBox="1"/>
                    <wps:spPr>
                      <a:xfrm>
                        <a:off x="0" y="0"/>
                        <a:ext cx="515620" cy="196215"/>
                      </a:xfrm>
                      <a:prstGeom prst="rect">
                        <a:avLst/>
                      </a:prstGeom>
                    </wps:spPr>
                    <wps:txbx>
                      <w:txbxContent>
                        <w:p>
                          <w:pPr>
                            <w:spacing w:before="12"/>
                            <w:ind w:left="20" w:right="0" w:firstLine="0"/>
                            <w:jc w:val="left"/>
                            <w:rPr>
                              <w:rFonts w:ascii="Arial"/>
                              <w:b/>
                              <w:sz w:val="24"/>
                            </w:rPr>
                          </w:pPr>
                          <w:r>
                            <w:rPr>
                              <w:rFonts w:ascii="Arial"/>
                              <w:b/>
                              <w:color w:val="23211C"/>
                              <w:spacing w:val="-2"/>
                              <w:sz w:val="24"/>
                            </w:rPr>
                            <w:t>MPaT5</w:t>
                          </w:r>
                        </w:p>
                      </w:txbxContent>
                    </wps:txbx>
                    <wps:bodyPr wrap="square" lIns="0" tIns="0" rIns="0" bIns="0" rtlCol="0">
                      <a:noAutofit/>
                    </wps:bodyPr>
                  </wps:wsp>
                </a:graphicData>
              </a:graphic>
            </wp:anchor>
          </w:drawing>
        </mc:Choice>
        <mc:Fallback>
          <w:pict>
            <v:shape style="position:absolute;margin-left:535.633118pt;margin-top:24.01969pt;width:40.6pt;height:15.45pt;mso-position-horizontal-relative:page;mso-position-vertical-relative:page;z-index:-20618240" type="#_x0000_t202" id="docshape183" filled="false" stroked="false">
              <v:textbox inset="0,0,0,0">
                <w:txbxContent>
                  <w:p>
                    <w:pPr>
                      <w:spacing w:before="12"/>
                      <w:ind w:left="20" w:right="0" w:firstLine="0"/>
                      <w:jc w:val="left"/>
                      <w:rPr>
                        <w:rFonts w:ascii="Arial"/>
                        <w:b/>
                        <w:sz w:val="24"/>
                      </w:rPr>
                    </w:pPr>
                    <w:r>
                      <w:rPr>
                        <w:rFonts w:ascii="Arial"/>
                        <w:b/>
                        <w:color w:val="23211C"/>
                        <w:spacing w:val="-2"/>
                        <w:sz w:val="24"/>
                      </w:rPr>
                      <w:t>MPaT5</w:t>
                    </w:r>
                  </w:p>
                </w:txbxContent>
              </v:textbox>
              <w10:wrap type="none"/>
            </v:shape>
          </w:pict>
        </mc:Fallback>
      </mc:AlternateContent>
    </w:r>
  </w:p>
</w:hdr>
</file>

<file path=word/header1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698752">
              <wp:simplePos x="0" y="0"/>
              <wp:positionH relativeFrom="page">
                <wp:posOffset>-2381</wp:posOffset>
              </wp:positionH>
              <wp:positionV relativeFrom="page">
                <wp:posOffset>-2381</wp:posOffset>
              </wp:positionV>
              <wp:extent cx="5080" cy="5080"/>
              <wp:effectExtent l="0" t="0" r="0" b="0"/>
              <wp:wrapNone/>
              <wp:docPr id="191" name="Group 191"/>
              <wp:cNvGraphicFramePr>
                <a:graphicFrameLocks/>
              </wp:cNvGraphicFramePr>
              <a:graphic>
                <a:graphicData uri="http://schemas.microsoft.com/office/word/2010/wordprocessingGroup">
                  <wpg:wgp>
                    <wpg:cNvPr id="191" name="Group 191"/>
                    <wpg:cNvGrpSpPr/>
                    <wpg:grpSpPr>
                      <a:xfrm>
                        <a:off x="0" y="0"/>
                        <a:ext cx="5080" cy="5080"/>
                        <a:chExt cx="5080" cy="5080"/>
                      </a:xfrm>
                    </wpg:grpSpPr>
                    <wps:wsp>
                      <wps:cNvPr id="192" name="Graphic 192"/>
                      <wps:cNvSpPr/>
                      <wps:spPr>
                        <a:xfrm>
                          <a:off x="0" y="0"/>
                          <a:ext cx="5080" cy="5080"/>
                        </a:xfrm>
                        <a:custGeom>
                          <a:avLst/>
                          <a:gdLst/>
                          <a:ahLst/>
                          <a:cxnLst/>
                          <a:rect l="l" t="t" r="r" b="b"/>
                          <a:pathLst>
                            <a:path w="5080" h="5080">
                              <a:moveTo>
                                <a:pt x="0" y="2381"/>
                              </a:moveTo>
                              <a:lnTo>
                                <a:pt x="697" y="4065"/>
                              </a:lnTo>
                              <a:lnTo>
                                <a:pt x="2381" y="4762"/>
                              </a:lnTo>
                              <a:lnTo>
                                <a:pt x="4065" y="4065"/>
                              </a:lnTo>
                              <a:lnTo>
                                <a:pt x="4762" y="2381"/>
                              </a:lnTo>
                              <a:lnTo>
                                <a:pt x="4065" y="697"/>
                              </a:lnTo>
                              <a:lnTo>
                                <a:pt x="2381" y="0"/>
                              </a:lnTo>
                              <a:lnTo>
                                <a:pt x="697" y="697"/>
                              </a:lnTo>
                              <a:lnTo>
                                <a:pt x="0" y="2381"/>
                              </a:lnTo>
                              <a:close/>
                            </a:path>
                          </a:pathLst>
                        </a:custGeom>
                        <a:solidFill>
                          <a:srgbClr val="23211C"/>
                        </a:solidFill>
                      </wps:spPr>
                      <wps:bodyPr wrap="square" lIns="0" tIns="0" rIns="0" bIns="0" rtlCol="0">
                        <a:prstTxWarp prst="textNoShape">
                          <a:avLst/>
                        </a:prstTxWarp>
                        <a:noAutofit/>
                      </wps:bodyPr>
                    </wps:wsp>
                    <wps:wsp>
                      <wps:cNvPr id="193" name="Graphic 193"/>
                      <wps:cNvSpPr/>
                      <wps:spPr>
                        <a:xfrm>
                          <a:off x="0" y="0"/>
                          <a:ext cx="5080" cy="5080"/>
                        </a:xfrm>
                        <a:custGeom>
                          <a:avLst/>
                          <a:gdLst/>
                          <a:ahLst/>
                          <a:cxnLst/>
                          <a:rect l="l" t="t" r="r" b="b"/>
                          <a:pathLst>
                            <a:path w="5080" h="5080">
                              <a:moveTo>
                                <a:pt x="0" y="2381"/>
                              </a:moveTo>
                              <a:lnTo>
                                <a:pt x="697" y="4065"/>
                              </a:lnTo>
                              <a:lnTo>
                                <a:pt x="2381" y="4762"/>
                              </a:lnTo>
                              <a:lnTo>
                                <a:pt x="4065" y="4065"/>
                              </a:lnTo>
                              <a:lnTo>
                                <a:pt x="4762" y="2381"/>
                              </a:lnTo>
                              <a:lnTo>
                                <a:pt x="4065" y="697"/>
                              </a:lnTo>
                              <a:lnTo>
                                <a:pt x="2381" y="0"/>
                              </a:lnTo>
                              <a:lnTo>
                                <a:pt x="697" y="697"/>
                              </a:lnTo>
                              <a:lnTo>
                                <a:pt x="0" y="2381"/>
                              </a:lnTo>
                              <a:close/>
                            </a:path>
                          </a:pathLst>
                        </a:custGeom>
                        <a:solidFill>
                          <a:srgbClr val="131515"/>
                        </a:solidFill>
                      </wps:spPr>
                      <wps:bodyPr wrap="square" lIns="0" tIns="0" rIns="0" bIns="0" rtlCol="0">
                        <a:prstTxWarp prst="textNoShape">
                          <a:avLst/>
                        </a:prstTxWarp>
                        <a:noAutofit/>
                      </wps:bodyPr>
                    </wps:wsp>
                  </wpg:wgp>
                </a:graphicData>
              </a:graphic>
            </wp:anchor>
          </w:drawing>
        </mc:Choice>
        <mc:Fallback>
          <w:pict>
            <v:group style="position:absolute;margin-left:-.1875pt;margin-top:-.1875pt;width:.4pt;height:.4pt;mso-position-horizontal-relative:page;mso-position-vertical-relative:page;z-index:-20617728" id="docshapegroup186" coordorigin="-4,-4" coordsize="8,8">
              <v:shape style="position:absolute;left:-4;top:-4;width:8;height:8" id="docshape187" coordorigin="-4,-4" coordsize="8,8" path="m-4,0l-3,3,0,4,3,3,4,0,3,-3,0,-4,-3,-3,-4,0xe" filled="true" fillcolor="#23211c" stroked="false">
                <v:path arrowok="t"/>
                <v:fill type="solid"/>
              </v:shape>
              <v:shape style="position:absolute;left:-4;top:-4;width:8;height:8" id="docshape188" coordorigin="-4,-4" coordsize="8,8" path="m-4,0l-3,3,0,4,3,3,4,0,3,-3,0,-4,-3,-3,-4,0xe" filled="true" fillcolor="#131515" stroked="false">
                <v:path arrowok="t"/>
                <v:fill type="solid"/>
              </v:shape>
              <w10:wrap type="none"/>
            </v:group>
          </w:pict>
        </mc:Fallback>
      </mc:AlternateContent>
    </w:r>
    <w:r>
      <w:rPr>
        <w:sz w:val="20"/>
      </w:rPr>
      <mc:AlternateContent>
        <mc:Choice Requires="wps">
          <w:drawing>
            <wp:anchor distT="0" distB="0" distL="0" distR="0" allowOverlap="1" layoutInCell="1" locked="0" behindDoc="1" simplePos="0" relativeHeight="482699264">
              <wp:simplePos x="0" y="0"/>
              <wp:positionH relativeFrom="page">
                <wp:posOffset>1383260</wp:posOffset>
              </wp:positionH>
              <wp:positionV relativeFrom="page">
                <wp:posOffset>302841</wp:posOffset>
              </wp:positionV>
              <wp:extent cx="4800600" cy="324485"/>
              <wp:effectExtent l="0" t="0" r="0" b="0"/>
              <wp:wrapNone/>
              <wp:docPr id="194" name="Textbox 194"/>
              <wp:cNvGraphicFramePr>
                <a:graphicFrameLocks/>
              </wp:cNvGraphicFramePr>
              <a:graphic>
                <a:graphicData uri="http://schemas.microsoft.com/office/word/2010/wordprocessingShape">
                  <wps:wsp>
                    <wps:cNvPr id="194" name="Textbox 194"/>
                    <wps:cNvSpPr txBox="1"/>
                    <wps:spPr>
                      <a:xfrm>
                        <a:off x="0" y="0"/>
                        <a:ext cx="4800600" cy="324485"/>
                      </a:xfrm>
                      <a:prstGeom prst="rect">
                        <a:avLst/>
                      </a:prstGeom>
                    </wps:spPr>
                    <wps:txbx>
                      <w:txbxContent>
                        <w:p>
                          <w:pPr>
                            <w:spacing w:line="273" w:lineRule="exact" w:before="13"/>
                            <w:ind w:left="20" w:right="0" w:firstLine="0"/>
                            <w:jc w:val="left"/>
                            <w:rPr>
                              <w:rFonts w:ascii="Arial"/>
                              <w:b/>
                              <w:sz w:val="24"/>
                            </w:rPr>
                          </w:pPr>
                          <w:r>
                            <w:rPr>
                              <w:rFonts w:ascii="Arial"/>
                              <w:b/>
                              <w:color w:val="131515"/>
                              <w:sz w:val="24"/>
                            </w:rPr>
                            <w:t>MEMORIA</w:t>
                          </w:r>
                          <w:r>
                            <w:rPr>
                              <w:rFonts w:ascii="Arial"/>
                              <w:b/>
                              <w:color w:val="131515"/>
                              <w:spacing w:val="-15"/>
                              <w:sz w:val="24"/>
                            </w:rPr>
                            <w:t> </w:t>
                          </w:r>
                          <w:r>
                            <w:rPr>
                              <w:rFonts w:ascii="Arial"/>
                              <w:b/>
                              <w:color w:val="131515"/>
                              <w:sz w:val="24"/>
                            </w:rPr>
                            <w:t>DE</w:t>
                          </w:r>
                          <w:r>
                            <w:rPr>
                              <w:rFonts w:ascii="Arial"/>
                              <w:b/>
                              <w:color w:val="131515"/>
                              <w:spacing w:val="-10"/>
                              <w:sz w:val="24"/>
                            </w:rPr>
                            <w:t> </w:t>
                          </w:r>
                          <w:r>
                            <w:rPr>
                              <w:rFonts w:ascii="Arial"/>
                              <w:b/>
                              <w:color w:val="131515"/>
                              <w:sz w:val="24"/>
                            </w:rPr>
                            <w:t>PYMES</w:t>
                          </w:r>
                          <w:r>
                            <w:rPr>
                              <w:rFonts w:ascii="Arial"/>
                              <w:b/>
                              <w:color w:val="131515"/>
                              <w:spacing w:val="-5"/>
                              <w:sz w:val="24"/>
                            </w:rPr>
                            <w:t> </w:t>
                          </w:r>
                          <w:r>
                            <w:rPr>
                              <w:rFonts w:ascii="Arial"/>
                              <w:b/>
                              <w:color w:val="131515"/>
                              <w:sz w:val="24"/>
                            </w:rPr>
                            <w:t>-</w:t>
                          </w:r>
                          <w:r>
                            <w:rPr>
                              <w:rFonts w:ascii="Arial"/>
                              <w:b/>
                              <w:color w:val="131515"/>
                              <w:spacing w:val="-8"/>
                              <w:sz w:val="24"/>
                            </w:rPr>
                            <w:t> </w:t>
                          </w:r>
                          <w:r>
                            <w:rPr>
                              <w:rFonts w:ascii="Arial"/>
                              <w:b/>
                              <w:color w:val="131515"/>
                              <w:sz w:val="24"/>
                            </w:rPr>
                            <w:t>MODELO</w:t>
                          </w:r>
                          <w:r>
                            <w:rPr>
                              <w:rFonts w:ascii="Arial"/>
                              <w:b/>
                              <w:color w:val="131515"/>
                              <w:spacing w:val="-5"/>
                              <w:sz w:val="24"/>
                            </w:rPr>
                            <w:t> </w:t>
                          </w:r>
                          <w:r>
                            <w:rPr>
                              <w:rFonts w:ascii="Arial"/>
                              <w:b/>
                              <w:color w:val="131515"/>
                              <w:sz w:val="24"/>
                            </w:rPr>
                            <w:t>DE</w:t>
                          </w:r>
                          <w:r>
                            <w:rPr>
                              <w:rFonts w:ascii="Arial"/>
                              <w:b/>
                              <w:color w:val="131515"/>
                              <w:spacing w:val="-10"/>
                              <w:sz w:val="24"/>
                            </w:rPr>
                            <w:t> </w:t>
                          </w:r>
                          <w:r>
                            <w:rPr>
                              <w:rFonts w:ascii="Arial"/>
                              <w:b/>
                              <w:color w:val="131515"/>
                              <w:sz w:val="24"/>
                            </w:rPr>
                            <w:t>RESPUESTA</w:t>
                          </w:r>
                          <w:r>
                            <w:rPr>
                              <w:rFonts w:ascii="Arial"/>
                              <w:b/>
                              <w:color w:val="131515"/>
                              <w:spacing w:val="-12"/>
                              <w:sz w:val="24"/>
                            </w:rPr>
                            <w:t> </w:t>
                          </w:r>
                          <w:r>
                            <w:rPr>
                              <w:rFonts w:ascii="Arial"/>
                              <w:b/>
                              <w:color w:val="131515"/>
                              <w:spacing w:val="-2"/>
                              <w:sz w:val="24"/>
                            </w:rPr>
                            <w:t>NORMALIZADA</w:t>
                          </w:r>
                        </w:p>
                        <w:p>
                          <w:pPr>
                            <w:spacing w:line="204" w:lineRule="exact" w:before="0"/>
                            <w:ind w:left="218" w:right="0" w:firstLine="0"/>
                            <w:jc w:val="center"/>
                            <w:rPr>
                              <w:rFonts w:ascii="Arial" w:hAnsi="Arial"/>
                              <w:b/>
                              <w:sz w:val="18"/>
                            </w:rPr>
                          </w:pPr>
                          <w:r>
                            <w:rPr>
                              <w:rFonts w:ascii="Arial" w:hAnsi="Arial"/>
                              <w:b/>
                              <w:color w:val="131515"/>
                              <w:sz w:val="18"/>
                            </w:rPr>
                            <w:t>Apartado</w:t>
                          </w:r>
                          <w:r>
                            <w:rPr>
                              <w:rFonts w:ascii="Arial" w:hAnsi="Arial"/>
                              <w:b/>
                              <w:color w:val="131515"/>
                              <w:spacing w:val="-1"/>
                              <w:sz w:val="18"/>
                            </w:rPr>
                            <w:t> </w:t>
                          </w:r>
                          <w:r>
                            <w:rPr>
                              <w:rFonts w:ascii="Arial" w:hAnsi="Arial"/>
                              <w:b/>
                              <w:color w:val="131515"/>
                              <w:sz w:val="18"/>
                            </w:rPr>
                            <w:t>5:</w:t>
                          </w:r>
                          <w:r>
                            <w:rPr>
                              <w:rFonts w:ascii="Arial" w:hAnsi="Arial"/>
                              <w:b/>
                              <w:color w:val="131515"/>
                              <w:spacing w:val="-2"/>
                              <w:sz w:val="18"/>
                            </w:rPr>
                            <w:t> </w:t>
                          </w:r>
                          <w:r>
                            <w:rPr>
                              <w:rFonts w:ascii="Arial" w:hAnsi="Arial"/>
                              <w:b/>
                              <w:color w:val="131515"/>
                              <w:sz w:val="18"/>
                            </w:rPr>
                            <w:t>«Activos</w:t>
                          </w:r>
                          <w:r>
                            <w:rPr>
                              <w:rFonts w:ascii="Arial" w:hAnsi="Arial"/>
                              <w:b/>
                              <w:color w:val="131515"/>
                              <w:spacing w:val="2"/>
                              <w:sz w:val="18"/>
                            </w:rPr>
                            <w:t> </w:t>
                          </w:r>
                          <w:r>
                            <w:rPr>
                              <w:rFonts w:ascii="Arial" w:hAnsi="Arial"/>
                              <w:b/>
                              <w:color w:val="131515"/>
                              <w:spacing w:val="-2"/>
                              <w:sz w:val="18"/>
                            </w:rPr>
                            <w:t>financieros»</w:t>
                          </w:r>
                        </w:p>
                      </w:txbxContent>
                    </wps:txbx>
                    <wps:bodyPr wrap="square" lIns="0" tIns="0" rIns="0" bIns="0" rtlCol="0">
                      <a:noAutofit/>
                    </wps:bodyPr>
                  </wps:wsp>
                </a:graphicData>
              </a:graphic>
            </wp:anchor>
          </w:drawing>
        </mc:Choice>
        <mc:Fallback>
          <w:pict>
            <v:shape style="position:absolute;margin-left:108.918175pt;margin-top:23.845819pt;width:378pt;height:25.55pt;mso-position-horizontal-relative:page;mso-position-vertical-relative:page;z-index:-20617216" type="#_x0000_t202" id="docshape189" filled="false" stroked="false">
              <v:textbox inset="0,0,0,0">
                <w:txbxContent>
                  <w:p>
                    <w:pPr>
                      <w:spacing w:line="273" w:lineRule="exact" w:before="13"/>
                      <w:ind w:left="20" w:right="0" w:firstLine="0"/>
                      <w:jc w:val="left"/>
                      <w:rPr>
                        <w:rFonts w:ascii="Arial"/>
                        <w:b/>
                        <w:sz w:val="24"/>
                      </w:rPr>
                    </w:pPr>
                    <w:r>
                      <w:rPr>
                        <w:rFonts w:ascii="Arial"/>
                        <w:b/>
                        <w:color w:val="131515"/>
                        <w:sz w:val="24"/>
                      </w:rPr>
                      <w:t>MEMORIA</w:t>
                    </w:r>
                    <w:r>
                      <w:rPr>
                        <w:rFonts w:ascii="Arial"/>
                        <w:b/>
                        <w:color w:val="131515"/>
                        <w:spacing w:val="-15"/>
                        <w:sz w:val="24"/>
                      </w:rPr>
                      <w:t> </w:t>
                    </w:r>
                    <w:r>
                      <w:rPr>
                        <w:rFonts w:ascii="Arial"/>
                        <w:b/>
                        <w:color w:val="131515"/>
                        <w:sz w:val="24"/>
                      </w:rPr>
                      <w:t>DE</w:t>
                    </w:r>
                    <w:r>
                      <w:rPr>
                        <w:rFonts w:ascii="Arial"/>
                        <w:b/>
                        <w:color w:val="131515"/>
                        <w:spacing w:val="-10"/>
                        <w:sz w:val="24"/>
                      </w:rPr>
                      <w:t> </w:t>
                    </w:r>
                    <w:r>
                      <w:rPr>
                        <w:rFonts w:ascii="Arial"/>
                        <w:b/>
                        <w:color w:val="131515"/>
                        <w:sz w:val="24"/>
                      </w:rPr>
                      <w:t>PYMES</w:t>
                    </w:r>
                    <w:r>
                      <w:rPr>
                        <w:rFonts w:ascii="Arial"/>
                        <w:b/>
                        <w:color w:val="131515"/>
                        <w:spacing w:val="-5"/>
                        <w:sz w:val="24"/>
                      </w:rPr>
                      <w:t> </w:t>
                    </w:r>
                    <w:r>
                      <w:rPr>
                        <w:rFonts w:ascii="Arial"/>
                        <w:b/>
                        <w:color w:val="131515"/>
                        <w:sz w:val="24"/>
                      </w:rPr>
                      <w:t>-</w:t>
                    </w:r>
                    <w:r>
                      <w:rPr>
                        <w:rFonts w:ascii="Arial"/>
                        <w:b/>
                        <w:color w:val="131515"/>
                        <w:spacing w:val="-8"/>
                        <w:sz w:val="24"/>
                      </w:rPr>
                      <w:t> </w:t>
                    </w:r>
                    <w:r>
                      <w:rPr>
                        <w:rFonts w:ascii="Arial"/>
                        <w:b/>
                        <w:color w:val="131515"/>
                        <w:sz w:val="24"/>
                      </w:rPr>
                      <w:t>MODELO</w:t>
                    </w:r>
                    <w:r>
                      <w:rPr>
                        <w:rFonts w:ascii="Arial"/>
                        <w:b/>
                        <w:color w:val="131515"/>
                        <w:spacing w:val="-5"/>
                        <w:sz w:val="24"/>
                      </w:rPr>
                      <w:t> </w:t>
                    </w:r>
                    <w:r>
                      <w:rPr>
                        <w:rFonts w:ascii="Arial"/>
                        <w:b/>
                        <w:color w:val="131515"/>
                        <w:sz w:val="24"/>
                      </w:rPr>
                      <w:t>DE</w:t>
                    </w:r>
                    <w:r>
                      <w:rPr>
                        <w:rFonts w:ascii="Arial"/>
                        <w:b/>
                        <w:color w:val="131515"/>
                        <w:spacing w:val="-10"/>
                        <w:sz w:val="24"/>
                      </w:rPr>
                      <w:t> </w:t>
                    </w:r>
                    <w:r>
                      <w:rPr>
                        <w:rFonts w:ascii="Arial"/>
                        <w:b/>
                        <w:color w:val="131515"/>
                        <w:sz w:val="24"/>
                      </w:rPr>
                      <w:t>RESPUESTA</w:t>
                    </w:r>
                    <w:r>
                      <w:rPr>
                        <w:rFonts w:ascii="Arial"/>
                        <w:b/>
                        <w:color w:val="131515"/>
                        <w:spacing w:val="-12"/>
                        <w:sz w:val="24"/>
                      </w:rPr>
                      <w:t> </w:t>
                    </w:r>
                    <w:r>
                      <w:rPr>
                        <w:rFonts w:ascii="Arial"/>
                        <w:b/>
                        <w:color w:val="131515"/>
                        <w:spacing w:val="-2"/>
                        <w:sz w:val="24"/>
                      </w:rPr>
                      <w:t>NORMALIZADA</w:t>
                    </w:r>
                  </w:p>
                  <w:p>
                    <w:pPr>
                      <w:spacing w:line="204" w:lineRule="exact" w:before="0"/>
                      <w:ind w:left="218" w:right="0" w:firstLine="0"/>
                      <w:jc w:val="center"/>
                      <w:rPr>
                        <w:rFonts w:ascii="Arial" w:hAnsi="Arial"/>
                        <w:b/>
                        <w:sz w:val="18"/>
                      </w:rPr>
                    </w:pPr>
                    <w:r>
                      <w:rPr>
                        <w:rFonts w:ascii="Arial" w:hAnsi="Arial"/>
                        <w:b/>
                        <w:color w:val="131515"/>
                        <w:sz w:val="18"/>
                      </w:rPr>
                      <w:t>Apartado</w:t>
                    </w:r>
                    <w:r>
                      <w:rPr>
                        <w:rFonts w:ascii="Arial" w:hAnsi="Arial"/>
                        <w:b/>
                        <w:color w:val="131515"/>
                        <w:spacing w:val="-1"/>
                        <w:sz w:val="18"/>
                      </w:rPr>
                      <w:t> </w:t>
                    </w:r>
                    <w:r>
                      <w:rPr>
                        <w:rFonts w:ascii="Arial" w:hAnsi="Arial"/>
                        <w:b/>
                        <w:color w:val="131515"/>
                        <w:sz w:val="18"/>
                      </w:rPr>
                      <w:t>5:</w:t>
                    </w:r>
                    <w:r>
                      <w:rPr>
                        <w:rFonts w:ascii="Arial" w:hAnsi="Arial"/>
                        <w:b/>
                        <w:color w:val="131515"/>
                        <w:spacing w:val="-2"/>
                        <w:sz w:val="18"/>
                      </w:rPr>
                      <w:t> </w:t>
                    </w:r>
                    <w:r>
                      <w:rPr>
                        <w:rFonts w:ascii="Arial" w:hAnsi="Arial"/>
                        <w:b/>
                        <w:color w:val="131515"/>
                        <w:sz w:val="18"/>
                      </w:rPr>
                      <w:t>«Activos</w:t>
                    </w:r>
                    <w:r>
                      <w:rPr>
                        <w:rFonts w:ascii="Arial" w:hAnsi="Arial"/>
                        <w:b/>
                        <w:color w:val="131515"/>
                        <w:spacing w:val="2"/>
                        <w:sz w:val="18"/>
                      </w:rPr>
                      <w:t> </w:t>
                    </w:r>
                    <w:r>
                      <w:rPr>
                        <w:rFonts w:ascii="Arial" w:hAnsi="Arial"/>
                        <w:b/>
                        <w:color w:val="131515"/>
                        <w:spacing w:val="-2"/>
                        <w:sz w:val="18"/>
                      </w:rPr>
                      <w:t>financieros»</w:t>
                    </w:r>
                  </w:p>
                </w:txbxContent>
              </v:textbox>
              <w10:wrap type="none"/>
            </v:shape>
          </w:pict>
        </mc:Fallback>
      </mc:AlternateContent>
    </w:r>
    <w:r>
      <w:rPr>
        <w:sz w:val="20"/>
      </w:rPr>
      <mc:AlternateContent>
        <mc:Choice Requires="wps">
          <w:drawing>
            <wp:anchor distT="0" distB="0" distL="0" distR="0" allowOverlap="1" layoutInCell="1" locked="0" behindDoc="1" simplePos="0" relativeHeight="482699776">
              <wp:simplePos x="0" y="0"/>
              <wp:positionH relativeFrom="page">
                <wp:posOffset>6895700</wp:posOffset>
              </wp:positionH>
              <wp:positionV relativeFrom="page">
                <wp:posOffset>302841</wp:posOffset>
              </wp:positionV>
              <wp:extent cx="422275" cy="196850"/>
              <wp:effectExtent l="0" t="0" r="0" b="0"/>
              <wp:wrapNone/>
              <wp:docPr id="195" name="Textbox 195"/>
              <wp:cNvGraphicFramePr>
                <a:graphicFrameLocks/>
              </wp:cNvGraphicFramePr>
              <a:graphic>
                <a:graphicData uri="http://schemas.microsoft.com/office/word/2010/wordprocessingShape">
                  <wps:wsp>
                    <wps:cNvPr id="195" name="Textbox 195"/>
                    <wps:cNvSpPr txBox="1"/>
                    <wps:spPr>
                      <a:xfrm>
                        <a:off x="0" y="0"/>
                        <a:ext cx="422275" cy="196850"/>
                      </a:xfrm>
                      <a:prstGeom prst="rect">
                        <a:avLst/>
                      </a:prstGeom>
                    </wps:spPr>
                    <wps:txbx>
                      <w:txbxContent>
                        <w:p>
                          <w:pPr>
                            <w:spacing w:before="13"/>
                            <w:ind w:left="20" w:right="0" w:firstLine="0"/>
                            <w:jc w:val="left"/>
                            <w:rPr>
                              <w:rFonts w:ascii="Arial"/>
                              <w:b/>
                              <w:sz w:val="24"/>
                            </w:rPr>
                          </w:pPr>
                          <w:r>
                            <w:rPr>
                              <w:rFonts w:ascii="Arial"/>
                              <w:b/>
                              <w:color w:val="131515"/>
                              <w:spacing w:val="-4"/>
                              <w:sz w:val="24"/>
                            </w:rPr>
                            <w:t>MPa5</w:t>
                          </w:r>
                        </w:p>
                      </w:txbxContent>
                    </wps:txbx>
                    <wps:bodyPr wrap="square" lIns="0" tIns="0" rIns="0" bIns="0" rtlCol="0">
                      <a:noAutofit/>
                    </wps:bodyPr>
                  </wps:wsp>
                </a:graphicData>
              </a:graphic>
            </wp:anchor>
          </w:drawing>
        </mc:Choice>
        <mc:Fallback>
          <w:pict>
            <v:shape style="position:absolute;margin-left:542.968506pt;margin-top:23.845819pt;width:33.25pt;height:15.5pt;mso-position-horizontal-relative:page;mso-position-vertical-relative:page;z-index:-20616704" type="#_x0000_t202" id="docshape190" filled="false" stroked="false">
              <v:textbox inset="0,0,0,0">
                <w:txbxContent>
                  <w:p>
                    <w:pPr>
                      <w:spacing w:before="13"/>
                      <w:ind w:left="20" w:right="0" w:firstLine="0"/>
                      <w:jc w:val="left"/>
                      <w:rPr>
                        <w:rFonts w:ascii="Arial"/>
                        <w:b/>
                        <w:sz w:val="24"/>
                      </w:rPr>
                    </w:pPr>
                    <w:r>
                      <w:rPr>
                        <w:rFonts w:ascii="Arial"/>
                        <w:b/>
                        <w:color w:val="131515"/>
                        <w:spacing w:val="-4"/>
                        <w:sz w:val="24"/>
                      </w:rPr>
                      <w:t>MPa5</w:t>
                    </w:r>
                  </w:p>
                </w:txbxContent>
              </v:textbox>
              <w10:wrap type="none"/>
            </v:shape>
          </w:pict>
        </mc:Fallback>
      </mc:AlternateContent>
    </w:r>
  </w:p>
</w:hdr>
</file>

<file path=word/header1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700288">
              <wp:simplePos x="0" y="0"/>
              <wp:positionH relativeFrom="page">
                <wp:posOffset>-2374</wp:posOffset>
              </wp:positionH>
              <wp:positionV relativeFrom="page">
                <wp:posOffset>-2374</wp:posOffset>
              </wp:positionV>
              <wp:extent cx="5080" cy="5080"/>
              <wp:effectExtent l="0" t="0" r="0" b="0"/>
              <wp:wrapNone/>
              <wp:docPr id="197" name="Graphic 197"/>
              <wp:cNvGraphicFramePr>
                <a:graphicFrameLocks/>
              </wp:cNvGraphicFramePr>
              <a:graphic>
                <a:graphicData uri="http://schemas.microsoft.com/office/word/2010/wordprocessingShape">
                  <wps:wsp>
                    <wps:cNvPr id="197" name="Graphic 197"/>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16192" id="docshape192"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700800">
              <wp:simplePos x="0" y="0"/>
              <wp:positionH relativeFrom="page">
                <wp:posOffset>2476029</wp:posOffset>
              </wp:positionH>
              <wp:positionV relativeFrom="page">
                <wp:posOffset>301999</wp:posOffset>
              </wp:positionV>
              <wp:extent cx="2719705" cy="326390"/>
              <wp:effectExtent l="0" t="0" r="0" b="0"/>
              <wp:wrapNone/>
              <wp:docPr id="198" name="Textbox 198"/>
              <wp:cNvGraphicFramePr>
                <a:graphicFrameLocks/>
              </wp:cNvGraphicFramePr>
              <a:graphic>
                <a:graphicData uri="http://schemas.microsoft.com/office/word/2010/wordprocessingShape">
                  <wps:wsp>
                    <wps:cNvPr id="198" name="Textbox 198"/>
                    <wps:cNvSpPr txBox="1"/>
                    <wps:spPr>
                      <a:xfrm>
                        <a:off x="0" y="0"/>
                        <a:ext cx="2719705" cy="326390"/>
                      </a:xfrm>
                      <a:prstGeom prst="rect">
                        <a:avLst/>
                      </a:prstGeom>
                    </wps:spPr>
                    <wps:txbx>
                      <w:txbxContent>
                        <w:p>
                          <w:pPr>
                            <w:spacing w:line="275" w:lineRule="exact" w:before="12"/>
                            <w:ind w:left="0" w:right="0" w:firstLine="0"/>
                            <w:jc w:val="center"/>
                            <w:rPr>
                              <w:rFonts w:ascii="Arial"/>
                              <w:b/>
                              <w:sz w:val="24"/>
                            </w:rPr>
                          </w:pPr>
                          <w:r>
                            <w:rPr>
                              <w:rFonts w:ascii="Arial"/>
                              <w:b/>
                              <w:color w:val="23211C"/>
                              <w:sz w:val="24"/>
                            </w:rPr>
                            <w:t>MEMORIA</w:t>
                          </w:r>
                          <w:r>
                            <w:rPr>
                              <w:rFonts w:ascii="Arial"/>
                              <w:b/>
                              <w:color w:val="23211C"/>
                              <w:spacing w:val="-22"/>
                              <w:sz w:val="24"/>
                            </w:rPr>
                            <w:t> </w:t>
                          </w:r>
                          <w:r>
                            <w:rPr>
                              <w:rFonts w:ascii="Arial"/>
                              <w:b/>
                              <w:color w:val="23211C"/>
                              <w:sz w:val="24"/>
                            </w:rPr>
                            <w:t>DE</w:t>
                          </w:r>
                          <w:r>
                            <w:rPr>
                              <w:rFonts w:ascii="Arial"/>
                              <w:b/>
                              <w:color w:val="23211C"/>
                              <w:spacing w:val="-5"/>
                              <w:sz w:val="24"/>
                            </w:rPr>
                            <w:t> </w:t>
                          </w:r>
                          <w:r>
                            <w:rPr>
                              <w:rFonts w:ascii="Arial"/>
                              <w:b/>
                              <w:color w:val="23211C"/>
                              <w:sz w:val="24"/>
                            </w:rPr>
                            <w:t>PYMES</w:t>
                          </w:r>
                          <w:r>
                            <w:rPr>
                              <w:rFonts w:ascii="Arial"/>
                              <w:b/>
                              <w:color w:val="23211C"/>
                              <w:spacing w:val="-5"/>
                              <w:sz w:val="24"/>
                            </w:rPr>
                            <w:t> </w:t>
                          </w:r>
                          <w:r>
                            <w:rPr>
                              <w:rFonts w:ascii="Arial"/>
                              <w:b/>
                              <w:color w:val="23211C"/>
                              <w:sz w:val="24"/>
                            </w:rPr>
                            <w:t>-</w:t>
                          </w:r>
                          <w:r>
                            <w:rPr>
                              <w:rFonts w:ascii="Arial"/>
                              <w:b/>
                              <w:color w:val="23211C"/>
                              <w:spacing w:val="3"/>
                              <w:sz w:val="24"/>
                            </w:rPr>
                            <w:t> </w:t>
                          </w:r>
                          <w:r>
                            <w:rPr>
                              <w:rFonts w:ascii="Arial"/>
                              <w:b/>
                              <w:color w:val="23211C"/>
                              <w:sz w:val="24"/>
                            </w:rPr>
                            <w:t>TEXTO</w:t>
                          </w:r>
                          <w:r>
                            <w:rPr>
                              <w:rFonts w:ascii="Arial"/>
                              <w:b/>
                              <w:color w:val="23211C"/>
                              <w:spacing w:val="-8"/>
                              <w:sz w:val="24"/>
                            </w:rPr>
                            <w:t> </w:t>
                          </w:r>
                          <w:r>
                            <w:rPr>
                              <w:rFonts w:ascii="Arial"/>
                              <w:b/>
                              <w:color w:val="23211C"/>
                              <w:spacing w:val="-4"/>
                              <w:sz w:val="24"/>
                            </w:rPr>
                            <w:t>LIBRE</w:t>
                          </w:r>
                        </w:p>
                        <w:p>
                          <w:pPr>
                            <w:spacing w:line="206" w:lineRule="exact" w:before="0"/>
                            <w:ind w:left="0" w:right="21" w:firstLine="0"/>
                            <w:jc w:val="center"/>
                            <w:rPr>
                              <w:rFonts w:ascii="Arial" w:hAnsi="Arial"/>
                              <w:b/>
                              <w:sz w:val="18"/>
                            </w:rPr>
                          </w:pPr>
                          <w:r>
                            <w:rPr>
                              <w:rFonts w:ascii="Arial" w:hAnsi="Arial"/>
                              <w:b/>
                              <w:color w:val="23211C"/>
                              <w:sz w:val="18"/>
                            </w:rPr>
                            <w:t>Apartado</w:t>
                          </w:r>
                          <w:r>
                            <w:rPr>
                              <w:rFonts w:ascii="Arial" w:hAnsi="Arial"/>
                              <w:b/>
                              <w:color w:val="23211C"/>
                              <w:spacing w:val="-6"/>
                              <w:sz w:val="18"/>
                            </w:rPr>
                            <w:t> </w:t>
                          </w:r>
                          <w:r>
                            <w:rPr>
                              <w:rFonts w:ascii="Arial" w:hAnsi="Arial"/>
                              <w:b/>
                              <w:color w:val="23211C"/>
                              <w:sz w:val="18"/>
                            </w:rPr>
                            <w:t>6:</w:t>
                          </w:r>
                          <w:r>
                            <w:rPr>
                              <w:rFonts w:ascii="Arial" w:hAnsi="Arial"/>
                              <w:b/>
                              <w:color w:val="23211C"/>
                              <w:spacing w:val="-10"/>
                              <w:sz w:val="18"/>
                            </w:rPr>
                            <w:t> </w:t>
                          </w:r>
                          <w:r>
                            <w:rPr>
                              <w:rFonts w:ascii="Arial" w:hAnsi="Arial"/>
                              <w:b/>
                              <w:color w:val="23211C"/>
                              <w:sz w:val="18"/>
                            </w:rPr>
                            <w:t>«Pasivos</w:t>
                          </w:r>
                          <w:r>
                            <w:rPr>
                              <w:rFonts w:ascii="Arial" w:hAnsi="Arial"/>
                              <w:b/>
                              <w:color w:val="23211C"/>
                              <w:spacing w:val="-6"/>
                              <w:sz w:val="18"/>
                            </w:rPr>
                            <w:t> </w:t>
                          </w:r>
                          <w:r>
                            <w:rPr>
                              <w:rFonts w:ascii="Arial" w:hAnsi="Arial"/>
                              <w:b/>
                              <w:color w:val="23211C"/>
                              <w:spacing w:val="-2"/>
                              <w:sz w:val="18"/>
                            </w:rPr>
                            <w:t>financieros»</w:t>
                          </w:r>
                        </w:p>
                      </w:txbxContent>
                    </wps:txbx>
                    <wps:bodyPr wrap="square" lIns="0" tIns="0" rIns="0" bIns="0" rtlCol="0">
                      <a:noAutofit/>
                    </wps:bodyPr>
                  </wps:wsp>
                </a:graphicData>
              </a:graphic>
            </wp:anchor>
          </w:drawing>
        </mc:Choice>
        <mc:Fallback>
          <w:pict>
            <v:shape style="position:absolute;margin-left:194.962921pt;margin-top:23.77951pt;width:214.15pt;height:25.7pt;mso-position-horizontal-relative:page;mso-position-vertical-relative:page;z-index:-20615680" type="#_x0000_t202" id="docshape193" filled="false" stroked="false">
              <v:textbox inset="0,0,0,0">
                <w:txbxContent>
                  <w:p>
                    <w:pPr>
                      <w:spacing w:line="275" w:lineRule="exact" w:before="12"/>
                      <w:ind w:left="0" w:right="0" w:firstLine="0"/>
                      <w:jc w:val="center"/>
                      <w:rPr>
                        <w:rFonts w:ascii="Arial"/>
                        <w:b/>
                        <w:sz w:val="24"/>
                      </w:rPr>
                    </w:pPr>
                    <w:r>
                      <w:rPr>
                        <w:rFonts w:ascii="Arial"/>
                        <w:b/>
                        <w:color w:val="23211C"/>
                        <w:sz w:val="24"/>
                      </w:rPr>
                      <w:t>MEMORIA</w:t>
                    </w:r>
                    <w:r>
                      <w:rPr>
                        <w:rFonts w:ascii="Arial"/>
                        <w:b/>
                        <w:color w:val="23211C"/>
                        <w:spacing w:val="-22"/>
                        <w:sz w:val="24"/>
                      </w:rPr>
                      <w:t> </w:t>
                    </w:r>
                    <w:r>
                      <w:rPr>
                        <w:rFonts w:ascii="Arial"/>
                        <w:b/>
                        <w:color w:val="23211C"/>
                        <w:sz w:val="24"/>
                      </w:rPr>
                      <w:t>DE</w:t>
                    </w:r>
                    <w:r>
                      <w:rPr>
                        <w:rFonts w:ascii="Arial"/>
                        <w:b/>
                        <w:color w:val="23211C"/>
                        <w:spacing w:val="-5"/>
                        <w:sz w:val="24"/>
                      </w:rPr>
                      <w:t> </w:t>
                    </w:r>
                    <w:r>
                      <w:rPr>
                        <w:rFonts w:ascii="Arial"/>
                        <w:b/>
                        <w:color w:val="23211C"/>
                        <w:sz w:val="24"/>
                      </w:rPr>
                      <w:t>PYMES</w:t>
                    </w:r>
                    <w:r>
                      <w:rPr>
                        <w:rFonts w:ascii="Arial"/>
                        <w:b/>
                        <w:color w:val="23211C"/>
                        <w:spacing w:val="-5"/>
                        <w:sz w:val="24"/>
                      </w:rPr>
                      <w:t> </w:t>
                    </w:r>
                    <w:r>
                      <w:rPr>
                        <w:rFonts w:ascii="Arial"/>
                        <w:b/>
                        <w:color w:val="23211C"/>
                        <w:sz w:val="24"/>
                      </w:rPr>
                      <w:t>-</w:t>
                    </w:r>
                    <w:r>
                      <w:rPr>
                        <w:rFonts w:ascii="Arial"/>
                        <w:b/>
                        <w:color w:val="23211C"/>
                        <w:spacing w:val="3"/>
                        <w:sz w:val="24"/>
                      </w:rPr>
                      <w:t> </w:t>
                    </w:r>
                    <w:r>
                      <w:rPr>
                        <w:rFonts w:ascii="Arial"/>
                        <w:b/>
                        <w:color w:val="23211C"/>
                        <w:sz w:val="24"/>
                      </w:rPr>
                      <w:t>TEXTO</w:t>
                    </w:r>
                    <w:r>
                      <w:rPr>
                        <w:rFonts w:ascii="Arial"/>
                        <w:b/>
                        <w:color w:val="23211C"/>
                        <w:spacing w:val="-8"/>
                        <w:sz w:val="24"/>
                      </w:rPr>
                      <w:t> </w:t>
                    </w:r>
                    <w:r>
                      <w:rPr>
                        <w:rFonts w:ascii="Arial"/>
                        <w:b/>
                        <w:color w:val="23211C"/>
                        <w:spacing w:val="-4"/>
                        <w:sz w:val="24"/>
                      </w:rPr>
                      <w:t>LIBRE</w:t>
                    </w:r>
                  </w:p>
                  <w:p>
                    <w:pPr>
                      <w:spacing w:line="206" w:lineRule="exact" w:before="0"/>
                      <w:ind w:left="0" w:right="21" w:firstLine="0"/>
                      <w:jc w:val="center"/>
                      <w:rPr>
                        <w:rFonts w:ascii="Arial" w:hAnsi="Arial"/>
                        <w:b/>
                        <w:sz w:val="18"/>
                      </w:rPr>
                    </w:pPr>
                    <w:r>
                      <w:rPr>
                        <w:rFonts w:ascii="Arial" w:hAnsi="Arial"/>
                        <w:b/>
                        <w:color w:val="23211C"/>
                        <w:sz w:val="18"/>
                      </w:rPr>
                      <w:t>Apartado</w:t>
                    </w:r>
                    <w:r>
                      <w:rPr>
                        <w:rFonts w:ascii="Arial" w:hAnsi="Arial"/>
                        <w:b/>
                        <w:color w:val="23211C"/>
                        <w:spacing w:val="-6"/>
                        <w:sz w:val="18"/>
                      </w:rPr>
                      <w:t> </w:t>
                    </w:r>
                    <w:r>
                      <w:rPr>
                        <w:rFonts w:ascii="Arial" w:hAnsi="Arial"/>
                        <w:b/>
                        <w:color w:val="23211C"/>
                        <w:sz w:val="18"/>
                      </w:rPr>
                      <w:t>6:</w:t>
                    </w:r>
                    <w:r>
                      <w:rPr>
                        <w:rFonts w:ascii="Arial" w:hAnsi="Arial"/>
                        <w:b/>
                        <w:color w:val="23211C"/>
                        <w:spacing w:val="-10"/>
                        <w:sz w:val="18"/>
                      </w:rPr>
                      <w:t> </w:t>
                    </w:r>
                    <w:r>
                      <w:rPr>
                        <w:rFonts w:ascii="Arial" w:hAnsi="Arial"/>
                        <w:b/>
                        <w:color w:val="23211C"/>
                        <w:sz w:val="18"/>
                      </w:rPr>
                      <w:t>«Pasivos</w:t>
                    </w:r>
                    <w:r>
                      <w:rPr>
                        <w:rFonts w:ascii="Arial" w:hAnsi="Arial"/>
                        <w:b/>
                        <w:color w:val="23211C"/>
                        <w:spacing w:val="-6"/>
                        <w:sz w:val="18"/>
                      </w:rPr>
                      <w:t> </w:t>
                    </w:r>
                    <w:r>
                      <w:rPr>
                        <w:rFonts w:ascii="Arial" w:hAnsi="Arial"/>
                        <w:b/>
                        <w:color w:val="23211C"/>
                        <w:spacing w:val="-2"/>
                        <w:sz w:val="18"/>
                      </w:rPr>
                      <w:t>financieros»</w:t>
                    </w:r>
                  </w:p>
                </w:txbxContent>
              </v:textbox>
              <w10:wrap type="none"/>
            </v:shape>
          </w:pict>
        </mc:Fallback>
      </mc:AlternateContent>
    </w:r>
    <w:r>
      <w:rPr>
        <w:sz w:val="20"/>
      </w:rPr>
      <mc:AlternateContent>
        <mc:Choice Requires="wps">
          <w:drawing>
            <wp:anchor distT="0" distB="0" distL="0" distR="0" allowOverlap="1" layoutInCell="1" locked="0" behindDoc="1" simplePos="0" relativeHeight="482701312">
              <wp:simplePos x="0" y="0"/>
              <wp:positionH relativeFrom="page">
                <wp:posOffset>6807192</wp:posOffset>
              </wp:positionH>
              <wp:positionV relativeFrom="page">
                <wp:posOffset>305050</wp:posOffset>
              </wp:positionV>
              <wp:extent cx="514350" cy="196215"/>
              <wp:effectExtent l="0" t="0" r="0" b="0"/>
              <wp:wrapNone/>
              <wp:docPr id="199" name="Textbox 199"/>
              <wp:cNvGraphicFramePr>
                <a:graphicFrameLocks/>
              </wp:cNvGraphicFramePr>
              <a:graphic>
                <a:graphicData uri="http://schemas.microsoft.com/office/word/2010/wordprocessingShape">
                  <wps:wsp>
                    <wps:cNvPr id="199" name="Textbox 199"/>
                    <wps:cNvSpPr txBox="1"/>
                    <wps:spPr>
                      <a:xfrm>
                        <a:off x="0" y="0"/>
                        <a:ext cx="514350" cy="196215"/>
                      </a:xfrm>
                      <a:prstGeom prst="rect">
                        <a:avLst/>
                      </a:prstGeom>
                    </wps:spPr>
                    <wps:txbx>
                      <w:txbxContent>
                        <w:p>
                          <w:pPr>
                            <w:spacing w:before="12"/>
                            <w:ind w:left="20" w:right="0" w:firstLine="0"/>
                            <w:jc w:val="left"/>
                            <w:rPr>
                              <w:rFonts w:ascii="Arial"/>
                              <w:b/>
                              <w:sz w:val="24"/>
                            </w:rPr>
                          </w:pPr>
                          <w:r>
                            <w:rPr>
                              <w:rFonts w:ascii="Arial"/>
                              <w:b/>
                              <w:color w:val="23211C"/>
                              <w:spacing w:val="-2"/>
                              <w:sz w:val="24"/>
                            </w:rPr>
                            <w:t>MPaT6</w:t>
                          </w:r>
                        </w:p>
                      </w:txbxContent>
                    </wps:txbx>
                    <wps:bodyPr wrap="square" lIns="0" tIns="0" rIns="0" bIns="0" rtlCol="0">
                      <a:noAutofit/>
                    </wps:bodyPr>
                  </wps:wsp>
                </a:graphicData>
              </a:graphic>
            </wp:anchor>
          </w:drawing>
        </mc:Choice>
        <mc:Fallback>
          <w:pict>
            <v:shape style="position:absolute;margin-left:535.999390pt;margin-top:24.01969pt;width:40.5pt;height:15.45pt;mso-position-horizontal-relative:page;mso-position-vertical-relative:page;z-index:-20615168" type="#_x0000_t202" id="docshape194" filled="false" stroked="false">
              <v:textbox inset="0,0,0,0">
                <w:txbxContent>
                  <w:p>
                    <w:pPr>
                      <w:spacing w:before="12"/>
                      <w:ind w:left="20" w:right="0" w:firstLine="0"/>
                      <w:jc w:val="left"/>
                      <w:rPr>
                        <w:rFonts w:ascii="Arial"/>
                        <w:b/>
                        <w:sz w:val="24"/>
                      </w:rPr>
                    </w:pPr>
                    <w:r>
                      <w:rPr>
                        <w:rFonts w:ascii="Arial"/>
                        <w:b/>
                        <w:color w:val="23211C"/>
                        <w:spacing w:val="-2"/>
                        <w:sz w:val="24"/>
                      </w:rPr>
                      <w:t>MPaT6</w:t>
                    </w:r>
                  </w:p>
                </w:txbxContent>
              </v:textbox>
              <w10:wrap type="none"/>
            </v:shape>
          </w:pict>
        </mc:Fallback>
      </mc:AlternateContent>
    </w:r>
  </w:p>
</w:hdr>
</file>

<file path=word/header1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701824">
              <wp:simplePos x="0" y="0"/>
              <wp:positionH relativeFrom="page">
                <wp:posOffset>-2374</wp:posOffset>
              </wp:positionH>
              <wp:positionV relativeFrom="page">
                <wp:posOffset>-2374</wp:posOffset>
              </wp:positionV>
              <wp:extent cx="5080" cy="5080"/>
              <wp:effectExtent l="0" t="0" r="0" b="0"/>
              <wp:wrapNone/>
              <wp:docPr id="202" name="Graphic 202"/>
              <wp:cNvGraphicFramePr>
                <a:graphicFrameLocks/>
              </wp:cNvGraphicFramePr>
              <a:graphic>
                <a:graphicData uri="http://schemas.microsoft.com/office/word/2010/wordprocessingShape">
                  <wps:wsp>
                    <wps:cNvPr id="202" name="Graphic 202"/>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14656" id="docshape197"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702336">
              <wp:simplePos x="0" y="0"/>
              <wp:positionH relativeFrom="page">
                <wp:posOffset>1493026</wp:posOffset>
              </wp:positionH>
              <wp:positionV relativeFrom="page">
                <wp:posOffset>301999</wp:posOffset>
              </wp:positionV>
              <wp:extent cx="4757420" cy="326390"/>
              <wp:effectExtent l="0" t="0" r="0" b="0"/>
              <wp:wrapNone/>
              <wp:docPr id="203" name="Textbox 203"/>
              <wp:cNvGraphicFramePr>
                <a:graphicFrameLocks/>
              </wp:cNvGraphicFramePr>
              <a:graphic>
                <a:graphicData uri="http://schemas.microsoft.com/office/word/2010/wordprocessingShape">
                  <wps:wsp>
                    <wps:cNvPr id="203" name="Textbox 203"/>
                    <wps:cNvSpPr txBox="1"/>
                    <wps:spPr>
                      <a:xfrm>
                        <a:off x="0" y="0"/>
                        <a:ext cx="4757420" cy="326390"/>
                      </a:xfrm>
                      <a:prstGeom prst="rect">
                        <a:avLst/>
                      </a:prstGeom>
                    </wps:spPr>
                    <wps:txbx>
                      <w:txbxContent>
                        <w:p>
                          <w:pPr>
                            <w:spacing w:line="275" w:lineRule="exact" w:before="12"/>
                            <w:ind w:left="20" w:right="0" w:firstLine="0"/>
                            <w:jc w:val="left"/>
                            <w:rPr>
                              <w:rFonts w:ascii="Arial"/>
                              <w:b/>
                              <w:sz w:val="24"/>
                            </w:rPr>
                          </w:pPr>
                          <w:r>
                            <w:rPr>
                              <w:rFonts w:ascii="Arial"/>
                              <w:b/>
                              <w:color w:val="23211C"/>
                              <w:sz w:val="24"/>
                            </w:rPr>
                            <w:t>MEMORIA</w:t>
                          </w:r>
                          <w:r>
                            <w:rPr>
                              <w:rFonts w:ascii="Arial"/>
                              <w:b/>
                              <w:color w:val="23211C"/>
                              <w:spacing w:val="-24"/>
                              <w:sz w:val="24"/>
                            </w:rPr>
                            <w:t> </w:t>
                          </w:r>
                          <w:r>
                            <w:rPr>
                              <w:rFonts w:ascii="Arial"/>
                              <w:b/>
                              <w:color w:val="23211C"/>
                              <w:sz w:val="24"/>
                            </w:rPr>
                            <w:t>DE</w:t>
                          </w:r>
                          <w:r>
                            <w:rPr>
                              <w:rFonts w:ascii="Arial"/>
                              <w:b/>
                              <w:color w:val="23211C"/>
                              <w:spacing w:val="-17"/>
                              <w:sz w:val="24"/>
                            </w:rPr>
                            <w:t> </w:t>
                          </w:r>
                          <w:r>
                            <w:rPr>
                              <w:rFonts w:ascii="Arial"/>
                              <w:b/>
                              <w:color w:val="23211C"/>
                              <w:sz w:val="24"/>
                            </w:rPr>
                            <w:t>PYMES</w:t>
                          </w:r>
                          <w:r>
                            <w:rPr>
                              <w:rFonts w:ascii="Arial"/>
                              <w:b/>
                              <w:color w:val="23211C"/>
                              <w:spacing w:val="-9"/>
                              <w:sz w:val="24"/>
                            </w:rPr>
                            <w:t> </w:t>
                          </w:r>
                          <w:r>
                            <w:rPr>
                              <w:rFonts w:ascii="Arial"/>
                              <w:b/>
                              <w:color w:val="23211C"/>
                              <w:sz w:val="24"/>
                            </w:rPr>
                            <w:t>-</w:t>
                          </w:r>
                          <w:r>
                            <w:rPr>
                              <w:rFonts w:ascii="Arial"/>
                              <w:b/>
                              <w:color w:val="23211C"/>
                              <w:spacing w:val="-3"/>
                              <w:sz w:val="24"/>
                            </w:rPr>
                            <w:t> </w:t>
                          </w:r>
                          <w:r>
                            <w:rPr>
                              <w:rFonts w:ascii="Arial"/>
                              <w:b/>
                              <w:color w:val="23211C"/>
                              <w:sz w:val="24"/>
                            </w:rPr>
                            <w:t>MODELO</w:t>
                          </w:r>
                          <w:r>
                            <w:rPr>
                              <w:rFonts w:ascii="Arial"/>
                              <w:b/>
                              <w:color w:val="23211C"/>
                              <w:spacing w:val="-10"/>
                              <w:sz w:val="24"/>
                            </w:rPr>
                            <w:t> </w:t>
                          </w:r>
                          <w:r>
                            <w:rPr>
                              <w:rFonts w:ascii="Arial"/>
                              <w:b/>
                              <w:color w:val="23211C"/>
                              <w:sz w:val="24"/>
                            </w:rPr>
                            <w:t>DE RESPUESTA</w:t>
                          </w:r>
                          <w:r>
                            <w:rPr>
                              <w:rFonts w:ascii="Arial"/>
                              <w:b/>
                              <w:color w:val="23211C"/>
                              <w:spacing w:val="-22"/>
                              <w:sz w:val="24"/>
                            </w:rPr>
                            <w:t> </w:t>
                          </w:r>
                          <w:r>
                            <w:rPr>
                              <w:rFonts w:ascii="Arial"/>
                              <w:b/>
                              <w:color w:val="23211C"/>
                              <w:spacing w:val="-2"/>
                              <w:sz w:val="24"/>
                            </w:rPr>
                            <w:t>NORMALIZADA</w:t>
                          </w:r>
                        </w:p>
                        <w:p>
                          <w:pPr>
                            <w:spacing w:line="206" w:lineRule="exact" w:before="0"/>
                            <w:ind w:left="166" w:right="0" w:firstLine="0"/>
                            <w:jc w:val="center"/>
                            <w:rPr>
                              <w:rFonts w:ascii="Arial" w:hAnsi="Arial"/>
                              <w:b/>
                              <w:sz w:val="18"/>
                            </w:rPr>
                          </w:pPr>
                          <w:r>
                            <w:rPr>
                              <w:rFonts w:ascii="Arial" w:hAnsi="Arial"/>
                              <w:b/>
                              <w:color w:val="23211C"/>
                              <w:sz w:val="18"/>
                            </w:rPr>
                            <w:t>Apartado</w:t>
                          </w:r>
                          <w:r>
                            <w:rPr>
                              <w:rFonts w:ascii="Arial" w:hAnsi="Arial"/>
                              <w:b/>
                              <w:color w:val="23211C"/>
                              <w:spacing w:val="-3"/>
                              <w:sz w:val="18"/>
                            </w:rPr>
                            <w:t> </w:t>
                          </w:r>
                          <w:r>
                            <w:rPr>
                              <w:rFonts w:ascii="Arial" w:hAnsi="Arial"/>
                              <w:b/>
                              <w:color w:val="23211C"/>
                              <w:sz w:val="18"/>
                            </w:rPr>
                            <w:t>6:</w:t>
                          </w:r>
                          <w:r>
                            <w:rPr>
                              <w:rFonts w:ascii="Arial" w:hAnsi="Arial"/>
                              <w:b/>
                              <w:color w:val="23211C"/>
                              <w:spacing w:val="-3"/>
                              <w:sz w:val="18"/>
                            </w:rPr>
                            <w:t> </w:t>
                          </w:r>
                          <w:r>
                            <w:rPr>
                              <w:rFonts w:ascii="Arial" w:hAnsi="Arial"/>
                              <w:b/>
                              <w:color w:val="23211C"/>
                              <w:sz w:val="18"/>
                            </w:rPr>
                            <w:t>«Pasivos</w:t>
                          </w:r>
                          <w:r>
                            <w:rPr>
                              <w:rFonts w:ascii="Arial" w:hAnsi="Arial"/>
                              <w:b/>
                              <w:color w:val="23211C"/>
                              <w:spacing w:val="-4"/>
                              <w:sz w:val="18"/>
                            </w:rPr>
                            <w:t> </w:t>
                          </w:r>
                          <w:r>
                            <w:rPr>
                              <w:rFonts w:ascii="Arial" w:hAnsi="Arial"/>
                              <w:b/>
                              <w:color w:val="23211C"/>
                              <w:spacing w:val="-2"/>
                              <w:sz w:val="18"/>
                            </w:rPr>
                            <w:t>financieros»</w:t>
                          </w:r>
                        </w:p>
                      </w:txbxContent>
                    </wps:txbx>
                    <wps:bodyPr wrap="square" lIns="0" tIns="0" rIns="0" bIns="0" rtlCol="0">
                      <a:noAutofit/>
                    </wps:bodyPr>
                  </wps:wsp>
                </a:graphicData>
              </a:graphic>
            </wp:anchor>
          </w:drawing>
        </mc:Choice>
        <mc:Fallback>
          <w:pict>
            <v:shape style="position:absolute;margin-left:117.561142pt;margin-top:23.77951pt;width:374.6pt;height:25.7pt;mso-position-horizontal-relative:page;mso-position-vertical-relative:page;z-index:-20614144" type="#_x0000_t202" id="docshape198" filled="false" stroked="false">
              <v:textbox inset="0,0,0,0">
                <w:txbxContent>
                  <w:p>
                    <w:pPr>
                      <w:spacing w:line="275" w:lineRule="exact" w:before="12"/>
                      <w:ind w:left="20" w:right="0" w:firstLine="0"/>
                      <w:jc w:val="left"/>
                      <w:rPr>
                        <w:rFonts w:ascii="Arial"/>
                        <w:b/>
                        <w:sz w:val="24"/>
                      </w:rPr>
                    </w:pPr>
                    <w:r>
                      <w:rPr>
                        <w:rFonts w:ascii="Arial"/>
                        <w:b/>
                        <w:color w:val="23211C"/>
                        <w:sz w:val="24"/>
                      </w:rPr>
                      <w:t>MEMORIA</w:t>
                    </w:r>
                    <w:r>
                      <w:rPr>
                        <w:rFonts w:ascii="Arial"/>
                        <w:b/>
                        <w:color w:val="23211C"/>
                        <w:spacing w:val="-24"/>
                        <w:sz w:val="24"/>
                      </w:rPr>
                      <w:t> </w:t>
                    </w:r>
                    <w:r>
                      <w:rPr>
                        <w:rFonts w:ascii="Arial"/>
                        <w:b/>
                        <w:color w:val="23211C"/>
                        <w:sz w:val="24"/>
                      </w:rPr>
                      <w:t>DE</w:t>
                    </w:r>
                    <w:r>
                      <w:rPr>
                        <w:rFonts w:ascii="Arial"/>
                        <w:b/>
                        <w:color w:val="23211C"/>
                        <w:spacing w:val="-17"/>
                        <w:sz w:val="24"/>
                      </w:rPr>
                      <w:t> </w:t>
                    </w:r>
                    <w:r>
                      <w:rPr>
                        <w:rFonts w:ascii="Arial"/>
                        <w:b/>
                        <w:color w:val="23211C"/>
                        <w:sz w:val="24"/>
                      </w:rPr>
                      <w:t>PYMES</w:t>
                    </w:r>
                    <w:r>
                      <w:rPr>
                        <w:rFonts w:ascii="Arial"/>
                        <w:b/>
                        <w:color w:val="23211C"/>
                        <w:spacing w:val="-9"/>
                        <w:sz w:val="24"/>
                      </w:rPr>
                      <w:t> </w:t>
                    </w:r>
                    <w:r>
                      <w:rPr>
                        <w:rFonts w:ascii="Arial"/>
                        <w:b/>
                        <w:color w:val="23211C"/>
                        <w:sz w:val="24"/>
                      </w:rPr>
                      <w:t>-</w:t>
                    </w:r>
                    <w:r>
                      <w:rPr>
                        <w:rFonts w:ascii="Arial"/>
                        <w:b/>
                        <w:color w:val="23211C"/>
                        <w:spacing w:val="-3"/>
                        <w:sz w:val="24"/>
                      </w:rPr>
                      <w:t> </w:t>
                    </w:r>
                    <w:r>
                      <w:rPr>
                        <w:rFonts w:ascii="Arial"/>
                        <w:b/>
                        <w:color w:val="23211C"/>
                        <w:sz w:val="24"/>
                      </w:rPr>
                      <w:t>MODELO</w:t>
                    </w:r>
                    <w:r>
                      <w:rPr>
                        <w:rFonts w:ascii="Arial"/>
                        <w:b/>
                        <w:color w:val="23211C"/>
                        <w:spacing w:val="-10"/>
                        <w:sz w:val="24"/>
                      </w:rPr>
                      <w:t> </w:t>
                    </w:r>
                    <w:r>
                      <w:rPr>
                        <w:rFonts w:ascii="Arial"/>
                        <w:b/>
                        <w:color w:val="23211C"/>
                        <w:sz w:val="24"/>
                      </w:rPr>
                      <w:t>DE RESPUESTA</w:t>
                    </w:r>
                    <w:r>
                      <w:rPr>
                        <w:rFonts w:ascii="Arial"/>
                        <w:b/>
                        <w:color w:val="23211C"/>
                        <w:spacing w:val="-22"/>
                        <w:sz w:val="24"/>
                      </w:rPr>
                      <w:t> </w:t>
                    </w:r>
                    <w:r>
                      <w:rPr>
                        <w:rFonts w:ascii="Arial"/>
                        <w:b/>
                        <w:color w:val="23211C"/>
                        <w:spacing w:val="-2"/>
                        <w:sz w:val="24"/>
                      </w:rPr>
                      <w:t>NORMALIZADA</w:t>
                    </w:r>
                  </w:p>
                  <w:p>
                    <w:pPr>
                      <w:spacing w:line="206" w:lineRule="exact" w:before="0"/>
                      <w:ind w:left="166" w:right="0" w:firstLine="0"/>
                      <w:jc w:val="center"/>
                      <w:rPr>
                        <w:rFonts w:ascii="Arial" w:hAnsi="Arial"/>
                        <w:b/>
                        <w:sz w:val="18"/>
                      </w:rPr>
                    </w:pPr>
                    <w:r>
                      <w:rPr>
                        <w:rFonts w:ascii="Arial" w:hAnsi="Arial"/>
                        <w:b/>
                        <w:color w:val="23211C"/>
                        <w:sz w:val="18"/>
                      </w:rPr>
                      <w:t>Apartado</w:t>
                    </w:r>
                    <w:r>
                      <w:rPr>
                        <w:rFonts w:ascii="Arial" w:hAnsi="Arial"/>
                        <w:b/>
                        <w:color w:val="23211C"/>
                        <w:spacing w:val="-3"/>
                        <w:sz w:val="18"/>
                      </w:rPr>
                      <w:t> </w:t>
                    </w:r>
                    <w:r>
                      <w:rPr>
                        <w:rFonts w:ascii="Arial" w:hAnsi="Arial"/>
                        <w:b/>
                        <w:color w:val="23211C"/>
                        <w:sz w:val="18"/>
                      </w:rPr>
                      <w:t>6:</w:t>
                    </w:r>
                    <w:r>
                      <w:rPr>
                        <w:rFonts w:ascii="Arial" w:hAnsi="Arial"/>
                        <w:b/>
                        <w:color w:val="23211C"/>
                        <w:spacing w:val="-3"/>
                        <w:sz w:val="18"/>
                      </w:rPr>
                      <w:t> </w:t>
                    </w:r>
                    <w:r>
                      <w:rPr>
                        <w:rFonts w:ascii="Arial" w:hAnsi="Arial"/>
                        <w:b/>
                        <w:color w:val="23211C"/>
                        <w:sz w:val="18"/>
                      </w:rPr>
                      <w:t>«Pasivos</w:t>
                    </w:r>
                    <w:r>
                      <w:rPr>
                        <w:rFonts w:ascii="Arial" w:hAnsi="Arial"/>
                        <w:b/>
                        <w:color w:val="23211C"/>
                        <w:spacing w:val="-4"/>
                        <w:sz w:val="18"/>
                      </w:rPr>
                      <w:t> </w:t>
                    </w:r>
                    <w:r>
                      <w:rPr>
                        <w:rFonts w:ascii="Arial" w:hAnsi="Arial"/>
                        <w:b/>
                        <w:color w:val="23211C"/>
                        <w:spacing w:val="-2"/>
                        <w:sz w:val="18"/>
                      </w:rPr>
                      <w:t>financieros»</w:t>
                    </w:r>
                  </w:p>
                </w:txbxContent>
              </v:textbox>
              <w10:wrap type="none"/>
            </v:shape>
          </w:pict>
        </mc:Fallback>
      </mc:AlternateContent>
    </w:r>
    <w:r>
      <w:rPr>
        <w:sz w:val="20"/>
      </w:rPr>
      <mc:AlternateContent>
        <mc:Choice Requires="wps">
          <w:drawing>
            <wp:anchor distT="0" distB="0" distL="0" distR="0" allowOverlap="1" layoutInCell="1" locked="0" behindDoc="1" simplePos="0" relativeHeight="482702848">
              <wp:simplePos x="0" y="0"/>
              <wp:positionH relativeFrom="page">
                <wp:posOffset>6901744</wp:posOffset>
              </wp:positionH>
              <wp:positionV relativeFrom="page">
                <wp:posOffset>303487</wp:posOffset>
              </wp:positionV>
              <wp:extent cx="421640" cy="196215"/>
              <wp:effectExtent l="0" t="0" r="0" b="0"/>
              <wp:wrapNone/>
              <wp:docPr id="204" name="Textbox 204"/>
              <wp:cNvGraphicFramePr>
                <a:graphicFrameLocks/>
              </wp:cNvGraphicFramePr>
              <a:graphic>
                <a:graphicData uri="http://schemas.microsoft.com/office/word/2010/wordprocessingShape">
                  <wps:wsp>
                    <wps:cNvPr id="204" name="Textbox 204"/>
                    <wps:cNvSpPr txBox="1"/>
                    <wps:spPr>
                      <a:xfrm>
                        <a:off x="0" y="0"/>
                        <a:ext cx="421640" cy="196215"/>
                      </a:xfrm>
                      <a:prstGeom prst="rect">
                        <a:avLst/>
                      </a:prstGeom>
                    </wps:spPr>
                    <wps:txbx>
                      <w:txbxContent>
                        <w:p>
                          <w:pPr>
                            <w:spacing w:before="12"/>
                            <w:ind w:left="20" w:right="0" w:firstLine="0"/>
                            <w:jc w:val="left"/>
                            <w:rPr>
                              <w:rFonts w:ascii="Arial"/>
                              <w:b/>
                              <w:sz w:val="24"/>
                            </w:rPr>
                          </w:pPr>
                          <w:r>
                            <w:rPr>
                              <w:rFonts w:ascii="Arial"/>
                              <w:b/>
                              <w:color w:val="23211C"/>
                              <w:spacing w:val="-4"/>
                              <w:sz w:val="24"/>
                            </w:rPr>
                            <w:t>MPa6</w:t>
                          </w:r>
                        </w:p>
                      </w:txbxContent>
                    </wps:txbx>
                    <wps:bodyPr wrap="square" lIns="0" tIns="0" rIns="0" bIns="0" rtlCol="0">
                      <a:noAutofit/>
                    </wps:bodyPr>
                  </wps:wsp>
                </a:graphicData>
              </a:graphic>
            </wp:anchor>
          </w:drawing>
        </mc:Choice>
        <mc:Fallback>
          <w:pict>
            <v:shape style="position:absolute;margin-left:543.444458pt;margin-top:23.896671pt;width:33.2pt;height:15.45pt;mso-position-horizontal-relative:page;mso-position-vertical-relative:page;z-index:-20613632" type="#_x0000_t202" id="docshape199" filled="false" stroked="false">
              <v:textbox inset="0,0,0,0">
                <w:txbxContent>
                  <w:p>
                    <w:pPr>
                      <w:spacing w:before="12"/>
                      <w:ind w:left="20" w:right="0" w:firstLine="0"/>
                      <w:jc w:val="left"/>
                      <w:rPr>
                        <w:rFonts w:ascii="Arial"/>
                        <w:b/>
                        <w:sz w:val="24"/>
                      </w:rPr>
                    </w:pPr>
                    <w:r>
                      <w:rPr>
                        <w:rFonts w:ascii="Arial"/>
                        <w:b/>
                        <w:color w:val="23211C"/>
                        <w:spacing w:val="-4"/>
                        <w:sz w:val="24"/>
                      </w:rPr>
                      <w:t>MPa6</w:t>
                    </w:r>
                  </w:p>
                </w:txbxContent>
              </v:textbox>
              <w10:wrap type="none"/>
            </v:shape>
          </w:pict>
        </mc:Fallback>
      </mc:AlternateContent>
    </w:r>
  </w:p>
</w:hdr>
</file>

<file path=word/header1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703360">
              <wp:simplePos x="0" y="0"/>
              <wp:positionH relativeFrom="page">
                <wp:posOffset>-2374</wp:posOffset>
              </wp:positionH>
              <wp:positionV relativeFrom="page">
                <wp:posOffset>-2374</wp:posOffset>
              </wp:positionV>
              <wp:extent cx="5080" cy="5080"/>
              <wp:effectExtent l="0" t="0" r="0" b="0"/>
              <wp:wrapNone/>
              <wp:docPr id="206" name="Graphic 206"/>
              <wp:cNvGraphicFramePr>
                <a:graphicFrameLocks/>
              </wp:cNvGraphicFramePr>
              <a:graphic>
                <a:graphicData uri="http://schemas.microsoft.com/office/word/2010/wordprocessingShape">
                  <wps:wsp>
                    <wps:cNvPr id="206" name="Graphic 206"/>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13120" id="docshape201"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703872">
              <wp:simplePos x="0" y="0"/>
              <wp:positionH relativeFrom="page">
                <wp:posOffset>2475954</wp:posOffset>
              </wp:positionH>
              <wp:positionV relativeFrom="page">
                <wp:posOffset>301999</wp:posOffset>
              </wp:positionV>
              <wp:extent cx="2719705" cy="196215"/>
              <wp:effectExtent l="0" t="0" r="0" b="0"/>
              <wp:wrapNone/>
              <wp:docPr id="207" name="Textbox 207"/>
              <wp:cNvGraphicFramePr>
                <a:graphicFrameLocks/>
              </wp:cNvGraphicFramePr>
              <a:graphic>
                <a:graphicData uri="http://schemas.microsoft.com/office/word/2010/wordprocessingShape">
                  <wps:wsp>
                    <wps:cNvPr id="207" name="Textbox 207"/>
                    <wps:cNvSpPr txBox="1"/>
                    <wps:spPr>
                      <a:xfrm>
                        <a:off x="0" y="0"/>
                        <a:ext cx="2719705" cy="196215"/>
                      </a:xfrm>
                      <a:prstGeom prst="rect">
                        <a:avLst/>
                      </a:prstGeom>
                    </wps:spPr>
                    <wps:txbx>
                      <w:txbxContent>
                        <w:p>
                          <w:pPr>
                            <w:spacing w:before="12"/>
                            <w:ind w:left="20" w:right="0" w:firstLine="0"/>
                            <w:jc w:val="left"/>
                            <w:rPr>
                              <w:rFonts w:ascii="Arial"/>
                              <w:b/>
                              <w:sz w:val="24"/>
                            </w:rPr>
                          </w:pPr>
                          <w:r>
                            <w:rPr>
                              <w:rFonts w:ascii="Arial"/>
                              <w:b/>
                              <w:color w:val="23211C"/>
                              <w:sz w:val="24"/>
                            </w:rPr>
                            <w:t>MEMORIA</w:t>
                          </w:r>
                          <w:r>
                            <w:rPr>
                              <w:rFonts w:ascii="Arial"/>
                              <w:b/>
                              <w:color w:val="23211C"/>
                              <w:spacing w:val="-22"/>
                              <w:sz w:val="24"/>
                            </w:rPr>
                            <w:t> </w:t>
                          </w:r>
                          <w:r>
                            <w:rPr>
                              <w:rFonts w:ascii="Arial"/>
                              <w:b/>
                              <w:color w:val="23211C"/>
                              <w:sz w:val="24"/>
                            </w:rPr>
                            <w:t>DE</w:t>
                          </w:r>
                          <w:r>
                            <w:rPr>
                              <w:rFonts w:ascii="Arial"/>
                              <w:b/>
                              <w:color w:val="23211C"/>
                              <w:spacing w:val="-5"/>
                              <w:sz w:val="24"/>
                            </w:rPr>
                            <w:t> </w:t>
                          </w:r>
                          <w:r>
                            <w:rPr>
                              <w:rFonts w:ascii="Arial"/>
                              <w:b/>
                              <w:color w:val="23211C"/>
                              <w:sz w:val="24"/>
                            </w:rPr>
                            <w:t>PYMES</w:t>
                          </w:r>
                          <w:r>
                            <w:rPr>
                              <w:rFonts w:ascii="Arial"/>
                              <w:b/>
                              <w:color w:val="23211C"/>
                              <w:spacing w:val="-5"/>
                              <w:sz w:val="24"/>
                            </w:rPr>
                            <w:t> </w:t>
                          </w:r>
                          <w:r>
                            <w:rPr>
                              <w:rFonts w:ascii="Arial"/>
                              <w:b/>
                              <w:color w:val="23211C"/>
                              <w:sz w:val="24"/>
                            </w:rPr>
                            <w:t>-</w:t>
                          </w:r>
                          <w:r>
                            <w:rPr>
                              <w:rFonts w:ascii="Arial"/>
                              <w:b/>
                              <w:color w:val="23211C"/>
                              <w:spacing w:val="3"/>
                              <w:sz w:val="24"/>
                            </w:rPr>
                            <w:t> </w:t>
                          </w:r>
                          <w:r>
                            <w:rPr>
                              <w:rFonts w:ascii="Arial"/>
                              <w:b/>
                              <w:color w:val="23211C"/>
                              <w:sz w:val="24"/>
                            </w:rPr>
                            <w:t>TEXTO</w:t>
                          </w:r>
                          <w:r>
                            <w:rPr>
                              <w:rFonts w:ascii="Arial"/>
                              <w:b/>
                              <w:color w:val="23211C"/>
                              <w:spacing w:val="-8"/>
                              <w:sz w:val="24"/>
                            </w:rPr>
                            <w:t> </w:t>
                          </w:r>
                          <w:r>
                            <w:rPr>
                              <w:rFonts w:ascii="Arial"/>
                              <w:b/>
                              <w:color w:val="23211C"/>
                              <w:spacing w:val="-4"/>
                              <w:sz w:val="24"/>
                            </w:rPr>
                            <w:t>LIBRE</w:t>
                          </w:r>
                        </w:p>
                      </w:txbxContent>
                    </wps:txbx>
                    <wps:bodyPr wrap="square" lIns="0" tIns="0" rIns="0" bIns="0" rtlCol="0">
                      <a:noAutofit/>
                    </wps:bodyPr>
                  </wps:wsp>
                </a:graphicData>
              </a:graphic>
            </wp:anchor>
          </w:drawing>
        </mc:Choice>
        <mc:Fallback>
          <w:pict>
            <v:shape style="position:absolute;margin-left:194.957062pt;margin-top:23.77951pt;width:214.15pt;height:15.45pt;mso-position-horizontal-relative:page;mso-position-vertical-relative:page;z-index:-20612608" type="#_x0000_t202" id="docshape202" filled="false" stroked="false">
              <v:textbox inset="0,0,0,0">
                <w:txbxContent>
                  <w:p>
                    <w:pPr>
                      <w:spacing w:before="12"/>
                      <w:ind w:left="20" w:right="0" w:firstLine="0"/>
                      <w:jc w:val="left"/>
                      <w:rPr>
                        <w:rFonts w:ascii="Arial"/>
                        <w:b/>
                        <w:sz w:val="24"/>
                      </w:rPr>
                    </w:pPr>
                    <w:r>
                      <w:rPr>
                        <w:rFonts w:ascii="Arial"/>
                        <w:b/>
                        <w:color w:val="23211C"/>
                        <w:sz w:val="24"/>
                      </w:rPr>
                      <w:t>MEMORIA</w:t>
                    </w:r>
                    <w:r>
                      <w:rPr>
                        <w:rFonts w:ascii="Arial"/>
                        <w:b/>
                        <w:color w:val="23211C"/>
                        <w:spacing w:val="-22"/>
                        <w:sz w:val="24"/>
                      </w:rPr>
                      <w:t> </w:t>
                    </w:r>
                    <w:r>
                      <w:rPr>
                        <w:rFonts w:ascii="Arial"/>
                        <w:b/>
                        <w:color w:val="23211C"/>
                        <w:sz w:val="24"/>
                      </w:rPr>
                      <w:t>DE</w:t>
                    </w:r>
                    <w:r>
                      <w:rPr>
                        <w:rFonts w:ascii="Arial"/>
                        <w:b/>
                        <w:color w:val="23211C"/>
                        <w:spacing w:val="-5"/>
                        <w:sz w:val="24"/>
                      </w:rPr>
                      <w:t> </w:t>
                    </w:r>
                    <w:r>
                      <w:rPr>
                        <w:rFonts w:ascii="Arial"/>
                        <w:b/>
                        <w:color w:val="23211C"/>
                        <w:sz w:val="24"/>
                      </w:rPr>
                      <w:t>PYMES</w:t>
                    </w:r>
                    <w:r>
                      <w:rPr>
                        <w:rFonts w:ascii="Arial"/>
                        <w:b/>
                        <w:color w:val="23211C"/>
                        <w:spacing w:val="-5"/>
                        <w:sz w:val="24"/>
                      </w:rPr>
                      <w:t> </w:t>
                    </w:r>
                    <w:r>
                      <w:rPr>
                        <w:rFonts w:ascii="Arial"/>
                        <w:b/>
                        <w:color w:val="23211C"/>
                        <w:sz w:val="24"/>
                      </w:rPr>
                      <w:t>-</w:t>
                    </w:r>
                    <w:r>
                      <w:rPr>
                        <w:rFonts w:ascii="Arial"/>
                        <w:b/>
                        <w:color w:val="23211C"/>
                        <w:spacing w:val="3"/>
                        <w:sz w:val="24"/>
                      </w:rPr>
                      <w:t> </w:t>
                    </w:r>
                    <w:r>
                      <w:rPr>
                        <w:rFonts w:ascii="Arial"/>
                        <w:b/>
                        <w:color w:val="23211C"/>
                        <w:sz w:val="24"/>
                      </w:rPr>
                      <w:t>TEXTO</w:t>
                    </w:r>
                    <w:r>
                      <w:rPr>
                        <w:rFonts w:ascii="Arial"/>
                        <w:b/>
                        <w:color w:val="23211C"/>
                        <w:spacing w:val="-8"/>
                        <w:sz w:val="24"/>
                      </w:rPr>
                      <w:t> </w:t>
                    </w:r>
                    <w:r>
                      <w:rPr>
                        <w:rFonts w:ascii="Arial"/>
                        <w:b/>
                        <w:color w:val="23211C"/>
                        <w:spacing w:val="-4"/>
                        <w:sz w:val="24"/>
                      </w:rPr>
                      <w:t>LIBRE</w:t>
                    </w:r>
                  </w:p>
                </w:txbxContent>
              </v:textbox>
              <w10:wrap type="none"/>
            </v:shape>
          </w:pict>
        </mc:Fallback>
      </mc:AlternateContent>
    </w:r>
    <w:r>
      <w:rPr>
        <w:sz w:val="20"/>
      </w:rPr>
      <mc:AlternateContent>
        <mc:Choice Requires="wps">
          <w:drawing>
            <wp:anchor distT="0" distB="0" distL="0" distR="0" allowOverlap="1" layoutInCell="1" locked="0" behindDoc="1" simplePos="0" relativeHeight="482704384">
              <wp:simplePos x="0" y="0"/>
              <wp:positionH relativeFrom="page">
                <wp:posOffset>6807145</wp:posOffset>
              </wp:positionH>
              <wp:positionV relativeFrom="page">
                <wp:posOffset>305050</wp:posOffset>
              </wp:positionV>
              <wp:extent cx="514350" cy="196215"/>
              <wp:effectExtent l="0" t="0" r="0" b="0"/>
              <wp:wrapNone/>
              <wp:docPr id="208" name="Textbox 208"/>
              <wp:cNvGraphicFramePr>
                <a:graphicFrameLocks/>
              </wp:cNvGraphicFramePr>
              <a:graphic>
                <a:graphicData uri="http://schemas.microsoft.com/office/word/2010/wordprocessingShape">
                  <wps:wsp>
                    <wps:cNvPr id="208" name="Textbox 208"/>
                    <wps:cNvSpPr txBox="1"/>
                    <wps:spPr>
                      <a:xfrm>
                        <a:off x="0" y="0"/>
                        <a:ext cx="514350" cy="196215"/>
                      </a:xfrm>
                      <a:prstGeom prst="rect">
                        <a:avLst/>
                      </a:prstGeom>
                    </wps:spPr>
                    <wps:txbx>
                      <w:txbxContent>
                        <w:p>
                          <w:pPr>
                            <w:spacing w:before="12"/>
                            <w:ind w:left="20" w:right="0" w:firstLine="0"/>
                            <w:jc w:val="left"/>
                            <w:rPr>
                              <w:rFonts w:ascii="Arial"/>
                              <w:b/>
                              <w:sz w:val="24"/>
                            </w:rPr>
                          </w:pPr>
                          <w:r>
                            <w:rPr>
                              <w:rFonts w:ascii="Arial"/>
                              <w:b/>
                              <w:color w:val="23211C"/>
                              <w:spacing w:val="-2"/>
                              <w:sz w:val="24"/>
                            </w:rPr>
                            <w:t>MPaT7</w:t>
                          </w:r>
                        </w:p>
                      </w:txbxContent>
                    </wps:txbx>
                    <wps:bodyPr wrap="square" lIns="0" tIns="0" rIns="0" bIns="0" rtlCol="0">
                      <a:noAutofit/>
                    </wps:bodyPr>
                  </wps:wsp>
                </a:graphicData>
              </a:graphic>
            </wp:anchor>
          </w:drawing>
        </mc:Choice>
        <mc:Fallback>
          <w:pict>
            <v:shape style="position:absolute;margin-left:535.995728pt;margin-top:24.01969pt;width:40.5pt;height:15.45pt;mso-position-horizontal-relative:page;mso-position-vertical-relative:page;z-index:-20612096" type="#_x0000_t202" id="docshape203" filled="false" stroked="false">
              <v:textbox inset="0,0,0,0">
                <w:txbxContent>
                  <w:p>
                    <w:pPr>
                      <w:spacing w:before="12"/>
                      <w:ind w:left="20" w:right="0" w:firstLine="0"/>
                      <w:jc w:val="left"/>
                      <w:rPr>
                        <w:rFonts w:ascii="Arial"/>
                        <w:b/>
                        <w:sz w:val="24"/>
                      </w:rPr>
                    </w:pPr>
                    <w:r>
                      <w:rPr>
                        <w:rFonts w:ascii="Arial"/>
                        <w:b/>
                        <w:color w:val="23211C"/>
                        <w:spacing w:val="-2"/>
                        <w:sz w:val="24"/>
                      </w:rPr>
                      <w:t>MPaT7</w:t>
                    </w:r>
                  </w:p>
                </w:txbxContent>
              </v:textbox>
              <w10:wrap type="none"/>
            </v:shape>
          </w:pict>
        </mc:Fallback>
      </mc:AlternateContent>
    </w:r>
  </w:p>
</w:hdr>
</file>

<file path=word/header1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704896">
              <wp:simplePos x="0" y="0"/>
              <wp:positionH relativeFrom="page">
                <wp:posOffset>-2374</wp:posOffset>
              </wp:positionH>
              <wp:positionV relativeFrom="page">
                <wp:posOffset>-2374</wp:posOffset>
              </wp:positionV>
              <wp:extent cx="5080" cy="5080"/>
              <wp:effectExtent l="0" t="0" r="0" b="0"/>
              <wp:wrapNone/>
              <wp:docPr id="211" name="Graphic 211"/>
              <wp:cNvGraphicFramePr>
                <a:graphicFrameLocks/>
              </wp:cNvGraphicFramePr>
              <a:graphic>
                <a:graphicData uri="http://schemas.microsoft.com/office/word/2010/wordprocessingShape">
                  <wps:wsp>
                    <wps:cNvPr id="211" name="Graphic 211"/>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11584" id="docshape206"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705408">
              <wp:simplePos x="0" y="0"/>
              <wp:positionH relativeFrom="page">
                <wp:posOffset>2475982</wp:posOffset>
              </wp:positionH>
              <wp:positionV relativeFrom="page">
                <wp:posOffset>301999</wp:posOffset>
              </wp:positionV>
              <wp:extent cx="2720340" cy="196215"/>
              <wp:effectExtent l="0" t="0" r="0" b="0"/>
              <wp:wrapNone/>
              <wp:docPr id="212" name="Textbox 212"/>
              <wp:cNvGraphicFramePr>
                <a:graphicFrameLocks/>
              </wp:cNvGraphicFramePr>
              <a:graphic>
                <a:graphicData uri="http://schemas.microsoft.com/office/word/2010/wordprocessingShape">
                  <wps:wsp>
                    <wps:cNvPr id="212" name="Textbox 212"/>
                    <wps:cNvSpPr txBox="1"/>
                    <wps:spPr>
                      <a:xfrm>
                        <a:off x="0" y="0"/>
                        <a:ext cx="2720340" cy="196215"/>
                      </a:xfrm>
                      <a:prstGeom prst="rect">
                        <a:avLst/>
                      </a:prstGeom>
                    </wps:spPr>
                    <wps:txbx>
                      <w:txbxContent>
                        <w:p>
                          <w:pPr>
                            <w:spacing w:before="12"/>
                            <w:ind w:left="20" w:right="0" w:firstLine="0"/>
                            <w:jc w:val="left"/>
                            <w:rPr>
                              <w:rFonts w:ascii="Arial"/>
                              <w:b/>
                              <w:sz w:val="24"/>
                            </w:rPr>
                          </w:pPr>
                          <w:r>
                            <w:rPr>
                              <w:rFonts w:ascii="Arial"/>
                              <w:b/>
                              <w:color w:val="23211C"/>
                              <w:sz w:val="24"/>
                            </w:rPr>
                            <w:t>MEMORIA</w:t>
                          </w:r>
                          <w:r>
                            <w:rPr>
                              <w:rFonts w:ascii="Arial"/>
                              <w:b/>
                              <w:color w:val="23211C"/>
                              <w:spacing w:val="-24"/>
                              <w:sz w:val="24"/>
                            </w:rPr>
                            <w:t> </w:t>
                          </w:r>
                          <w:r>
                            <w:rPr>
                              <w:rFonts w:ascii="Arial"/>
                              <w:b/>
                              <w:color w:val="23211C"/>
                              <w:sz w:val="24"/>
                            </w:rPr>
                            <w:t>DE</w:t>
                          </w:r>
                          <w:r>
                            <w:rPr>
                              <w:rFonts w:ascii="Arial"/>
                              <w:b/>
                              <w:color w:val="23211C"/>
                              <w:spacing w:val="-6"/>
                              <w:sz w:val="24"/>
                            </w:rPr>
                            <w:t> </w:t>
                          </w:r>
                          <w:r>
                            <w:rPr>
                              <w:rFonts w:ascii="Arial"/>
                              <w:b/>
                              <w:color w:val="23211C"/>
                              <w:sz w:val="24"/>
                            </w:rPr>
                            <w:t>PYMES</w:t>
                          </w:r>
                          <w:r>
                            <w:rPr>
                              <w:rFonts w:ascii="Arial"/>
                              <w:b/>
                              <w:color w:val="23211C"/>
                              <w:spacing w:val="-5"/>
                              <w:sz w:val="24"/>
                            </w:rPr>
                            <w:t> </w:t>
                          </w:r>
                          <w:r>
                            <w:rPr>
                              <w:rFonts w:ascii="Arial"/>
                              <w:b/>
                              <w:color w:val="23211C"/>
                              <w:sz w:val="24"/>
                            </w:rPr>
                            <w:t>-</w:t>
                          </w:r>
                          <w:r>
                            <w:rPr>
                              <w:rFonts w:ascii="Arial"/>
                              <w:b/>
                              <w:color w:val="23211C"/>
                              <w:spacing w:val="3"/>
                              <w:sz w:val="24"/>
                            </w:rPr>
                            <w:t> </w:t>
                          </w:r>
                          <w:r>
                            <w:rPr>
                              <w:rFonts w:ascii="Arial"/>
                              <w:b/>
                              <w:color w:val="23211C"/>
                              <w:sz w:val="24"/>
                            </w:rPr>
                            <w:t>TEXTO</w:t>
                          </w:r>
                          <w:r>
                            <w:rPr>
                              <w:rFonts w:ascii="Arial"/>
                              <w:b/>
                              <w:color w:val="23211C"/>
                              <w:spacing w:val="-7"/>
                              <w:sz w:val="24"/>
                            </w:rPr>
                            <w:t> </w:t>
                          </w:r>
                          <w:r>
                            <w:rPr>
                              <w:rFonts w:ascii="Arial"/>
                              <w:b/>
                              <w:color w:val="23211C"/>
                              <w:spacing w:val="-4"/>
                              <w:sz w:val="24"/>
                            </w:rPr>
                            <w:t>LIBRE</w:t>
                          </w:r>
                        </w:p>
                      </w:txbxContent>
                    </wps:txbx>
                    <wps:bodyPr wrap="square" lIns="0" tIns="0" rIns="0" bIns="0" rtlCol="0">
                      <a:noAutofit/>
                    </wps:bodyPr>
                  </wps:wsp>
                </a:graphicData>
              </a:graphic>
            </wp:anchor>
          </w:drawing>
        </mc:Choice>
        <mc:Fallback>
          <w:pict>
            <v:shape style="position:absolute;margin-left:194.959244pt;margin-top:23.77951pt;width:214.2pt;height:15.45pt;mso-position-horizontal-relative:page;mso-position-vertical-relative:page;z-index:-20611072" type="#_x0000_t202" id="docshape207" filled="false" stroked="false">
              <v:textbox inset="0,0,0,0">
                <w:txbxContent>
                  <w:p>
                    <w:pPr>
                      <w:spacing w:before="12"/>
                      <w:ind w:left="20" w:right="0" w:firstLine="0"/>
                      <w:jc w:val="left"/>
                      <w:rPr>
                        <w:rFonts w:ascii="Arial"/>
                        <w:b/>
                        <w:sz w:val="24"/>
                      </w:rPr>
                    </w:pPr>
                    <w:r>
                      <w:rPr>
                        <w:rFonts w:ascii="Arial"/>
                        <w:b/>
                        <w:color w:val="23211C"/>
                        <w:sz w:val="24"/>
                      </w:rPr>
                      <w:t>MEMORIA</w:t>
                    </w:r>
                    <w:r>
                      <w:rPr>
                        <w:rFonts w:ascii="Arial"/>
                        <w:b/>
                        <w:color w:val="23211C"/>
                        <w:spacing w:val="-24"/>
                        <w:sz w:val="24"/>
                      </w:rPr>
                      <w:t> </w:t>
                    </w:r>
                    <w:r>
                      <w:rPr>
                        <w:rFonts w:ascii="Arial"/>
                        <w:b/>
                        <w:color w:val="23211C"/>
                        <w:sz w:val="24"/>
                      </w:rPr>
                      <w:t>DE</w:t>
                    </w:r>
                    <w:r>
                      <w:rPr>
                        <w:rFonts w:ascii="Arial"/>
                        <w:b/>
                        <w:color w:val="23211C"/>
                        <w:spacing w:val="-6"/>
                        <w:sz w:val="24"/>
                      </w:rPr>
                      <w:t> </w:t>
                    </w:r>
                    <w:r>
                      <w:rPr>
                        <w:rFonts w:ascii="Arial"/>
                        <w:b/>
                        <w:color w:val="23211C"/>
                        <w:sz w:val="24"/>
                      </w:rPr>
                      <w:t>PYMES</w:t>
                    </w:r>
                    <w:r>
                      <w:rPr>
                        <w:rFonts w:ascii="Arial"/>
                        <w:b/>
                        <w:color w:val="23211C"/>
                        <w:spacing w:val="-5"/>
                        <w:sz w:val="24"/>
                      </w:rPr>
                      <w:t> </w:t>
                    </w:r>
                    <w:r>
                      <w:rPr>
                        <w:rFonts w:ascii="Arial"/>
                        <w:b/>
                        <w:color w:val="23211C"/>
                        <w:sz w:val="24"/>
                      </w:rPr>
                      <w:t>-</w:t>
                    </w:r>
                    <w:r>
                      <w:rPr>
                        <w:rFonts w:ascii="Arial"/>
                        <w:b/>
                        <w:color w:val="23211C"/>
                        <w:spacing w:val="3"/>
                        <w:sz w:val="24"/>
                      </w:rPr>
                      <w:t> </w:t>
                    </w:r>
                    <w:r>
                      <w:rPr>
                        <w:rFonts w:ascii="Arial"/>
                        <w:b/>
                        <w:color w:val="23211C"/>
                        <w:sz w:val="24"/>
                      </w:rPr>
                      <w:t>TEXTO</w:t>
                    </w:r>
                    <w:r>
                      <w:rPr>
                        <w:rFonts w:ascii="Arial"/>
                        <w:b/>
                        <w:color w:val="23211C"/>
                        <w:spacing w:val="-7"/>
                        <w:sz w:val="24"/>
                      </w:rPr>
                      <w:t> </w:t>
                    </w:r>
                    <w:r>
                      <w:rPr>
                        <w:rFonts w:ascii="Arial"/>
                        <w:b/>
                        <w:color w:val="23211C"/>
                        <w:spacing w:val="-4"/>
                        <w:sz w:val="24"/>
                      </w:rPr>
                      <w:t>LIBRE</w:t>
                    </w:r>
                  </w:p>
                </w:txbxContent>
              </v:textbox>
              <w10:wrap type="none"/>
            </v:shape>
          </w:pict>
        </mc:Fallback>
      </mc:AlternateContent>
    </w:r>
    <w:r>
      <w:rPr>
        <w:sz w:val="20"/>
      </w:rPr>
      <mc:AlternateContent>
        <mc:Choice Requires="wps">
          <w:drawing>
            <wp:anchor distT="0" distB="0" distL="0" distR="0" allowOverlap="1" layoutInCell="1" locked="0" behindDoc="1" simplePos="0" relativeHeight="482705920">
              <wp:simplePos x="0" y="0"/>
              <wp:positionH relativeFrom="page">
                <wp:posOffset>6807145</wp:posOffset>
              </wp:positionH>
              <wp:positionV relativeFrom="page">
                <wp:posOffset>305050</wp:posOffset>
              </wp:positionV>
              <wp:extent cx="552450" cy="196215"/>
              <wp:effectExtent l="0" t="0" r="0" b="0"/>
              <wp:wrapNone/>
              <wp:docPr id="213" name="Textbox 213"/>
              <wp:cNvGraphicFramePr>
                <a:graphicFrameLocks/>
              </wp:cNvGraphicFramePr>
              <a:graphic>
                <a:graphicData uri="http://schemas.microsoft.com/office/word/2010/wordprocessingShape">
                  <wps:wsp>
                    <wps:cNvPr id="213" name="Textbox 213"/>
                    <wps:cNvSpPr txBox="1"/>
                    <wps:spPr>
                      <a:xfrm>
                        <a:off x="0" y="0"/>
                        <a:ext cx="552450" cy="196215"/>
                      </a:xfrm>
                      <a:prstGeom prst="rect">
                        <a:avLst/>
                      </a:prstGeom>
                    </wps:spPr>
                    <wps:txbx>
                      <w:txbxContent>
                        <w:p>
                          <w:pPr>
                            <w:spacing w:before="12"/>
                            <w:ind w:left="20" w:right="0" w:firstLine="0"/>
                            <w:jc w:val="left"/>
                            <w:rPr>
                              <w:rFonts w:ascii="Arial"/>
                              <w:b/>
                              <w:sz w:val="24"/>
                            </w:rPr>
                          </w:pPr>
                          <w:r>
                            <w:rPr>
                              <w:rFonts w:ascii="Arial"/>
                              <w:b/>
                              <w:color w:val="23211C"/>
                              <w:spacing w:val="-2"/>
                              <w:sz w:val="24"/>
                            </w:rPr>
                            <w:t>MPaT</w:t>
                          </w:r>
                          <w:r>
                            <w:rPr>
                              <w:rFonts w:ascii="Arial"/>
                              <w:b/>
                              <w:color w:val="23211C"/>
                              <w:spacing w:val="-2"/>
                              <w:sz w:val="24"/>
                            </w:rPr>
                            <w:fldChar w:fldCharType="begin"/>
                          </w:r>
                          <w:r>
                            <w:rPr>
                              <w:rFonts w:ascii="Arial"/>
                              <w:b/>
                              <w:color w:val="23211C"/>
                              <w:spacing w:val="-2"/>
                              <w:sz w:val="24"/>
                            </w:rPr>
                            <w:instrText> PAGE </w:instrText>
                          </w:r>
                          <w:r>
                            <w:rPr>
                              <w:rFonts w:ascii="Arial"/>
                              <w:b/>
                              <w:color w:val="23211C"/>
                              <w:spacing w:val="-2"/>
                              <w:sz w:val="24"/>
                            </w:rPr>
                            <w:fldChar w:fldCharType="separate"/>
                          </w:r>
                          <w:r>
                            <w:rPr>
                              <w:rFonts w:ascii="Arial"/>
                              <w:b/>
                              <w:color w:val="23211C"/>
                              <w:spacing w:val="-2"/>
                              <w:sz w:val="24"/>
                            </w:rPr>
                            <w:t>8</w:t>
                          </w:r>
                          <w:r>
                            <w:rPr>
                              <w:rFonts w:ascii="Arial"/>
                              <w:b/>
                              <w:color w:val="23211C"/>
                              <w:spacing w:val="-2"/>
                              <w:sz w:val="24"/>
                            </w:rPr>
                            <w:fldChar w:fldCharType="end"/>
                          </w:r>
                        </w:p>
                      </w:txbxContent>
                    </wps:txbx>
                    <wps:bodyPr wrap="square" lIns="0" tIns="0" rIns="0" bIns="0" rtlCol="0">
                      <a:noAutofit/>
                    </wps:bodyPr>
                  </wps:wsp>
                </a:graphicData>
              </a:graphic>
            </wp:anchor>
          </w:drawing>
        </mc:Choice>
        <mc:Fallback>
          <w:pict>
            <v:shape style="position:absolute;margin-left:535.995728pt;margin-top:24.01969pt;width:43.5pt;height:15.45pt;mso-position-horizontal-relative:page;mso-position-vertical-relative:page;z-index:-20610560" type="#_x0000_t202" id="docshape208" filled="false" stroked="false">
              <v:textbox inset="0,0,0,0">
                <w:txbxContent>
                  <w:p>
                    <w:pPr>
                      <w:spacing w:before="12"/>
                      <w:ind w:left="20" w:right="0" w:firstLine="0"/>
                      <w:jc w:val="left"/>
                      <w:rPr>
                        <w:rFonts w:ascii="Arial"/>
                        <w:b/>
                        <w:sz w:val="24"/>
                      </w:rPr>
                    </w:pPr>
                    <w:r>
                      <w:rPr>
                        <w:rFonts w:ascii="Arial"/>
                        <w:b/>
                        <w:color w:val="23211C"/>
                        <w:spacing w:val="-2"/>
                        <w:sz w:val="24"/>
                      </w:rPr>
                      <w:t>MPaT</w:t>
                    </w:r>
                    <w:r>
                      <w:rPr>
                        <w:rFonts w:ascii="Arial"/>
                        <w:b/>
                        <w:color w:val="23211C"/>
                        <w:spacing w:val="-2"/>
                        <w:sz w:val="24"/>
                      </w:rPr>
                      <w:fldChar w:fldCharType="begin"/>
                    </w:r>
                    <w:r>
                      <w:rPr>
                        <w:rFonts w:ascii="Arial"/>
                        <w:b/>
                        <w:color w:val="23211C"/>
                        <w:spacing w:val="-2"/>
                        <w:sz w:val="24"/>
                      </w:rPr>
                      <w:instrText> PAGE </w:instrText>
                    </w:r>
                    <w:r>
                      <w:rPr>
                        <w:rFonts w:ascii="Arial"/>
                        <w:b/>
                        <w:color w:val="23211C"/>
                        <w:spacing w:val="-2"/>
                        <w:sz w:val="24"/>
                      </w:rPr>
                      <w:fldChar w:fldCharType="separate"/>
                    </w:r>
                    <w:r>
                      <w:rPr>
                        <w:rFonts w:ascii="Arial"/>
                        <w:b/>
                        <w:color w:val="23211C"/>
                        <w:spacing w:val="-2"/>
                        <w:sz w:val="24"/>
                      </w:rPr>
                      <w:t>8</w:t>
                    </w:r>
                    <w:r>
                      <w:rPr>
                        <w:rFonts w:ascii="Arial"/>
                        <w:b/>
                        <w:color w:val="23211C"/>
                        <w:spacing w:val="-2"/>
                        <w:sz w:val="24"/>
                      </w:rPr>
                      <w:fldChar w:fldCharType="end"/>
                    </w:r>
                  </w:p>
                </w:txbxContent>
              </v:textbox>
              <w10:wrap type="none"/>
            </v:shape>
          </w:pict>
        </mc:Fallback>
      </mc:AlternateContent>
    </w:r>
  </w:p>
</w:hdr>
</file>

<file path=word/header1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706432">
              <wp:simplePos x="0" y="0"/>
              <wp:positionH relativeFrom="page">
                <wp:posOffset>-2374</wp:posOffset>
              </wp:positionH>
              <wp:positionV relativeFrom="page">
                <wp:posOffset>-2374</wp:posOffset>
              </wp:positionV>
              <wp:extent cx="5080" cy="5080"/>
              <wp:effectExtent l="0" t="0" r="0" b="0"/>
              <wp:wrapNone/>
              <wp:docPr id="218" name="Graphic 218"/>
              <wp:cNvGraphicFramePr>
                <a:graphicFrameLocks/>
              </wp:cNvGraphicFramePr>
              <a:graphic>
                <a:graphicData uri="http://schemas.microsoft.com/office/word/2010/wordprocessingShape">
                  <wps:wsp>
                    <wps:cNvPr id="218" name="Graphic 218"/>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10048" id="docshape213"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706944">
              <wp:simplePos x="0" y="0"/>
              <wp:positionH relativeFrom="page">
                <wp:posOffset>1384855</wp:posOffset>
              </wp:positionH>
              <wp:positionV relativeFrom="page">
                <wp:posOffset>301999</wp:posOffset>
              </wp:positionV>
              <wp:extent cx="4756150" cy="326390"/>
              <wp:effectExtent l="0" t="0" r="0" b="0"/>
              <wp:wrapNone/>
              <wp:docPr id="219" name="Textbox 219"/>
              <wp:cNvGraphicFramePr>
                <a:graphicFrameLocks/>
              </wp:cNvGraphicFramePr>
              <a:graphic>
                <a:graphicData uri="http://schemas.microsoft.com/office/word/2010/wordprocessingShape">
                  <wps:wsp>
                    <wps:cNvPr id="219" name="Textbox 219"/>
                    <wps:cNvSpPr txBox="1"/>
                    <wps:spPr>
                      <a:xfrm>
                        <a:off x="0" y="0"/>
                        <a:ext cx="4756150" cy="326390"/>
                      </a:xfrm>
                      <a:prstGeom prst="rect">
                        <a:avLst/>
                      </a:prstGeom>
                    </wps:spPr>
                    <wps:txbx>
                      <w:txbxContent>
                        <w:p>
                          <w:pPr>
                            <w:spacing w:line="275" w:lineRule="exact" w:before="12"/>
                            <w:ind w:left="0" w:right="0" w:firstLine="0"/>
                            <w:jc w:val="center"/>
                            <w:rPr>
                              <w:rFonts w:ascii="Arial"/>
                              <w:b/>
                              <w:sz w:val="24"/>
                            </w:rPr>
                          </w:pPr>
                          <w:r>
                            <w:rPr>
                              <w:rFonts w:ascii="Arial"/>
                              <w:b/>
                              <w:color w:val="23211C"/>
                              <w:sz w:val="24"/>
                            </w:rPr>
                            <w:t>MEMORIA</w:t>
                          </w:r>
                          <w:r>
                            <w:rPr>
                              <w:rFonts w:ascii="Arial"/>
                              <w:b/>
                              <w:color w:val="23211C"/>
                              <w:spacing w:val="-24"/>
                              <w:sz w:val="24"/>
                            </w:rPr>
                            <w:t> </w:t>
                          </w:r>
                          <w:r>
                            <w:rPr>
                              <w:rFonts w:ascii="Arial"/>
                              <w:b/>
                              <w:color w:val="23211C"/>
                              <w:sz w:val="24"/>
                            </w:rPr>
                            <w:t>DE</w:t>
                          </w:r>
                          <w:r>
                            <w:rPr>
                              <w:rFonts w:ascii="Arial"/>
                              <w:b/>
                              <w:color w:val="23211C"/>
                              <w:spacing w:val="-17"/>
                              <w:sz w:val="24"/>
                            </w:rPr>
                            <w:t> </w:t>
                          </w:r>
                          <w:r>
                            <w:rPr>
                              <w:rFonts w:ascii="Arial"/>
                              <w:b/>
                              <w:color w:val="23211C"/>
                              <w:sz w:val="24"/>
                            </w:rPr>
                            <w:t>PYMES</w:t>
                          </w:r>
                          <w:r>
                            <w:rPr>
                              <w:rFonts w:ascii="Arial"/>
                              <w:b/>
                              <w:color w:val="23211C"/>
                              <w:spacing w:val="-9"/>
                              <w:sz w:val="24"/>
                            </w:rPr>
                            <w:t> </w:t>
                          </w:r>
                          <w:r>
                            <w:rPr>
                              <w:rFonts w:ascii="Arial"/>
                              <w:b/>
                              <w:color w:val="23211C"/>
                              <w:sz w:val="24"/>
                            </w:rPr>
                            <w:t>-</w:t>
                          </w:r>
                          <w:r>
                            <w:rPr>
                              <w:rFonts w:ascii="Arial"/>
                              <w:b/>
                              <w:color w:val="23211C"/>
                              <w:spacing w:val="-5"/>
                              <w:sz w:val="24"/>
                            </w:rPr>
                            <w:t> </w:t>
                          </w:r>
                          <w:r>
                            <w:rPr>
                              <w:rFonts w:ascii="Arial"/>
                              <w:b/>
                              <w:color w:val="23211C"/>
                              <w:sz w:val="24"/>
                            </w:rPr>
                            <w:t>MODELO</w:t>
                          </w:r>
                          <w:r>
                            <w:rPr>
                              <w:rFonts w:ascii="Arial"/>
                              <w:b/>
                              <w:color w:val="23211C"/>
                              <w:spacing w:val="-5"/>
                              <w:sz w:val="24"/>
                            </w:rPr>
                            <w:t> </w:t>
                          </w:r>
                          <w:r>
                            <w:rPr>
                              <w:rFonts w:ascii="Arial"/>
                              <w:b/>
                              <w:color w:val="23211C"/>
                              <w:sz w:val="24"/>
                            </w:rPr>
                            <w:t>DE RESPUESTA</w:t>
                          </w:r>
                          <w:r>
                            <w:rPr>
                              <w:rFonts w:ascii="Arial"/>
                              <w:b/>
                              <w:color w:val="23211C"/>
                              <w:spacing w:val="-24"/>
                              <w:sz w:val="24"/>
                            </w:rPr>
                            <w:t> </w:t>
                          </w:r>
                          <w:r>
                            <w:rPr>
                              <w:rFonts w:ascii="Arial"/>
                              <w:b/>
                              <w:color w:val="23211C"/>
                              <w:spacing w:val="-2"/>
                              <w:sz w:val="24"/>
                            </w:rPr>
                            <w:t>NORMALIZADA</w:t>
                          </w:r>
                        </w:p>
                        <w:p>
                          <w:pPr>
                            <w:spacing w:line="206" w:lineRule="exact" w:before="0"/>
                            <w:ind w:left="65" w:right="0" w:firstLine="0"/>
                            <w:jc w:val="center"/>
                            <w:rPr>
                              <w:rFonts w:ascii="Arial" w:hAnsi="Arial"/>
                              <w:b/>
                              <w:sz w:val="18"/>
                            </w:rPr>
                          </w:pPr>
                          <w:r>
                            <w:rPr>
                              <w:rFonts w:ascii="Arial" w:hAnsi="Arial"/>
                              <w:b/>
                              <w:color w:val="23211C"/>
                              <w:sz w:val="18"/>
                            </w:rPr>
                            <w:t>Apartado</w:t>
                          </w:r>
                          <w:r>
                            <w:rPr>
                              <w:rFonts w:ascii="Arial" w:hAnsi="Arial"/>
                              <w:b/>
                              <w:color w:val="23211C"/>
                              <w:spacing w:val="-3"/>
                              <w:sz w:val="18"/>
                            </w:rPr>
                            <w:t> </w:t>
                          </w:r>
                          <w:r>
                            <w:rPr>
                              <w:rFonts w:ascii="Arial" w:hAnsi="Arial"/>
                              <w:b/>
                              <w:color w:val="23211C"/>
                              <w:sz w:val="18"/>
                            </w:rPr>
                            <w:t>9:</w:t>
                          </w:r>
                          <w:r>
                            <w:rPr>
                              <w:rFonts w:ascii="Arial" w:hAnsi="Arial"/>
                              <w:b/>
                              <w:color w:val="23211C"/>
                              <w:spacing w:val="-5"/>
                              <w:sz w:val="18"/>
                            </w:rPr>
                            <w:t> </w:t>
                          </w:r>
                          <w:r>
                            <w:rPr>
                              <w:rFonts w:ascii="Arial" w:hAnsi="Arial"/>
                              <w:b/>
                              <w:color w:val="23211C"/>
                              <w:sz w:val="18"/>
                            </w:rPr>
                            <w:t>«Operaciones</w:t>
                          </w:r>
                          <w:r>
                            <w:rPr>
                              <w:rFonts w:ascii="Arial" w:hAnsi="Arial"/>
                              <w:b/>
                              <w:color w:val="23211C"/>
                              <w:spacing w:val="-6"/>
                              <w:sz w:val="18"/>
                            </w:rPr>
                            <w:t> </w:t>
                          </w:r>
                          <w:r>
                            <w:rPr>
                              <w:rFonts w:ascii="Arial" w:hAnsi="Arial"/>
                              <w:b/>
                              <w:color w:val="23211C"/>
                              <w:sz w:val="18"/>
                            </w:rPr>
                            <w:t>con</w:t>
                          </w:r>
                          <w:r>
                            <w:rPr>
                              <w:rFonts w:ascii="Arial" w:hAnsi="Arial"/>
                              <w:b/>
                              <w:color w:val="23211C"/>
                              <w:spacing w:val="-2"/>
                              <w:sz w:val="18"/>
                            </w:rPr>
                            <w:t> </w:t>
                          </w:r>
                          <w:r>
                            <w:rPr>
                              <w:rFonts w:ascii="Arial" w:hAnsi="Arial"/>
                              <w:b/>
                              <w:color w:val="23211C"/>
                              <w:sz w:val="18"/>
                            </w:rPr>
                            <w:t>partes</w:t>
                          </w:r>
                          <w:r>
                            <w:rPr>
                              <w:rFonts w:ascii="Arial" w:hAnsi="Arial"/>
                              <w:b/>
                              <w:color w:val="23211C"/>
                              <w:spacing w:val="-6"/>
                              <w:sz w:val="18"/>
                            </w:rPr>
                            <w:t> </w:t>
                          </w:r>
                          <w:r>
                            <w:rPr>
                              <w:rFonts w:ascii="Arial" w:hAnsi="Arial"/>
                              <w:b/>
                              <w:color w:val="23211C"/>
                              <w:spacing w:val="-2"/>
                              <w:sz w:val="18"/>
                            </w:rPr>
                            <w:t>vinculadas»</w:t>
                          </w:r>
                        </w:p>
                      </w:txbxContent>
                    </wps:txbx>
                    <wps:bodyPr wrap="square" lIns="0" tIns="0" rIns="0" bIns="0" rtlCol="0">
                      <a:noAutofit/>
                    </wps:bodyPr>
                  </wps:wsp>
                </a:graphicData>
              </a:graphic>
            </wp:anchor>
          </w:drawing>
        </mc:Choice>
        <mc:Fallback>
          <w:pict>
            <v:shape style="position:absolute;margin-left:109.043739pt;margin-top:23.77951pt;width:374.5pt;height:25.7pt;mso-position-horizontal-relative:page;mso-position-vertical-relative:page;z-index:-20609536" type="#_x0000_t202" id="docshape214" filled="false" stroked="false">
              <v:textbox inset="0,0,0,0">
                <w:txbxContent>
                  <w:p>
                    <w:pPr>
                      <w:spacing w:line="275" w:lineRule="exact" w:before="12"/>
                      <w:ind w:left="0" w:right="0" w:firstLine="0"/>
                      <w:jc w:val="center"/>
                      <w:rPr>
                        <w:rFonts w:ascii="Arial"/>
                        <w:b/>
                        <w:sz w:val="24"/>
                      </w:rPr>
                    </w:pPr>
                    <w:r>
                      <w:rPr>
                        <w:rFonts w:ascii="Arial"/>
                        <w:b/>
                        <w:color w:val="23211C"/>
                        <w:sz w:val="24"/>
                      </w:rPr>
                      <w:t>MEMORIA</w:t>
                    </w:r>
                    <w:r>
                      <w:rPr>
                        <w:rFonts w:ascii="Arial"/>
                        <w:b/>
                        <w:color w:val="23211C"/>
                        <w:spacing w:val="-24"/>
                        <w:sz w:val="24"/>
                      </w:rPr>
                      <w:t> </w:t>
                    </w:r>
                    <w:r>
                      <w:rPr>
                        <w:rFonts w:ascii="Arial"/>
                        <w:b/>
                        <w:color w:val="23211C"/>
                        <w:sz w:val="24"/>
                      </w:rPr>
                      <w:t>DE</w:t>
                    </w:r>
                    <w:r>
                      <w:rPr>
                        <w:rFonts w:ascii="Arial"/>
                        <w:b/>
                        <w:color w:val="23211C"/>
                        <w:spacing w:val="-17"/>
                        <w:sz w:val="24"/>
                      </w:rPr>
                      <w:t> </w:t>
                    </w:r>
                    <w:r>
                      <w:rPr>
                        <w:rFonts w:ascii="Arial"/>
                        <w:b/>
                        <w:color w:val="23211C"/>
                        <w:sz w:val="24"/>
                      </w:rPr>
                      <w:t>PYMES</w:t>
                    </w:r>
                    <w:r>
                      <w:rPr>
                        <w:rFonts w:ascii="Arial"/>
                        <w:b/>
                        <w:color w:val="23211C"/>
                        <w:spacing w:val="-9"/>
                        <w:sz w:val="24"/>
                      </w:rPr>
                      <w:t> </w:t>
                    </w:r>
                    <w:r>
                      <w:rPr>
                        <w:rFonts w:ascii="Arial"/>
                        <w:b/>
                        <w:color w:val="23211C"/>
                        <w:sz w:val="24"/>
                      </w:rPr>
                      <w:t>-</w:t>
                    </w:r>
                    <w:r>
                      <w:rPr>
                        <w:rFonts w:ascii="Arial"/>
                        <w:b/>
                        <w:color w:val="23211C"/>
                        <w:spacing w:val="-5"/>
                        <w:sz w:val="24"/>
                      </w:rPr>
                      <w:t> </w:t>
                    </w:r>
                    <w:r>
                      <w:rPr>
                        <w:rFonts w:ascii="Arial"/>
                        <w:b/>
                        <w:color w:val="23211C"/>
                        <w:sz w:val="24"/>
                      </w:rPr>
                      <w:t>MODELO</w:t>
                    </w:r>
                    <w:r>
                      <w:rPr>
                        <w:rFonts w:ascii="Arial"/>
                        <w:b/>
                        <w:color w:val="23211C"/>
                        <w:spacing w:val="-5"/>
                        <w:sz w:val="24"/>
                      </w:rPr>
                      <w:t> </w:t>
                    </w:r>
                    <w:r>
                      <w:rPr>
                        <w:rFonts w:ascii="Arial"/>
                        <w:b/>
                        <w:color w:val="23211C"/>
                        <w:sz w:val="24"/>
                      </w:rPr>
                      <w:t>DE RESPUESTA</w:t>
                    </w:r>
                    <w:r>
                      <w:rPr>
                        <w:rFonts w:ascii="Arial"/>
                        <w:b/>
                        <w:color w:val="23211C"/>
                        <w:spacing w:val="-24"/>
                        <w:sz w:val="24"/>
                      </w:rPr>
                      <w:t> </w:t>
                    </w:r>
                    <w:r>
                      <w:rPr>
                        <w:rFonts w:ascii="Arial"/>
                        <w:b/>
                        <w:color w:val="23211C"/>
                        <w:spacing w:val="-2"/>
                        <w:sz w:val="24"/>
                      </w:rPr>
                      <w:t>NORMALIZADA</w:t>
                    </w:r>
                  </w:p>
                  <w:p>
                    <w:pPr>
                      <w:spacing w:line="206" w:lineRule="exact" w:before="0"/>
                      <w:ind w:left="65" w:right="0" w:firstLine="0"/>
                      <w:jc w:val="center"/>
                      <w:rPr>
                        <w:rFonts w:ascii="Arial" w:hAnsi="Arial"/>
                        <w:b/>
                        <w:sz w:val="18"/>
                      </w:rPr>
                    </w:pPr>
                    <w:r>
                      <w:rPr>
                        <w:rFonts w:ascii="Arial" w:hAnsi="Arial"/>
                        <w:b/>
                        <w:color w:val="23211C"/>
                        <w:sz w:val="18"/>
                      </w:rPr>
                      <w:t>Apartado</w:t>
                    </w:r>
                    <w:r>
                      <w:rPr>
                        <w:rFonts w:ascii="Arial" w:hAnsi="Arial"/>
                        <w:b/>
                        <w:color w:val="23211C"/>
                        <w:spacing w:val="-3"/>
                        <w:sz w:val="18"/>
                      </w:rPr>
                      <w:t> </w:t>
                    </w:r>
                    <w:r>
                      <w:rPr>
                        <w:rFonts w:ascii="Arial" w:hAnsi="Arial"/>
                        <w:b/>
                        <w:color w:val="23211C"/>
                        <w:sz w:val="18"/>
                      </w:rPr>
                      <w:t>9:</w:t>
                    </w:r>
                    <w:r>
                      <w:rPr>
                        <w:rFonts w:ascii="Arial" w:hAnsi="Arial"/>
                        <w:b/>
                        <w:color w:val="23211C"/>
                        <w:spacing w:val="-5"/>
                        <w:sz w:val="18"/>
                      </w:rPr>
                      <w:t> </w:t>
                    </w:r>
                    <w:r>
                      <w:rPr>
                        <w:rFonts w:ascii="Arial" w:hAnsi="Arial"/>
                        <w:b/>
                        <w:color w:val="23211C"/>
                        <w:sz w:val="18"/>
                      </w:rPr>
                      <w:t>«Operaciones</w:t>
                    </w:r>
                    <w:r>
                      <w:rPr>
                        <w:rFonts w:ascii="Arial" w:hAnsi="Arial"/>
                        <w:b/>
                        <w:color w:val="23211C"/>
                        <w:spacing w:val="-6"/>
                        <w:sz w:val="18"/>
                      </w:rPr>
                      <w:t> </w:t>
                    </w:r>
                    <w:r>
                      <w:rPr>
                        <w:rFonts w:ascii="Arial" w:hAnsi="Arial"/>
                        <w:b/>
                        <w:color w:val="23211C"/>
                        <w:sz w:val="18"/>
                      </w:rPr>
                      <w:t>con</w:t>
                    </w:r>
                    <w:r>
                      <w:rPr>
                        <w:rFonts w:ascii="Arial" w:hAnsi="Arial"/>
                        <w:b/>
                        <w:color w:val="23211C"/>
                        <w:spacing w:val="-2"/>
                        <w:sz w:val="18"/>
                      </w:rPr>
                      <w:t> </w:t>
                    </w:r>
                    <w:r>
                      <w:rPr>
                        <w:rFonts w:ascii="Arial" w:hAnsi="Arial"/>
                        <w:b/>
                        <w:color w:val="23211C"/>
                        <w:sz w:val="18"/>
                      </w:rPr>
                      <w:t>partes</w:t>
                    </w:r>
                    <w:r>
                      <w:rPr>
                        <w:rFonts w:ascii="Arial" w:hAnsi="Arial"/>
                        <w:b/>
                        <w:color w:val="23211C"/>
                        <w:spacing w:val="-6"/>
                        <w:sz w:val="18"/>
                      </w:rPr>
                      <w:t> </w:t>
                    </w:r>
                    <w:r>
                      <w:rPr>
                        <w:rFonts w:ascii="Arial" w:hAnsi="Arial"/>
                        <w:b/>
                        <w:color w:val="23211C"/>
                        <w:spacing w:val="-2"/>
                        <w:sz w:val="18"/>
                      </w:rPr>
                      <w:t>vinculadas»</w:t>
                    </w:r>
                  </w:p>
                </w:txbxContent>
              </v:textbox>
              <w10:wrap type="none"/>
            </v:shape>
          </w:pict>
        </mc:Fallback>
      </mc:AlternateContent>
    </w:r>
    <w:r>
      <w:rPr>
        <w:sz w:val="20"/>
      </w:rPr>
      <mc:AlternateContent>
        <mc:Choice Requires="wps">
          <w:drawing>
            <wp:anchor distT="0" distB="0" distL="0" distR="0" allowOverlap="1" layoutInCell="1" locked="0" behindDoc="1" simplePos="0" relativeHeight="482707456">
              <wp:simplePos x="0" y="0"/>
              <wp:positionH relativeFrom="page">
                <wp:posOffset>6791919</wp:posOffset>
              </wp:positionH>
              <wp:positionV relativeFrom="page">
                <wp:posOffset>306537</wp:posOffset>
              </wp:positionV>
              <wp:extent cx="590550" cy="196215"/>
              <wp:effectExtent l="0" t="0" r="0" b="0"/>
              <wp:wrapNone/>
              <wp:docPr id="220" name="Textbox 220"/>
              <wp:cNvGraphicFramePr>
                <a:graphicFrameLocks/>
              </wp:cNvGraphicFramePr>
              <a:graphic>
                <a:graphicData uri="http://schemas.microsoft.com/office/word/2010/wordprocessingShape">
                  <wps:wsp>
                    <wps:cNvPr id="220" name="Textbox 220"/>
                    <wps:cNvSpPr txBox="1"/>
                    <wps:spPr>
                      <a:xfrm>
                        <a:off x="0" y="0"/>
                        <a:ext cx="590550" cy="196215"/>
                      </a:xfrm>
                      <a:prstGeom prst="rect">
                        <a:avLst/>
                      </a:prstGeom>
                    </wps:spPr>
                    <wps:txbx>
                      <w:txbxContent>
                        <w:p>
                          <w:pPr>
                            <w:spacing w:before="12"/>
                            <w:ind w:left="20" w:right="0" w:firstLine="0"/>
                            <w:jc w:val="left"/>
                            <w:rPr>
                              <w:rFonts w:ascii="Arial"/>
                              <w:b/>
                              <w:sz w:val="24"/>
                            </w:rPr>
                          </w:pPr>
                          <w:r>
                            <w:rPr>
                              <w:rFonts w:ascii="Arial"/>
                              <w:b/>
                              <w:color w:val="23211C"/>
                              <w:spacing w:val="-2"/>
                              <w:sz w:val="24"/>
                            </w:rPr>
                            <w:t>MPa9.</w:t>
                          </w:r>
                          <w:r>
                            <w:rPr>
                              <w:rFonts w:ascii="Arial"/>
                              <w:b/>
                              <w:color w:val="23211C"/>
                              <w:spacing w:val="-2"/>
                              <w:sz w:val="24"/>
                            </w:rPr>
                            <w:fldChar w:fldCharType="begin"/>
                          </w:r>
                          <w:r>
                            <w:rPr>
                              <w:rFonts w:ascii="Arial"/>
                              <w:b/>
                              <w:color w:val="23211C"/>
                              <w:spacing w:val="-2"/>
                              <w:sz w:val="24"/>
                            </w:rPr>
                            <w:instrText> PAGE </w:instrText>
                          </w:r>
                          <w:r>
                            <w:rPr>
                              <w:rFonts w:ascii="Arial"/>
                              <w:b/>
                              <w:color w:val="23211C"/>
                              <w:spacing w:val="-2"/>
                              <w:sz w:val="24"/>
                            </w:rPr>
                            <w:fldChar w:fldCharType="separate"/>
                          </w:r>
                          <w:r>
                            <w:rPr>
                              <w:rFonts w:ascii="Arial"/>
                              <w:b/>
                              <w:color w:val="23211C"/>
                              <w:spacing w:val="-2"/>
                              <w:sz w:val="24"/>
                            </w:rPr>
                            <w:t>1</w:t>
                          </w:r>
                          <w:r>
                            <w:rPr>
                              <w:rFonts w:ascii="Arial"/>
                              <w:b/>
                              <w:color w:val="23211C"/>
                              <w:spacing w:val="-2"/>
                              <w:sz w:val="24"/>
                            </w:rPr>
                            <w:fldChar w:fldCharType="end"/>
                          </w:r>
                        </w:p>
                      </w:txbxContent>
                    </wps:txbx>
                    <wps:bodyPr wrap="square" lIns="0" tIns="0" rIns="0" bIns="0" rtlCol="0">
                      <a:noAutofit/>
                    </wps:bodyPr>
                  </wps:wsp>
                </a:graphicData>
              </a:graphic>
            </wp:anchor>
          </w:drawing>
        </mc:Choice>
        <mc:Fallback>
          <w:pict>
            <v:shape style="position:absolute;margin-left:534.796814pt;margin-top:24.13685pt;width:46.5pt;height:15.45pt;mso-position-horizontal-relative:page;mso-position-vertical-relative:page;z-index:-20609024" type="#_x0000_t202" id="docshape215" filled="false" stroked="false">
              <v:textbox inset="0,0,0,0">
                <w:txbxContent>
                  <w:p>
                    <w:pPr>
                      <w:spacing w:before="12"/>
                      <w:ind w:left="20" w:right="0" w:firstLine="0"/>
                      <w:jc w:val="left"/>
                      <w:rPr>
                        <w:rFonts w:ascii="Arial"/>
                        <w:b/>
                        <w:sz w:val="24"/>
                      </w:rPr>
                    </w:pPr>
                    <w:r>
                      <w:rPr>
                        <w:rFonts w:ascii="Arial"/>
                        <w:b/>
                        <w:color w:val="23211C"/>
                        <w:spacing w:val="-2"/>
                        <w:sz w:val="24"/>
                      </w:rPr>
                      <w:t>MPa9.</w:t>
                    </w:r>
                    <w:r>
                      <w:rPr>
                        <w:rFonts w:ascii="Arial"/>
                        <w:b/>
                        <w:color w:val="23211C"/>
                        <w:spacing w:val="-2"/>
                        <w:sz w:val="24"/>
                      </w:rPr>
                      <w:fldChar w:fldCharType="begin"/>
                    </w:r>
                    <w:r>
                      <w:rPr>
                        <w:rFonts w:ascii="Arial"/>
                        <w:b/>
                        <w:color w:val="23211C"/>
                        <w:spacing w:val="-2"/>
                        <w:sz w:val="24"/>
                      </w:rPr>
                      <w:instrText> PAGE </w:instrText>
                    </w:r>
                    <w:r>
                      <w:rPr>
                        <w:rFonts w:ascii="Arial"/>
                        <w:b/>
                        <w:color w:val="23211C"/>
                        <w:spacing w:val="-2"/>
                        <w:sz w:val="24"/>
                      </w:rPr>
                      <w:fldChar w:fldCharType="separate"/>
                    </w:r>
                    <w:r>
                      <w:rPr>
                        <w:rFonts w:ascii="Arial"/>
                        <w:b/>
                        <w:color w:val="23211C"/>
                        <w:spacing w:val="-2"/>
                        <w:sz w:val="24"/>
                      </w:rPr>
                      <w:t>1</w:t>
                    </w:r>
                    <w:r>
                      <w:rPr>
                        <w:rFonts w:ascii="Arial"/>
                        <w:b/>
                        <w:color w:val="23211C"/>
                        <w:spacing w:val="-2"/>
                        <w:sz w:val="24"/>
                      </w:rPr>
                      <w:fldChar w:fldCharType="end"/>
                    </w:r>
                  </w:p>
                </w:txbxContent>
              </v:textbox>
              <w10:wrap type="none"/>
            </v:shape>
          </w:pict>
        </mc:Fallback>
      </mc:AlternateContent>
    </w:r>
  </w:p>
</w:hdr>
</file>

<file path=word/header2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707968">
              <wp:simplePos x="0" y="0"/>
              <wp:positionH relativeFrom="page">
                <wp:posOffset>-2374</wp:posOffset>
              </wp:positionH>
              <wp:positionV relativeFrom="page">
                <wp:posOffset>-2374</wp:posOffset>
              </wp:positionV>
              <wp:extent cx="5080" cy="5080"/>
              <wp:effectExtent l="0" t="0" r="0" b="0"/>
              <wp:wrapNone/>
              <wp:docPr id="223" name="Graphic 223"/>
              <wp:cNvGraphicFramePr>
                <a:graphicFrameLocks/>
              </wp:cNvGraphicFramePr>
              <a:graphic>
                <a:graphicData uri="http://schemas.microsoft.com/office/word/2010/wordprocessingShape">
                  <wps:wsp>
                    <wps:cNvPr id="223" name="Graphic 223"/>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08512" id="docshape218"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708480">
              <wp:simplePos x="0" y="0"/>
              <wp:positionH relativeFrom="page">
                <wp:posOffset>1384798</wp:posOffset>
              </wp:positionH>
              <wp:positionV relativeFrom="page">
                <wp:posOffset>263908</wp:posOffset>
              </wp:positionV>
              <wp:extent cx="4779010" cy="326390"/>
              <wp:effectExtent l="0" t="0" r="0" b="0"/>
              <wp:wrapNone/>
              <wp:docPr id="224" name="Textbox 224"/>
              <wp:cNvGraphicFramePr>
                <a:graphicFrameLocks/>
              </wp:cNvGraphicFramePr>
              <a:graphic>
                <a:graphicData uri="http://schemas.microsoft.com/office/word/2010/wordprocessingShape">
                  <wps:wsp>
                    <wps:cNvPr id="224" name="Textbox 224"/>
                    <wps:cNvSpPr txBox="1"/>
                    <wps:spPr>
                      <a:xfrm>
                        <a:off x="0" y="0"/>
                        <a:ext cx="4779010" cy="326390"/>
                      </a:xfrm>
                      <a:prstGeom prst="rect">
                        <a:avLst/>
                      </a:prstGeom>
                    </wps:spPr>
                    <wps:txbx>
                      <w:txbxContent>
                        <w:p>
                          <w:pPr>
                            <w:spacing w:line="275" w:lineRule="exact" w:before="12"/>
                            <w:ind w:left="20" w:right="0" w:firstLine="0"/>
                            <w:jc w:val="left"/>
                            <w:rPr>
                              <w:rFonts w:ascii="Arial"/>
                              <w:b/>
                              <w:sz w:val="24"/>
                            </w:rPr>
                          </w:pPr>
                          <w:r>
                            <w:rPr>
                              <w:rFonts w:ascii="Arial"/>
                              <w:b/>
                              <w:color w:val="23211C"/>
                              <w:sz w:val="24"/>
                            </w:rPr>
                            <w:t>MEMORIA</w:t>
                          </w:r>
                          <w:r>
                            <w:rPr>
                              <w:rFonts w:ascii="Arial"/>
                              <w:b/>
                              <w:color w:val="23211C"/>
                              <w:spacing w:val="-19"/>
                              <w:sz w:val="24"/>
                            </w:rPr>
                            <w:t> </w:t>
                          </w:r>
                          <w:r>
                            <w:rPr>
                              <w:rFonts w:ascii="Arial"/>
                              <w:b/>
                              <w:color w:val="23211C"/>
                              <w:sz w:val="24"/>
                            </w:rPr>
                            <w:t>DE</w:t>
                          </w:r>
                          <w:r>
                            <w:rPr>
                              <w:rFonts w:ascii="Arial"/>
                              <w:b/>
                              <w:color w:val="23211C"/>
                              <w:spacing w:val="-1"/>
                              <w:sz w:val="24"/>
                            </w:rPr>
                            <w:t> </w:t>
                          </w:r>
                          <w:r>
                            <w:rPr>
                              <w:rFonts w:ascii="Arial"/>
                              <w:b/>
                              <w:color w:val="23211C"/>
                              <w:sz w:val="24"/>
                            </w:rPr>
                            <w:t>PYMES</w:t>
                          </w:r>
                          <w:r>
                            <w:rPr>
                              <w:rFonts w:ascii="Arial"/>
                              <w:b/>
                              <w:color w:val="23211C"/>
                              <w:spacing w:val="1"/>
                              <w:sz w:val="24"/>
                            </w:rPr>
                            <w:t> </w:t>
                          </w:r>
                          <w:r>
                            <w:rPr>
                              <w:rFonts w:ascii="Arial"/>
                              <w:b/>
                              <w:color w:val="23211C"/>
                              <w:sz w:val="24"/>
                            </w:rPr>
                            <w:t>-</w:t>
                          </w:r>
                          <w:r>
                            <w:rPr>
                              <w:rFonts w:ascii="Arial"/>
                              <w:b/>
                              <w:color w:val="23211C"/>
                              <w:spacing w:val="-6"/>
                              <w:sz w:val="24"/>
                            </w:rPr>
                            <w:t> </w:t>
                          </w:r>
                          <w:r>
                            <w:rPr>
                              <w:rFonts w:ascii="Arial"/>
                              <w:b/>
                              <w:color w:val="23211C"/>
                              <w:sz w:val="24"/>
                            </w:rPr>
                            <w:t>MODELO</w:t>
                          </w:r>
                          <w:r>
                            <w:rPr>
                              <w:rFonts w:ascii="Arial"/>
                              <w:b/>
                              <w:color w:val="23211C"/>
                              <w:spacing w:val="-11"/>
                              <w:sz w:val="24"/>
                            </w:rPr>
                            <w:t> </w:t>
                          </w:r>
                          <w:r>
                            <w:rPr>
                              <w:rFonts w:ascii="Arial"/>
                              <w:b/>
                              <w:color w:val="23211C"/>
                              <w:sz w:val="24"/>
                            </w:rPr>
                            <w:t>DE</w:t>
                          </w:r>
                          <w:r>
                            <w:rPr>
                              <w:rFonts w:ascii="Arial"/>
                              <w:b/>
                              <w:color w:val="23211C"/>
                              <w:spacing w:val="-5"/>
                              <w:sz w:val="24"/>
                            </w:rPr>
                            <w:t> </w:t>
                          </w:r>
                          <w:r>
                            <w:rPr>
                              <w:rFonts w:ascii="Arial"/>
                              <w:b/>
                              <w:color w:val="23211C"/>
                              <w:sz w:val="24"/>
                            </w:rPr>
                            <w:t>RESPUESTA</w:t>
                          </w:r>
                          <w:r>
                            <w:rPr>
                              <w:rFonts w:ascii="Arial"/>
                              <w:b/>
                              <w:color w:val="23211C"/>
                              <w:spacing w:val="-11"/>
                              <w:sz w:val="24"/>
                            </w:rPr>
                            <w:t> </w:t>
                          </w:r>
                          <w:r>
                            <w:rPr>
                              <w:rFonts w:ascii="Arial"/>
                              <w:b/>
                              <w:color w:val="23211C"/>
                              <w:spacing w:val="-2"/>
                              <w:sz w:val="24"/>
                            </w:rPr>
                            <w:t>NORMALIZADA</w:t>
                          </w:r>
                        </w:p>
                        <w:p>
                          <w:pPr>
                            <w:spacing w:line="206" w:lineRule="exact" w:before="0"/>
                            <w:ind w:left="198" w:right="0" w:firstLine="0"/>
                            <w:jc w:val="center"/>
                            <w:rPr>
                              <w:rFonts w:ascii="Arial" w:hAnsi="Arial"/>
                              <w:b/>
                              <w:sz w:val="18"/>
                            </w:rPr>
                          </w:pPr>
                          <w:r>
                            <w:rPr>
                              <w:rFonts w:ascii="Arial" w:hAnsi="Arial"/>
                              <w:b/>
                              <w:color w:val="23211C"/>
                              <w:sz w:val="18"/>
                            </w:rPr>
                            <w:t>Apartado</w:t>
                          </w:r>
                          <w:r>
                            <w:rPr>
                              <w:rFonts w:ascii="Arial" w:hAnsi="Arial"/>
                              <w:b/>
                              <w:color w:val="23211C"/>
                              <w:spacing w:val="-10"/>
                              <w:sz w:val="18"/>
                            </w:rPr>
                            <w:t> </w:t>
                          </w:r>
                          <w:r>
                            <w:rPr>
                              <w:rFonts w:ascii="Arial" w:hAnsi="Arial"/>
                              <w:b/>
                              <w:color w:val="23211C"/>
                              <w:sz w:val="18"/>
                            </w:rPr>
                            <w:t>9:</w:t>
                          </w:r>
                          <w:r>
                            <w:rPr>
                              <w:rFonts w:ascii="Arial" w:hAnsi="Arial"/>
                              <w:b/>
                              <w:color w:val="23211C"/>
                              <w:spacing w:val="-8"/>
                              <w:sz w:val="18"/>
                            </w:rPr>
                            <w:t> </w:t>
                          </w:r>
                          <w:r>
                            <w:rPr>
                              <w:rFonts w:ascii="Arial" w:hAnsi="Arial"/>
                              <w:b/>
                              <w:color w:val="23211C"/>
                              <w:sz w:val="18"/>
                            </w:rPr>
                            <w:t>«Operaciones</w:t>
                          </w:r>
                          <w:r>
                            <w:rPr>
                              <w:rFonts w:ascii="Arial" w:hAnsi="Arial"/>
                              <w:b/>
                              <w:color w:val="23211C"/>
                              <w:spacing w:val="-7"/>
                              <w:sz w:val="18"/>
                            </w:rPr>
                            <w:t> </w:t>
                          </w:r>
                          <w:r>
                            <w:rPr>
                              <w:rFonts w:ascii="Arial" w:hAnsi="Arial"/>
                              <w:b/>
                              <w:color w:val="23211C"/>
                              <w:sz w:val="18"/>
                            </w:rPr>
                            <w:t>con</w:t>
                          </w:r>
                          <w:r>
                            <w:rPr>
                              <w:rFonts w:ascii="Arial" w:hAnsi="Arial"/>
                              <w:b/>
                              <w:color w:val="23211C"/>
                              <w:spacing w:val="-6"/>
                              <w:sz w:val="18"/>
                            </w:rPr>
                            <w:t> </w:t>
                          </w:r>
                          <w:r>
                            <w:rPr>
                              <w:rFonts w:ascii="Arial" w:hAnsi="Arial"/>
                              <w:b/>
                              <w:color w:val="23211C"/>
                              <w:sz w:val="18"/>
                            </w:rPr>
                            <w:t>partes</w:t>
                          </w:r>
                          <w:r>
                            <w:rPr>
                              <w:rFonts w:ascii="Arial" w:hAnsi="Arial"/>
                              <w:b/>
                              <w:color w:val="23211C"/>
                              <w:spacing w:val="-5"/>
                              <w:sz w:val="18"/>
                            </w:rPr>
                            <w:t> </w:t>
                          </w:r>
                          <w:r>
                            <w:rPr>
                              <w:rFonts w:ascii="Arial" w:hAnsi="Arial"/>
                              <w:b/>
                              <w:color w:val="23211C"/>
                              <w:spacing w:val="-2"/>
                              <w:sz w:val="18"/>
                            </w:rPr>
                            <w:t>vinculadas»</w:t>
                          </w:r>
                        </w:p>
                      </w:txbxContent>
                    </wps:txbx>
                    <wps:bodyPr wrap="square" lIns="0" tIns="0" rIns="0" bIns="0" rtlCol="0">
                      <a:noAutofit/>
                    </wps:bodyPr>
                  </wps:wsp>
                </a:graphicData>
              </a:graphic>
            </wp:anchor>
          </w:drawing>
        </mc:Choice>
        <mc:Fallback>
          <w:pict>
            <v:shape style="position:absolute;margin-left:109.039238pt;margin-top:20.780193pt;width:376.3pt;height:25.7pt;mso-position-horizontal-relative:page;mso-position-vertical-relative:page;z-index:-20608000" type="#_x0000_t202" id="docshape219" filled="false" stroked="false">
              <v:textbox inset="0,0,0,0">
                <w:txbxContent>
                  <w:p>
                    <w:pPr>
                      <w:spacing w:line="275" w:lineRule="exact" w:before="12"/>
                      <w:ind w:left="20" w:right="0" w:firstLine="0"/>
                      <w:jc w:val="left"/>
                      <w:rPr>
                        <w:rFonts w:ascii="Arial"/>
                        <w:b/>
                        <w:sz w:val="24"/>
                      </w:rPr>
                    </w:pPr>
                    <w:r>
                      <w:rPr>
                        <w:rFonts w:ascii="Arial"/>
                        <w:b/>
                        <w:color w:val="23211C"/>
                        <w:sz w:val="24"/>
                      </w:rPr>
                      <w:t>MEMORIA</w:t>
                    </w:r>
                    <w:r>
                      <w:rPr>
                        <w:rFonts w:ascii="Arial"/>
                        <w:b/>
                        <w:color w:val="23211C"/>
                        <w:spacing w:val="-19"/>
                        <w:sz w:val="24"/>
                      </w:rPr>
                      <w:t> </w:t>
                    </w:r>
                    <w:r>
                      <w:rPr>
                        <w:rFonts w:ascii="Arial"/>
                        <w:b/>
                        <w:color w:val="23211C"/>
                        <w:sz w:val="24"/>
                      </w:rPr>
                      <w:t>DE</w:t>
                    </w:r>
                    <w:r>
                      <w:rPr>
                        <w:rFonts w:ascii="Arial"/>
                        <w:b/>
                        <w:color w:val="23211C"/>
                        <w:spacing w:val="-1"/>
                        <w:sz w:val="24"/>
                      </w:rPr>
                      <w:t> </w:t>
                    </w:r>
                    <w:r>
                      <w:rPr>
                        <w:rFonts w:ascii="Arial"/>
                        <w:b/>
                        <w:color w:val="23211C"/>
                        <w:sz w:val="24"/>
                      </w:rPr>
                      <w:t>PYMES</w:t>
                    </w:r>
                    <w:r>
                      <w:rPr>
                        <w:rFonts w:ascii="Arial"/>
                        <w:b/>
                        <w:color w:val="23211C"/>
                        <w:spacing w:val="1"/>
                        <w:sz w:val="24"/>
                      </w:rPr>
                      <w:t> </w:t>
                    </w:r>
                    <w:r>
                      <w:rPr>
                        <w:rFonts w:ascii="Arial"/>
                        <w:b/>
                        <w:color w:val="23211C"/>
                        <w:sz w:val="24"/>
                      </w:rPr>
                      <w:t>-</w:t>
                    </w:r>
                    <w:r>
                      <w:rPr>
                        <w:rFonts w:ascii="Arial"/>
                        <w:b/>
                        <w:color w:val="23211C"/>
                        <w:spacing w:val="-6"/>
                        <w:sz w:val="24"/>
                      </w:rPr>
                      <w:t> </w:t>
                    </w:r>
                    <w:r>
                      <w:rPr>
                        <w:rFonts w:ascii="Arial"/>
                        <w:b/>
                        <w:color w:val="23211C"/>
                        <w:sz w:val="24"/>
                      </w:rPr>
                      <w:t>MODELO</w:t>
                    </w:r>
                    <w:r>
                      <w:rPr>
                        <w:rFonts w:ascii="Arial"/>
                        <w:b/>
                        <w:color w:val="23211C"/>
                        <w:spacing w:val="-11"/>
                        <w:sz w:val="24"/>
                      </w:rPr>
                      <w:t> </w:t>
                    </w:r>
                    <w:r>
                      <w:rPr>
                        <w:rFonts w:ascii="Arial"/>
                        <w:b/>
                        <w:color w:val="23211C"/>
                        <w:sz w:val="24"/>
                      </w:rPr>
                      <w:t>DE</w:t>
                    </w:r>
                    <w:r>
                      <w:rPr>
                        <w:rFonts w:ascii="Arial"/>
                        <w:b/>
                        <w:color w:val="23211C"/>
                        <w:spacing w:val="-5"/>
                        <w:sz w:val="24"/>
                      </w:rPr>
                      <w:t> </w:t>
                    </w:r>
                    <w:r>
                      <w:rPr>
                        <w:rFonts w:ascii="Arial"/>
                        <w:b/>
                        <w:color w:val="23211C"/>
                        <w:sz w:val="24"/>
                      </w:rPr>
                      <w:t>RESPUESTA</w:t>
                    </w:r>
                    <w:r>
                      <w:rPr>
                        <w:rFonts w:ascii="Arial"/>
                        <w:b/>
                        <w:color w:val="23211C"/>
                        <w:spacing w:val="-11"/>
                        <w:sz w:val="24"/>
                      </w:rPr>
                      <w:t> </w:t>
                    </w:r>
                    <w:r>
                      <w:rPr>
                        <w:rFonts w:ascii="Arial"/>
                        <w:b/>
                        <w:color w:val="23211C"/>
                        <w:spacing w:val="-2"/>
                        <w:sz w:val="24"/>
                      </w:rPr>
                      <w:t>NORMALIZADA</w:t>
                    </w:r>
                  </w:p>
                  <w:p>
                    <w:pPr>
                      <w:spacing w:line="206" w:lineRule="exact" w:before="0"/>
                      <w:ind w:left="198" w:right="0" w:firstLine="0"/>
                      <w:jc w:val="center"/>
                      <w:rPr>
                        <w:rFonts w:ascii="Arial" w:hAnsi="Arial"/>
                        <w:b/>
                        <w:sz w:val="18"/>
                      </w:rPr>
                    </w:pPr>
                    <w:r>
                      <w:rPr>
                        <w:rFonts w:ascii="Arial" w:hAnsi="Arial"/>
                        <w:b/>
                        <w:color w:val="23211C"/>
                        <w:sz w:val="18"/>
                      </w:rPr>
                      <w:t>Apartado</w:t>
                    </w:r>
                    <w:r>
                      <w:rPr>
                        <w:rFonts w:ascii="Arial" w:hAnsi="Arial"/>
                        <w:b/>
                        <w:color w:val="23211C"/>
                        <w:spacing w:val="-10"/>
                        <w:sz w:val="18"/>
                      </w:rPr>
                      <w:t> </w:t>
                    </w:r>
                    <w:r>
                      <w:rPr>
                        <w:rFonts w:ascii="Arial" w:hAnsi="Arial"/>
                        <w:b/>
                        <w:color w:val="23211C"/>
                        <w:sz w:val="18"/>
                      </w:rPr>
                      <w:t>9:</w:t>
                    </w:r>
                    <w:r>
                      <w:rPr>
                        <w:rFonts w:ascii="Arial" w:hAnsi="Arial"/>
                        <w:b/>
                        <w:color w:val="23211C"/>
                        <w:spacing w:val="-8"/>
                        <w:sz w:val="18"/>
                      </w:rPr>
                      <w:t> </w:t>
                    </w:r>
                    <w:r>
                      <w:rPr>
                        <w:rFonts w:ascii="Arial" w:hAnsi="Arial"/>
                        <w:b/>
                        <w:color w:val="23211C"/>
                        <w:sz w:val="18"/>
                      </w:rPr>
                      <w:t>«Operaciones</w:t>
                    </w:r>
                    <w:r>
                      <w:rPr>
                        <w:rFonts w:ascii="Arial" w:hAnsi="Arial"/>
                        <w:b/>
                        <w:color w:val="23211C"/>
                        <w:spacing w:val="-7"/>
                        <w:sz w:val="18"/>
                      </w:rPr>
                      <w:t> </w:t>
                    </w:r>
                    <w:r>
                      <w:rPr>
                        <w:rFonts w:ascii="Arial" w:hAnsi="Arial"/>
                        <w:b/>
                        <w:color w:val="23211C"/>
                        <w:sz w:val="18"/>
                      </w:rPr>
                      <w:t>con</w:t>
                    </w:r>
                    <w:r>
                      <w:rPr>
                        <w:rFonts w:ascii="Arial" w:hAnsi="Arial"/>
                        <w:b/>
                        <w:color w:val="23211C"/>
                        <w:spacing w:val="-6"/>
                        <w:sz w:val="18"/>
                      </w:rPr>
                      <w:t> </w:t>
                    </w:r>
                    <w:r>
                      <w:rPr>
                        <w:rFonts w:ascii="Arial" w:hAnsi="Arial"/>
                        <w:b/>
                        <w:color w:val="23211C"/>
                        <w:sz w:val="18"/>
                      </w:rPr>
                      <w:t>partes</w:t>
                    </w:r>
                    <w:r>
                      <w:rPr>
                        <w:rFonts w:ascii="Arial" w:hAnsi="Arial"/>
                        <w:b/>
                        <w:color w:val="23211C"/>
                        <w:spacing w:val="-5"/>
                        <w:sz w:val="18"/>
                      </w:rPr>
                      <w:t> </w:t>
                    </w:r>
                    <w:r>
                      <w:rPr>
                        <w:rFonts w:ascii="Arial" w:hAnsi="Arial"/>
                        <w:b/>
                        <w:color w:val="23211C"/>
                        <w:spacing w:val="-2"/>
                        <w:sz w:val="18"/>
                      </w:rPr>
                      <w:t>vinculadas»</w:t>
                    </w:r>
                  </w:p>
                </w:txbxContent>
              </v:textbox>
              <w10:wrap type="none"/>
            </v:shape>
          </w:pict>
        </mc:Fallback>
      </mc:AlternateContent>
    </w:r>
    <w:r>
      <w:rPr>
        <w:sz w:val="20"/>
      </w:rPr>
      <mc:AlternateContent>
        <mc:Choice Requires="wps">
          <w:drawing>
            <wp:anchor distT="0" distB="0" distL="0" distR="0" allowOverlap="1" layoutInCell="1" locked="0" behindDoc="1" simplePos="0" relativeHeight="482708992">
              <wp:simplePos x="0" y="0"/>
              <wp:positionH relativeFrom="page">
                <wp:posOffset>6767569</wp:posOffset>
              </wp:positionH>
              <wp:positionV relativeFrom="page">
                <wp:posOffset>266958</wp:posOffset>
              </wp:positionV>
              <wp:extent cx="586105" cy="196215"/>
              <wp:effectExtent l="0" t="0" r="0" b="0"/>
              <wp:wrapNone/>
              <wp:docPr id="225" name="Textbox 225"/>
              <wp:cNvGraphicFramePr>
                <a:graphicFrameLocks/>
              </wp:cNvGraphicFramePr>
              <a:graphic>
                <a:graphicData uri="http://schemas.microsoft.com/office/word/2010/wordprocessingShape">
                  <wps:wsp>
                    <wps:cNvPr id="225" name="Textbox 225"/>
                    <wps:cNvSpPr txBox="1"/>
                    <wps:spPr>
                      <a:xfrm>
                        <a:off x="0" y="0"/>
                        <a:ext cx="586105" cy="196215"/>
                      </a:xfrm>
                      <a:prstGeom prst="rect">
                        <a:avLst/>
                      </a:prstGeom>
                    </wps:spPr>
                    <wps:txbx>
                      <w:txbxContent>
                        <w:p>
                          <w:pPr>
                            <w:spacing w:before="12"/>
                            <w:ind w:left="20" w:right="0" w:firstLine="0"/>
                            <w:jc w:val="left"/>
                            <w:rPr>
                              <w:rFonts w:ascii="Arial"/>
                              <w:b/>
                              <w:sz w:val="24"/>
                            </w:rPr>
                          </w:pPr>
                          <w:r>
                            <w:rPr>
                              <w:rFonts w:ascii="Arial"/>
                              <w:b/>
                              <w:color w:val="23211C"/>
                              <w:spacing w:val="-2"/>
                              <w:sz w:val="24"/>
                            </w:rPr>
                            <w:t>MPa9.</w:t>
                          </w:r>
                          <w:r>
                            <w:rPr>
                              <w:rFonts w:ascii="Arial"/>
                              <w:b/>
                              <w:color w:val="23211C"/>
                              <w:spacing w:val="-2"/>
                              <w:sz w:val="24"/>
                            </w:rPr>
                            <w:fldChar w:fldCharType="begin"/>
                          </w:r>
                          <w:r>
                            <w:rPr>
                              <w:rFonts w:ascii="Arial"/>
                              <w:b/>
                              <w:color w:val="23211C"/>
                              <w:spacing w:val="-2"/>
                              <w:sz w:val="24"/>
                            </w:rPr>
                            <w:instrText> PAGE </w:instrText>
                          </w:r>
                          <w:r>
                            <w:rPr>
                              <w:rFonts w:ascii="Arial"/>
                              <w:b/>
                              <w:color w:val="23211C"/>
                              <w:spacing w:val="-2"/>
                              <w:sz w:val="24"/>
                            </w:rPr>
                            <w:fldChar w:fldCharType="separate"/>
                          </w:r>
                          <w:r>
                            <w:rPr>
                              <w:rFonts w:ascii="Arial"/>
                              <w:b/>
                              <w:color w:val="23211C"/>
                              <w:spacing w:val="-2"/>
                              <w:sz w:val="24"/>
                            </w:rPr>
                            <w:t>3</w:t>
                          </w:r>
                          <w:r>
                            <w:rPr>
                              <w:rFonts w:ascii="Arial"/>
                              <w:b/>
                              <w:color w:val="23211C"/>
                              <w:spacing w:val="-2"/>
                              <w:sz w:val="24"/>
                            </w:rPr>
                            <w:fldChar w:fldCharType="end"/>
                          </w:r>
                        </w:p>
                      </w:txbxContent>
                    </wps:txbx>
                    <wps:bodyPr wrap="square" lIns="0" tIns="0" rIns="0" bIns="0" rtlCol="0">
                      <a:noAutofit/>
                    </wps:bodyPr>
                  </wps:wsp>
                </a:graphicData>
              </a:graphic>
            </wp:anchor>
          </w:drawing>
        </mc:Choice>
        <mc:Fallback>
          <w:pict>
            <v:shape style="position:absolute;margin-left:532.879517pt;margin-top:21.020374pt;width:46.15pt;height:15.45pt;mso-position-horizontal-relative:page;mso-position-vertical-relative:page;z-index:-20607488" type="#_x0000_t202" id="docshape220" filled="false" stroked="false">
              <v:textbox inset="0,0,0,0">
                <w:txbxContent>
                  <w:p>
                    <w:pPr>
                      <w:spacing w:before="12"/>
                      <w:ind w:left="20" w:right="0" w:firstLine="0"/>
                      <w:jc w:val="left"/>
                      <w:rPr>
                        <w:rFonts w:ascii="Arial"/>
                        <w:b/>
                        <w:sz w:val="24"/>
                      </w:rPr>
                    </w:pPr>
                    <w:r>
                      <w:rPr>
                        <w:rFonts w:ascii="Arial"/>
                        <w:b/>
                        <w:color w:val="23211C"/>
                        <w:spacing w:val="-2"/>
                        <w:sz w:val="24"/>
                      </w:rPr>
                      <w:t>MPa9.</w:t>
                    </w:r>
                    <w:r>
                      <w:rPr>
                        <w:rFonts w:ascii="Arial"/>
                        <w:b/>
                        <w:color w:val="23211C"/>
                        <w:spacing w:val="-2"/>
                        <w:sz w:val="24"/>
                      </w:rPr>
                      <w:fldChar w:fldCharType="begin"/>
                    </w:r>
                    <w:r>
                      <w:rPr>
                        <w:rFonts w:ascii="Arial"/>
                        <w:b/>
                        <w:color w:val="23211C"/>
                        <w:spacing w:val="-2"/>
                        <w:sz w:val="24"/>
                      </w:rPr>
                      <w:instrText> PAGE </w:instrText>
                    </w:r>
                    <w:r>
                      <w:rPr>
                        <w:rFonts w:ascii="Arial"/>
                        <w:b/>
                        <w:color w:val="23211C"/>
                        <w:spacing w:val="-2"/>
                        <w:sz w:val="24"/>
                      </w:rPr>
                      <w:fldChar w:fldCharType="separate"/>
                    </w:r>
                    <w:r>
                      <w:rPr>
                        <w:rFonts w:ascii="Arial"/>
                        <w:b/>
                        <w:color w:val="23211C"/>
                        <w:spacing w:val="-2"/>
                        <w:sz w:val="24"/>
                      </w:rPr>
                      <w:t>3</w:t>
                    </w:r>
                    <w:r>
                      <w:rPr>
                        <w:rFonts w:ascii="Arial"/>
                        <w:b/>
                        <w:color w:val="23211C"/>
                        <w:spacing w:val="-2"/>
                        <w:sz w:val="24"/>
                      </w:rPr>
                      <w:fldChar w:fldCharType="end"/>
                    </w:r>
                  </w:p>
                </w:txbxContent>
              </v:textbox>
              <w10:wrap type="none"/>
            </v:shape>
          </w:pict>
        </mc:Fallback>
      </mc:AlternateContent>
    </w:r>
  </w:p>
</w:hdr>
</file>

<file path=word/header2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709504">
              <wp:simplePos x="0" y="0"/>
              <wp:positionH relativeFrom="page">
                <wp:posOffset>-2374</wp:posOffset>
              </wp:positionH>
              <wp:positionV relativeFrom="page">
                <wp:posOffset>-2374</wp:posOffset>
              </wp:positionV>
              <wp:extent cx="5080" cy="5080"/>
              <wp:effectExtent l="0" t="0" r="0" b="0"/>
              <wp:wrapNone/>
              <wp:docPr id="228" name="Graphic 228"/>
              <wp:cNvGraphicFramePr>
                <a:graphicFrameLocks/>
              </wp:cNvGraphicFramePr>
              <a:graphic>
                <a:graphicData uri="http://schemas.microsoft.com/office/word/2010/wordprocessingShape">
                  <wps:wsp>
                    <wps:cNvPr id="228" name="Graphic 228"/>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06976" id="docshape223"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710016">
              <wp:simplePos x="0" y="0"/>
              <wp:positionH relativeFrom="page">
                <wp:posOffset>2476025</wp:posOffset>
              </wp:positionH>
              <wp:positionV relativeFrom="page">
                <wp:posOffset>301999</wp:posOffset>
              </wp:positionV>
              <wp:extent cx="2718435" cy="326390"/>
              <wp:effectExtent l="0" t="0" r="0" b="0"/>
              <wp:wrapNone/>
              <wp:docPr id="229" name="Textbox 229"/>
              <wp:cNvGraphicFramePr>
                <a:graphicFrameLocks/>
              </wp:cNvGraphicFramePr>
              <a:graphic>
                <a:graphicData uri="http://schemas.microsoft.com/office/word/2010/wordprocessingShape">
                  <wps:wsp>
                    <wps:cNvPr id="229" name="Textbox 229"/>
                    <wps:cNvSpPr txBox="1"/>
                    <wps:spPr>
                      <a:xfrm>
                        <a:off x="0" y="0"/>
                        <a:ext cx="2718435" cy="326390"/>
                      </a:xfrm>
                      <a:prstGeom prst="rect">
                        <a:avLst/>
                      </a:prstGeom>
                    </wps:spPr>
                    <wps:txbx>
                      <w:txbxContent>
                        <w:p>
                          <w:pPr>
                            <w:spacing w:line="275" w:lineRule="exact" w:before="12"/>
                            <w:ind w:left="0" w:right="0" w:firstLine="0"/>
                            <w:jc w:val="center"/>
                            <w:rPr>
                              <w:rFonts w:ascii="Arial"/>
                              <w:b/>
                              <w:sz w:val="24"/>
                            </w:rPr>
                          </w:pPr>
                          <w:r>
                            <w:rPr>
                              <w:rFonts w:ascii="Arial"/>
                              <w:b/>
                              <w:color w:val="23211C"/>
                              <w:sz w:val="24"/>
                            </w:rPr>
                            <w:t>MEMORIA</w:t>
                          </w:r>
                          <w:r>
                            <w:rPr>
                              <w:rFonts w:ascii="Arial"/>
                              <w:b/>
                              <w:color w:val="23211C"/>
                              <w:spacing w:val="-24"/>
                              <w:sz w:val="24"/>
                            </w:rPr>
                            <w:t> </w:t>
                          </w:r>
                          <w:r>
                            <w:rPr>
                              <w:rFonts w:ascii="Arial"/>
                              <w:b/>
                              <w:color w:val="23211C"/>
                              <w:sz w:val="24"/>
                            </w:rPr>
                            <w:t>DE</w:t>
                          </w:r>
                          <w:r>
                            <w:rPr>
                              <w:rFonts w:ascii="Arial"/>
                              <w:b/>
                              <w:color w:val="23211C"/>
                              <w:spacing w:val="-5"/>
                              <w:sz w:val="24"/>
                            </w:rPr>
                            <w:t> </w:t>
                          </w:r>
                          <w:r>
                            <w:rPr>
                              <w:rFonts w:ascii="Arial"/>
                              <w:b/>
                              <w:color w:val="23211C"/>
                              <w:sz w:val="24"/>
                            </w:rPr>
                            <w:t>PYMES</w:t>
                          </w:r>
                          <w:r>
                            <w:rPr>
                              <w:rFonts w:ascii="Arial"/>
                              <w:b/>
                              <w:color w:val="23211C"/>
                              <w:spacing w:val="-4"/>
                              <w:sz w:val="24"/>
                            </w:rPr>
                            <w:t> </w:t>
                          </w:r>
                          <w:r>
                            <w:rPr>
                              <w:rFonts w:ascii="Arial"/>
                              <w:b/>
                              <w:color w:val="23211C"/>
                              <w:sz w:val="24"/>
                            </w:rPr>
                            <w:t>-</w:t>
                          </w:r>
                          <w:r>
                            <w:rPr>
                              <w:rFonts w:ascii="Arial"/>
                              <w:b/>
                              <w:color w:val="23211C"/>
                              <w:spacing w:val="2"/>
                              <w:sz w:val="24"/>
                            </w:rPr>
                            <w:t> </w:t>
                          </w:r>
                          <w:r>
                            <w:rPr>
                              <w:rFonts w:ascii="Arial"/>
                              <w:b/>
                              <w:color w:val="23211C"/>
                              <w:sz w:val="24"/>
                            </w:rPr>
                            <w:t>TEXTO</w:t>
                          </w:r>
                          <w:r>
                            <w:rPr>
                              <w:rFonts w:ascii="Arial"/>
                              <w:b/>
                              <w:color w:val="23211C"/>
                              <w:spacing w:val="-8"/>
                              <w:sz w:val="24"/>
                            </w:rPr>
                            <w:t> </w:t>
                          </w:r>
                          <w:r>
                            <w:rPr>
                              <w:rFonts w:ascii="Arial"/>
                              <w:b/>
                              <w:color w:val="23211C"/>
                              <w:spacing w:val="-4"/>
                              <w:sz w:val="24"/>
                            </w:rPr>
                            <w:t>LIBRE</w:t>
                          </w:r>
                        </w:p>
                        <w:p>
                          <w:pPr>
                            <w:spacing w:line="206" w:lineRule="exact" w:before="0"/>
                            <w:ind w:left="0" w:right="19" w:firstLine="0"/>
                            <w:jc w:val="center"/>
                            <w:rPr>
                              <w:rFonts w:ascii="Arial" w:hAnsi="Arial"/>
                              <w:b/>
                              <w:sz w:val="18"/>
                            </w:rPr>
                          </w:pPr>
                          <w:r>
                            <w:rPr>
                              <w:rFonts w:ascii="Arial" w:hAnsi="Arial"/>
                              <w:b/>
                              <w:color w:val="23211C"/>
                              <w:sz w:val="18"/>
                            </w:rPr>
                            <w:t>Apartado</w:t>
                          </w:r>
                          <w:r>
                            <w:rPr>
                              <w:rFonts w:ascii="Arial" w:hAnsi="Arial"/>
                              <w:b/>
                              <w:color w:val="23211C"/>
                              <w:spacing w:val="-4"/>
                              <w:sz w:val="18"/>
                            </w:rPr>
                            <w:t> </w:t>
                          </w:r>
                          <w:r>
                            <w:rPr>
                              <w:rFonts w:ascii="Arial" w:hAnsi="Arial"/>
                              <w:b/>
                              <w:color w:val="23211C"/>
                              <w:sz w:val="18"/>
                            </w:rPr>
                            <w:t>10:</w:t>
                          </w:r>
                          <w:r>
                            <w:rPr>
                              <w:rFonts w:ascii="Arial" w:hAnsi="Arial"/>
                              <w:b/>
                              <w:color w:val="23211C"/>
                              <w:spacing w:val="-7"/>
                              <w:sz w:val="18"/>
                            </w:rPr>
                            <w:t> </w:t>
                          </w:r>
                          <w:r>
                            <w:rPr>
                              <w:rFonts w:ascii="Arial" w:hAnsi="Arial"/>
                              <w:b/>
                              <w:color w:val="23211C"/>
                              <w:sz w:val="18"/>
                            </w:rPr>
                            <w:t>«Otra</w:t>
                          </w:r>
                          <w:r>
                            <w:rPr>
                              <w:rFonts w:ascii="Arial" w:hAnsi="Arial"/>
                              <w:b/>
                              <w:color w:val="23211C"/>
                              <w:spacing w:val="-1"/>
                              <w:sz w:val="18"/>
                            </w:rPr>
                            <w:t> </w:t>
                          </w:r>
                          <w:r>
                            <w:rPr>
                              <w:rFonts w:ascii="Arial" w:hAnsi="Arial"/>
                              <w:b/>
                              <w:color w:val="23211C"/>
                              <w:spacing w:val="-2"/>
                              <w:sz w:val="18"/>
                            </w:rPr>
                            <w:t>información»</w:t>
                          </w:r>
                        </w:p>
                      </w:txbxContent>
                    </wps:txbx>
                    <wps:bodyPr wrap="square" lIns="0" tIns="0" rIns="0" bIns="0" rtlCol="0">
                      <a:noAutofit/>
                    </wps:bodyPr>
                  </wps:wsp>
                </a:graphicData>
              </a:graphic>
            </wp:anchor>
          </w:drawing>
        </mc:Choice>
        <mc:Fallback>
          <w:pict>
            <v:shape style="position:absolute;margin-left:194.962601pt;margin-top:23.77951pt;width:214.05pt;height:25.7pt;mso-position-horizontal-relative:page;mso-position-vertical-relative:page;z-index:-20606464" type="#_x0000_t202" id="docshape224" filled="false" stroked="false">
              <v:textbox inset="0,0,0,0">
                <w:txbxContent>
                  <w:p>
                    <w:pPr>
                      <w:spacing w:line="275" w:lineRule="exact" w:before="12"/>
                      <w:ind w:left="0" w:right="0" w:firstLine="0"/>
                      <w:jc w:val="center"/>
                      <w:rPr>
                        <w:rFonts w:ascii="Arial"/>
                        <w:b/>
                        <w:sz w:val="24"/>
                      </w:rPr>
                    </w:pPr>
                    <w:r>
                      <w:rPr>
                        <w:rFonts w:ascii="Arial"/>
                        <w:b/>
                        <w:color w:val="23211C"/>
                        <w:sz w:val="24"/>
                      </w:rPr>
                      <w:t>MEMORIA</w:t>
                    </w:r>
                    <w:r>
                      <w:rPr>
                        <w:rFonts w:ascii="Arial"/>
                        <w:b/>
                        <w:color w:val="23211C"/>
                        <w:spacing w:val="-24"/>
                        <w:sz w:val="24"/>
                      </w:rPr>
                      <w:t> </w:t>
                    </w:r>
                    <w:r>
                      <w:rPr>
                        <w:rFonts w:ascii="Arial"/>
                        <w:b/>
                        <w:color w:val="23211C"/>
                        <w:sz w:val="24"/>
                      </w:rPr>
                      <w:t>DE</w:t>
                    </w:r>
                    <w:r>
                      <w:rPr>
                        <w:rFonts w:ascii="Arial"/>
                        <w:b/>
                        <w:color w:val="23211C"/>
                        <w:spacing w:val="-5"/>
                        <w:sz w:val="24"/>
                      </w:rPr>
                      <w:t> </w:t>
                    </w:r>
                    <w:r>
                      <w:rPr>
                        <w:rFonts w:ascii="Arial"/>
                        <w:b/>
                        <w:color w:val="23211C"/>
                        <w:sz w:val="24"/>
                      </w:rPr>
                      <w:t>PYMES</w:t>
                    </w:r>
                    <w:r>
                      <w:rPr>
                        <w:rFonts w:ascii="Arial"/>
                        <w:b/>
                        <w:color w:val="23211C"/>
                        <w:spacing w:val="-4"/>
                        <w:sz w:val="24"/>
                      </w:rPr>
                      <w:t> </w:t>
                    </w:r>
                    <w:r>
                      <w:rPr>
                        <w:rFonts w:ascii="Arial"/>
                        <w:b/>
                        <w:color w:val="23211C"/>
                        <w:sz w:val="24"/>
                      </w:rPr>
                      <w:t>-</w:t>
                    </w:r>
                    <w:r>
                      <w:rPr>
                        <w:rFonts w:ascii="Arial"/>
                        <w:b/>
                        <w:color w:val="23211C"/>
                        <w:spacing w:val="2"/>
                        <w:sz w:val="24"/>
                      </w:rPr>
                      <w:t> </w:t>
                    </w:r>
                    <w:r>
                      <w:rPr>
                        <w:rFonts w:ascii="Arial"/>
                        <w:b/>
                        <w:color w:val="23211C"/>
                        <w:sz w:val="24"/>
                      </w:rPr>
                      <w:t>TEXTO</w:t>
                    </w:r>
                    <w:r>
                      <w:rPr>
                        <w:rFonts w:ascii="Arial"/>
                        <w:b/>
                        <w:color w:val="23211C"/>
                        <w:spacing w:val="-8"/>
                        <w:sz w:val="24"/>
                      </w:rPr>
                      <w:t> </w:t>
                    </w:r>
                    <w:r>
                      <w:rPr>
                        <w:rFonts w:ascii="Arial"/>
                        <w:b/>
                        <w:color w:val="23211C"/>
                        <w:spacing w:val="-4"/>
                        <w:sz w:val="24"/>
                      </w:rPr>
                      <w:t>LIBRE</w:t>
                    </w:r>
                  </w:p>
                  <w:p>
                    <w:pPr>
                      <w:spacing w:line="206" w:lineRule="exact" w:before="0"/>
                      <w:ind w:left="0" w:right="19" w:firstLine="0"/>
                      <w:jc w:val="center"/>
                      <w:rPr>
                        <w:rFonts w:ascii="Arial" w:hAnsi="Arial"/>
                        <w:b/>
                        <w:sz w:val="18"/>
                      </w:rPr>
                    </w:pPr>
                    <w:r>
                      <w:rPr>
                        <w:rFonts w:ascii="Arial" w:hAnsi="Arial"/>
                        <w:b/>
                        <w:color w:val="23211C"/>
                        <w:sz w:val="18"/>
                      </w:rPr>
                      <w:t>Apartado</w:t>
                    </w:r>
                    <w:r>
                      <w:rPr>
                        <w:rFonts w:ascii="Arial" w:hAnsi="Arial"/>
                        <w:b/>
                        <w:color w:val="23211C"/>
                        <w:spacing w:val="-4"/>
                        <w:sz w:val="18"/>
                      </w:rPr>
                      <w:t> </w:t>
                    </w:r>
                    <w:r>
                      <w:rPr>
                        <w:rFonts w:ascii="Arial" w:hAnsi="Arial"/>
                        <w:b/>
                        <w:color w:val="23211C"/>
                        <w:sz w:val="18"/>
                      </w:rPr>
                      <w:t>10:</w:t>
                    </w:r>
                    <w:r>
                      <w:rPr>
                        <w:rFonts w:ascii="Arial" w:hAnsi="Arial"/>
                        <w:b/>
                        <w:color w:val="23211C"/>
                        <w:spacing w:val="-7"/>
                        <w:sz w:val="18"/>
                      </w:rPr>
                      <w:t> </w:t>
                    </w:r>
                    <w:r>
                      <w:rPr>
                        <w:rFonts w:ascii="Arial" w:hAnsi="Arial"/>
                        <w:b/>
                        <w:color w:val="23211C"/>
                        <w:sz w:val="18"/>
                      </w:rPr>
                      <w:t>«Otra</w:t>
                    </w:r>
                    <w:r>
                      <w:rPr>
                        <w:rFonts w:ascii="Arial" w:hAnsi="Arial"/>
                        <w:b/>
                        <w:color w:val="23211C"/>
                        <w:spacing w:val="-1"/>
                        <w:sz w:val="18"/>
                      </w:rPr>
                      <w:t> </w:t>
                    </w:r>
                    <w:r>
                      <w:rPr>
                        <w:rFonts w:ascii="Arial" w:hAnsi="Arial"/>
                        <w:b/>
                        <w:color w:val="23211C"/>
                        <w:spacing w:val="-2"/>
                        <w:sz w:val="18"/>
                      </w:rPr>
                      <w:t>información»</w:t>
                    </w:r>
                  </w:p>
                </w:txbxContent>
              </v:textbox>
              <w10:wrap type="none"/>
            </v:shape>
          </w:pict>
        </mc:Fallback>
      </mc:AlternateContent>
    </w:r>
    <w:r>
      <w:rPr>
        <w:sz w:val="20"/>
      </w:rPr>
      <mc:AlternateContent>
        <mc:Choice Requires="wps">
          <w:drawing>
            <wp:anchor distT="0" distB="0" distL="0" distR="0" allowOverlap="1" layoutInCell="1" locked="0" behindDoc="1" simplePos="0" relativeHeight="482710528">
              <wp:simplePos x="0" y="0"/>
              <wp:positionH relativeFrom="page">
                <wp:posOffset>6721892</wp:posOffset>
              </wp:positionH>
              <wp:positionV relativeFrom="page">
                <wp:posOffset>305050</wp:posOffset>
              </wp:positionV>
              <wp:extent cx="601345" cy="196215"/>
              <wp:effectExtent l="0" t="0" r="0" b="0"/>
              <wp:wrapNone/>
              <wp:docPr id="230" name="Textbox 230"/>
              <wp:cNvGraphicFramePr>
                <a:graphicFrameLocks/>
              </wp:cNvGraphicFramePr>
              <a:graphic>
                <a:graphicData uri="http://schemas.microsoft.com/office/word/2010/wordprocessingShape">
                  <wps:wsp>
                    <wps:cNvPr id="230" name="Textbox 230"/>
                    <wps:cNvSpPr txBox="1"/>
                    <wps:spPr>
                      <a:xfrm>
                        <a:off x="0" y="0"/>
                        <a:ext cx="601345" cy="196215"/>
                      </a:xfrm>
                      <a:prstGeom prst="rect">
                        <a:avLst/>
                      </a:prstGeom>
                    </wps:spPr>
                    <wps:txbx>
                      <w:txbxContent>
                        <w:p>
                          <w:pPr>
                            <w:spacing w:before="12"/>
                            <w:ind w:left="20" w:right="0" w:firstLine="0"/>
                            <w:jc w:val="left"/>
                            <w:rPr>
                              <w:rFonts w:ascii="Arial"/>
                              <w:b/>
                              <w:sz w:val="24"/>
                            </w:rPr>
                          </w:pPr>
                          <w:r>
                            <w:rPr>
                              <w:rFonts w:ascii="Arial"/>
                              <w:b/>
                              <w:color w:val="23211C"/>
                              <w:spacing w:val="-2"/>
                              <w:sz w:val="24"/>
                            </w:rPr>
                            <w:t>MPaT10</w:t>
                          </w:r>
                        </w:p>
                      </w:txbxContent>
                    </wps:txbx>
                    <wps:bodyPr wrap="square" lIns="0" tIns="0" rIns="0" bIns="0" rtlCol="0">
                      <a:noAutofit/>
                    </wps:bodyPr>
                  </wps:wsp>
                </a:graphicData>
              </a:graphic>
            </wp:anchor>
          </w:drawing>
        </mc:Choice>
        <mc:Fallback>
          <w:pict>
            <v:shape style="position:absolute;margin-left:529.282837pt;margin-top:24.01969pt;width:47.35pt;height:15.45pt;mso-position-horizontal-relative:page;mso-position-vertical-relative:page;z-index:-20605952" type="#_x0000_t202" id="docshape225" filled="false" stroked="false">
              <v:textbox inset="0,0,0,0">
                <w:txbxContent>
                  <w:p>
                    <w:pPr>
                      <w:spacing w:before="12"/>
                      <w:ind w:left="20" w:right="0" w:firstLine="0"/>
                      <w:jc w:val="left"/>
                      <w:rPr>
                        <w:rFonts w:ascii="Arial"/>
                        <w:b/>
                        <w:sz w:val="24"/>
                      </w:rPr>
                    </w:pPr>
                    <w:r>
                      <w:rPr>
                        <w:rFonts w:ascii="Arial"/>
                        <w:b/>
                        <w:color w:val="23211C"/>
                        <w:spacing w:val="-2"/>
                        <w:sz w:val="24"/>
                      </w:rPr>
                      <w:t>MPaT10</w:t>
                    </w:r>
                  </w:p>
                </w:txbxContent>
              </v:textbox>
              <w10:wrap type="none"/>
            </v:shape>
          </w:pict>
        </mc:Fallback>
      </mc:AlternateContent>
    </w:r>
  </w:p>
</w:hdr>
</file>

<file path=word/header2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711040">
              <wp:simplePos x="0" y="0"/>
              <wp:positionH relativeFrom="page">
                <wp:posOffset>-2374</wp:posOffset>
              </wp:positionH>
              <wp:positionV relativeFrom="page">
                <wp:posOffset>-2374</wp:posOffset>
              </wp:positionV>
              <wp:extent cx="5080" cy="5080"/>
              <wp:effectExtent l="0" t="0" r="0" b="0"/>
              <wp:wrapNone/>
              <wp:docPr id="233" name="Graphic 233"/>
              <wp:cNvGraphicFramePr>
                <a:graphicFrameLocks/>
              </wp:cNvGraphicFramePr>
              <a:graphic>
                <a:graphicData uri="http://schemas.microsoft.com/office/word/2010/wordprocessingShape">
                  <wps:wsp>
                    <wps:cNvPr id="233" name="Graphic 233"/>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05440" id="docshape228"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711552">
              <wp:simplePos x="0" y="0"/>
              <wp:positionH relativeFrom="page">
                <wp:posOffset>1386337</wp:posOffset>
              </wp:positionH>
              <wp:positionV relativeFrom="page">
                <wp:posOffset>301999</wp:posOffset>
              </wp:positionV>
              <wp:extent cx="4755515" cy="326390"/>
              <wp:effectExtent l="0" t="0" r="0" b="0"/>
              <wp:wrapNone/>
              <wp:docPr id="234" name="Textbox 234"/>
              <wp:cNvGraphicFramePr>
                <a:graphicFrameLocks/>
              </wp:cNvGraphicFramePr>
              <a:graphic>
                <a:graphicData uri="http://schemas.microsoft.com/office/word/2010/wordprocessingShape">
                  <wps:wsp>
                    <wps:cNvPr id="234" name="Textbox 234"/>
                    <wps:cNvSpPr txBox="1"/>
                    <wps:spPr>
                      <a:xfrm>
                        <a:off x="0" y="0"/>
                        <a:ext cx="4755515" cy="326390"/>
                      </a:xfrm>
                      <a:prstGeom prst="rect">
                        <a:avLst/>
                      </a:prstGeom>
                    </wps:spPr>
                    <wps:txbx>
                      <w:txbxContent>
                        <w:p>
                          <w:pPr>
                            <w:spacing w:line="275" w:lineRule="exact" w:before="12"/>
                            <w:ind w:left="0" w:right="0" w:firstLine="0"/>
                            <w:jc w:val="center"/>
                            <w:rPr>
                              <w:rFonts w:ascii="Arial"/>
                              <w:b/>
                              <w:sz w:val="24"/>
                            </w:rPr>
                          </w:pPr>
                          <w:r>
                            <w:rPr>
                              <w:rFonts w:ascii="Arial"/>
                              <w:b/>
                              <w:color w:val="23211C"/>
                              <w:sz w:val="24"/>
                            </w:rPr>
                            <w:t>MEMORIA</w:t>
                          </w:r>
                          <w:r>
                            <w:rPr>
                              <w:rFonts w:ascii="Arial"/>
                              <w:b/>
                              <w:color w:val="23211C"/>
                              <w:spacing w:val="-26"/>
                              <w:sz w:val="24"/>
                            </w:rPr>
                            <w:t> </w:t>
                          </w:r>
                          <w:r>
                            <w:rPr>
                              <w:rFonts w:ascii="Arial"/>
                              <w:b/>
                              <w:color w:val="23211C"/>
                              <w:sz w:val="24"/>
                            </w:rPr>
                            <w:t>DE</w:t>
                          </w:r>
                          <w:r>
                            <w:rPr>
                              <w:rFonts w:ascii="Arial"/>
                              <w:b/>
                              <w:color w:val="23211C"/>
                              <w:spacing w:val="-17"/>
                              <w:sz w:val="24"/>
                            </w:rPr>
                            <w:t> </w:t>
                          </w:r>
                          <w:r>
                            <w:rPr>
                              <w:rFonts w:ascii="Arial"/>
                              <w:b/>
                              <w:color w:val="23211C"/>
                              <w:sz w:val="24"/>
                            </w:rPr>
                            <w:t>PYMES</w:t>
                          </w:r>
                          <w:r>
                            <w:rPr>
                              <w:rFonts w:ascii="Arial"/>
                              <w:b/>
                              <w:color w:val="23211C"/>
                              <w:spacing w:val="-10"/>
                              <w:sz w:val="24"/>
                            </w:rPr>
                            <w:t> </w:t>
                          </w:r>
                          <w:r>
                            <w:rPr>
                              <w:rFonts w:ascii="Arial"/>
                              <w:b/>
                              <w:color w:val="23211C"/>
                              <w:sz w:val="24"/>
                            </w:rPr>
                            <w:t>-</w:t>
                          </w:r>
                          <w:r>
                            <w:rPr>
                              <w:rFonts w:ascii="Arial"/>
                              <w:b/>
                              <w:color w:val="23211C"/>
                              <w:spacing w:val="-3"/>
                              <w:sz w:val="24"/>
                            </w:rPr>
                            <w:t> </w:t>
                          </w:r>
                          <w:r>
                            <w:rPr>
                              <w:rFonts w:ascii="Arial"/>
                              <w:b/>
                              <w:color w:val="23211C"/>
                              <w:sz w:val="24"/>
                            </w:rPr>
                            <w:t>MODELO</w:t>
                          </w:r>
                          <w:r>
                            <w:rPr>
                              <w:rFonts w:ascii="Arial"/>
                              <w:b/>
                              <w:color w:val="23211C"/>
                              <w:spacing w:val="-6"/>
                              <w:sz w:val="24"/>
                            </w:rPr>
                            <w:t> </w:t>
                          </w:r>
                          <w:r>
                            <w:rPr>
                              <w:rFonts w:ascii="Arial"/>
                              <w:b/>
                              <w:color w:val="23211C"/>
                              <w:sz w:val="24"/>
                            </w:rPr>
                            <w:t>DE</w:t>
                          </w:r>
                          <w:r>
                            <w:rPr>
                              <w:rFonts w:ascii="Arial"/>
                              <w:b/>
                              <w:color w:val="23211C"/>
                              <w:spacing w:val="-1"/>
                              <w:sz w:val="24"/>
                            </w:rPr>
                            <w:t> </w:t>
                          </w:r>
                          <w:r>
                            <w:rPr>
                              <w:rFonts w:ascii="Arial"/>
                              <w:b/>
                              <w:color w:val="23211C"/>
                              <w:sz w:val="24"/>
                            </w:rPr>
                            <w:t>RESPUESTA</w:t>
                          </w:r>
                          <w:r>
                            <w:rPr>
                              <w:rFonts w:ascii="Arial"/>
                              <w:b/>
                              <w:color w:val="23211C"/>
                              <w:spacing w:val="-24"/>
                              <w:sz w:val="24"/>
                            </w:rPr>
                            <w:t> </w:t>
                          </w:r>
                          <w:r>
                            <w:rPr>
                              <w:rFonts w:ascii="Arial"/>
                              <w:b/>
                              <w:color w:val="23211C"/>
                              <w:spacing w:val="-2"/>
                              <w:sz w:val="24"/>
                            </w:rPr>
                            <w:t>NORMALIZADA</w:t>
                          </w:r>
                        </w:p>
                        <w:p>
                          <w:pPr>
                            <w:spacing w:line="206" w:lineRule="exact" w:before="0"/>
                            <w:ind w:left="39" w:right="0" w:firstLine="0"/>
                            <w:jc w:val="center"/>
                            <w:rPr>
                              <w:rFonts w:ascii="Arial" w:hAnsi="Arial"/>
                              <w:b/>
                              <w:sz w:val="18"/>
                            </w:rPr>
                          </w:pPr>
                          <w:r>
                            <w:rPr>
                              <w:rFonts w:ascii="Arial" w:hAnsi="Arial"/>
                              <w:b/>
                              <w:color w:val="23211C"/>
                              <w:sz w:val="18"/>
                            </w:rPr>
                            <w:t>Apartado</w:t>
                          </w:r>
                          <w:r>
                            <w:rPr>
                              <w:rFonts w:ascii="Arial" w:hAnsi="Arial"/>
                              <w:b/>
                              <w:color w:val="23211C"/>
                              <w:spacing w:val="-7"/>
                              <w:sz w:val="18"/>
                            </w:rPr>
                            <w:t> </w:t>
                          </w:r>
                          <w:r>
                            <w:rPr>
                              <w:rFonts w:ascii="Arial" w:hAnsi="Arial"/>
                              <w:b/>
                              <w:color w:val="23211C"/>
                              <w:sz w:val="18"/>
                            </w:rPr>
                            <w:t>9:</w:t>
                          </w:r>
                          <w:r>
                            <w:rPr>
                              <w:rFonts w:ascii="Arial" w:hAnsi="Arial"/>
                              <w:b/>
                              <w:color w:val="23211C"/>
                              <w:spacing w:val="-3"/>
                              <w:sz w:val="18"/>
                            </w:rPr>
                            <w:t> </w:t>
                          </w:r>
                          <w:r>
                            <w:rPr>
                              <w:rFonts w:ascii="Arial" w:hAnsi="Arial"/>
                              <w:b/>
                              <w:color w:val="23211C"/>
                              <w:sz w:val="18"/>
                            </w:rPr>
                            <w:t>«Operaciones</w:t>
                          </w:r>
                          <w:r>
                            <w:rPr>
                              <w:rFonts w:ascii="Arial" w:hAnsi="Arial"/>
                              <w:b/>
                              <w:color w:val="23211C"/>
                              <w:spacing w:val="-6"/>
                              <w:sz w:val="18"/>
                            </w:rPr>
                            <w:t> </w:t>
                          </w:r>
                          <w:r>
                            <w:rPr>
                              <w:rFonts w:ascii="Arial" w:hAnsi="Arial"/>
                              <w:b/>
                              <w:color w:val="23211C"/>
                              <w:sz w:val="18"/>
                            </w:rPr>
                            <w:t>con</w:t>
                          </w:r>
                          <w:r>
                            <w:rPr>
                              <w:rFonts w:ascii="Arial" w:hAnsi="Arial"/>
                              <w:b/>
                              <w:color w:val="23211C"/>
                              <w:spacing w:val="-3"/>
                              <w:sz w:val="18"/>
                            </w:rPr>
                            <w:t> </w:t>
                          </w:r>
                          <w:r>
                            <w:rPr>
                              <w:rFonts w:ascii="Arial" w:hAnsi="Arial"/>
                              <w:b/>
                              <w:color w:val="23211C"/>
                              <w:sz w:val="18"/>
                            </w:rPr>
                            <w:t>partes</w:t>
                          </w:r>
                          <w:r>
                            <w:rPr>
                              <w:rFonts w:ascii="Arial" w:hAnsi="Arial"/>
                              <w:b/>
                              <w:color w:val="23211C"/>
                              <w:spacing w:val="-4"/>
                              <w:sz w:val="18"/>
                            </w:rPr>
                            <w:t> </w:t>
                          </w:r>
                          <w:r>
                            <w:rPr>
                              <w:rFonts w:ascii="Arial" w:hAnsi="Arial"/>
                              <w:b/>
                              <w:color w:val="23211C"/>
                              <w:sz w:val="18"/>
                            </w:rPr>
                            <w:t>vinculadas»</w:t>
                          </w:r>
                          <w:r>
                            <w:rPr>
                              <w:rFonts w:ascii="Arial" w:hAnsi="Arial"/>
                              <w:b/>
                              <w:color w:val="23211C"/>
                              <w:spacing w:val="-5"/>
                              <w:sz w:val="18"/>
                            </w:rPr>
                            <w:t> </w:t>
                          </w:r>
                          <w:r>
                            <w:rPr>
                              <w:rFonts w:ascii="Arial" w:hAnsi="Arial"/>
                              <w:b/>
                              <w:color w:val="23211C"/>
                              <w:sz w:val="18"/>
                            </w:rPr>
                            <w:t>-</w:t>
                          </w:r>
                          <w:r>
                            <w:rPr>
                              <w:rFonts w:ascii="Arial" w:hAnsi="Arial"/>
                              <w:b/>
                              <w:color w:val="23211C"/>
                              <w:spacing w:val="-15"/>
                              <w:sz w:val="18"/>
                            </w:rPr>
                            <w:t> </w:t>
                          </w:r>
                          <w:r>
                            <w:rPr>
                              <w:rFonts w:ascii="Arial" w:hAnsi="Arial"/>
                              <w:b/>
                              <w:color w:val="23211C"/>
                              <w:sz w:val="18"/>
                            </w:rPr>
                            <w:t>Apartado</w:t>
                          </w:r>
                          <w:r>
                            <w:rPr>
                              <w:rFonts w:ascii="Arial" w:hAnsi="Arial"/>
                              <w:b/>
                              <w:color w:val="23211C"/>
                              <w:spacing w:val="-9"/>
                              <w:sz w:val="18"/>
                            </w:rPr>
                            <w:t> </w:t>
                          </w:r>
                          <w:r>
                            <w:rPr>
                              <w:rFonts w:ascii="Arial" w:hAnsi="Arial"/>
                              <w:b/>
                              <w:color w:val="23211C"/>
                              <w:sz w:val="18"/>
                            </w:rPr>
                            <w:t>10</w:t>
                          </w:r>
                          <w:r>
                            <w:rPr>
                              <w:rFonts w:ascii="Arial" w:hAnsi="Arial"/>
                              <w:b/>
                              <w:color w:val="23211C"/>
                              <w:spacing w:val="-6"/>
                              <w:sz w:val="18"/>
                            </w:rPr>
                            <w:t> </w:t>
                          </w:r>
                          <w:r>
                            <w:rPr>
                              <w:rFonts w:ascii="Arial" w:hAnsi="Arial"/>
                              <w:b/>
                              <w:color w:val="23211C"/>
                              <w:sz w:val="18"/>
                            </w:rPr>
                            <w:t>«Otra</w:t>
                          </w:r>
                          <w:r>
                            <w:rPr>
                              <w:rFonts w:ascii="Arial" w:hAnsi="Arial"/>
                              <w:b/>
                              <w:color w:val="23211C"/>
                              <w:spacing w:val="-4"/>
                              <w:sz w:val="18"/>
                            </w:rPr>
                            <w:t> </w:t>
                          </w:r>
                          <w:r>
                            <w:rPr>
                              <w:rFonts w:ascii="Arial" w:hAnsi="Arial"/>
                              <w:b/>
                              <w:color w:val="23211C"/>
                              <w:spacing w:val="-2"/>
                              <w:sz w:val="18"/>
                            </w:rPr>
                            <w:t>información»</w:t>
                          </w:r>
                        </w:p>
                      </w:txbxContent>
                    </wps:txbx>
                    <wps:bodyPr wrap="square" lIns="0" tIns="0" rIns="0" bIns="0" rtlCol="0">
                      <a:noAutofit/>
                    </wps:bodyPr>
                  </wps:wsp>
                </a:graphicData>
              </a:graphic>
            </wp:anchor>
          </w:drawing>
        </mc:Choice>
        <mc:Fallback>
          <w:pict>
            <v:shape style="position:absolute;margin-left:109.160446pt;margin-top:23.77951pt;width:374.45pt;height:25.7pt;mso-position-horizontal-relative:page;mso-position-vertical-relative:page;z-index:-20604928" type="#_x0000_t202" id="docshape229" filled="false" stroked="false">
              <v:textbox inset="0,0,0,0">
                <w:txbxContent>
                  <w:p>
                    <w:pPr>
                      <w:spacing w:line="275" w:lineRule="exact" w:before="12"/>
                      <w:ind w:left="0" w:right="0" w:firstLine="0"/>
                      <w:jc w:val="center"/>
                      <w:rPr>
                        <w:rFonts w:ascii="Arial"/>
                        <w:b/>
                        <w:sz w:val="24"/>
                      </w:rPr>
                    </w:pPr>
                    <w:r>
                      <w:rPr>
                        <w:rFonts w:ascii="Arial"/>
                        <w:b/>
                        <w:color w:val="23211C"/>
                        <w:sz w:val="24"/>
                      </w:rPr>
                      <w:t>MEMORIA</w:t>
                    </w:r>
                    <w:r>
                      <w:rPr>
                        <w:rFonts w:ascii="Arial"/>
                        <w:b/>
                        <w:color w:val="23211C"/>
                        <w:spacing w:val="-26"/>
                        <w:sz w:val="24"/>
                      </w:rPr>
                      <w:t> </w:t>
                    </w:r>
                    <w:r>
                      <w:rPr>
                        <w:rFonts w:ascii="Arial"/>
                        <w:b/>
                        <w:color w:val="23211C"/>
                        <w:sz w:val="24"/>
                      </w:rPr>
                      <w:t>DE</w:t>
                    </w:r>
                    <w:r>
                      <w:rPr>
                        <w:rFonts w:ascii="Arial"/>
                        <w:b/>
                        <w:color w:val="23211C"/>
                        <w:spacing w:val="-17"/>
                        <w:sz w:val="24"/>
                      </w:rPr>
                      <w:t> </w:t>
                    </w:r>
                    <w:r>
                      <w:rPr>
                        <w:rFonts w:ascii="Arial"/>
                        <w:b/>
                        <w:color w:val="23211C"/>
                        <w:sz w:val="24"/>
                      </w:rPr>
                      <w:t>PYMES</w:t>
                    </w:r>
                    <w:r>
                      <w:rPr>
                        <w:rFonts w:ascii="Arial"/>
                        <w:b/>
                        <w:color w:val="23211C"/>
                        <w:spacing w:val="-10"/>
                        <w:sz w:val="24"/>
                      </w:rPr>
                      <w:t> </w:t>
                    </w:r>
                    <w:r>
                      <w:rPr>
                        <w:rFonts w:ascii="Arial"/>
                        <w:b/>
                        <w:color w:val="23211C"/>
                        <w:sz w:val="24"/>
                      </w:rPr>
                      <w:t>-</w:t>
                    </w:r>
                    <w:r>
                      <w:rPr>
                        <w:rFonts w:ascii="Arial"/>
                        <w:b/>
                        <w:color w:val="23211C"/>
                        <w:spacing w:val="-3"/>
                        <w:sz w:val="24"/>
                      </w:rPr>
                      <w:t> </w:t>
                    </w:r>
                    <w:r>
                      <w:rPr>
                        <w:rFonts w:ascii="Arial"/>
                        <w:b/>
                        <w:color w:val="23211C"/>
                        <w:sz w:val="24"/>
                      </w:rPr>
                      <w:t>MODELO</w:t>
                    </w:r>
                    <w:r>
                      <w:rPr>
                        <w:rFonts w:ascii="Arial"/>
                        <w:b/>
                        <w:color w:val="23211C"/>
                        <w:spacing w:val="-6"/>
                        <w:sz w:val="24"/>
                      </w:rPr>
                      <w:t> </w:t>
                    </w:r>
                    <w:r>
                      <w:rPr>
                        <w:rFonts w:ascii="Arial"/>
                        <w:b/>
                        <w:color w:val="23211C"/>
                        <w:sz w:val="24"/>
                      </w:rPr>
                      <w:t>DE</w:t>
                    </w:r>
                    <w:r>
                      <w:rPr>
                        <w:rFonts w:ascii="Arial"/>
                        <w:b/>
                        <w:color w:val="23211C"/>
                        <w:spacing w:val="-1"/>
                        <w:sz w:val="24"/>
                      </w:rPr>
                      <w:t> </w:t>
                    </w:r>
                    <w:r>
                      <w:rPr>
                        <w:rFonts w:ascii="Arial"/>
                        <w:b/>
                        <w:color w:val="23211C"/>
                        <w:sz w:val="24"/>
                      </w:rPr>
                      <w:t>RESPUESTA</w:t>
                    </w:r>
                    <w:r>
                      <w:rPr>
                        <w:rFonts w:ascii="Arial"/>
                        <w:b/>
                        <w:color w:val="23211C"/>
                        <w:spacing w:val="-24"/>
                        <w:sz w:val="24"/>
                      </w:rPr>
                      <w:t> </w:t>
                    </w:r>
                    <w:r>
                      <w:rPr>
                        <w:rFonts w:ascii="Arial"/>
                        <w:b/>
                        <w:color w:val="23211C"/>
                        <w:spacing w:val="-2"/>
                        <w:sz w:val="24"/>
                      </w:rPr>
                      <w:t>NORMALIZADA</w:t>
                    </w:r>
                  </w:p>
                  <w:p>
                    <w:pPr>
                      <w:spacing w:line="206" w:lineRule="exact" w:before="0"/>
                      <w:ind w:left="39" w:right="0" w:firstLine="0"/>
                      <w:jc w:val="center"/>
                      <w:rPr>
                        <w:rFonts w:ascii="Arial" w:hAnsi="Arial"/>
                        <w:b/>
                        <w:sz w:val="18"/>
                      </w:rPr>
                    </w:pPr>
                    <w:r>
                      <w:rPr>
                        <w:rFonts w:ascii="Arial" w:hAnsi="Arial"/>
                        <w:b/>
                        <w:color w:val="23211C"/>
                        <w:sz w:val="18"/>
                      </w:rPr>
                      <w:t>Apartado</w:t>
                    </w:r>
                    <w:r>
                      <w:rPr>
                        <w:rFonts w:ascii="Arial" w:hAnsi="Arial"/>
                        <w:b/>
                        <w:color w:val="23211C"/>
                        <w:spacing w:val="-7"/>
                        <w:sz w:val="18"/>
                      </w:rPr>
                      <w:t> </w:t>
                    </w:r>
                    <w:r>
                      <w:rPr>
                        <w:rFonts w:ascii="Arial" w:hAnsi="Arial"/>
                        <w:b/>
                        <w:color w:val="23211C"/>
                        <w:sz w:val="18"/>
                      </w:rPr>
                      <w:t>9:</w:t>
                    </w:r>
                    <w:r>
                      <w:rPr>
                        <w:rFonts w:ascii="Arial" w:hAnsi="Arial"/>
                        <w:b/>
                        <w:color w:val="23211C"/>
                        <w:spacing w:val="-3"/>
                        <w:sz w:val="18"/>
                      </w:rPr>
                      <w:t> </w:t>
                    </w:r>
                    <w:r>
                      <w:rPr>
                        <w:rFonts w:ascii="Arial" w:hAnsi="Arial"/>
                        <w:b/>
                        <w:color w:val="23211C"/>
                        <w:sz w:val="18"/>
                      </w:rPr>
                      <w:t>«Operaciones</w:t>
                    </w:r>
                    <w:r>
                      <w:rPr>
                        <w:rFonts w:ascii="Arial" w:hAnsi="Arial"/>
                        <w:b/>
                        <w:color w:val="23211C"/>
                        <w:spacing w:val="-6"/>
                        <w:sz w:val="18"/>
                      </w:rPr>
                      <w:t> </w:t>
                    </w:r>
                    <w:r>
                      <w:rPr>
                        <w:rFonts w:ascii="Arial" w:hAnsi="Arial"/>
                        <w:b/>
                        <w:color w:val="23211C"/>
                        <w:sz w:val="18"/>
                      </w:rPr>
                      <w:t>con</w:t>
                    </w:r>
                    <w:r>
                      <w:rPr>
                        <w:rFonts w:ascii="Arial" w:hAnsi="Arial"/>
                        <w:b/>
                        <w:color w:val="23211C"/>
                        <w:spacing w:val="-3"/>
                        <w:sz w:val="18"/>
                      </w:rPr>
                      <w:t> </w:t>
                    </w:r>
                    <w:r>
                      <w:rPr>
                        <w:rFonts w:ascii="Arial" w:hAnsi="Arial"/>
                        <w:b/>
                        <w:color w:val="23211C"/>
                        <w:sz w:val="18"/>
                      </w:rPr>
                      <w:t>partes</w:t>
                    </w:r>
                    <w:r>
                      <w:rPr>
                        <w:rFonts w:ascii="Arial" w:hAnsi="Arial"/>
                        <w:b/>
                        <w:color w:val="23211C"/>
                        <w:spacing w:val="-4"/>
                        <w:sz w:val="18"/>
                      </w:rPr>
                      <w:t> </w:t>
                    </w:r>
                    <w:r>
                      <w:rPr>
                        <w:rFonts w:ascii="Arial" w:hAnsi="Arial"/>
                        <w:b/>
                        <w:color w:val="23211C"/>
                        <w:sz w:val="18"/>
                      </w:rPr>
                      <w:t>vinculadas»</w:t>
                    </w:r>
                    <w:r>
                      <w:rPr>
                        <w:rFonts w:ascii="Arial" w:hAnsi="Arial"/>
                        <w:b/>
                        <w:color w:val="23211C"/>
                        <w:spacing w:val="-5"/>
                        <w:sz w:val="18"/>
                      </w:rPr>
                      <w:t> </w:t>
                    </w:r>
                    <w:r>
                      <w:rPr>
                        <w:rFonts w:ascii="Arial" w:hAnsi="Arial"/>
                        <w:b/>
                        <w:color w:val="23211C"/>
                        <w:sz w:val="18"/>
                      </w:rPr>
                      <w:t>-</w:t>
                    </w:r>
                    <w:r>
                      <w:rPr>
                        <w:rFonts w:ascii="Arial" w:hAnsi="Arial"/>
                        <w:b/>
                        <w:color w:val="23211C"/>
                        <w:spacing w:val="-15"/>
                        <w:sz w:val="18"/>
                      </w:rPr>
                      <w:t> </w:t>
                    </w:r>
                    <w:r>
                      <w:rPr>
                        <w:rFonts w:ascii="Arial" w:hAnsi="Arial"/>
                        <w:b/>
                        <w:color w:val="23211C"/>
                        <w:sz w:val="18"/>
                      </w:rPr>
                      <w:t>Apartado</w:t>
                    </w:r>
                    <w:r>
                      <w:rPr>
                        <w:rFonts w:ascii="Arial" w:hAnsi="Arial"/>
                        <w:b/>
                        <w:color w:val="23211C"/>
                        <w:spacing w:val="-9"/>
                        <w:sz w:val="18"/>
                      </w:rPr>
                      <w:t> </w:t>
                    </w:r>
                    <w:r>
                      <w:rPr>
                        <w:rFonts w:ascii="Arial" w:hAnsi="Arial"/>
                        <w:b/>
                        <w:color w:val="23211C"/>
                        <w:sz w:val="18"/>
                      </w:rPr>
                      <w:t>10</w:t>
                    </w:r>
                    <w:r>
                      <w:rPr>
                        <w:rFonts w:ascii="Arial" w:hAnsi="Arial"/>
                        <w:b/>
                        <w:color w:val="23211C"/>
                        <w:spacing w:val="-6"/>
                        <w:sz w:val="18"/>
                      </w:rPr>
                      <w:t> </w:t>
                    </w:r>
                    <w:r>
                      <w:rPr>
                        <w:rFonts w:ascii="Arial" w:hAnsi="Arial"/>
                        <w:b/>
                        <w:color w:val="23211C"/>
                        <w:sz w:val="18"/>
                      </w:rPr>
                      <w:t>«Otra</w:t>
                    </w:r>
                    <w:r>
                      <w:rPr>
                        <w:rFonts w:ascii="Arial" w:hAnsi="Arial"/>
                        <w:b/>
                        <w:color w:val="23211C"/>
                        <w:spacing w:val="-4"/>
                        <w:sz w:val="18"/>
                      </w:rPr>
                      <w:t> </w:t>
                    </w:r>
                    <w:r>
                      <w:rPr>
                        <w:rFonts w:ascii="Arial" w:hAnsi="Arial"/>
                        <w:b/>
                        <w:color w:val="23211C"/>
                        <w:spacing w:val="-2"/>
                        <w:sz w:val="18"/>
                      </w:rPr>
                      <w:t>información»</w:t>
                    </w:r>
                  </w:p>
                </w:txbxContent>
              </v:textbox>
              <w10:wrap type="none"/>
            </v:shape>
          </w:pict>
        </mc:Fallback>
      </mc:AlternateContent>
    </w:r>
    <w:r>
      <w:rPr>
        <w:sz w:val="20"/>
      </w:rPr>
      <mc:AlternateContent>
        <mc:Choice Requires="wps">
          <w:drawing>
            <wp:anchor distT="0" distB="0" distL="0" distR="0" allowOverlap="1" layoutInCell="1" locked="0" behindDoc="1" simplePos="0" relativeHeight="482712064">
              <wp:simplePos x="0" y="0"/>
              <wp:positionH relativeFrom="page">
                <wp:posOffset>6601382</wp:posOffset>
              </wp:positionH>
              <wp:positionV relativeFrom="page">
                <wp:posOffset>306537</wp:posOffset>
              </wp:positionV>
              <wp:extent cx="723900" cy="196215"/>
              <wp:effectExtent l="0" t="0" r="0" b="0"/>
              <wp:wrapNone/>
              <wp:docPr id="235" name="Textbox 235"/>
              <wp:cNvGraphicFramePr>
                <a:graphicFrameLocks/>
              </wp:cNvGraphicFramePr>
              <a:graphic>
                <a:graphicData uri="http://schemas.microsoft.com/office/word/2010/wordprocessingShape">
                  <wps:wsp>
                    <wps:cNvPr id="235" name="Textbox 235"/>
                    <wps:cNvSpPr txBox="1"/>
                    <wps:spPr>
                      <a:xfrm>
                        <a:off x="0" y="0"/>
                        <a:ext cx="723900" cy="196215"/>
                      </a:xfrm>
                      <a:prstGeom prst="rect">
                        <a:avLst/>
                      </a:prstGeom>
                    </wps:spPr>
                    <wps:txbx>
                      <w:txbxContent>
                        <w:p>
                          <w:pPr>
                            <w:spacing w:before="12"/>
                            <w:ind w:left="20" w:right="0" w:firstLine="0"/>
                            <w:jc w:val="left"/>
                            <w:rPr>
                              <w:rFonts w:ascii="Arial"/>
                              <w:b/>
                              <w:sz w:val="24"/>
                            </w:rPr>
                          </w:pPr>
                          <w:r>
                            <w:rPr>
                              <w:rFonts w:ascii="Arial"/>
                              <w:b/>
                              <w:color w:val="23211C"/>
                              <w:spacing w:val="-7"/>
                              <w:sz w:val="24"/>
                            </w:rPr>
                            <w:t>MPa9.5/10</w:t>
                          </w:r>
                        </w:p>
                      </w:txbxContent>
                    </wps:txbx>
                    <wps:bodyPr wrap="square" lIns="0" tIns="0" rIns="0" bIns="0" rtlCol="0">
                      <a:noAutofit/>
                    </wps:bodyPr>
                  </wps:wsp>
                </a:graphicData>
              </a:graphic>
            </wp:anchor>
          </w:drawing>
        </mc:Choice>
        <mc:Fallback>
          <w:pict>
            <v:shape style="position:absolute;margin-left:519.793884pt;margin-top:24.13685pt;width:57pt;height:15.45pt;mso-position-horizontal-relative:page;mso-position-vertical-relative:page;z-index:-20604416" type="#_x0000_t202" id="docshape230" filled="false" stroked="false">
              <v:textbox inset="0,0,0,0">
                <w:txbxContent>
                  <w:p>
                    <w:pPr>
                      <w:spacing w:before="12"/>
                      <w:ind w:left="20" w:right="0" w:firstLine="0"/>
                      <w:jc w:val="left"/>
                      <w:rPr>
                        <w:rFonts w:ascii="Arial"/>
                        <w:b/>
                        <w:sz w:val="24"/>
                      </w:rPr>
                    </w:pPr>
                    <w:r>
                      <w:rPr>
                        <w:rFonts w:ascii="Arial"/>
                        <w:b/>
                        <w:color w:val="23211C"/>
                        <w:spacing w:val="-7"/>
                        <w:sz w:val="24"/>
                      </w:rPr>
                      <w:t>MPa9.5/10</w:t>
                    </w:r>
                  </w:p>
                </w:txbxContent>
              </v:textbox>
              <w10:wrap type="none"/>
            </v:shape>
          </w:pict>
        </mc:Fallback>
      </mc:AlternateContent>
    </w:r>
  </w:p>
</w:hdr>
</file>

<file path=word/header2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712576">
              <wp:simplePos x="0" y="0"/>
              <wp:positionH relativeFrom="page">
                <wp:posOffset>-2374</wp:posOffset>
              </wp:positionH>
              <wp:positionV relativeFrom="page">
                <wp:posOffset>-2374</wp:posOffset>
              </wp:positionV>
              <wp:extent cx="5080" cy="5080"/>
              <wp:effectExtent l="0" t="0" r="0" b="0"/>
              <wp:wrapNone/>
              <wp:docPr id="239" name="Graphic 239"/>
              <wp:cNvGraphicFramePr>
                <a:graphicFrameLocks/>
              </wp:cNvGraphicFramePr>
              <a:graphic>
                <a:graphicData uri="http://schemas.microsoft.com/office/word/2010/wordprocessingShape">
                  <wps:wsp>
                    <wps:cNvPr id="239" name="Graphic 239"/>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03904" id="docshape233"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713088">
              <wp:simplePos x="0" y="0"/>
              <wp:positionH relativeFrom="page">
                <wp:posOffset>2040118</wp:posOffset>
              </wp:positionH>
              <wp:positionV relativeFrom="page">
                <wp:posOffset>320301</wp:posOffset>
              </wp:positionV>
              <wp:extent cx="3477260" cy="196215"/>
              <wp:effectExtent l="0" t="0" r="0" b="0"/>
              <wp:wrapNone/>
              <wp:docPr id="240" name="Textbox 240"/>
              <wp:cNvGraphicFramePr>
                <a:graphicFrameLocks/>
              </wp:cNvGraphicFramePr>
              <a:graphic>
                <a:graphicData uri="http://schemas.microsoft.com/office/word/2010/wordprocessingShape">
                  <wps:wsp>
                    <wps:cNvPr id="240" name="Textbox 240"/>
                    <wps:cNvSpPr txBox="1"/>
                    <wps:spPr>
                      <a:xfrm>
                        <a:off x="0" y="0"/>
                        <a:ext cx="3477260" cy="196215"/>
                      </a:xfrm>
                      <a:prstGeom prst="rect">
                        <a:avLst/>
                      </a:prstGeom>
                    </wps:spPr>
                    <wps:txbx>
                      <w:txbxContent>
                        <w:p>
                          <w:pPr>
                            <w:spacing w:before="12"/>
                            <w:ind w:left="20" w:right="0" w:firstLine="0"/>
                            <w:jc w:val="left"/>
                            <w:rPr>
                              <w:rFonts w:ascii="Arial" w:hAnsi="Arial"/>
                              <w:b/>
                              <w:sz w:val="24"/>
                            </w:rPr>
                          </w:pPr>
                          <w:r>
                            <w:rPr>
                              <w:rFonts w:ascii="Arial" w:hAnsi="Arial"/>
                              <w:b/>
                              <w:color w:val="23211C"/>
                              <w:sz w:val="24"/>
                            </w:rPr>
                            <w:t>MODELO</w:t>
                          </w:r>
                          <w:r>
                            <w:rPr>
                              <w:rFonts w:ascii="Arial" w:hAnsi="Arial"/>
                              <w:b/>
                              <w:color w:val="23211C"/>
                              <w:spacing w:val="-2"/>
                              <w:sz w:val="24"/>
                            </w:rPr>
                            <w:t> </w:t>
                          </w:r>
                          <w:r>
                            <w:rPr>
                              <w:rFonts w:ascii="Arial" w:hAnsi="Arial"/>
                              <w:b/>
                              <w:color w:val="23211C"/>
                              <w:sz w:val="24"/>
                            </w:rPr>
                            <w:t>DE</w:t>
                          </w:r>
                          <w:r>
                            <w:rPr>
                              <w:rFonts w:ascii="Arial" w:hAnsi="Arial"/>
                              <w:b/>
                              <w:color w:val="23211C"/>
                              <w:spacing w:val="-9"/>
                              <w:sz w:val="24"/>
                            </w:rPr>
                            <w:t> </w:t>
                          </w:r>
                          <w:r>
                            <w:rPr>
                              <w:rFonts w:ascii="Arial" w:hAnsi="Arial"/>
                              <w:b/>
                              <w:color w:val="23211C"/>
                              <w:sz w:val="24"/>
                            </w:rPr>
                            <w:t>DOCUMENTOS</w:t>
                          </w:r>
                          <w:r>
                            <w:rPr>
                              <w:rFonts w:ascii="Arial" w:hAnsi="Arial"/>
                              <w:b/>
                              <w:color w:val="23211C"/>
                              <w:spacing w:val="1"/>
                              <w:sz w:val="24"/>
                            </w:rPr>
                            <w:t> </w:t>
                          </w:r>
                          <w:r>
                            <w:rPr>
                              <w:rFonts w:ascii="Arial" w:hAnsi="Arial"/>
                              <w:b/>
                              <w:color w:val="23211C"/>
                              <w:sz w:val="24"/>
                            </w:rPr>
                            <w:t>DE</w:t>
                          </w:r>
                          <w:r>
                            <w:rPr>
                              <w:rFonts w:ascii="Arial" w:hAnsi="Arial"/>
                              <w:b/>
                              <w:color w:val="23211C"/>
                              <w:spacing w:val="-6"/>
                              <w:sz w:val="24"/>
                            </w:rPr>
                            <w:t> </w:t>
                          </w:r>
                          <w:r>
                            <w:rPr>
                              <w:rFonts w:ascii="Arial" w:hAnsi="Arial"/>
                              <w:b/>
                              <w:color w:val="23211C"/>
                              <w:spacing w:val="-2"/>
                              <w:sz w:val="24"/>
                            </w:rPr>
                            <w:t>INFORMACIÓN</w:t>
                          </w:r>
                        </w:p>
                      </w:txbxContent>
                    </wps:txbx>
                    <wps:bodyPr wrap="square" lIns="0" tIns="0" rIns="0" bIns="0" rtlCol="0">
                      <a:noAutofit/>
                    </wps:bodyPr>
                  </wps:wsp>
                </a:graphicData>
              </a:graphic>
            </wp:anchor>
          </w:drawing>
        </mc:Choice>
        <mc:Fallback>
          <w:pict>
            <v:shape style="position:absolute;margin-left:160.639252pt;margin-top:25.220587pt;width:273.8pt;height:15.45pt;mso-position-horizontal-relative:page;mso-position-vertical-relative:page;z-index:-20603392" type="#_x0000_t202" id="docshape234" filled="false" stroked="false">
              <v:textbox inset="0,0,0,0">
                <w:txbxContent>
                  <w:p>
                    <w:pPr>
                      <w:spacing w:before="12"/>
                      <w:ind w:left="20" w:right="0" w:firstLine="0"/>
                      <w:jc w:val="left"/>
                      <w:rPr>
                        <w:rFonts w:ascii="Arial" w:hAnsi="Arial"/>
                        <w:b/>
                        <w:sz w:val="24"/>
                      </w:rPr>
                    </w:pPr>
                    <w:r>
                      <w:rPr>
                        <w:rFonts w:ascii="Arial" w:hAnsi="Arial"/>
                        <w:b/>
                        <w:color w:val="23211C"/>
                        <w:sz w:val="24"/>
                      </w:rPr>
                      <w:t>MODELO</w:t>
                    </w:r>
                    <w:r>
                      <w:rPr>
                        <w:rFonts w:ascii="Arial" w:hAnsi="Arial"/>
                        <w:b/>
                        <w:color w:val="23211C"/>
                        <w:spacing w:val="-2"/>
                        <w:sz w:val="24"/>
                      </w:rPr>
                      <w:t> </w:t>
                    </w:r>
                    <w:r>
                      <w:rPr>
                        <w:rFonts w:ascii="Arial" w:hAnsi="Arial"/>
                        <w:b/>
                        <w:color w:val="23211C"/>
                        <w:sz w:val="24"/>
                      </w:rPr>
                      <w:t>DE</w:t>
                    </w:r>
                    <w:r>
                      <w:rPr>
                        <w:rFonts w:ascii="Arial" w:hAnsi="Arial"/>
                        <w:b/>
                        <w:color w:val="23211C"/>
                        <w:spacing w:val="-9"/>
                        <w:sz w:val="24"/>
                      </w:rPr>
                      <w:t> </w:t>
                    </w:r>
                    <w:r>
                      <w:rPr>
                        <w:rFonts w:ascii="Arial" w:hAnsi="Arial"/>
                        <w:b/>
                        <w:color w:val="23211C"/>
                        <w:sz w:val="24"/>
                      </w:rPr>
                      <w:t>DOCUMENTOS</w:t>
                    </w:r>
                    <w:r>
                      <w:rPr>
                        <w:rFonts w:ascii="Arial" w:hAnsi="Arial"/>
                        <w:b/>
                        <w:color w:val="23211C"/>
                        <w:spacing w:val="1"/>
                        <w:sz w:val="24"/>
                      </w:rPr>
                      <w:t> </w:t>
                    </w:r>
                    <w:r>
                      <w:rPr>
                        <w:rFonts w:ascii="Arial" w:hAnsi="Arial"/>
                        <w:b/>
                        <w:color w:val="23211C"/>
                        <w:sz w:val="24"/>
                      </w:rPr>
                      <w:t>DE</w:t>
                    </w:r>
                    <w:r>
                      <w:rPr>
                        <w:rFonts w:ascii="Arial" w:hAnsi="Arial"/>
                        <w:b/>
                        <w:color w:val="23211C"/>
                        <w:spacing w:val="-6"/>
                        <w:sz w:val="24"/>
                      </w:rPr>
                      <w:t> </w:t>
                    </w:r>
                    <w:r>
                      <w:rPr>
                        <w:rFonts w:ascii="Arial" w:hAnsi="Arial"/>
                        <w:b/>
                        <w:color w:val="23211C"/>
                        <w:spacing w:val="-2"/>
                        <w:sz w:val="24"/>
                      </w:rPr>
                      <w:t>INFORMACIÓN</w:t>
                    </w:r>
                  </w:p>
                </w:txbxContent>
              </v:textbox>
              <w10:wrap type="none"/>
            </v:shape>
          </w:pict>
        </mc:Fallback>
      </mc:AlternateContent>
    </w:r>
    <w:r>
      <w:rPr>
        <w:sz w:val="20"/>
      </w:rPr>
      <mc:AlternateContent>
        <mc:Choice Requires="wps">
          <w:drawing>
            <wp:anchor distT="0" distB="0" distL="0" distR="0" allowOverlap="1" layoutInCell="1" locked="0" behindDoc="1" simplePos="0" relativeHeight="482713600">
              <wp:simplePos x="0" y="0"/>
              <wp:positionH relativeFrom="page">
                <wp:posOffset>7098336</wp:posOffset>
              </wp:positionH>
              <wp:positionV relativeFrom="page">
                <wp:posOffset>320714</wp:posOffset>
              </wp:positionV>
              <wp:extent cx="220345" cy="195580"/>
              <wp:effectExtent l="0" t="0" r="0" b="0"/>
              <wp:wrapNone/>
              <wp:docPr id="241" name="Textbox 241"/>
              <wp:cNvGraphicFramePr>
                <a:graphicFrameLocks/>
              </wp:cNvGraphicFramePr>
              <a:graphic>
                <a:graphicData uri="http://schemas.microsoft.com/office/word/2010/wordprocessingShape">
                  <wps:wsp>
                    <wps:cNvPr id="241" name="Textbox 241"/>
                    <wps:cNvSpPr txBox="1"/>
                    <wps:spPr>
                      <a:xfrm>
                        <a:off x="0" y="0"/>
                        <a:ext cx="220345" cy="195580"/>
                      </a:xfrm>
                      <a:prstGeom prst="rect">
                        <a:avLst/>
                      </a:prstGeom>
                    </wps:spPr>
                    <wps:txbx>
                      <w:txbxContent>
                        <w:p>
                          <w:pPr>
                            <w:spacing w:before="11"/>
                            <w:ind w:left="20" w:right="0" w:firstLine="0"/>
                            <w:jc w:val="left"/>
                            <w:rPr>
                              <w:rFonts w:ascii="Arial"/>
                              <w:b/>
                              <w:sz w:val="24"/>
                            </w:rPr>
                          </w:pPr>
                          <w:r>
                            <w:rPr>
                              <w:rFonts w:ascii="Arial"/>
                              <w:b/>
                              <w:color w:val="23211C"/>
                              <w:spacing w:val="-5"/>
                              <w:sz w:val="24"/>
                            </w:rPr>
                            <w:t>A1</w:t>
                          </w:r>
                        </w:p>
                      </w:txbxContent>
                    </wps:txbx>
                    <wps:bodyPr wrap="square" lIns="0" tIns="0" rIns="0" bIns="0" rtlCol="0">
                      <a:noAutofit/>
                    </wps:bodyPr>
                  </wps:wsp>
                </a:graphicData>
              </a:graphic>
            </wp:anchor>
          </w:drawing>
        </mc:Choice>
        <mc:Fallback>
          <w:pict>
            <v:shape style="position:absolute;margin-left:558.924133pt;margin-top:25.253138pt;width:17.350pt;height:15.4pt;mso-position-horizontal-relative:page;mso-position-vertical-relative:page;z-index:-20602880" type="#_x0000_t202" id="docshape235" filled="false" stroked="false">
              <v:textbox inset="0,0,0,0">
                <w:txbxContent>
                  <w:p>
                    <w:pPr>
                      <w:spacing w:before="11"/>
                      <w:ind w:left="20" w:right="0" w:firstLine="0"/>
                      <w:jc w:val="left"/>
                      <w:rPr>
                        <w:rFonts w:ascii="Arial"/>
                        <w:b/>
                        <w:sz w:val="24"/>
                      </w:rPr>
                    </w:pPr>
                    <w:r>
                      <w:rPr>
                        <w:rFonts w:ascii="Arial"/>
                        <w:b/>
                        <w:color w:val="23211C"/>
                        <w:spacing w:val="-5"/>
                        <w:sz w:val="24"/>
                      </w:rPr>
                      <w:t>A1</w:t>
                    </w:r>
                  </w:p>
                </w:txbxContent>
              </v:textbox>
              <w10:wrap type="none"/>
            </v:shape>
          </w:pict>
        </mc:Fallback>
      </mc:AlternateContent>
    </w:r>
  </w:p>
</w:hdr>
</file>

<file path=word/header2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714112">
              <wp:simplePos x="0" y="0"/>
              <wp:positionH relativeFrom="page">
                <wp:posOffset>-2374</wp:posOffset>
              </wp:positionH>
              <wp:positionV relativeFrom="page">
                <wp:posOffset>-2374</wp:posOffset>
              </wp:positionV>
              <wp:extent cx="5080" cy="5080"/>
              <wp:effectExtent l="0" t="0" r="0" b="0"/>
              <wp:wrapNone/>
              <wp:docPr id="249" name="Graphic 249"/>
              <wp:cNvGraphicFramePr>
                <a:graphicFrameLocks/>
              </wp:cNvGraphicFramePr>
              <a:graphic>
                <a:graphicData uri="http://schemas.microsoft.com/office/word/2010/wordprocessingShape">
                  <wps:wsp>
                    <wps:cNvPr id="249" name="Graphic 249"/>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02368" id="docshape243"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714624">
              <wp:simplePos x="0" y="0"/>
              <wp:positionH relativeFrom="page">
                <wp:posOffset>1041873</wp:posOffset>
              </wp:positionH>
              <wp:positionV relativeFrom="page">
                <wp:posOffset>320301</wp:posOffset>
              </wp:positionV>
              <wp:extent cx="5537200" cy="374015"/>
              <wp:effectExtent l="0" t="0" r="0" b="0"/>
              <wp:wrapNone/>
              <wp:docPr id="250" name="Textbox 250"/>
              <wp:cNvGraphicFramePr>
                <a:graphicFrameLocks/>
              </wp:cNvGraphicFramePr>
              <a:graphic>
                <a:graphicData uri="http://schemas.microsoft.com/office/word/2010/wordprocessingShape">
                  <wps:wsp>
                    <wps:cNvPr id="250" name="Textbox 250"/>
                    <wps:cNvSpPr txBox="1"/>
                    <wps:spPr>
                      <a:xfrm>
                        <a:off x="0" y="0"/>
                        <a:ext cx="5537200" cy="374015"/>
                      </a:xfrm>
                      <a:prstGeom prst="rect">
                        <a:avLst/>
                      </a:prstGeom>
                    </wps:spPr>
                    <wps:txbx>
                      <w:txbxContent>
                        <w:p>
                          <w:pPr>
                            <w:spacing w:before="12"/>
                            <w:ind w:left="0" w:right="242" w:firstLine="0"/>
                            <w:jc w:val="center"/>
                            <w:rPr>
                              <w:rFonts w:ascii="Arial" w:hAnsi="Arial"/>
                              <w:b/>
                              <w:sz w:val="24"/>
                            </w:rPr>
                          </w:pPr>
                          <w:r>
                            <w:rPr>
                              <w:rFonts w:ascii="Arial" w:hAnsi="Arial"/>
                              <w:b/>
                              <w:color w:val="23211C"/>
                              <w:sz w:val="24"/>
                            </w:rPr>
                            <w:t>SOLICITUD</w:t>
                          </w:r>
                          <w:r>
                            <w:rPr>
                              <w:rFonts w:ascii="Arial" w:hAnsi="Arial"/>
                              <w:b/>
                              <w:color w:val="23211C"/>
                              <w:spacing w:val="-4"/>
                              <w:sz w:val="24"/>
                            </w:rPr>
                            <w:t> </w:t>
                          </w:r>
                          <w:r>
                            <w:rPr>
                              <w:rFonts w:ascii="Arial" w:hAnsi="Arial"/>
                              <w:b/>
                              <w:color w:val="23211C"/>
                              <w:sz w:val="24"/>
                            </w:rPr>
                            <w:t>DE</w:t>
                          </w:r>
                          <w:r>
                            <w:rPr>
                              <w:rFonts w:ascii="Arial" w:hAnsi="Arial"/>
                              <w:b/>
                              <w:color w:val="23211C"/>
                              <w:spacing w:val="-7"/>
                              <w:sz w:val="24"/>
                            </w:rPr>
                            <w:t> </w:t>
                          </w:r>
                          <w:r>
                            <w:rPr>
                              <w:rFonts w:ascii="Arial" w:hAnsi="Arial"/>
                              <w:b/>
                              <w:color w:val="23211C"/>
                              <w:spacing w:val="-2"/>
                              <w:sz w:val="24"/>
                            </w:rPr>
                            <w:t>PRESENTACIÓN</w:t>
                          </w:r>
                        </w:p>
                        <w:p>
                          <w:pPr>
                            <w:tabs>
                              <w:tab w:pos="8678" w:val="left" w:leader="none"/>
                            </w:tabs>
                            <w:spacing w:before="5"/>
                            <w:ind w:left="0" w:right="0" w:firstLine="0"/>
                            <w:jc w:val="center"/>
                            <w:rPr>
                              <w:rFonts w:ascii="Times New Roman"/>
                              <w:position w:val="2"/>
                              <w:sz w:val="18"/>
                            </w:rPr>
                          </w:pPr>
                          <w:r>
                            <w:rPr>
                              <w:rFonts w:ascii="Arial"/>
                              <w:b/>
                              <w:color w:val="23211C"/>
                              <w:sz w:val="24"/>
                            </w:rPr>
                            <w:t>EN</w:t>
                          </w:r>
                          <w:r>
                            <w:rPr>
                              <w:rFonts w:ascii="Arial"/>
                              <w:b/>
                              <w:color w:val="23211C"/>
                              <w:spacing w:val="-2"/>
                              <w:sz w:val="24"/>
                            </w:rPr>
                            <w:t> </w:t>
                          </w:r>
                          <w:r>
                            <w:rPr>
                              <w:rFonts w:ascii="Arial"/>
                              <w:b/>
                              <w:color w:val="23211C"/>
                              <w:sz w:val="24"/>
                            </w:rPr>
                            <w:t>EL</w:t>
                          </w:r>
                          <w:r>
                            <w:rPr>
                              <w:rFonts w:ascii="Arial"/>
                              <w:b/>
                              <w:color w:val="23211C"/>
                              <w:spacing w:val="-10"/>
                              <w:sz w:val="24"/>
                            </w:rPr>
                            <w:t> </w:t>
                          </w:r>
                          <w:r>
                            <w:rPr>
                              <w:rFonts w:ascii="Arial"/>
                              <w:b/>
                              <w:color w:val="23211C"/>
                              <w:sz w:val="24"/>
                            </w:rPr>
                            <w:t>REGISTRO</w:t>
                          </w:r>
                          <w:r>
                            <w:rPr>
                              <w:rFonts w:ascii="Arial"/>
                              <w:b/>
                              <w:color w:val="23211C"/>
                              <w:spacing w:val="-8"/>
                              <w:sz w:val="24"/>
                            </w:rPr>
                            <w:t> </w:t>
                          </w:r>
                          <w:r>
                            <w:rPr>
                              <w:rFonts w:ascii="Arial"/>
                              <w:b/>
                              <w:color w:val="23211C"/>
                              <w:sz w:val="24"/>
                            </w:rPr>
                            <w:t>MERCANTIL</w:t>
                          </w:r>
                          <w:r>
                            <w:rPr>
                              <w:rFonts w:ascii="Arial"/>
                              <w:b/>
                              <w:color w:val="23211C"/>
                              <w:spacing w:val="-4"/>
                              <w:sz w:val="24"/>
                            </w:rPr>
                            <w:t> </w:t>
                          </w:r>
                          <w:r>
                            <w:rPr>
                              <w:rFonts w:ascii="Arial"/>
                              <w:b/>
                              <w:color w:val="23211C"/>
                              <w:sz w:val="24"/>
                            </w:rPr>
                            <w:t>DE</w:t>
                          </w:r>
                          <w:r>
                            <w:rPr>
                              <w:rFonts w:ascii="Arial"/>
                              <w:b/>
                              <w:color w:val="23211C"/>
                              <w:spacing w:val="-3"/>
                              <w:sz w:val="24"/>
                            </w:rPr>
                            <w:t> </w:t>
                          </w:r>
                          <w:r>
                            <w:rPr>
                              <w:color w:val="23211C"/>
                              <w:spacing w:val="-66"/>
                              <w:sz w:val="24"/>
                            </w:rPr>
                            <w:t>_</w:t>
                          </w:r>
                          <w:r>
                            <w:rPr>
                              <w:spacing w:val="-38"/>
                              <w:position w:val="2"/>
                              <w:sz w:val="18"/>
                            </w:rPr>
                            <w:t>L</w:t>
                          </w:r>
                          <w:r>
                            <w:rPr>
                              <w:color w:val="23211C"/>
                              <w:spacing w:val="-101"/>
                              <w:sz w:val="24"/>
                            </w:rPr>
                            <w:t>_</w:t>
                          </w:r>
                          <w:r>
                            <w:rPr>
                              <w:spacing w:val="-23"/>
                              <w:position w:val="2"/>
                              <w:sz w:val="18"/>
                            </w:rPr>
                            <w:t>A</w:t>
                          </w:r>
                          <w:r>
                            <w:rPr>
                              <w:color w:val="23211C"/>
                              <w:spacing w:val="-115"/>
                              <w:sz w:val="24"/>
                            </w:rPr>
                            <w:t>_</w:t>
                          </w:r>
                          <w:r>
                            <w:rPr>
                              <w:spacing w:val="-6"/>
                              <w:position w:val="2"/>
                              <w:sz w:val="18"/>
                            </w:rPr>
                            <w:t>S</w:t>
                          </w:r>
                          <w:r>
                            <w:rPr>
                              <w:color w:val="23211C"/>
                              <w:spacing w:val="-82"/>
                              <w:sz w:val="24"/>
                            </w:rPr>
                            <w:t>_</w:t>
                          </w:r>
                          <w:r>
                            <w:rPr>
                              <w:spacing w:val="-49"/>
                              <w:position w:val="2"/>
                              <w:sz w:val="18"/>
                            </w:rPr>
                            <w:t>P</w:t>
                          </w:r>
                          <w:r>
                            <w:rPr>
                              <w:color w:val="23211C"/>
                              <w:spacing w:val="-89"/>
                              <w:sz w:val="24"/>
                            </w:rPr>
                            <w:t>_</w:t>
                          </w:r>
                          <w:r>
                            <w:rPr>
                              <w:spacing w:val="-35"/>
                              <w:position w:val="2"/>
                              <w:sz w:val="18"/>
                            </w:rPr>
                            <w:t>A</w:t>
                          </w:r>
                          <w:r>
                            <w:rPr>
                              <w:color w:val="23211C"/>
                              <w:spacing w:val="-104"/>
                              <w:sz w:val="24"/>
                            </w:rPr>
                            <w:t>_</w:t>
                          </w:r>
                          <w:r>
                            <w:rPr>
                              <w:spacing w:val="-2"/>
                              <w:position w:val="2"/>
                              <w:sz w:val="18"/>
                            </w:rPr>
                            <w:t>L</w:t>
                          </w:r>
                          <w:r>
                            <w:rPr>
                              <w:spacing w:val="-5"/>
                              <w:position w:val="2"/>
                              <w:sz w:val="18"/>
                              <w:u w:val="single" w:color="22201B"/>
                            </w:rPr>
                            <w:t>M</w:t>
                          </w:r>
                          <w:r>
                            <w:rPr>
                              <w:spacing w:val="-4"/>
                              <w:position w:val="2"/>
                              <w:sz w:val="18"/>
                              <w:u w:val="single" w:color="22201B"/>
                            </w:rPr>
                            <w:t>A</w:t>
                          </w:r>
                          <w:r>
                            <w:rPr>
                              <w:color w:val="23211C"/>
                              <w:spacing w:val="-135"/>
                              <w:sz w:val="24"/>
                            </w:rPr>
                            <w:t>_</w:t>
                          </w:r>
                          <w:r>
                            <w:rPr>
                              <w:spacing w:val="11"/>
                              <w:position w:val="2"/>
                              <w:sz w:val="18"/>
                            </w:rPr>
                            <w:t>S</w:t>
                          </w:r>
                          <w:r>
                            <w:rPr>
                              <w:rFonts w:ascii="Times New Roman"/>
                              <w:position w:val="2"/>
                              <w:sz w:val="18"/>
                              <w:u w:val="single" w:color="22201B"/>
                            </w:rPr>
                            <w:tab/>
                          </w:r>
                        </w:p>
                      </w:txbxContent>
                    </wps:txbx>
                    <wps:bodyPr wrap="square" lIns="0" tIns="0" rIns="0" bIns="0" rtlCol="0">
                      <a:noAutofit/>
                    </wps:bodyPr>
                  </wps:wsp>
                </a:graphicData>
              </a:graphic>
            </wp:anchor>
          </w:drawing>
        </mc:Choice>
        <mc:Fallback>
          <w:pict>
            <v:shape style="position:absolute;margin-left:82.037270pt;margin-top:25.220587pt;width:436pt;height:29.45pt;mso-position-horizontal-relative:page;mso-position-vertical-relative:page;z-index:-20601856" type="#_x0000_t202" id="docshape244" filled="false" stroked="false">
              <v:textbox inset="0,0,0,0">
                <w:txbxContent>
                  <w:p>
                    <w:pPr>
                      <w:spacing w:before="12"/>
                      <w:ind w:left="0" w:right="242" w:firstLine="0"/>
                      <w:jc w:val="center"/>
                      <w:rPr>
                        <w:rFonts w:ascii="Arial" w:hAnsi="Arial"/>
                        <w:b/>
                        <w:sz w:val="24"/>
                      </w:rPr>
                    </w:pPr>
                    <w:r>
                      <w:rPr>
                        <w:rFonts w:ascii="Arial" w:hAnsi="Arial"/>
                        <w:b/>
                        <w:color w:val="23211C"/>
                        <w:sz w:val="24"/>
                      </w:rPr>
                      <w:t>SOLICITUD</w:t>
                    </w:r>
                    <w:r>
                      <w:rPr>
                        <w:rFonts w:ascii="Arial" w:hAnsi="Arial"/>
                        <w:b/>
                        <w:color w:val="23211C"/>
                        <w:spacing w:val="-4"/>
                        <w:sz w:val="24"/>
                      </w:rPr>
                      <w:t> </w:t>
                    </w:r>
                    <w:r>
                      <w:rPr>
                        <w:rFonts w:ascii="Arial" w:hAnsi="Arial"/>
                        <w:b/>
                        <w:color w:val="23211C"/>
                        <w:sz w:val="24"/>
                      </w:rPr>
                      <w:t>DE</w:t>
                    </w:r>
                    <w:r>
                      <w:rPr>
                        <w:rFonts w:ascii="Arial" w:hAnsi="Arial"/>
                        <w:b/>
                        <w:color w:val="23211C"/>
                        <w:spacing w:val="-7"/>
                        <w:sz w:val="24"/>
                      </w:rPr>
                      <w:t> </w:t>
                    </w:r>
                    <w:r>
                      <w:rPr>
                        <w:rFonts w:ascii="Arial" w:hAnsi="Arial"/>
                        <w:b/>
                        <w:color w:val="23211C"/>
                        <w:spacing w:val="-2"/>
                        <w:sz w:val="24"/>
                      </w:rPr>
                      <w:t>PRESENTACIÓN</w:t>
                    </w:r>
                  </w:p>
                  <w:p>
                    <w:pPr>
                      <w:tabs>
                        <w:tab w:pos="8678" w:val="left" w:leader="none"/>
                      </w:tabs>
                      <w:spacing w:before="5"/>
                      <w:ind w:left="0" w:right="0" w:firstLine="0"/>
                      <w:jc w:val="center"/>
                      <w:rPr>
                        <w:rFonts w:ascii="Times New Roman"/>
                        <w:position w:val="2"/>
                        <w:sz w:val="18"/>
                      </w:rPr>
                    </w:pPr>
                    <w:r>
                      <w:rPr>
                        <w:rFonts w:ascii="Arial"/>
                        <w:b/>
                        <w:color w:val="23211C"/>
                        <w:sz w:val="24"/>
                      </w:rPr>
                      <w:t>EN</w:t>
                    </w:r>
                    <w:r>
                      <w:rPr>
                        <w:rFonts w:ascii="Arial"/>
                        <w:b/>
                        <w:color w:val="23211C"/>
                        <w:spacing w:val="-2"/>
                        <w:sz w:val="24"/>
                      </w:rPr>
                      <w:t> </w:t>
                    </w:r>
                    <w:r>
                      <w:rPr>
                        <w:rFonts w:ascii="Arial"/>
                        <w:b/>
                        <w:color w:val="23211C"/>
                        <w:sz w:val="24"/>
                      </w:rPr>
                      <w:t>EL</w:t>
                    </w:r>
                    <w:r>
                      <w:rPr>
                        <w:rFonts w:ascii="Arial"/>
                        <w:b/>
                        <w:color w:val="23211C"/>
                        <w:spacing w:val="-10"/>
                        <w:sz w:val="24"/>
                      </w:rPr>
                      <w:t> </w:t>
                    </w:r>
                    <w:r>
                      <w:rPr>
                        <w:rFonts w:ascii="Arial"/>
                        <w:b/>
                        <w:color w:val="23211C"/>
                        <w:sz w:val="24"/>
                      </w:rPr>
                      <w:t>REGISTRO</w:t>
                    </w:r>
                    <w:r>
                      <w:rPr>
                        <w:rFonts w:ascii="Arial"/>
                        <w:b/>
                        <w:color w:val="23211C"/>
                        <w:spacing w:val="-8"/>
                        <w:sz w:val="24"/>
                      </w:rPr>
                      <w:t> </w:t>
                    </w:r>
                    <w:r>
                      <w:rPr>
                        <w:rFonts w:ascii="Arial"/>
                        <w:b/>
                        <w:color w:val="23211C"/>
                        <w:sz w:val="24"/>
                      </w:rPr>
                      <w:t>MERCANTIL</w:t>
                    </w:r>
                    <w:r>
                      <w:rPr>
                        <w:rFonts w:ascii="Arial"/>
                        <w:b/>
                        <w:color w:val="23211C"/>
                        <w:spacing w:val="-4"/>
                        <w:sz w:val="24"/>
                      </w:rPr>
                      <w:t> </w:t>
                    </w:r>
                    <w:r>
                      <w:rPr>
                        <w:rFonts w:ascii="Arial"/>
                        <w:b/>
                        <w:color w:val="23211C"/>
                        <w:sz w:val="24"/>
                      </w:rPr>
                      <w:t>DE</w:t>
                    </w:r>
                    <w:r>
                      <w:rPr>
                        <w:rFonts w:ascii="Arial"/>
                        <w:b/>
                        <w:color w:val="23211C"/>
                        <w:spacing w:val="-3"/>
                        <w:sz w:val="24"/>
                      </w:rPr>
                      <w:t> </w:t>
                    </w:r>
                    <w:r>
                      <w:rPr>
                        <w:color w:val="23211C"/>
                        <w:spacing w:val="-66"/>
                        <w:sz w:val="24"/>
                      </w:rPr>
                      <w:t>_</w:t>
                    </w:r>
                    <w:r>
                      <w:rPr>
                        <w:spacing w:val="-38"/>
                        <w:position w:val="2"/>
                        <w:sz w:val="18"/>
                      </w:rPr>
                      <w:t>L</w:t>
                    </w:r>
                    <w:r>
                      <w:rPr>
                        <w:color w:val="23211C"/>
                        <w:spacing w:val="-101"/>
                        <w:sz w:val="24"/>
                      </w:rPr>
                      <w:t>_</w:t>
                    </w:r>
                    <w:r>
                      <w:rPr>
                        <w:spacing w:val="-23"/>
                        <w:position w:val="2"/>
                        <w:sz w:val="18"/>
                      </w:rPr>
                      <w:t>A</w:t>
                    </w:r>
                    <w:r>
                      <w:rPr>
                        <w:color w:val="23211C"/>
                        <w:spacing w:val="-115"/>
                        <w:sz w:val="24"/>
                      </w:rPr>
                      <w:t>_</w:t>
                    </w:r>
                    <w:r>
                      <w:rPr>
                        <w:spacing w:val="-6"/>
                        <w:position w:val="2"/>
                        <w:sz w:val="18"/>
                      </w:rPr>
                      <w:t>S</w:t>
                    </w:r>
                    <w:r>
                      <w:rPr>
                        <w:color w:val="23211C"/>
                        <w:spacing w:val="-82"/>
                        <w:sz w:val="24"/>
                      </w:rPr>
                      <w:t>_</w:t>
                    </w:r>
                    <w:r>
                      <w:rPr>
                        <w:spacing w:val="-49"/>
                        <w:position w:val="2"/>
                        <w:sz w:val="18"/>
                      </w:rPr>
                      <w:t>P</w:t>
                    </w:r>
                    <w:r>
                      <w:rPr>
                        <w:color w:val="23211C"/>
                        <w:spacing w:val="-89"/>
                        <w:sz w:val="24"/>
                      </w:rPr>
                      <w:t>_</w:t>
                    </w:r>
                    <w:r>
                      <w:rPr>
                        <w:spacing w:val="-35"/>
                        <w:position w:val="2"/>
                        <w:sz w:val="18"/>
                      </w:rPr>
                      <w:t>A</w:t>
                    </w:r>
                    <w:r>
                      <w:rPr>
                        <w:color w:val="23211C"/>
                        <w:spacing w:val="-104"/>
                        <w:sz w:val="24"/>
                      </w:rPr>
                      <w:t>_</w:t>
                    </w:r>
                    <w:r>
                      <w:rPr>
                        <w:spacing w:val="-2"/>
                        <w:position w:val="2"/>
                        <w:sz w:val="18"/>
                      </w:rPr>
                      <w:t>L</w:t>
                    </w:r>
                    <w:r>
                      <w:rPr>
                        <w:spacing w:val="-5"/>
                        <w:position w:val="2"/>
                        <w:sz w:val="18"/>
                        <w:u w:val="single" w:color="22201B"/>
                      </w:rPr>
                      <w:t>M</w:t>
                    </w:r>
                    <w:r>
                      <w:rPr>
                        <w:spacing w:val="-4"/>
                        <w:position w:val="2"/>
                        <w:sz w:val="18"/>
                        <w:u w:val="single" w:color="22201B"/>
                      </w:rPr>
                      <w:t>A</w:t>
                    </w:r>
                    <w:r>
                      <w:rPr>
                        <w:color w:val="23211C"/>
                        <w:spacing w:val="-135"/>
                        <w:sz w:val="24"/>
                      </w:rPr>
                      <w:t>_</w:t>
                    </w:r>
                    <w:r>
                      <w:rPr>
                        <w:spacing w:val="11"/>
                        <w:position w:val="2"/>
                        <w:sz w:val="18"/>
                      </w:rPr>
                      <w:t>S</w:t>
                    </w:r>
                    <w:r>
                      <w:rPr>
                        <w:rFonts w:ascii="Times New Roman"/>
                        <w:position w:val="2"/>
                        <w:sz w:val="18"/>
                        <w:u w:val="single" w:color="22201B"/>
                      </w:rPr>
                      <w:tab/>
                    </w:r>
                  </w:p>
                </w:txbxContent>
              </v:textbox>
              <w10:wrap type="none"/>
            </v:shape>
          </w:pict>
        </mc:Fallback>
      </mc:AlternateContent>
    </w:r>
    <w:r>
      <w:rPr>
        <w:sz w:val="20"/>
      </w:rPr>
      <mc:AlternateContent>
        <mc:Choice Requires="wps">
          <w:drawing>
            <wp:anchor distT="0" distB="0" distL="0" distR="0" allowOverlap="1" layoutInCell="1" locked="0" behindDoc="1" simplePos="0" relativeHeight="482715136">
              <wp:simplePos x="0" y="0"/>
              <wp:positionH relativeFrom="page">
                <wp:posOffset>7066209</wp:posOffset>
              </wp:positionH>
              <wp:positionV relativeFrom="page">
                <wp:posOffset>320301</wp:posOffset>
              </wp:positionV>
              <wp:extent cx="236220" cy="196215"/>
              <wp:effectExtent l="0" t="0" r="0" b="0"/>
              <wp:wrapNone/>
              <wp:docPr id="251" name="Textbox 251"/>
              <wp:cNvGraphicFramePr>
                <a:graphicFrameLocks/>
              </wp:cNvGraphicFramePr>
              <a:graphic>
                <a:graphicData uri="http://schemas.microsoft.com/office/word/2010/wordprocessingShape">
                  <wps:wsp>
                    <wps:cNvPr id="251" name="Textbox 251"/>
                    <wps:cNvSpPr txBox="1"/>
                    <wps:spPr>
                      <a:xfrm>
                        <a:off x="0" y="0"/>
                        <a:ext cx="236220" cy="196215"/>
                      </a:xfrm>
                      <a:prstGeom prst="rect">
                        <a:avLst/>
                      </a:prstGeom>
                    </wps:spPr>
                    <wps:txbx>
                      <w:txbxContent>
                        <w:p>
                          <w:pPr>
                            <w:spacing w:before="12"/>
                            <w:ind w:left="20" w:right="0" w:firstLine="0"/>
                            <w:jc w:val="left"/>
                            <w:rPr>
                              <w:rFonts w:ascii="Arial"/>
                              <w:b/>
                              <w:sz w:val="24"/>
                            </w:rPr>
                          </w:pPr>
                          <w:r>
                            <w:rPr>
                              <w:rFonts w:ascii="Arial"/>
                              <w:b/>
                              <w:color w:val="23211C"/>
                              <w:spacing w:val="-5"/>
                              <w:sz w:val="24"/>
                            </w:rPr>
                            <w:t>PR</w:t>
                          </w:r>
                        </w:p>
                      </w:txbxContent>
                    </wps:txbx>
                    <wps:bodyPr wrap="square" lIns="0" tIns="0" rIns="0" bIns="0" rtlCol="0">
                      <a:noAutofit/>
                    </wps:bodyPr>
                  </wps:wsp>
                </a:graphicData>
              </a:graphic>
            </wp:anchor>
          </w:drawing>
        </mc:Choice>
        <mc:Fallback>
          <w:pict>
            <v:shape style="position:absolute;margin-left:556.394470pt;margin-top:25.220587pt;width:18.6pt;height:15.45pt;mso-position-horizontal-relative:page;mso-position-vertical-relative:page;z-index:-20601344" type="#_x0000_t202" id="docshape245" filled="false" stroked="false">
              <v:textbox inset="0,0,0,0">
                <w:txbxContent>
                  <w:p>
                    <w:pPr>
                      <w:spacing w:before="12"/>
                      <w:ind w:left="20" w:right="0" w:firstLine="0"/>
                      <w:jc w:val="left"/>
                      <w:rPr>
                        <w:rFonts w:ascii="Arial"/>
                        <w:b/>
                        <w:sz w:val="24"/>
                      </w:rPr>
                    </w:pPr>
                    <w:r>
                      <w:rPr>
                        <w:rFonts w:ascii="Arial"/>
                        <w:b/>
                        <w:color w:val="23211C"/>
                        <w:spacing w:val="-5"/>
                        <w:sz w:val="24"/>
                      </w:rPr>
                      <w:t>PR</w:t>
                    </w:r>
                  </w:p>
                </w:txbxContent>
              </v:textbox>
              <w10:wrap type="none"/>
            </v:shape>
          </w:pict>
        </mc:Fallback>
      </mc:AlternateContent>
    </w:r>
    <w:r>
      <w:rPr>
        <w:sz w:val="20"/>
      </w:rPr>
      <mc:AlternateContent>
        <mc:Choice Requires="wps">
          <w:drawing>
            <wp:anchor distT="0" distB="0" distL="0" distR="0" allowOverlap="1" layoutInCell="1" locked="0" behindDoc="1" simplePos="0" relativeHeight="482715648">
              <wp:simplePos x="0" y="0"/>
              <wp:positionH relativeFrom="page">
                <wp:posOffset>2347957</wp:posOffset>
              </wp:positionH>
              <wp:positionV relativeFrom="page">
                <wp:posOffset>887207</wp:posOffset>
              </wp:positionV>
              <wp:extent cx="2606675" cy="196215"/>
              <wp:effectExtent l="0" t="0" r="0" b="0"/>
              <wp:wrapNone/>
              <wp:docPr id="252" name="Textbox 252"/>
              <wp:cNvGraphicFramePr>
                <a:graphicFrameLocks/>
              </wp:cNvGraphicFramePr>
              <a:graphic>
                <a:graphicData uri="http://schemas.microsoft.com/office/word/2010/wordprocessingShape">
                  <wps:wsp>
                    <wps:cNvPr id="252" name="Textbox 252"/>
                    <wps:cNvSpPr txBox="1"/>
                    <wps:spPr>
                      <a:xfrm>
                        <a:off x="0" y="0"/>
                        <a:ext cx="2606675" cy="196215"/>
                      </a:xfrm>
                      <a:prstGeom prst="rect">
                        <a:avLst/>
                      </a:prstGeom>
                    </wps:spPr>
                    <wps:txbx>
                      <w:txbxContent>
                        <w:p>
                          <w:pPr>
                            <w:spacing w:before="12"/>
                            <w:ind w:left="20" w:right="0" w:firstLine="0"/>
                            <w:jc w:val="left"/>
                            <w:rPr>
                              <w:rFonts w:ascii="Arial" w:hAnsi="Arial"/>
                              <w:b/>
                              <w:sz w:val="24"/>
                            </w:rPr>
                          </w:pPr>
                          <w:r>
                            <w:rPr>
                              <w:rFonts w:ascii="Arial" w:hAnsi="Arial"/>
                              <w:b/>
                              <w:color w:val="1A1A1C"/>
                              <w:sz w:val="24"/>
                            </w:rPr>
                            <w:t>DEPÓSITO</w:t>
                          </w:r>
                          <w:r>
                            <w:rPr>
                              <w:rFonts w:ascii="Arial" w:hAnsi="Arial"/>
                              <w:b/>
                              <w:color w:val="1A1A1C"/>
                              <w:spacing w:val="-16"/>
                              <w:sz w:val="24"/>
                            </w:rPr>
                            <w:t> </w:t>
                          </w:r>
                          <w:r>
                            <w:rPr>
                              <w:rFonts w:ascii="Arial" w:hAnsi="Arial"/>
                              <w:b/>
                              <w:color w:val="1A1A1C"/>
                              <w:sz w:val="24"/>
                            </w:rPr>
                            <w:t>DE</w:t>
                          </w:r>
                          <w:r>
                            <w:rPr>
                              <w:rFonts w:ascii="Arial" w:hAnsi="Arial"/>
                              <w:b/>
                              <w:color w:val="1A1A1C"/>
                              <w:spacing w:val="-14"/>
                              <w:sz w:val="24"/>
                            </w:rPr>
                            <w:t> </w:t>
                          </w:r>
                          <w:r>
                            <w:rPr>
                              <w:rFonts w:ascii="Arial" w:hAnsi="Arial"/>
                              <w:b/>
                              <w:color w:val="1A1A1C"/>
                              <w:sz w:val="24"/>
                            </w:rPr>
                            <w:t>CUENTAS</w:t>
                          </w:r>
                          <w:r>
                            <w:rPr>
                              <w:rFonts w:ascii="Arial" w:hAnsi="Arial"/>
                              <w:b/>
                              <w:color w:val="1A1A1C"/>
                              <w:spacing w:val="-16"/>
                              <w:sz w:val="24"/>
                            </w:rPr>
                            <w:t> </w:t>
                          </w:r>
                          <w:r>
                            <w:rPr>
                              <w:rFonts w:ascii="Arial" w:hAnsi="Arial"/>
                              <w:b/>
                              <w:color w:val="1A1A1C"/>
                              <w:spacing w:val="-2"/>
                              <w:sz w:val="24"/>
                            </w:rPr>
                            <w:t>ANUALES</w:t>
                          </w:r>
                        </w:p>
                      </w:txbxContent>
                    </wps:txbx>
                    <wps:bodyPr wrap="square" lIns="0" tIns="0" rIns="0" bIns="0" rtlCol="0">
                      <a:noAutofit/>
                    </wps:bodyPr>
                  </wps:wsp>
                </a:graphicData>
              </a:graphic>
            </wp:anchor>
          </w:drawing>
        </mc:Choice>
        <mc:Fallback>
          <w:pict>
            <v:shape style="position:absolute;margin-left:184.878555pt;margin-top:69.858849pt;width:205.25pt;height:15.45pt;mso-position-horizontal-relative:page;mso-position-vertical-relative:page;z-index:-20600832" type="#_x0000_t202" id="docshape246" filled="false" stroked="false">
              <v:textbox inset="0,0,0,0">
                <w:txbxContent>
                  <w:p>
                    <w:pPr>
                      <w:spacing w:before="12"/>
                      <w:ind w:left="20" w:right="0" w:firstLine="0"/>
                      <w:jc w:val="left"/>
                      <w:rPr>
                        <w:rFonts w:ascii="Arial" w:hAnsi="Arial"/>
                        <w:b/>
                        <w:sz w:val="24"/>
                      </w:rPr>
                    </w:pPr>
                    <w:r>
                      <w:rPr>
                        <w:rFonts w:ascii="Arial" w:hAnsi="Arial"/>
                        <w:b/>
                        <w:color w:val="1A1A1C"/>
                        <w:sz w:val="24"/>
                      </w:rPr>
                      <w:t>DEPÓSITO</w:t>
                    </w:r>
                    <w:r>
                      <w:rPr>
                        <w:rFonts w:ascii="Arial" w:hAnsi="Arial"/>
                        <w:b/>
                        <w:color w:val="1A1A1C"/>
                        <w:spacing w:val="-16"/>
                        <w:sz w:val="24"/>
                      </w:rPr>
                      <w:t> </w:t>
                    </w:r>
                    <w:r>
                      <w:rPr>
                        <w:rFonts w:ascii="Arial" w:hAnsi="Arial"/>
                        <w:b/>
                        <w:color w:val="1A1A1C"/>
                        <w:sz w:val="24"/>
                      </w:rPr>
                      <w:t>DE</w:t>
                    </w:r>
                    <w:r>
                      <w:rPr>
                        <w:rFonts w:ascii="Arial" w:hAnsi="Arial"/>
                        <w:b/>
                        <w:color w:val="1A1A1C"/>
                        <w:spacing w:val="-14"/>
                        <w:sz w:val="24"/>
                      </w:rPr>
                      <w:t> </w:t>
                    </w:r>
                    <w:r>
                      <w:rPr>
                        <w:rFonts w:ascii="Arial" w:hAnsi="Arial"/>
                        <w:b/>
                        <w:color w:val="1A1A1C"/>
                        <w:sz w:val="24"/>
                      </w:rPr>
                      <w:t>CUENTAS</w:t>
                    </w:r>
                    <w:r>
                      <w:rPr>
                        <w:rFonts w:ascii="Arial" w:hAnsi="Arial"/>
                        <w:b/>
                        <w:color w:val="1A1A1C"/>
                        <w:spacing w:val="-16"/>
                        <w:sz w:val="24"/>
                      </w:rPr>
                      <w:t> </w:t>
                    </w:r>
                    <w:r>
                      <w:rPr>
                        <w:rFonts w:ascii="Arial" w:hAnsi="Arial"/>
                        <w:b/>
                        <w:color w:val="1A1A1C"/>
                        <w:spacing w:val="-2"/>
                        <w:sz w:val="24"/>
                      </w:rPr>
                      <w:t>ANUALES</w:t>
                    </w:r>
                  </w:p>
                </w:txbxContent>
              </v:textbox>
              <w10:wrap type="none"/>
            </v:shape>
          </w:pict>
        </mc:Fallback>
      </mc:AlternateContent>
    </w:r>
  </w:p>
</w:hdr>
</file>

<file path=word/header2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2716160">
              <wp:simplePos x="0" y="0"/>
              <wp:positionH relativeFrom="page">
                <wp:posOffset>-2374</wp:posOffset>
              </wp:positionH>
              <wp:positionV relativeFrom="page">
                <wp:posOffset>-2374</wp:posOffset>
              </wp:positionV>
              <wp:extent cx="5080" cy="5080"/>
              <wp:effectExtent l="0" t="0" r="0" b="0"/>
              <wp:wrapNone/>
              <wp:docPr id="283" name="Graphic 283"/>
              <wp:cNvGraphicFramePr>
                <a:graphicFrameLocks/>
              </wp:cNvGraphicFramePr>
              <a:graphic>
                <a:graphicData uri="http://schemas.microsoft.com/office/word/2010/wordprocessingShape">
                  <wps:wsp>
                    <wps:cNvPr id="283" name="Graphic 283"/>
                    <wps:cNvSpPr/>
                    <wps:spPr>
                      <a:xfrm>
                        <a:off x="0" y="0"/>
                        <a:ext cx="5080" cy="5080"/>
                      </a:xfrm>
                      <a:custGeom>
                        <a:avLst/>
                        <a:gdLst/>
                        <a:ahLst/>
                        <a:cxnLst/>
                        <a:rect l="l" t="t" r="r" b="b"/>
                        <a:pathLst>
                          <a:path w="5080" h="5080">
                            <a:moveTo>
                              <a:pt x="4749" y="2374"/>
                            </a:moveTo>
                            <a:lnTo>
                              <a:pt x="4051" y="698"/>
                            </a:lnTo>
                            <a:lnTo>
                              <a:pt x="2374" y="0"/>
                            </a:lnTo>
                            <a:lnTo>
                              <a:pt x="698" y="698"/>
                            </a:lnTo>
                            <a:lnTo>
                              <a:pt x="0" y="2374"/>
                            </a:lnTo>
                            <a:lnTo>
                              <a:pt x="698" y="4064"/>
                            </a:lnTo>
                            <a:lnTo>
                              <a:pt x="2374" y="4762"/>
                            </a:lnTo>
                            <a:lnTo>
                              <a:pt x="4051" y="4064"/>
                            </a:lnTo>
                            <a:lnTo>
                              <a:pt x="4749" y="2374"/>
                            </a:lnTo>
                            <a:close/>
                          </a:path>
                        </a:pathLst>
                      </a:custGeom>
                      <a:solidFill>
                        <a:srgbClr val="23211C"/>
                      </a:solidFill>
                    </wps:spPr>
                    <wps:bodyPr wrap="square" lIns="0" tIns="0" rIns="0" bIns="0" rtlCol="0">
                      <a:prstTxWarp prst="textNoShape">
                        <a:avLst/>
                      </a:prstTxWarp>
                      <a:noAutofit/>
                    </wps:bodyPr>
                  </wps:wsp>
                </a:graphicData>
              </a:graphic>
            </wp:anchor>
          </w:drawing>
        </mc:Choice>
        <mc:Fallback>
          <w:pict>
            <v:shape style="position:absolute;margin-left:-.187pt;margin-top:-.186996pt;width:.4pt;height:.4pt;mso-position-horizontal-relative:page;mso-position-vertical-relative:page;z-index:-20600320" id="docshape277" coordorigin="-4,-4" coordsize="8,8" path="m4,0l3,-3,0,-4,-3,-3,-4,0,-3,3,0,4,3,3,4,0xe" filled="true" fillcolor="#23211c"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2716672">
              <wp:simplePos x="0" y="0"/>
              <wp:positionH relativeFrom="page">
                <wp:posOffset>1041873</wp:posOffset>
              </wp:positionH>
              <wp:positionV relativeFrom="page">
                <wp:posOffset>320301</wp:posOffset>
              </wp:positionV>
              <wp:extent cx="5537200" cy="374015"/>
              <wp:effectExtent l="0" t="0" r="0" b="0"/>
              <wp:wrapNone/>
              <wp:docPr id="284" name="Textbox 284"/>
              <wp:cNvGraphicFramePr>
                <a:graphicFrameLocks/>
              </wp:cNvGraphicFramePr>
              <a:graphic>
                <a:graphicData uri="http://schemas.microsoft.com/office/word/2010/wordprocessingShape">
                  <wps:wsp>
                    <wps:cNvPr id="284" name="Textbox 284"/>
                    <wps:cNvSpPr txBox="1"/>
                    <wps:spPr>
                      <a:xfrm>
                        <a:off x="0" y="0"/>
                        <a:ext cx="5537200" cy="374015"/>
                      </a:xfrm>
                      <a:prstGeom prst="rect">
                        <a:avLst/>
                      </a:prstGeom>
                    </wps:spPr>
                    <wps:txbx>
                      <w:txbxContent>
                        <w:p>
                          <w:pPr>
                            <w:spacing w:before="12"/>
                            <w:ind w:left="0" w:right="242" w:firstLine="0"/>
                            <w:jc w:val="center"/>
                            <w:rPr>
                              <w:rFonts w:ascii="Arial" w:hAnsi="Arial"/>
                              <w:b/>
                              <w:sz w:val="24"/>
                            </w:rPr>
                          </w:pPr>
                          <w:r>
                            <w:rPr>
                              <w:rFonts w:ascii="Arial" w:hAnsi="Arial"/>
                              <w:b/>
                              <w:color w:val="23211C"/>
                              <w:sz w:val="24"/>
                            </w:rPr>
                            <w:t>SOLICITUD</w:t>
                          </w:r>
                          <w:r>
                            <w:rPr>
                              <w:rFonts w:ascii="Arial" w:hAnsi="Arial"/>
                              <w:b/>
                              <w:color w:val="23211C"/>
                              <w:spacing w:val="-4"/>
                              <w:sz w:val="24"/>
                            </w:rPr>
                            <w:t> </w:t>
                          </w:r>
                          <w:r>
                            <w:rPr>
                              <w:rFonts w:ascii="Arial" w:hAnsi="Arial"/>
                              <w:b/>
                              <w:color w:val="23211C"/>
                              <w:sz w:val="24"/>
                            </w:rPr>
                            <w:t>DE</w:t>
                          </w:r>
                          <w:r>
                            <w:rPr>
                              <w:rFonts w:ascii="Arial" w:hAnsi="Arial"/>
                              <w:b/>
                              <w:color w:val="23211C"/>
                              <w:spacing w:val="-7"/>
                              <w:sz w:val="24"/>
                            </w:rPr>
                            <w:t> </w:t>
                          </w:r>
                          <w:r>
                            <w:rPr>
                              <w:rFonts w:ascii="Arial" w:hAnsi="Arial"/>
                              <w:b/>
                              <w:color w:val="23211C"/>
                              <w:spacing w:val="-2"/>
                              <w:sz w:val="24"/>
                            </w:rPr>
                            <w:t>PRESENTACIÓN</w:t>
                          </w:r>
                        </w:p>
                        <w:p>
                          <w:pPr>
                            <w:tabs>
                              <w:tab w:pos="8678" w:val="left" w:leader="none"/>
                            </w:tabs>
                            <w:spacing w:before="5"/>
                            <w:ind w:left="0" w:right="0" w:firstLine="0"/>
                            <w:jc w:val="center"/>
                            <w:rPr>
                              <w:rFonts w:ascii="Times New Roman"/>
                              <w:position w:val="2"/>
                              <w:sz w:val="18"/>
                            </w:rPr>
                          </w:pPr>
                          <w:r>
                            <w:rPr>
                              <w:rFonts w:ascii="Arial"/>
                              <w:b/>
                              <w:color w:val="23211C"/>
                              <w:sz w:val="24"/>
                            </w:rPr>
                            <w:t>EN</w:t>
                          </w:r>
                          <w:r>
                            <w:rPr>
                              <w:rFonts w:ascii="Arial"/>
                              <w:b/>
                              <w:color w:val="23211C"/>
                              <w:spacing w:val="-2"/>
                              <w:sz w:val="24"/>
                            </w:rPr>
                            <w:t> </w:t>
                          </w:r>
                          <w:r>
                            <w:rPr>
                              <w:rFonts w:ascii="Arial"/>
                              <w:b/>
                              <w:color w:val="23211C"/>
                              <w:sz w:val="24"/>
                            </w:rPr>
                            <w:t>EL</w:t>
                          </w:r>
                          <w:r>
                            <w:rPr>
                              <w:rFonts w:ascii="Arial"/>
                              <w:b/>
                              <w:color w:val="23211C"/>
                              <w:spacing w:val="-10"/>
                              <w:sz w:val="24"/>
                            </w:rPr>
                            <w:t> </w:t>
                          </w:r>
                          <w:r>
                            <w:rPr>
                              <w:rFonts w:ascii="Arial"/>
                              <w:b/>
                              <w:color w:val="23211C"/>
                              <w:sz w:val="24"/>
                            </w:rPr>
                            <w:t>REGISTRO</w:t>
                          </w:r>
                          <w:r>
                            <w:rPr>
                              <w:rFonts w:ascii="Arial"/>
                              <w:b/>
                              <w:color w:val="23211C"/>
                              <w:spacing w:val="-8"/>
                              <w:sz w:val="24"/>
                            </w:rPr>
                            <w:t> </w:t>
                          </w:r>
                          <w:r>
                            <w:rPr>
                              <w:rFonts w:ascii="Arial"/>
                              <w:b/>
                              <w:color w:val="23211C"/>
                              <w:sz w:val="24"/>
                            </w:rPr>
                            <w:t>MERCANTIL</w:t>
                          </w:r>
                          <w:r>
                            <w:rPr>
                              <w:rFonts w:ascii="Arial"/>
                              <w:b/>
                              <w:color w:val="23211C"/>
                              <w:spacing w:val="-4"/>
                              <w:sz w:val="24"/>
                            </w:rPr>
                            <w:t> </w:t>
                          </w:r>
                          <w:r>
                            <w:rPr>
                              <w:rFonts w:ascii="Arial"/>
                              <w:b/>
                              <w:color w:val="23211C"/>
                              <w:sz w:val="24"/>
                            </w:rPr>
                            <w:t>DE</w:t>
                          </w:r>
                          <w:r>
                            <w:rPr>
                              <w:rFonts w:ascii="Arial"/>
                              <w:b/>
                              <w:color w:val="23211C"/>
                              <w:spacing w:val="-3"/>
                              <w:sz w:val="24"/>
                            </w:rPr>
                            <w:t> </w:t>
                          </w:r>
                          <w:r>
                            <w:rPr>
                              <w:color w:val="23211C"/>
                              <w:spacing w:val="-66"/>
                              <w:sz w:val="24"/>
                            </w:rPr>
                            <w:t>_</w:t>
                          </w:r>
                          <w:r>
                            <w:rPr>
                              <w:spacing w:val="-38"/>
                              <w:position w:val="2"/>
                              <w:sz w:val="18"/>
                            </w:rPr>
                            <w:t>L</w:t>
                          </w:r>
                          <w:r>
                            <w:rPr>
                              <w:color w:val="23211C"/>
                              <w:spacing w:val="-101"/>
                              <w:sz w:val="24"/>
                            </w:rPr>
                            <w:t>_</w:t>
                          </w:r>
                          <w:r>
                            <w:rPr>
                              <w:spacing w:val="-23"/>
                              <w:position w:val="2"/>
                              <w:sz w:val="18"/>
                            </w:rPr>
                            <w:t>A</w:t>
                          </w:r>
                          <w:r>
                            <w:rPr>
                              <w:color w:val="23211C"/>
                              <w:spacing w:val="-115"/>
                              <w:sz w:val="24"/>
                            </w:rPr>
                            <w:t>_</w:t>
                          </w:r>
                          <w:r>
                            <w:rPr>
                              <w:spacing w:val="-6"/>
                              <w:position w:val="2"/>
                              <w:sz w:val="18"/>
                            </w:rPr>
                            <w:t>S</w:t>
                          </w:r>
                          <w:r>
                            <w:rPr>
                              <w:color w:val="23211C"/>
                              <w:spacing w:val="-82"/>
                              <w:sz w:val="24"/>
                            </w:rPr>
                            <w:t>_</w:t>
                          </w:r>
                          <w:r>
                            <w:rPr>
                              <w:spacing w:val="-49"/>
                              <w:position w:val="2"/>
                              <w:sz w:val="18"/>
                            </w:rPr>
                            <w:t>P</w:t>
                          </w:r>
                          <w:r>
                            <w:rPr>
                              <w:color w:val="23211C"/>
                              <w:spacing w:val="-89"/>
                              <w:sz w:val="24"/>
                            </w:rPr>
                            <w:t>_</w:t>
                          </w:r>
                          <w:r>
                            <w:rPr>
                              <w:spacing w:val="-35"/>
                              <w:position w:val="2"/>
                              <w:sz w:val="18"/>
                            </w:rPr>
                            <w:t>A</w:t>
                          </w:r>
                          <w:r>
                            <w:rPr>
                              <w:color w:val="23211C"/>
                              <w:spacing w:val="-104"/>
                              <w:sz w:val="24"/>
                            </w:rPr>
                            <w:t>_</w:t>
                          </w:r>
                          <w:r>
                            <w:rPr>
                              <w:spacing w:val="-2"/>
                              <w:position w:val="2"/>
                              <w:sz w:val="18"/>
                            </w:rPr>
                            <w:t>L</w:t>
                          </w:r>
                          <w:r>
                            <w:rPr>
                              <w:spacing w:val="-5"/>
                              <w:position w:val="2"/>
                              <w:sz w:val="18"/>
                              <w:u w:val="single" w:color="22201B"/>
                            </w:rPr>
                            <w:t>M</w:t>
                          </w:r>
                          <w:r>
                            <w:rPr>
                              <w:spacing w:val="-4"/>
                              <w:position w:val="2"/>
                              <w:sz w:val="18"/>
                              <w:u w:val="single" w:color="22201B"/>
                            </w:rPr>
                            <w:t>A</w:t>
                          </w:r>
                          <w:r>
                            <w:rPr>
                              <w:color w:val="23211C"/>
                              <w:spacing w:val="-135"/>
                              <w:sz w:val="24"/>
                            </w:rPr>
                            <w:t>_</w:t>
                          </w:r>
                          <w:r>
                            <w:rPr>
                              <w:spacing w:val="11"/>
                              <w:position w:val="2"/>
                              <w:sz w:val="18"/>
                            </w:rPr>
                            <w:t>S</w:t>
                          </w:r>
                          <w:r>
                            <w:rPr>
                              <w:rFonts w:ascii="Times New Roman"/>
                              <w:position w:val="2"/>
                              <w:sz w:val="18"/>
                              <w:u w:val="single" w:color="22201B"/>
                            </w:rPr>
                            <w:tab/>
                          </w:r>
                        </w:p>
                      </w:txbxContent>
                    </wps:txbx>
                    <wps:bodyPr wrap="square" lIns="0" tIns="0" rIns="0" bIns="0" rtlCol="0">
                      <a:noAutofit/>
                    </wps:bodyPr>
                  </wps:wsp>
                </a:graphicData>
              </a:graphic>
            </wp:anchor>
          </w:drawing>
        </mc:Choice>
        <mc:Fallback>
          <w:pict>
            <v:shape style="position:absolute;margin-left:82.037270pt;margin-top:25.220587pt;width:436pt;height:29.45pt;mso-position-horizontal-relative:page;mso-position-vertical-relative:page;z-index:-20599808" type="#_x0000_t202" id="docshape278" filled="false" stroked="false">
              <v:textbox inset="0,0,0,0">
                <w:txbxContent>
                  <w:p>
                    <w:pPr>
                      <w:spacing w:before="12"/>
                      <w:ind w:left="0" w:right="242" w:firstLine="0"/>
                      <w:jc w:val="center"/>
                      <w:rPr>
                        <w:rFonts w:ascii="Arial" w:hAnsi="Arial"/>
                        <w:b/>
                        <w:sz w:val="24"/>
                      </w:rPr>
                    </w:pPr>
                    <w:r>
                      <w:rPr>
                        <w:rFonts w:ascii="Arial" w:hAnsi="Arial"/>
                        <w:b/>
                        <w:color w:val="23211C"/>
                        <w:sz w:val="24"/>
                      </w:rPr>
                      <w:t>SOLICITUD</w:t>
                    </w:r>
                    <w:r>
                      <w:rPr>
                        <w:rFonts w:ascii="Arial" w:hAnsi="Arial"/>
                        <w:b/>
                        <w:color w:val="23211C"/>
                        <w:spacing w:val="-4"/>
                        <w:sz w:val="24"/>
                      </w:rPr>
                      <w:t> </w:t>
                    </w:r>
                    <w:r>
                      <w:rPr>
                        <w:rFonts w:ascii="Arial" w:hAnsi="Arial"/>
                        <w:b/>
                        <w:color w:val="23211C"/>
                        <w:sz w:val="24"/>
                      </w:rPr>
                      <w:t>DE</w:t>
                    </w:r>
                    <w:r>
                      <w:rPr>
                        <w:rFonts w:ascii="Arial" w:hAnsi="Arial"/>
                        <w:b/>
                        <w:color w:val="23211C"/>
                        <w:spacing w:val="-7"/>
                        <w:sz w:val="24"/>
                      </w:rPr>
                      <w:t> </w:t>
                    </w:r>
                    <w:r>
                      <w:rPr>
                        <w:rFonts w:ascii="Arial" w:hAnsi="Arial"/>
                        <w:b/>
                        <w:color w:val="23211C"/>
                        <w:spacing w:val="-2"/>
                        <w:sz w:val="24"/>
                      </w:rPr>
                      <w:t>PRESENTACIÓN</w:t>
                    </w:r>
                  </w:p>
                  <w:p>
                    <w:pPr>
                      <w:tabs>
                        <w:tab w:pos="8678" w:val="left" w:leader="none"/>
                      </w:tabs>
                      <w:spacing w:before="5"/>
                      <w:ind w:left="0" w:right="0" w:firstLine="0"/>
                      <w:jc w:val="center"/>
                      <w:rPr>
                        <w:rFonts w:ascii="Times New Roman"/>
                        <w:position w:val="2"/>
                        <w:sz w:val="18"/>
                      </w:rPr>
                    </w:pPr>
                    <w:r>
                      <w:rPr>
                        <w:rFonts w:ascii="Arial"/>
                        <w:b/>
                        <w:color w:val="23211C"/>
                        <w:sz w:val="24"/>
                      </w:rPr>
                      <w:t>EN</w:t>
                    </w:r>
                    <w:r>
                      <w:rPr>
                        <w:rFonts w:ascii="Arial"/>
                        <w:b/>
                        <w:color w:val="23211C"/>
                        <w:spacing w:val="-2"/>
                        <w:sz w:val="24"/>
                      </w:rPr>
                      <w:t> </w:t>
                    </w:r>
                    <w:r>
                      <w:rPr>
                        <w:rFonts w:ascii="Arial"/>
                        <w:b/>
                        <w:color w:val="23211C"/>
                        <w:sz w:val="24"/>
                      </w:rPr>
                      <w:t>EL</w:t>
                    </w:r>
                    <w:r>
                      <w:rPr>
                        <w:rFonts w:ascii="Arial"/>
                        <w:b/>
                        <w:color w:val="23211C"/>
                        <w:spacing w:val="-10"/>
                        <w:sz w:val="24"/>
                      </w:rPr>
                      <w:t> </w:t>
                    </w:r>
                    <w:r>
                      <w:rPr>
                        <w:rFonts w:ascii="Arial"/>
                        <w:b/>
                        <w:color w:val="23211C"/>
                        <w:sz w:val="24"/>
                      </w:rPr>
                      <w:t>REGISTRO</w:t>
                    </w:r>
                    <w:r>
                      <w:rPr>
                        <w:rFonts w:ascii="Arial"/>
                        <w:b/>
                        <w:color w:val="23211C"/>
                        <w:spacing w:val="-8"/>
                        <w:sz w:val="24"/>
                      </w:rPr>
                      <w:t> </w:t>
                    </w:r>
                    <w:r>
                      <w:rPr>
                        <w:rFonts w:ascii="Arial"/>
                        <w:b/>
                        <w:color w:val="23211C"/>
                        <w:sz w:val="24"/>
                      </w:rPr>
                      <w:t>MERCANTIL</w:t>
                    </w:r>
                    <w:r>
                      <w:rPr>
                        <w:rFonts w:ascii="Arial"/>
                        <w:b/>
                        <w:color w:val="23211C"/>
                        <w:spacing w:val="-4"/>
                        <w:sz w:val="24"/>
                      </w:rPr>
                      <w:t> </w:t>
                    </w:r>
                    <w:r>
                      <w:rPr>
                        <w:rFonts w:ascii="Arial"/>
                        <w:b/>
                        <w:color w:val="23211C"/>
                        <w:sz w:val="24"/>
                      </w:rPr>
                      <w:t>DE</w:t>
                    </w:r>
                    <w:r>
                      <w:rPr>
                        <w:rFonts w:ascii="Arial"/>
                        <w:b/>
                        <w:color w:val="23211C"/>
                        <w:spacing w:val="-3"/>
                        <w:sz w:val="24"/>
                      </w:rPr>
                      <w:t> </w:t>
                    </w:r>
                    <w:r>
                      <w:rPr>
                        <w:color w:val="23211C"/>
                        <w:spacing w:val="-66"/>
                        <w:sz w:val="24"/>
                      </w:rPr>
                      <w:t>_</w:t>
                    </w:r>
                    <w:r>
                      <w:rPr>
                        <w:spacing w:val="-38"/>
                        <w:position w:val="2"/>
                        <w:sz w:val="18"/>
                      </w:rPr>
                      <w:t>L</w:t>
                    </w:r>
                    <w:r>
                      <w:rPr>
                        <w:color w:val="23211C"/>
                        <w:spacing w:val="-101"/>
                        <w:sz w:val="24"/>
                      </w:rPr>
                      <w:t>_</w:t>
                    </w:r>
                    <w:r>
                      <w:rPr>
                        <w:spacing w:val="-23"/>
                        <w:position w:val="2"/>
                        <w:sz w:val="18"/>
                      </w:rPr>
                      <w:t>A</w:t>
                    </w:r>
                    <w:r>
                      <w:rPr>
                        <w:color w:val="23211C"/>
                        <w:spacing w:val="-115"/>
                        <w:sz w:val="24"/>
                      </w:rPr>
                      <w:t>_</w:t>
                    </w:r>
                    <w:r>
                      <w:rPr>
                        <w:spacing w:val="-6"/>
                        <w:position w:val="2"/>
                        <w:sz w:val="18"/>
                      </w:rPr>
                      <w:t>S</w:t>
                    </w:r>
                    <w:r>
                      <w:rPr>
                        <w:color w:val="23211C"/>
                        <w:spacing w:val="-82"/>
                        <w:sz w:val="24"/>
                      </w:rPr>
                      <w:t>_</w:t>
                    </w:r>
                    <w:r>
                      <w:rPr>
                        <w:spacing w:val="-49"/>
                        <w:position w:val="2"/>
                        <w:sz w:val="18"/>
                      </w:rPr>
                      <w:t>P</w:t>
                    </w:r>
                    <w:r>
                      <w:rPr>
                        <w:color w:val="23211C"/>
                        <w:spacing w:val="-89"/>
                        <w:sz w:val="24"/>
                      </w:rPr>
                      <w:t>_</w:t>
                    </w:r>
                    <w:r>
                      <w:rPr>
                        <w:spacing w:val="-35"/>
                        <w:position w:val="2"/>
                        <w:sz w:val="18"/>
                      </w:rPr>
                      <w:t>A</w:t>
                    </w:r>
                    <w:r>
                      <w:rPr>
                        <w:color w:val="23211C"/>
                        <w:spacing w:val="-104"/>
                        <w:sz w:val="24"/>
                      </w:rPr>
                      <w:t>_</w:t>
                    </w:r>
                    <w:r>
                      <w:rPr>
                        <w:spacing w:val="-2"/>
                        <w:position w:val="2"/>
                        <w:sz w:val="18"/>
                      </w:rPr>
                      <w:t>L</w:t>
                    </w:r>
                    <w:r>
                      <w:rPr>
                        <w:spacing w:val="-5"/>
                        <w:position w:val="2"/>
                        <w:sz w:val="18"/>
                        <w:u w:val="single" w:color="22201B"/>
                      </w:rPr>
                      <w:t>M</w:t>
                    </w:r>
                    <w:r>
                      <w:rPr>
                        <w:spacing w:val="-4"/>
                        <w:position w:val="2"/>
                        <w:sz w:val="18"/>
                        <w:u w:val="single" w:color="22201B"/>
                      </w:rPr>
                      <w:t>A</w:t>
                    </w:r>
                    <w:r>
                      <w:rPr>
                        <w:color w:val="23211C"/>
                        <w:spacing w:val="-135"/>
                        <w:sz w:val="24"/>
                      </w:rPr>
                      <w:t>_</w:t>
                    </w:r>
                    <w:r>
                      <w:rPr>
                        <w:spacing w:val="11"/>
                        <w:position w:val="2"/>
                        <w:sz w:val="18"/>
                      </w:rPr>
                      <w:t>S</w:t>
                    </w:r>
                    <w:r>
                      <w:rPr>
                        <w:rFonts w:ascii="Times New Roman"/>
                        <w:position w:val="2"/>
                        <w:sz w:val="18"/>
                        <w:u w:val="single" w:color="22201B"/>
                      </w:rPr>
                      <w:tab/>
                    </w:r>
                  </w:p>
                </w:txbxContent>
              </v:textbox>
              <w10:wrap type="none"/>
            </v:shape>
          </w:pict>
        </mc:Fallback>
      </mc:AlternateContent>
    </w:r>
    <w:r>
      <w:rPr>
        <w:sz w:val="20"/>
      </w:rPr>
      <mc:AlternateContent>
        <mc:Choice Requires="wps">
          <w:drawing>
            <wp:anchor distT="0" distB="0" distL="0" distR="0" allowOverlap="1" layoutInCell="1" locked="0" behindDoc="1" simplePos="0" relativeHeight="482717184">
              <wp:simplePos x="0" y="0"/>
              <wp:positionH relativeFrom="page">
                <wp:posOffset>7066209</wp:posOffset>
              </wp:positionH>
              <wp:positionV relativeFrom="page">
                <wp:posOffset>320301</wp:posOffset>
              </wp:positionV>
              <wp:extent cx="236220" cy="196215"/>
              <wp:effectExtent l="0" t="0" r="0" b="0"/>
              <wp:wrapNone/>
              <wp:docPr id="285" name="Textbox 285"/>
              <wp:cNvGraphicFramePr>
                <a:graphicFrameLocks/>
              </wp:cNvGraphicFramePr>
              <a:graphic>
                <a:graphicData uri="http://schemas.microsoft.com/office/word/2010/wordprocessingShape">
                  <wps:wsp>
                    <wps:cNvPr id="285" name="Textbox 285"/>
                    <wps:cNvSpPr txBox="1"/>
                    <wps:spPr>
                      <a:xfrm>
                        <a:off x="0" y="0"/>
                        <a:ext cx="236220" cy="196215"/>
                      </a:xfrm>
                      <a:prstGeom prst="rect">
                        <a:avLst/>
                      </a:prstGeom>
                    </wps:spPr>
                    <wps:txbx>
                      <w:txbxContent>
                        <w:p>
                          <w:pPr>
                            <w:spacing w:before="12"/>
                            <w:ind w:left="20" w:right="0" w:firstLine="0"/>
                            <w:jc w:val="left"/>
                            <w:rPr>
                              <w:rFonts w:ascii="Arial"/>
                              <w:b/>
                              <w:sz w:val="24"/>
                            </w:rPr>
                          </w:pPr>
                          <w:r>
                            <w:rPr>
                              <w:rFonts w:ascii="Arial"/>
                              <w:b/>
                              <w:color w:val="23211C"/>
                              <w:spacing w:val="-5"/>
                              <w:sz w:val="24"/>
                            </w:rPr>
                            <w:t>PR</w:t>
                          </w:r>
                        </w:p>
                      </w:txbxContent>
                    </wps:txbx>
                    <wps:bodyPr wrap="square" lIns="0" tIns="0" rIns="0" bIns="0" rtlCol="0">
                      <a:noAutofit/>
                    </wps:bodyPr>
                  </wps:wsp>
                </a:graphicData>
              </a:graphic>
            </wp:anchor>
          </w:drawing>
        </mc:Choice>
        <mc:Fallback>
          <w:pict>
            <v:shape style="position:absolute;margin-left:556.394470pt;margin-top:25.220587pt;width:18.6pt;height:15.45pt;mso-position-horizontal-relative:page;mso-position-vertical-relative:page;z-index:-20599296" type="#_x0000_t202" id="docshape279" filled="false" stroked="false">
              <v:textbox inset="0,0,0,0">
                <w:txbxContent>
                  <w:p>
                    <w:pPr>
                      <w:spacing w:before="12"/>
                      <w:ind w:left="20" w:right="0" w:firstLine="0"/>
                      <w:jc w:val="left"/>
                      <w:rPr>
                        <w:rFonts w:ascii="Arial"/>
                        <w:b/>
                        <w:sz w:val="24"/>
                      </w:rPr>
                    </w:pPr>
                    <w:r>
                      <w:rPr>
                        <w:rFonts w:ascii="Arial"/>
                        <w:b/>
                        <w:color w:val="23211C"/>
                        <w:spacing w:val="-5"/>
                        <w:sz w:val="24"/>
                      </w:rPr>
                      <w:t>PR</w:t>
                    </w:r>
                  </w:p>
                </w:txbxContent>
              </v:textbox>
              <w10:wrap type="none"/>
            </v:shape>
          </w:pict>
        </mc:Fallback>
      </mc:AlternateContent>
    </w:r>
  </w:p>
</w:hdr>
</file>

<file path=word/header2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8">
    <w:multiLevelType w:val="hybridMultilevel"/>
    <w:lvl w:ilvl="0">
      <w:start w:val="1"/>
      <w:numFmt w:val="decimal"/>
      <w:lvlText w:val="(%1)"/>
      <w:lvlJc w:val="left"/>
      <w:pPr>
        <w:ind w:left="430" w:hanging="267"/>
        <w:jc w:val="left"/>
      </w:pPr>
      <w:rPr>
        <w:rFonts w:hint="default" w:ascii="Microsoft Sans Serif" w:hAnsi="Microsoft Sans Serif" w:eastAsia="Microsoft Sans Serif" w:cs="Microsoft Sans Serif"/>
        <w:b w:val="0"/>
        <w:bCs w:val="0"/>
        <w:i w:val="0"/>
        <w:iCs w:val="0"/>
        <w:color w:val="23211C"/>
        <w:spacing w:val="-4"/>
        <w:w w:val="100"/>
        <w:sz w:val="12"/>
        <w:szCs w:val="12"/>
        <w:lang w:val="es-ES" w:eastAsia="en-US" w:bidi="ar-SA"/>
      </w:rPr>
    </w:lvl>
    <w:lvl w:ilvl="1">
      <w:start w:val="0"/>
      <w:numFmt w:val="bullet"/>
      <w:lvlText w:val="•"/>
      <w:lvlJc w:val="left"/>
      <w:pPr>
        <w:ind w:left="1504" w:hanging="267"/>
      </w:pPr>
      <w:rPr>
        <w:rFonts w:hint="default"/>
        <w:lang w:val="es-ES" w:eastAsia="en-US" w:bidi="ar-SA"/>
      </w:rPr>
    </w:lvl>
    <w:lvl w:ilvl="2">
      <w:start w:val="0"/>
      <w:numFmt w:val="bullet"/>
      <w:lvlText w:val="•"/>
      <w:lvlJc w:val="left"/>
      <w:pPr>
        <w:ind w:left="2568" w:hanging="267"/>
      </w:pPr>
      <w:rPr>
        <w:rFonts w:hint="default"/>
        <w:lang w:val="es-ES" w:eastAsia="en-US" w:bidi="ar-SA"/>
      </w:rPr>
    </w:lvl>
    <w:lvl w:ilvl="3">
      <w:start w:val="0"/>
      <w:numFmt w:val="bullet"/>
      <w:lvlText w:val="•"/>
      <w:lvlJc w:val="left"/>
      <w:pPr>
        <w:ind w:left="3632" w:hanging="267"/>
      </w:pPr>
      <w:rPr>
        <w:rFonts w:hint="default"/>
        <w:lang w:val="es-ES" w:eastAsia="en-US" w:bidi="ar-SA"/>
      </w:rPr>
    </w:lvl>
    <w:lvl w:ilvl="4">
      <w:start w:val="0"/>
      <w:numFmt w:val="bullet"/>
      <w:lvlText w:val="•"/>
      <w:lvlJc w:val="left"/>
      <w:pPr>
        <w:ind w:left="4696" w:hanging="267"/>
      </w:pPr>
      <w:rPr>
        <w:rFonts w:hint="default"/>
        <w:lang w:val="es-ES" w:eastAsia="en-US" w:bidi="ar-SA"/>
      </w:rPr>
    </w:lvl>
    <w:lvl w:ilvl="5">
      <w:start w:val="0"/>
      <w:numFmt w:val="bullet"/>
      <w:lvlText w:val="•"/>
      <w:lvlJc w:val="left"/>
      <w:pPr>
        <w:ind w:left="5761" w:hanging="267"/>
      </w:pPr>
      <w:rPr>
        <w:rFonts w:hint="default"/>
        <w:lang w:val="es-ES" w:eastAsia="en-US" w:bidi="ar-SA"/>
      </w:rPr>
    </w:lvl>
    <w:lvl w:ilvl="6">
      <w:start w:val="0"/>
      <w:numFmt w:val="bullet"/>
      <w:lvlText w:val="•"/>
      <w:lvlJc w:val="left"/>
      <w:pPr>
        <w:ind w:left="6825" w:hanging="267"/>
      </w:pPr>
      <w:rPr>
        <w:rFonts w:hint="default"/>
        <w:lang w:val="es-ES" w:eastAsia="en-US" w:bidi="ar-SA"/>
      </w:rPr>
    </w:lvl>
    <w:lvl w:ilvl="7">
      <w:start w:val="0"/>
      <w:numFmt w:val="bullet"/>
      <w:lvlText w:val="•"/>
      <w:lvlJc w:val="left"/>
      <w:pPr>
        <w:ind w:left="7889" w:hanging="267"/>
      </w:pPr>
      <w:rPr>
        <w:rFonts w:hint="default"/>
        <w:lang w:val="es-ES" w:eastAsia="en-US" w:bidi="ar-SA"/>
      </w:rPr>
    </w:lvl>
    <w:lvl w:ilvl="8">
      <w:start w:val="0"/>
      <w:numFmt w:val="bullet"/>
      <w:lvlText w:val="•"/>
      <w:lvlJc w:val="left"/>
      <w:pPr>
        <w:ind w:left="8953" w:hanging="267"/>
      </w:pPr>
      <w:rPr>
        <w:rFonts w:hint="default"/>
        <w:lang w:val="es-ES" w:eastAsia="en-US" w:bidi="ar-SA"/>
      </w:rPr>
    </w:lvl>
  </w:abstractNum>
  <w:abstractNum w:abstractNumId="57">
    <w:multiLevelType w:val="hybridMultilevel"/>
    <w:lvl w:ilvl="0">
      <w:start w:val="1"/>
      <w:numFmt w:val="lowerLetter"/>
      <w:lvlText w:val="%1)"/>
      <w:lvlJc w:val="left"/>
      <w:pPr>
        <w:ind w:left="427" w:hanging="142"/>
        <w:jc w:val="left"/>
      </w:pPr>
      <w:rPr>
        <w:rFonts w:hint="default" w:ascii="Microsoft Sans Serif" w:hAnsi="Microsoft Sans Serif" w:eastAsia="Microsoft Sans Serif" w:cs="Microsoft Sans Serif"/>
        <w:b w:val="0"/>
        <w:bCs w:val="0"/>
        <w:i w:val="0"/>
        <w:iCs w:val="0"/>
        <w:color w:val="23211C"/>
        <w:spacing w:val="0"/>
        <w:w w:val="100"/>
        <w:sz w:val="12"/>
        <w:szCs w:val="12"/>
        <w:lang w:val="es-ES" w:eastAsia="en-US" w:bidi="ar-SA"/>
      </w:rPr>
    </w:lvl>
    <w:lvl w:ilvl="1">
      <w:start w:val="0"/>
      <w:numFmt w:val="bullet"/>
      <w:lvlText w:val="•"/>
      <w:lvlJc w:val="left"/>
      <w:pPr>
        <w:ind w:left="906" w:hanging="142"/>
      </w:pPr>
      <w:rPr>
        <w:rFonts w:hint="default"/>
        <w:lang w:val="es-ES" w:eastAsia="en-US" w:bidi="ar-SA"/>
      </w:rPr>
    </w:lvl>
    <w:lvl w:ilvl="2">
      <w:start w:val="0"/>
      <w:numFmt w:val="bullet"/>
      <w:lvlText w:val="•"/>
      <w:lvlJc w:val="left"/>
      <w:pPr>
        <w:ind w:left="1393" w:hanging="142"/>
      </w:pPr>
      <w:rPr>
        <w:rFonts w:hint="default"/>
        <w:lang w:val="es-ES" w:eastAsia="en-US" w:bidi="ar-SA"/>
      </w:rPr>
    </w:lvl>
    <w:lvl w:ilvl="3">
      <w:start w:val="0"/>
      <w:numFmt w:val="bullet"/>
      <w:lvlText w:val="•"/>
      <w:lvlJc w:val="left"/>
      <w:pPr>
        <w:ind w:left="1880" w:hanging="142"/>
      </w:pPr>
      <w:rPr>
        <w:rFonts w:hint="default"/>
        <w:lang w:val="es-ES" w:eastAsia="en-US" w:bidi="ar-SA"/>
      </w:rPr>
    </w:lvl>
    <w:lvl w:ilvl="4">
      <w:start w:val="0"/>
      <w:numFmt w:val="bullet"/>
      <w:lvlText w:val="•"/>
      <w:lvlJc w:val="left"/>
      <w:pPr>
        <w:ind w:left="2366" w:hanging="142"/>
      </w:pPr>
      <w:rPr>
        <w:rFonts w:hint="default"/>
        <w:lang w:val="es-ES" w:eastAsia="en-US" w:bidi="ar-SA"/>
      </w:rPr>
    </w:lvl>
    <w:lvl w:ilvl="5">
      <w:start w:val="0"/>
      <w:numFmt w:val="bullet"/>
      <w:lvlText w:val="•"/>
      <w:lvlJc w:val="left"/>
      <w:pPr>
        <w:ind w:left="2853" w:hanging="142"/>
      </w:pPr>
      <w:rPr>
        <w:rFonts w:hint="default"/>
        <w:lang w:val="es-ES" w:eastAsia="en-US" w:bidi="ar-SA"/>
      </w:rPr>
    </w:lvl>
    <w:lvl w:ilvl="6">
      <w:start w:val="0"/>
      <w:numFmt w:val="bullet"/>
      <w:lvlText w:val="•"/>
      <w:lvlJc w:val="left"/>
      <w:pPr>
        <w:ind w:left="3340" w:hanging="142"/>
      </w:pPr>
      <w:rPr>
        <w:rFonts w:hint="default"/>
        <w:lang w:val="es-ES" w:eastAsia="en-US" w:bidi="ar-SA"/>
      </w:rPr>
    </w:lvl>
    <w:lvl w:ilvl="7">
      <w:start w:val="0"/>
      <w:numFmt w:val="bullet"/>
      <w:lvlText w:val="•"/>
      <w:lvlJc w:val="left"/>
      <w:pPr>
        <w:ind w:left="3826" w:hanging="142"/>
      </w:pPr>
      <w:rPr>
        <w:rFonts w:hint="default"/>
        <w:lang w:val="es-ES" w:eastAsia="en-US" w:bidi="ar-SA"/>
      </w:rPr>
    </w:lvl>
    <w:lvl w:ilvl="8">
      <w:start w:val="0"/>
      <w:numFmt w:val="bullet"/>
      <w:lvlText w:val="•"/>
      <w:lvlJc w:val="left"/>
      <w:pPr>
        <w:ind w:left="4313" w:hanging="142"/>
      </w:pPr>
      <w:rPr>
        <w:rFonts w:hint="default"/>
        <w:lang w:val="es-ES" w:eastAsia="en-US" w:bidi="ar-SA"/>
      </w:rPr>
    </w:lvl>
  </w:abstractNum>
  <w:abstractNum w:abstractNumId="56">
    <w:multiLevelType w:val="hybridMultilevel"/>
    <w:lvl w:ilvl="0">
      <w:start w:val="1"/>
      <w:numFmt w:val="lowerLetter"/>
      <w:lvlText w:val="%1)"/>
      <w:lvlJc w:val="left"/>
      <w:pPr>
        <w:ind w:left="427" w:hanging="142"/>
        <w:jc w:val="left"/>
      </w:pPr>
      <w:rPr>
        <w:rFonts w:hint="default" w:ascii="Microsoft Sans Serif" w:hAnsi="Microsoft Sans Serif" w:eastAsia="Microsoft Sans Serif" w:cs="Microsoft Sans Serif"/>
        <w:b w:val="0"/>
        <w:bCs w:val="0"/>
        <w:i w:val="0"/>
        <w:iCs w:val="0"/>
        <w:color w:val="23211C"/>
        <w:spacing w:val="0"/>
        <w:w w:val="100"/>
        <w:sz w:val="12"/>
        <w:szCs w:val="12"/>
        <w:lang w:val="es-ES" w:eastAsia="en-US" w:bidi="ar-SA"/>
      </w:rPr>
    </w:lvl>
    <w:lvl w:ilvl="1">
      <w:start w:val="0"/>
      <w:numFmt w:val="bullet"/>
      <w:lvlText w:val="•"/>
      <w:lvlJc w:val="left"/>
      <w:pPr>
        <w:ind w:left="906" w:hanging="142"/>
      </w:pPr>
      <w:rPr>
        <w:rFonts w:hint="default"/>
        <w:lang w:val="es-ES" w:eastAsia="en-US" w:bidi="ar-SA"/>
      </w:rPr>
    </w:lvl>
    <w:lvl w:ilvl="2">
      <w:start w:val="0"/>
      <w:numFmt w:val="bullet"/>
      <w:lvlText w:val="•"/>
      <w:lvlJc w:val="left"/>
      <w:pPr>
        <w:ind w:left="1393" w:hanging="142"/>
      </w:pPr>
      <w:rPr>
        <w:rFonts w:hint="default"/>
        <w:lang w:val="es-ES" w:eastAsia="en-US" w:bidi="ar-SA"/>
      </w:rPr>
    </w:lvl>
    <w:lvl w:ilvl="3">
      <w:start w:val="0"/>
      <w:numFmt w:val="bullet"/>
      <w:lvlText w:val="•"/>
      <w:lvlJc w:val="left"/>
      <w:pPr>
        <w:ind w:left="1880" w:hanging="142"/>
      </w:pPr>
      <w:rPr>
        <w:rFonts w:hint="default"/>
        <w:lang w:val="es-ES" w:eastAsia="en-US" w:bidi="ar-SA"/>
      </w:rPr>
    </w:lvl>
    <w:lvl w:ilvl="4">
      <w:start w:val="0"/>
      <w:numFmt w:val="bullet"/>
      <w:lvlText w:val="•"/>
      <w:lvlJc w:val="left"/>
      <w:pPr>
        <w:ind w:left="2366" w:hanging="142"/>
      </w:pPr>
      <w:rPr>
        <w:rFonts w:hint="default"/>
        <w:lang w:val="es-ES" w:eastAsia="en-US" w:bidi="ar-SA"/>
      </w:rPr>
    </w:lvl>
    <w:lvl w:ilvl="5">
      <w:start w:val="0"/>
      <w:numFmt w:val="bullet"/>
      <w:lvlText w:val="•"/>
      <w:lvlJc w:val="left"/>
      <w:pPr>
        <w:ind w:left="2853" w:hanging="142"/>
      </w:pPr>
      <w:rPr>
        <w:rFonts w:hint="default"/>
        <w:lang w:val="es-ES" w:eastAsia="en-US" w:bidi="ar-SA"/>
      </w:rPr>
    </w:lvl>
    <w:lvl w:ilvl="6">
      <w:start w:val="0"/>
      <w:numFmt w:val="bullet"/>
      <w:lvlText w:val="•"/>
      <w:lvlJc w:val="left"/>
      <w:pPr>
        <w:ind w:left="3340" w:hanging="142"/>
      </w:pPr>
      <w:rPr>
        <w:rFonts w:hint="default"/>
        <w:lang w:val="es-ES" w:eastAsia="en-US" w:bidi="ar-SA"/>
      </w:rPr>
    </w:lvl>
    <w:lvl w:ilvl="7">
      <w:start w:val="0"/>
      <w:numFmt w:val="bullet"/>
      <w:lvlText w:val="•"/>
      <w:lvlJc w:val="left"/>
      <w:pPr>
        <w:ind w:left="3826" w:hanging="142"/>
      </w:pPr>
      <w:rPr>
        <w:rFonts w:hint="default"/>
        <w:lang w:val="es-ES" w:eastAsia="en-US" w:bidi="ar-SA"/>
      </w:rPr>
    </w:lvl>
    <w:lvl w:ilvl="8">
      <w:start w:val="0"/>
      <w:numFmt w:val="bullet"/>
      <w:lvlText w:val="•"/>
      <w:lvlJc w:val="left"/>
      <w:pPr>
        <w:ind w:left="4313" w:hanging="142"/>
      </w:pPr>
      <w:rPr>
        <w:rFonts w:hint="default"/>
        <w:lang w:val="es-ES" w:eastAsia="en-US" w:bidi="ar-SA"/>
      </w:rPr>
    </w:lvl>
  </w:abstractNum>
  <w:abstractNum w:abstractNumId="55">
    <w:multiLevelType w:val="hybridMultilevel"/>
    <w:lvl w:ilvl="0">
      <w:start w:val="10"/>
      <w:numFmt w:val="decimal"/>
      <w:lvlText w:val="%1"/>
      <w:lvlJc w:val="left"/>
      <w:pPr>
        <w:ind w:left="725" w:hanging="505"/>
        <w:jc w:val="left"/>
      </w:pPr>
      <w:rPr>
        <w:rFonts w:hint="default"/>
        <w:lang w:val="es-ES" w:eastAsia="en-US" w:bidi="ar-SA"/>
      </w:rPr>
    </w:lvl>
    <w:lvl w:ilvl="1">
      <w:start w:val="1"/>
      <w:numFmt w:val="decimalZero"/>
      <w:lvlText w:val="%1.%2"/>
      <w:lvlJc w:val="left"/>
      <w:pPr>
        <w:ind w:left="725" w:hanging="505"/>
        <w:jc w:val="left"/>
      </w:pPr>
      <w:rPr>
        <w:rFonts w:hint="default" w:ascii="Microsoft Sans Serif" w:hAnsi="Microsoft Sans Serif" w:eastAsia="Microsoft Sans Serif" w:cs="Microsoft Sans Serif"/>
        <w:b w:val="0"/>
        <w:bCs w:val="0"/>
        <w:i w:val="0"/>
        <w:iCs w:val="0"/>
        <w:spacing w:val="0"/>
        <w:w w:val="100"/>
        <w:sz w:val="18"/>
        <w:szCs w:val="18"/>
        <w:lang w:val="es-ES" w:eastAsia="en-US" w:bidi="ar-SA"/>
      </w:rPr>
    </w:lvl>
    <w:lvl w:ilvl="2">
      <w:start w:val="1"/>
      <w:numFmt w:val="decimalZero"/>
      <w:lvlText w:val="%1.%2.%3"/>
      <w:lvlJc w:val="left"/>
      <w:pPr>
        <w:ind w:left="976" w:hanging="756"/>
        <w:jc w:val="left"/>
      </w:pPr>
      <w:rPr>
        <w:rFonts w:hint="default" w:ascii="Microsoft Sans Serif" w:hAnsi="Microsoft Sans Serif" w:eastAsia="Microsoft Sans Serif" w:cs="Microsoft Sans Serif"/>
        <w:b w:val="0"/>
        <w:bCs w:val="0"/>
        <w:i w:val="0"/>
        <w:iCs w:val="0"/>
        <w:spacing w:val="0"/>
        <w:w w:val="100"/>
        <w:sz w:val="18"/>
        <w:szCs w:val="18"/>
        <w:lang w:val="es-ES" w:eastAsia="en-US" w:bidi="ar-SA"/>
      </w:rPr>
    </w:lvl>
    <w:lvl w:ilvl="3">
      <w:start w:val="0"/>
      <w:numFmt w:val="bullet"/>
      <w:lvlText w:val="•"/>
      <w:lvlJc w:val="left"/>
      <w:pPr>
        <w:ind w:left="3282" w:hanging="756"/>
      </w:pPr>
      <w:rPr>
        <w:rFonts w:hint="default"/>
        <w:lang w:val="es-ES" w:eastAsia="en-US" w:bidi="ar-SA"/>
      </w:rPr>
    </w:lvl>
    <w:lvl w:ilvl="4">
      <w:start w:val="0"/>
      <w:numFmt w:val="bullet"/>
      <w:lvlText w:val="•"/>
      <w:lvlJc w:val="left"/>
      <w:pPr>
        <w:ind w:left="4433" w:hanging="756"/>
      </w:pPr>
      <w:rPr>
        <w:rFonts w:hint="default"/>
        <w:lang w:val="es-ES" w:eastAsia="en-US" w:bidi="ar-SA"/>
      </w:rPr>
    </w:lvl>
    <w:lvl w:ilvl="5">
      <w:start w:val="0"/>
      <w:numFmt w:val="bullet"/>
      <w:lvlText w:val="•"/>
      <w:lvlJc w:val="left"/>
      <w:pPr>
        <w:ind w:left="5584" w:hanging="756"/>
      </w:pPr>
      <w:rPr>
        <w:rFonts w:hint="default"/>
        <w:lang w:val="es-ES" w:eastAsia="en-US" w:bidi="ar-SA"/>
      </w:rPr>
    </w:lvl>
    <w:lvl w:ilvl="6">
      <w:start w:val="0"/>
      <w:numFmt w:val="bullet"/>
      <w:lvlText w:val="•"/>
      <w:lvlJc w:val="left"/>
      <w:pPr>
        <w:ind w:left="6735" w:hanging="756"/>
      </w:pPr>
      <w:rPr>
        <w:rFonts w:hint="default"/>
        <w:lang w:val="es-ES" w:eastAsia="en-US" w:bidi="ar-SA"/>
      </w:rPr>
    </w:lvl>
    <w:lvl w:ilvl="7">
      <w:start w:val="0"/>
      <w:numFmt w:val="bullet"/>
      <w:lvlText w:val="•"/>
      <w:lvlJc w:val="left"/>
      <w:pPr>
        <w:ind w:left="7886" w:hanging="756"/>
      </w:pPr>
      <w:rPr>
        <w:rFonts w:hint="default"/>
        <w:lang w:val="es-ES" w:eastAsia="en-US" w:bidi="ar-SA"/>
      </w:rPr>
    </w:lvl>
    <w:lvl w:ilvl="8">
      <w:start w:val="0"/>
      <w:numFmt w:val="bullet"/>
      <w:lvlText w:val="•"/>
      <w:lvlJc w:val="left"/>
      <w:pPr>
        <w:ind w:left="9038" w:hanging="756"/>
      </w:pPr>
      <w:rPr>
        <w:rFonts w:hint="default"/>
        <w:lang w:val="es-ES" w:eastAsia="en-US" w:bidi="ar-SA"/>
      </w:rPr>
    </w:lvl>
  </w:abstractNum>
  <w:abstractNum w:abstractNumId="54">
    <w:multiLevelType w:val="hybridMultilevel"/>
    <w:lvl w:ilvl="0">
      <w:start w:val="1"/>
      <w:numFmt w:val="decimal"/>
      <w:lvlText w:val="(%1)"/>
      <w:lvlJc w:val="left"/>
      <w:pPr>
        <w:ind w:left="425" w:hanging="267"/>
        <w:jc w:val="left"/>
      </w:pPr>
      <w:rPr>
        <w:rFonts w:hint="default" w:ascii="Microsoft Sans Serif" w:hAnsi="Microsoft Sans Serif" w:eastAsia="Microsoft Sans Serif" w:cs="Microsoft Sans Serif"/>
        <w:b w:val="0"/>
        <w:bCs w:val="0"/>
        <w:i w:val="0"/>
        <w:iCs w:val="0"/>
        <w:color w:val="23211C"/>
        <w:spacing w:val="-2"/>
        <w:w w:val="100"/>
        <w:sz w:val="12"/>
        <w:szCs w:val="12"/>
        <w:lang w:val="es-ES" w:eastAsia="en-US" w:bidi="ar-SA"/>
      </w:rPr>
    </w:lvl>
    <w:lvl w:ilvl="1">
      <w:start w:val="0"/>
      <w:numFmt w:val="bullet"/>
      <w:lvlText w:val="•"/>
      <w:lvlJc w:val="left"/>
      <w:pPr>
        <w:ind w:left="1487" w:hanging="267"/>
      </w:pPr>
      <w:rPr>
        <w:rFonts w:hint="default"/>
        <w:lang w:val="es-ES" w:eastAsia="en-US" w:bidi="ar-SA"/>
      </w:rPr>
    </w:lvl>
    <w:lvl w:ilvl="2">
      <w:start w:val="0"/>
      <w:numFmt w:val="bullet"/>
      <w:lvlText w:val="•"/>
      <w:lvlJc w:val="left"/>
      <w:pPr>
        <w:ind w:left="2554" w:hanging="267"/>
      </w:pPr>
      <w:rPr>
        <w:rFonts w:hint="default"/>
        <w:lang w:val="es-ES" w:eastAsia="en-US" w:bidi="ar-SA"/>
      </w:rPr>
    </w:lvl>
    <w:lvl w:ilvl="3">
      <w:start w:val="0"/>
      <w:numFmt w:val="bullet"/>
      <w:lvlText w:val="•"/>
      <w:lvlJc w:val="left"/>
      <w:pPr>
        <w:ind w:left="3621" w:hanging="267"/>
      </w:pPr>
      <w:rPr>
        <w:rFonts w:hint="default"/>
        <w:lang w:val="es-ES" w:eastAsia="en-US" w:bidi="ar-SA"/>
      </w:rPr>
    </w:lvl>
    <w:lvl w:ilvl="4">
      <w:start w:val="0"/>
      <w:numFmt w:val="bullet"/>
      <w:lvlText w:val="•"/>
      <w:lvlJc w:val="left"/>
      <w:pPr>
        <w:ind w:left="4688" w:hanging="267"/>
      </w:pPr>
      <w:rPr>
        <w:rFonts w:hint="default"/>
        <w:lang w:val="es-ES" w:eastAsia="en-US" w:bidi="ar-SA"/>
      </w:rPr>
    </w:lvl>
    <w:lvl w:ilvl="5">
      <w:start w:val="0"/>
      <w:numFmt w:val="bullet"/>
      <w:lvlText w:val="•"/>
      <w:lvlJc w:val="left"/>
      <w:pPr>
        <w:ind w:left="5756" w:hanging="267"/>
      </w:pPr>
      <w:rPr>
        <w:rFonts w:hint="default"/>
        <w:lang w:val="es-ES" w:eastAsia="en-US" w:bidi="ar-SA"/>
      </w:rPr>
    </w:lvl>
    <w:lvl w:ilvl="6">
      <w:start w:val="0"/>
      <w:numFmt w:val="bullet"/>
      <w:lvlText w:val="•"/>
      <w:lvlJc w:val="left"/>
      <w:pPr>
        <w:ind w:left="6823" w:hanging="267"/>
      </w:pPr>
      <w:rPr>
        <w:rFonts w:hint="default"/>
        <w:lang w:val="es-ES" w:eastAsia="en-US" w:bidi="ar-SA"/>
      </w:rPr>
    </w:lvl>
    <w:lvl w:ilvl="7">
      <w:start w:val="0"/>
      <w:numFmt w:val="bullet"/>
      <w:lvlText w:val="•"/>
      <w:lvlJc w:val="left"/>
      <w:pPr>
        <w:ind w:left="7890" w:hanging="267"/>
      </w:pPr>
      <w:rPr>
        <w:rFonts w:hint="default"/>
        <w:lang w:val="es-ES" w:eastAsia="en-US" w:bidi="ar-SA"/>
      </w:rPr>
    </w:lvl>
    <w:lvl w:ilvl="8">
      <w:start w:val="0"/>
      <w:numFmt w:val="bullet"/>
      <w:lvlText w:val="•"/>
      <w:lvlJc w:val="left"/>
      <w:pPr>
        <w:ind w:left="8957" w:hanging="267"/>
      </w:pPr>
      <w:rPr>
        <w:rFonts w:hint="default"/>
        <w:lang w:val="es-ES" w:eastAsia="en-US" w:bidi="ar-SA"/>
      </w:rPr>
    </w:lvl>
  </w:abstractNum>
  <w:abstractNum w:abstractNumId="53">
    <w:multiLevelType w:val="hybridMultilevel"/>
    <w:lvl w:ilvl="0">
      <w:start w:val="4"/>
      <w:numFmt w:val="upperLetter"/>
      <w:lvlText w:val="%1)"/>
      <w:lvlJc w:val="left"/>
      <w:pPr>
        <w:ind w:left="250" w:hanging="159"/>
        <w:jc w:val="left"/>
      </w:pPr>
      <w:rPr>
        <w:rFonts w:hint="default" w:ascii="Arial" w:hAnsi="Arial" w:eastAsia="Arial" w:cs="Arial"/>
        <w:b/>
        <w:bCs/>
        <w:i w:val="0"/>
        <w:iCs w:val="0"/>
        <w:color w:val="23211C"/>
        <w:spacing w:val="0"/>
        <w:w w:val="100"/>
        <w:sz w:val="12"/>
        <w:szCs w:val="12"/>
        <w:lang w:val="es-ES" w:eastAsia="en-US" w:bidi="ar-SA"/>
      </w:rPr>
    </w:lvl>
    <w:lvl w:ilvl="1">
      <w:start w:val="1"/>
      <w:numFmt w:val="decimal"/>
      <w:lvlText w:val="%2."/>
      <w:lvlJc w:val="left"/>
      <w:pPr>
        <w:ind w:left="223" w:hanging="135"/>
        <w:jc w:val="left"/>
      </w:pPr>
      <w:rPr>
        <w:rFonts w:hint="default" w:ascii="Microsoft Sans Serif" w:hAnsi="Microsoft Sans Serif" w:eastAsia="Microsoft Sans Serif" w:cs="Microsoft Sans Serif"/>
        <w:b w:val="0"/>
        <w:bCs w:val="0"/>
        <w:i w:val="0"/>
        <w:iCs w:val="0"/>
        <w:color w:val="23211C"/>
        <w:spacing w:val="0"/>
        <w:w w:val="100"/>
        <w:sz w:val="12"/>
        <w:szCs w:val="12"/>
        <w:lang w:val="es-ES" w:eastAsia="en-US" w:bidi="ar-SA"/>
      </w:rPr>
    </w:lvl>
    <w:lvl w:ilvl="2">
      <w:start w:val="1"/>
      <w:numFmt w:val="lowerLetter"/>
      <w:lvlText w:val="%3)"/>
      <w:lvlJc w:val="left"/>
      <w:pPr>
        <w:ind w:left="314" w:hanging="140"/>
        <w:jc w:val="left"/>
      </w:pPr>
      <w:rPr>
        <w:rFonts w:hint="default" w:ascii="Microsoft Sans Serif" w:hAnsi="Microsoft Sans Serif" w:eastAsia="Microsoft Sans Serif" w:cs="Microsoft Sans Serif"/>
        <w:b w:val="0"/>
        <w:bCs w:val="0"/>
        <w:i w:val="0"/>
        <w:iCs w:val="0"/>
        <w:color w:val="23211C"/>
        <w:spacing w:val="0"/>
        <w:w w:val="100"/>
        <w:sz w:val="12"/>
        <w:szCs w:val="12"/>
        <w:lang w:val="es-ES" w:eastAsia="en-US" w:bidi="ar-SA"/>
      </w:rPr>
    </w:lvl>
    <w:lvl w:ilvl="3">
      <w:start w:val="0"/>
      <w:numFmt w:val="bullet"/>
      <w:lvlText w:val="•"/>
      <w:lvlJc w:val="left"/>
      <w:pPr>
        <w:ind w:left="714" w:hanging="140"/>
      </w:pPr>
      <w:rPr>
        <w:rFonts w:hint="default"/>
        <w:lang w:val="es-ES" w:eastAsia="en-US" w:bidi="ar-SA"/>
      </w:rPr>
    </w:lvl>
    <w:lvl w:ilvl="4">
      <w:start w:val="0"/>
      <w:numFmt w:val="bullet"/>
      <w:lvlText w:val="•"/>
      <w:lvlJc w:val="left"/>
      <w:pPr>
        <w:ind w:left="1109" w:hanging="140"/>
      </w:pPr>
      <w:rPr>
        <w:rFonts w:hint="default"/>
        <w:lang w:val="es-ES" w:eastAsia="en-US" w:bidi="ar-SA"/>
      </w:rPr>
    </w:lvl>
    <w:lvl w:ilvl="5">
      <w:start w:val="0"/>
      <w:numFmt w:val="bullet"/>
      <w:lvlText w:val="•"/>
      <w:lvlJc w:val="left"/>
      <w:pPr>
        <w:ind w:left="1503" w:hanging="140"/>
      </w:pPr>
      <w:rPr>
        <w:rFonts w:hint="default"/>
        <w:lang w:val="es-ES" w:eastAsia="en-US" w:bidi="ar-SA"/>
      </w:rPr>
    </w:lvl>
    <w:lvl w:ilvl="6">
      <w:start w:val="0"/>
      <w:numFmt w:val="bullet"/>
      <w:lvlText w:val="•"/>
      <w:lvlJc w:val="left"/>
      <w:pPr>
        <w:ind w:left="1898" w:hanging="140"/>
      </w:pPr>
      <w:rPr>
        <w:rFonts w:hint="default"/>
        <w:lang w:val="es-ES" w:eastAsia="en-US" w:bidi="ar-SA"/>
      </w:rPr>
    </w:lvl>
    <w:lvl w:ilvl="7">
      <w:start w:val="0"/>
      <w:numFmt w:val="bullet"/>
      <w:lvlText w:val="•"/>
      <w:lvlJc w:val="left"/>
      <w:pPr>
        <w:ind w:left="2292" w:hanging="140"/>
      </w:pPr>
      <w:rPr>
        <w:rFonts w:hint="default"/>
        <w:lang w:val="es-ES" w:eastAsia="en-US" w:bidi="ar-SA"/>
      </w:rPr>
    </w:lvl>
    <w:lvl w:ilvl="8">
      <w:start w:val="0"/>
      <w:numFmt w:val="bullet"/>
      <w:lvlText w:val="•"/>
      <w:lvlJc w:val="left"/>
      <w:pPr>
        <w:ind w:left="2687" w:hanging="140"/>
      </w:pPr>
      <w:rPr>
        <w:rFonts w:hint="default"/>
        <w:lang w:val="es-ES" w:eastAsia="en-US" w:bidi="ar-SA"/>
      </w:rPr>
    </w:lvl>
  </w:abstractNum>
  <w:abstractNum w:abstractNumId="52">
    <w:multiLevelType w:val="hybridMultilevel"/>
    <w:lvl w:ilvl="0">
      <w:start w:val="3"/>
      <w:numFmt w:val="upperLetter"/>
      <w:lvlText w:val="%1)"/>
      <w:lvlJc w:val="left"/>
      <w:pPr>
        <w:ind w:left="250" w:hanging="159"/>
        <w:jc w:val="left"/>
      </w:pPr>
      <w:rPr>
        <w:rFonts w:hint="default" w:ascii="Arial" w:hAnsi="Arial" w:eastAsia="Arial" w:cs="Arial"/>
        <w:b/>
        <w:bCs/>
        <w:i w:val="0"/>
        <w:iCs w:val="0"/>
        <w:color w:val="23211C"/>
        <w:spacing w:val="0"/>
        <w:w w:val="100"/>
        <w:sz w:val="12"/>
        <w:szCs w:val="12"/>
        <w:lang w:val="es-ES" w:eastAsia="en-US" w:bidi="ar-SA"/>
      </w:rPr>
    </w:lvl>
    <w:lvl w:ilvl="1">
      <w:start w:val="1"/>
      <w:numFmt w:val="decimal"/>
      <w:lvlText w:val="%2."/>
      <w:lvlJc w:val="left"/>
      <w:pPr>
        <w:ind w:left="235" w:hanging="135"/>
        <w:jc w:val="left"/>
      </w:pPr>
      <w:rPr>
        <w:rFonts w:hint="default" w:ascii="Microsoft Sans Serif" w:hAnsi="Microsoft Sans Serif" w:eastAsia="Microsoft Sans Serif" w:cs="Microsoft Sans Serif"/>
        <w:b w:val="0"/>
        <w:bCs w:val="0"/>
        <w:i w:val="0"/>
        <w:iCs w:val="0"/>
        <w:color w:val="23211C"/>
        <w:spacing w:val="0"/>
        <w:w w:val="100"/>
        <w:sz w:val="12"/>
        <w:szCs w:val="12"/>
        <w:lang w:val="es-ES" w:eastAsia="en-US" w:bidi="ar-SA"/>
      </w:rPr>
    </w:lvl>
    <w:lvl w:ilvl="2">
      <w:start w:val="1"/>
      <w:numFmt w:val="lowerLetter"/>
      <w:lvlText w:val="%3)"/>
      <w:lvlJc w:val="left"/>
      <w:pPr>
        <w:ind w:left="314" w:hanging="142"/>
        <w:jc w:val="left"/>
      </w:pPr>
      <w:rPr>
        <w:rFonts w:hint="default" w:ascii="Microsoft Sans Serif" w:hAnsi="Microsoft Sans Serif" w:eastAsia="Microsoft Sans Serif" w:cs="Microsoft Sans Serif"/>
        <w:b w:val="0"/>
        <w:bCs w:val="0"/>
        <w:i w:val="0"/>
        <w:iCs w:val="0"/>
        <w:color w:val="23211C"/>
        <w:spacing w:val="0"/>
        <w:w w:val="100"/>
        <w:sz w:val="12"/>
        <w:szCs w:val="12"/>
        <w:lang w:val="es-ES" w:eastAsia="en-US" w:bidi="ar-SA"/>
      </w:rPr>
    </w:lvl>
    <w:lvl w:ilvl="3">
      <w:start w:val="0"/>
      <w:numFmt w:val="bullet"/>
      <w:lvlText w:val="•"/>
      <w:lvlJc w:val="left"/>
      <w:pPr>
        <w:ind w:left="714" w:hanging="142"/>
      </w:pPr>
      <w:rPr>
        <w:rFonts w:hint="default"/>
        <w:lang w:val="es-ES" w:eastAsia="en-US" w:bidi="ar-SA"/>
      </w:rPr>
    </w:lvl>
    <w:lvl w:ilvl="4">
      <w:start w:val="0"/>
      <w:numFmt w:val="bullet"/>
      <w:lvlText w:val="•"/>
      <w:lvlJc w:val="left"/>
      <w:pPr>
        <w:ind w:left="1109" w:hanging="142"/>
      </w:pPr>
      <w:rPr>
        <w:rFonts w:hint="default"/>
        <w:lang w:val="es-ES" w:eastAsia="en-US" w:bidi="ar-SA"/>
      </w:rPr>
    </w:lvl>
    <w:lvl w:ilvl="5">
      <w:start w:val="0"/>
      <w:numFmt w:val="bullet"/>
      <w:lvlText w:val="•"/>
      <w:lvlJc w:val="left"/>
      <w:pPr>
        <w:ind w:left="1503" w:hanging="142"/>
      </w:pPr>
      <w:rPr>
        <w:rFonts w:hint="default"/>
        <w:lang w:val="es-ES" w:eastAsia="en-US" w:bidi="ar-SA"/>
      </w:rPr>
    </w:lvl>
    <w:lvl w:ilvl="6">
      <w:start w:val="0"/>
      <w:numFmt w:val="bullet"/>
      <w:lvlText w:val="•"/>
      <w:lvlJc w:val="left"/>
      <w:pPr>
        <w:ind w:left="1898" w:hanging="142"/>
      </w:pPr>
      <w:rPr>
        <w:rFonts w:hint="default"/>
        <w:lang w:val="es-ES" w:eastAsia="en-US" w:bidi="ar-SA"/>
      </w:rPr>
    </w:lvl>
    <w:lvl w:ilvl="7">
      <w:start w:val="0"/>
      <w:numFmt w:val="bullet"/>
      <w:lvlText w:val="•"/>
      <w:lvlJc w:val="left"/>
      <w:pPr>
        <w:ind w:left="2292" w:hanging="142"/>
      </w:pPr>
      <w:rPr>
        <w:rFonts w:hint="default"/>
        <w:lang w:val="es-ES" w:eastAsia="en-US" w:bidi="ar-SA"/>
      </w:rPr>
    </w:lvl>
    <w:lvl w:ilvl="8">
      <w:start w:val="0"/>
      <w:numFmt w:val="bullet"/>
      <w:lvlText w:val="•"/>
      <w:lvlJc w:val="left"/>
      <w:pPr>
        <w:ind w:left="2687" w:hanging="142"/>
      </w:pPr>
      <w:rPr>
        <w:rFonts w:hint="default"/>
        <w:lang w:val="es-ES" w:eastAsia="en-US" w:bidi="ar-SA"/>
      </w:rPr>
    </w:lvl>
  </w:abstractNum>
  <w:abstractNum w:abstractNumId="51">
    <w:multiLevelType w:val="hybridMultilevel"/>
    <w:lvl w:ilvl="0">
      <w:start w:val="2"/>
      <w:numFmt w:val="lowerLetter"/>
      <w:lvlText w:val="%1)"/>
      <w:lvlJc w:val="left"/>
      <w:pPr>
        <w:ind w:left="310" w:hanging="135"/>
        <w:jc w:val="left"/>
      </w:pPr>
      <w:rPr>
        <w:rFonts w:hint="default" w:ascii="Microsoft Sans Serif" w:hAnsi="Microsoft Sans Serif" w:eastAsia="Microsoft Sans Serif" w:cs="Microsoft Sans Serif"/>
        <w:b w:val="0"/>
        <w:bCs w:val="0"/>
        <w:i w:val="0"/>
        <w:iCs w:val="0"/>
        <w:color w:val="23211C"/>
        <w:spacing w:val="0"/>
        <w:w w:val="100"/>
        <w:sz w:val="12"/>
        <w:szCs w:val="12"/>
        <w:lang w:val="es-ES" w:eastAsia="en-US" w:bidi="ar-SA"/>
      </w:rPr>
    </w:lvl>
    <w:lvl w:ilvl="1">
      <w:start w:val="0"/>
      <w:numFmt w:val="bullet"/>
      <w:lvlText w:val="•"/>
      <w:lvlJc w:val="left"/>
      <w:pPr>
        <w:ind w:left="635" w:hanging="135"/>
      </w:pPr>
      <w:rPr>
        <w:rFonts w:hint="default"/>
        <w:lang w:val="es-ES" w:eastAsia="en-US" w:bidi="ar-SA"/>
      </w:rPr>
    </w:lvl>
    <w:lvl w:ilvl="2">
      <w:start w:val="0"/>
      <w:numFmt w:val="bullet"/>
      <w:lvlText w:val="•"/>
      <w:lvlJc w:val="left"/>
      <w:pPr>
        <w:ind w:left="951" w:hanging="135"/>
      </w:pPr>
      <w:rPr>
        <w:rFonts w:hint="default"/>
        <w:lang w:val="es-ES" w:eastAsia="en-US" w:bidi="ar-SA"/>
      </w:rPr>
    </w:lvl>
    <w:lvl w:ilvl="3">
      <w:start w:val="0"/>
      <w:numFmt w:val="bullet"/>
      <w:lvlText w:val="•"/>
      <w:lvlJc w:val="left"/>
      <w:pPr>
        <w:ind w:left="1266" w:hanging="135"/>
      </w:pPr>
      <w:rPr>
        <w:rFonts w:hint="default"/>
        <w:lang w:val="es-ES" w:eastAsia="en-US" w:bidi="ar-SA"/>
      </w:rPr>
    </w:lvl>
    <w:lvl w:ilvl="4">
      <w:start w:val="0"/>
      <w:numFmt w:val="bullet"/>
      <w:lvlText w:val="•"/>
      <w:lvlJc w:val="left"/>
      <w:pPr>
        <w:ind w:left="1582" w:hanging="135"/>
      </w:pPr>
      <w:rPr>
        <w:rFonts w:hint="default"/>
        <w:lang w:val="es-ES" w:eastAsia="en-US" w:bidi="ar-SA"/>
      </w:rPr>
    </w:lvl>
    <w:lvl w:ilvl="5">
      <w:start w:val="0"/>
      <w:numFmt w:val="bullet"/>
      <w:lvlText w:val="•"/>
      <w:lvlJc w:val="left"/>
      <w:pPr>
        <w:ind w:left="1898" w:hanging="135"/>
      </w:pPr>
      <w:rPr>
        <w:rFonts w:hint="default"/>
        <w:lang w:val="es-ES" w:eastAsia="en-US" w:bidi="ar-SA"/>
      </w:rPr>
    </w:lvl>
    <w:lvl w:ilvl="6">
      <w:start w:val="0"/>
      <w:numFmt w:val="bullet"/>
      <w:lvlText w:val="•"/>
      <w:lvlJc w:val="left"/>
      <w:pPr>
        <w:ind w:left="2213" w:hanging="135"/>
      </w:pPr>
      <w:rPr>
        <w:rFonts w:hint="default"/>
        <w:lang w:val="es-ES" w:eastAsia="en-US" w:bidi="ar-SA"/>
      </w:rPr>
    </w:lvl>
    <w:lvl w:ilvl="7">
      <w:start w:val="0"/>
      <w:numFmt w:val="bullet"/>
      <w:lvlText w:val="•"/>
      <w:lvlJc w:val="left"/>
      <w:pPr>
        <w:ind w:left="2529" w:hanging="135"/>
      </w:pPr>
      <w:rPr>
        <w:rFonts w:hint="default"/>
        <w:lang w:val="es-ES" w:eastAsia="en-US" w:bidi="ar-SA"/>
      </w:rPr>
    </w:lvl>
    <w:lvl w:ilvl="8">
      <w:start w:val="0"/>
      <w:numFmt w:val="bullet"/>
      <w:lvlText w:val="•"/>
      <w:lvlJc w:val="left"/>
      <w:pPr>
        <w:ind w:left="2844" w:hanging="135"/>
      </w:pPr>
      <w:rPr>
        <w:rFonts w:hint="default"/>
        <w:lang w:val="es-ES" w:eastAsia="en-US" w:bidi="ar-SA"/>
      </w:rPr>
    </w:lvl>
  </w:abstractNum>
  <w:abstractNum w:abstractNumId="50">
    <w:multiLevelType w:val="hybridMultilevel"/>
    <w:lvl w:ilvl="0">
      <w:start w:val="1"/>
      <w:numFmt w:val="decimal"/>
      <w:lvlText w:val="(%1)"/>
      <w:lvlJc w:val="left"/>
      <w:pPr>
        <w:ind w:left="406" w:hanging="267"/>
        <w:jc w:val="left"/>
      </w:pPr>
      <w:rPr>
        <w:rFonts w:hint="default" w:ascii="Microsoft Sans Serif" w:hAnsi="Microsoft Sans Serif" w:eastAsia="Microsoft Sans Serif" w:cs="Microsoft Sans Serif"/>
        <w:b w:val="0"/>
        <w:bCs w:val="0"/>
        <w:i w:val="0"/>
        <w:iCs w:val="0"/>
        <w:color w:val="23211C"/>
        <w:spacing w:val="-2"/>
        <w:w w:val="100"/>
        <w:sz w:val="12"/>
        <w:szCs w:val="12"/>
        <w:lang w:val="es-ES" w:eastAsia="en-US" w:bidi="ar-SA"/>
      </w:rPr>
    </w:lvl>
    <w:lvl w:ilvl="1">
      <w:start w:val="0"/>
      <w:numFmt w:val="bullet"/>
      <w:lvlText w:val="•"/>
      <w:lvlJc w:val="left"/>
      <w:pPr>
        <w:ind w:left="1469" w:hanging="267"/>
      </w:pPr>
      <w:rPr>
        <w:rFonts w:hint="default"/>
        <w:lang w:val="es-ES" w:eastAsia="en-US" w:bidi="ar-SA"/>
      </w:rPr>
    </w:lvl>
    <w:lvl w:ilvl="2">
      <w:start w:val="0"/>
      <w:numFmt w:val="bullet"/>
      <w:lvlText w:val="•"/>
      <w:lvlJc w:val="left"/>
      <w:pPr>
        <w:ind w:left="2538" w:hanging="267"/>
      </w:pPr>
      <w:rPr>
        <w:rFonts w:hint="default"/>
        <w:lang w:val="es-ES" w:eastAsia="en-US" w:bidi="ar-SA"/>
      </w:rPr>
    </w:lvl>
    <w:lvl w:ilvl="3">
      <w:start w:val="0"/>
      <w:numFmt w:val="bullet"/>
      <w:lvlText w:val="•"/>
      <w:lvlJc w:val="left"/>
      <w:pPr>
        <w:ind w:left="3607" w:hanging="267"/>
      </w:pPr>
      <w:rPr>
        <w:rFonts w:hint="default"/>
        <w:lang w:val="es-ES" w:eastAsia="en-US" w:bidi="ar-SA"/>
      </w:rPr>
    </w:lvl>
    <w:lvl w:ilvl="4">
      <w:start w:val="0"/>
      <w:numFmt w:val="bullet"/>
      <w:lvlText w:val="•"/>
      <w:lvlJc w:val="left"/>
      <w:pPr>
        <w:ind w:left="4676" w:hanging="267"/>
      </w:pPr>
      <w:rPr>
        <w:rFonts w:hint="default"/>
        <w:lang w:val="es-ES" w:eastAsia="en-US" w:bidi="ar-SA"/>
      </w:rPr>
    </w:lvl>
    <w:lvl w:ilvl="5">
      <w:start w:val="0"/>
      <w:numFmt w:val="bullet"/>
      <w:lvlText w:val="•"/>
      <w:lvlJc w:val="left"/>
      <w:pPr>
        <w:ind w:left="5746" w:hanging="267"/>
      </w:pPr>
      <w:rPr>
        <w:rFonts w:hint="default"/>
        <w:lang w:val="es-ES" w:eastAsia="en-US" w:bidi="ar-SA"/>
      </w:rPr>
    </w:lvl>
    <w:lvl w:ilvl="6">
      <w:start w:val="0"/>
      <w:numFmt w:val="bullet"/>
      <w:lvlText w:val="•"/>
      <w:lvlJc w:val="left"/>
      <w:pPr>
        <w:ind w:left="6815" w:hanging="267"/>
      </w:pPr>
      <w:rPr>
        <w:rFonts w:hint="default"/>
        <w:lang w:val="es-ES" w:eastAsia="en-US" w:bidi="ar-SA"/>
      </w:rPr>
    </w:lvl>
    <w:lvl w:ilvl="7">
      <w:start w:val="0"/>
      <w:numFmt w:val="bullet"/>
      <w:lvlText w:val="•"/>
      <w:lvlJc w:val="left"/>
      <w:pPr>
        <w:ind w:left="7884" w:hanging="267"/>
      </w:pPr>
      <w:rPr>
        <w:rFonts w:hint="default"/>
        <w:lang w:val="es-ES" w:eastAsia="en-US" w:bidi="ar-SA"/>
      </w:rPr>
    </w:lvl>
    <w:lvl w:ilvl="8">
      <w:start w:val="0"/>
      <w:numFmt w:val="bullet"/>
      <w:lvlText w:val="•"/>
      <w:lvlJc w:val="left"/>
      <w:pPr>
        <w:ind w:left="8953" w:hanging="267"/>
      </w:pPr>
      <w:rPr>
        <w:rFonts w:hint="default"/>
        <w:lang w:val="es-ES" w:eastAsia="en-US" w:bidi="ar-SA"/>
      </w:rPr>
    </w:lvl>
  </w:abstractNum>
  <w:abstractNum w:abstractNumId="49">
    <w:multiLevelType w:val="hybridMultilevel"/>
    <w:lvl w:ilvl="0">
      <w:start w:val="4"/>
      <w:numFmt w:val="upperLetter"/>
      <w:lvlText w:val="%1)"/>
      <w:lvlJc w:val="left"/>
      <w:pPr>
        <w:ind w:left="250" w:hanging="159"/>
        <w:jc w:val="left"/>
      </w:pPr>
      <w:rPr>
        <w:rFonts w:hint="default" w:ascii="Arial" w:hAnsi="Arial" w:eastAsia="Arial" w:cs="Arial"/>
        <w:b/>
        <w:bCs/>
        <w:i w:val="0"/>
        <w:iCs w:val="0"/>
        <w:color w:val="23211C"/>
        <w:spacing w:val="0"/>
        <w:w w:val="100"/>
        <w:sz w:val="12"/>
        <w:szCs w:val="12"/>
        <w:lang w:val="es-ES" w:eastAsia="en-US" w:bidi="ar-SA"/>
      </w:rPr>
    </w:lvl>
    <w:lvl w:ilvl="1">
      <w:start w:val="1"/>
      <w:numFmt w:val="decimal"/>
      <w:lvlText w:val="%2."/>
      <w:lvlJc w:val="left"/>
      <w:pPr>
        <w:ind w:left="223" w:hanging="135"/>
        <w:jc w:val="left"/>
      </w:pPr>
      <w:rPr>
        <w:rFonts w:hint="default" w:ascii="Microsoft Sans Serif" w:hAnsi="Microsoft Sans Serif" w:eastAsia="Microsoft Sans Serif" w:cs="Microsoft Sans Serif"/>
        <w:b w:val="0"/>
        <w:bCs w:val="0"/>
        <w:i w:val="0"/>
        <w:iCs w:val="0"/>
        <w:color w:val="23211C"/>
        <w:spacing w:val="0"/>
        <w:w w:val="100"/>
        <w:sz w:val="12"/>
        <w:szCs w:val="12"/>
        <w:lang w:val="es-ES" w:eastAsia="en-US" w:bidi="ar-SA"/>
      </w:rPr>
    </w:lvl>
    <w:lvl w:ilvl="2">
      <w:start w:val="1"/>
      <w:numFmt w:val="lowerLetter"/>
      <w:lvlText w:val="%3)"/>
      <w:lvlJc w:val="left"/>
      <w:pPr>
        <w:ind w:left="314" w:hanging="140"/>
        <w:jc w:val="left"/>
      </w:pPr>
      <w:rPr>
        <w:rFonts w:hint="default" w:ascii="Microsoft Sans Serif" w:hAnsi="Microsoft Sans Serif" w:eastAsia="Microsoft Sans Serif" w:cs="Microsoft Sans Serif"/>
        <w:b w:val="0"/>
        <w:bCs w:val="0"/>
        <w:i w:val="0"/>
        <w:iCs w:val="0"/>
        <w:color w:val="23211C"/>
        <w:spacing w:val="0"/>
        <w:w w:val="100"/>
        <w:sz w:val="12"/>
        <w:szCs w:val="12"/>
        <w:lang w:val="es-ES" w:eastAsia="en-US" w:bidi="ar-SA"/>
      </w:rPr>
    </w:lvl>
    <w:lvl w:ilvl="3">
      <w:start w:val="0"/>
      <w:numFmt w:val="bullet"/>
      <w:lvlText w:val="•"/>
      <w:lvlJc w:val="left"/>
      <w:pPr>
        <w:ind w:left="714" w:hanging="140"/>
      </w:pPr>
      <w:rPr>
        <w:rFonts w:hint="default"/>
        <w:lang w:val="es-ES" w:eastAsia="en-US" w:bidi="ar-SA"/>
      </w:rPr>
    </w:lvl>
    <w:lvl w:ilvl="4">
      <w:start w:val="0"/>
      <w:numFmt w:val="bullet"/>
      <w:lvlText w:val="•"/>
      <w:lvlJc w:val="left"/>
      <w:pPr>
        <w:ind w:left="1109" w:hanging="140"/>
      </w:pPr>
      <w:rPr>
        <w:rFonts w:hint="default"/>
        <w:lang w:val="es-ES" w:eastAsia="en-US" w:bidi="ar-SA"/>
      </w:rPr>
    </w:lvl>
    <w:lvl w:ilvl="5">
      <w:start w:val="0"/>
      <w:numFmt w:val="bullet"/>
      <w:lvlText w:val="•"/>
      <w:lvlJc w:val="left"/>
      <w:pPr>
        <w:ind w:left="1503" w:hanging="140"/>
      </w:pPr>
      <w:rPr>
        <w:rFonts w:hint="default"/>
        <w:lang w:val="es-ES" w:eastAsia="en-US" w:bidi="ar-SA"/>
      </w:rPr>
    </w:lvl>
    <w:lvl w:ilvl="6">
      <w:start w:val="0"/>
      <w:numFmt w:val="bullet"/>
      <w:lvlText w:val="•"/>
      <w:lvlJc w:val="left"/>
      <w:pPr>
        <w:ind w:left="1898" w:hanging="140"/>
      </w:pPr>
      <w:rPr>
        <w:rFonts w:hint="default"/>
        <w:lang w:val="es-ES" w:eastAsia="en-US" w:bidi="ar-SA"/>
      </w:rPr>
    </w:lvl>
    <w:lvl w:ilvl="7">
      <w:start w:val="0"/>
      <w:numFmt w:val="bullet"/>
      <w:lvlText w:val="•"/>
      <w:lvlJc w:val="left"/>
      <w:pPr>
        <w:ind w:left="2292" w:hanging="140"/>
      </w:pPr>
      <w:rPr>
        <w:rFonts w:hint="default"/>
        <w:lang w:val="es-ES" w:eastAsia="en-US" w:bidi="ar-SA"/>
      </w:rPr>
    </w:lvl>
    <w:lvl w:ilvl="8">
      <w:start w:val="0"/>
      <w:numFmt w:val="bullet"/>
      <w:lvlText w:val="•"/>
      <w:lvlJc w:val="left"/>
      <w:pPr>
        <w:ind w:left="2687" w:hanging="140"/>
      </w:pPr>
      <w:rPr>
        <w:rFonts w:hint="default"/>
        <w:lang w:val="es-ES" w:eastAsia="en-US" w:bidi="ar-SA"/>
      </w:rPr>
    </w:lvl>
  </w:abstractNum>
  <w:abstractNum w:abstractNumId="48">
    <w:multiLevelType w:val="hybridMultilevel"/>
    <w:lvl w:ilvl="0">
      <w:start w:val="3"/>
      <w:numFmt w:val="upperLetter"/>
      <w:lvlText w:val="%1)"/>
      <w:lvlJc w:val="left"/>
      <w:pPr>
        <w:ind w:left="250" w:hanging="159"/>
        <w:jc w:val="left"/>
      </w:pPr>
      <w:rPr>
        <w:rFonts w:hint="default" w:ascii="Arial" w:hAnsi="Arial" w:eastAsia="Arial" w:cs="Arial"/>
        <w:b/>
        <w:bCs/>
        <w:i w:val="0"/>
        <w:iCs w:val="0"/>
        <w:color w:val="23211C"/>
        <w:spacing w:val="0"/>
        <w:w w:val="100"/>
        <w:sz w:val="12"/>
        <w:szCs w:val="12"/>
        <w:lang w:val="es-ES" w:eastAsia="en-US" w:bidi="ar-SA"/>
      </w:rPr>
    </w:lvl>
    <w:lvl w:ilvl="1">
      <w:start w:val="1"/>
      <w:numFmt w:val="decimal"/>
      <w:lvlText w:val="%2."/>
      <w:lvlJc w:val="left"/>
      <w:pPr>
        <w:ind w:left="235" w:hanging="135"/>
        <w:jc w:val="left"/>
      </w:pPr>
      <w:rPr>
        <w:rFonts w:hint="default" w:ascii="Microsoft Sans Serif" w:hAnsi="Microsoft Sans Serif" w:eastAsia="Microsoft Sans Serif" w:cs="Microsoft Sans Serif"/>
        <w:b w:val="0"/>
        <w:bCs w:val="0"/>
        <w:i w:val="0"/>
        <w:iCs w:val="0"/>
        <w:color w:val="23211C"/>
        <w:spacing w:val="0"/>
        <w:w w:val="100"/>
        <w:sz w:val="12"/>
        <w:szCs w:val="12"/>
        <w:lang w:val="es-ES" w:eastAsia="en-US" w:bidi="ar-SA"/>
      </w:rPr>
    </w:lvl>
    <w:lvl w:ilvl="2">
      <w:start w:val="1"/>
      <w:numFmt w:val="lowerLetter"/>
      <w:lvlText w:val="%3)"/>
      <w:lvlJc w:val="left"/>
      <w:pPr>
        <w:ind w:left="314" w:hanging="142"/>
        <w:jc w:val="left"/>
      </w:pPr>
      <w:rPr>
        <w:rFonts w:hint="default" w:ascii="Microsoft Sans Serif" w:hAnsi="Microsoft Sans Serif" w:eastAsia="Microsoft Sans Serif" w:cs="Microsoft Sans Serif"/>
        <w:b w:val="0"/>
        <w:bCs w:val="0"/>
        <w:i w:val="0"/>
        <w:iCs w:val="0"/>
        <w:color w:val="23211C"/>
        <w:spacing w:val="0"/>
        <w:w w:val="100"/>
        <w:sz w:val="12"/>
        <w:szCs w:val="12"/>
        <w:lang w:val="es-ES" w:eastAsia="en-US" w:bidi="ar-SA"/>
      </w:rPr>
    </w:lvl>
    <w:lvl w:ilvl="3">
      <w:start w:val="0"/>
      <w:numFmt w:val="bullet"/>
      <w:lvlText w:val="•"/>
      <w:lvlJc w:val="left"/>
      <w:pPr>
        <w:ind w:left="714" w:hanging="142"/>
      </w:pPr>
      <w:rPr>
        <w:rFonts w:hint="default"/>
        <w:lang w:val="es-ES" w:eastAsia="en-US" w:bidi="ar-SA"/>
      </w:rPr>
    </w:lvl>
    <w:lvl w:ilvl="4">
      <w:start w:val="0"/>
      <w:numFmt w:val="bullet"/>
      <w:lvlText w:val="•"/>
      <w:lvlJc w:val="left"/>
      <w:pPr>
        <w:ind w:left="1109" w:hanging="142"/>
      </w:pPr>
      <w:rPr>
        <w:rFonts w:hint="default"/>
        <w:lang w:val="es-ES" w:eastAsia="en-US" w:bidi="ar-SA"/>
      </w:rPr>
    </w:lvl>
    <w:lvl w:ilvl="5">
      <w:start w:val="0"/>
      <w:numFmt w:val="bullet"/>
      <w:lvlText w:val="•"/>
      <w:lvlJc w:val="left"/>
      <w:pPr>
        <w:ind w:left="1503" w:hanging="142"/>
      </w:pPr>
      <w:rPr>
        <w:rFonts w:hint="default"/>
        <w:lang w:val="es-ES" w:eastAsia="en-US" w:bidi="ar-SA"/>
      </w:rPr>
    </w:lvl>
    <w:lvl w:ilvl="6">
      <w:start w:val="0"/>
      <w:numFmt w:val="bullet"/>
      <w:lvlText w:val="•"/>
      <w:lvlJc w:val="left"/>
      <w:pPr>
        <w:ind w:left="1898" w:hanging="142"/>
      </w:pPr>
      <w:rPr>
        <w:rFonts w:hint="default"/>
        <w:lang w:val="es-ES" w:eastAsia="en-US" w:bidi="ar-SA"/>
      </w:rPr>
    </w:lvl>
    <w:lvl w:ilvl="7">
      <w:start w:val="0"/>
      <w:numFmt w:val="bullet"/>
      <w:lvlText w:val="•"/>
      <w:lvlJc w:val="left"/>
      <w:pPr>
        <w:ind w:left="2292" w:hanging="142"/>
      </w:pPr>
      <w:rPr>
        <w:rFonts w:hint="default"/>
        <w:lang w:val="es-ES" w:eastAsia="en-US" w:bidi="ar-SA"/>
      </w:rPr>
    </w:lvl>
    <w:lvl w:ilvl="8">
      <w:start w:val="0"/>
      <w:numFmt w:val="bullet"/>
      <w:lvlText w:val="•"/>
      <w:lvlJc w:val="left"/>
      <w:pPr>
        <w:ind w:left="2687" w:hanging="142"/>
      </w:pPr>
      <w:rPr>
        <w:rFonts w:hint="default"/>
        <w:lang w:val="es-ES" w:eastAsia="en-US" w:bidi="ar-SA"/>
      </w:rPr>
    </w:lvl>
  </w:abstractNum>
  <w:abstractNum w:abstractNumId="47">
    <w:multiLevelType w:val="hybridMultilevel"/>
    <w:lvl w:ilvl="0">
      <w:start w:val="2"/>
      <w:numFmt w:val="lowerLetter"/>
      <w:lvlText w:val="%1)"/>
      <w:lvlJc w:val="left"/>
      <w:pPr>
        <w:ind w:left="310" w:hanging="135"/>
        <w:jc w:val="left"/>
      </w:pPr>
      <w:rPr>
        <w:rFonts w:hint="default" w:ascii="Microsoft Sans Serif" w:hAnsi="Microsoft Sans Serif" w:eastAsia="Microsoft Sans Serif" w:cs="Microsoft Sans Serif"/>
        <w:b w:val="0"/>
        <w:bCs w:val="0"/>
        <w:i w:val="0"/>
        <w:iCs w:val="0"/>
        <w:color w:val="23211C"/>
        <w:spacing w:val="0"/>
        <w:w w:val="100"/>
        <w:sz w:val="12"/>
        <w:szCs w:val="12"/>
        <w:lang w:val="es-ES" w:eastAsia="en-US" w:bidi="ar-SA"/>
      </w:rPr>
    </w:lvl>
    <w:lvl w:ilvl="1">
      <w:start w:val="0"/>
      <w:numFmt w:val="bullet"/>
      <w:lvlText w:val="•"/>
      <w:lvlJc w:val="left"/>
      <w:pPr>
        <w:ind w:left="635" w:hanging="135"/>
      </w:pPr>
      <w:rPr>
        <w:rFonts w:hint="default"/>
        <w:lang w:val="es-ES" w:eastAsia="en-US" w:bidi="ar-SA"/>
      </w:rPr>
    </w:lvl>
    <w:lvl w:ilvl="2">
      <w:start w:val="0"/>
      <w:numFmt w:val="bullet"/>
      <w:lvlText w:val="•"/>
      <w:lvlJc w:val="left"/>
      <w:pPr>
        <w:ind w:left="951" w:hanging="135"/>
      </w:pPr>
      <w:rPr>
        <w:rFonts w:hint="default"/>
        <w:lang w:val="es-ES" w:eastAsia="en-US" w:bidi="ar-SA"/>
      </w:rPr>
    </w:lvl>
    <w:lvl w:ilvl="3">
      <w:start w:val="0"/>
      <w:numFmt w:val="bullet"/>
      <w:lvlText w:val="•"/>
      <w:lvlJc w:val="left"/>
      <w:pPr>
        <w:ind w:left="1266" w:hanging="135"/>
      </w:pPr>
      <w:rPr>
        <w:rFonts w:hint="default"/>
        <w:lang w:val="es-ES" w:eastAsia="en-US" w:bidi="ar-SA"/>
      </w:rPr>
    </w:lvl>
    <w:lvl w:ilvl="4">
      <w:start w:val="0"/>
      <w:numFmt w:val="bullet"/>
      <w:lvlText w:val="•"/>
      <w:lvlJc w:val="left"/>
      <w:pPr>
        <w:ind w:left="1582" w:hanging="135"/>
      </w:pPr>
      <w:rPr>
        <w:rFonts w:hint="default"/>
        <w:lang w:val="es-ES" w:eastAsia="en-US" w:bidi="ar-SA"/>
      </w:rPr>
    </w:lvl>
    <w:lvl w:ilvl="5">
      <w:start w:val="0"/>
      <w:numFmt w:val="bullet"/>
      <w:lvlText w:val="•"/>
      <w:lvlJc w:val="left"/>
      <w:pPr>
        <w:ind w:left="1898" w:hanging="135"/>
      </w:pPr>
      <w:rPr>
        <w:rFonts w:hint="default"/>
        <w:lang w:val="es-ES" w:eastAsia="en-US" w:bidi="ar-SA"/>
      </w:rPr>
    </w:lvl>
    <w:lvl w:ilvl="6">
      <w:start w:val="0"/>
      <w:numFmt w:val="bullet"/>
      <w:lvlText w:val="•"/>
      <w:lvlJc w:val="left"/>
      <w:pPr>
        <w:ind w:left="2213" w:hanging="135"/>
      </w:pPr>
      <w:rPr>
        <w:rFonts w:hint="default"/>
        <w:lang w:val="es-ES" w:eastAsia="en-US" w:bidi="ar-SA"/>
      </w:rPr>
    </w:lvl>
    <w:lvl w:ilvl="7">
      <w:start w:val="0"/>
      <w:numFmt w:val="bullet"/>
      <w:lvlText w:val="•"/>
      <w:lvlJc w:val="left"/>
      <w:pPr>
        <w:ind w:left="2529" w:hanging="135"/>
      </w:pPr>
      <w:rPr>
        <w:rFonts w:hint="default"/>
        <w:lang w:val="es-ES" w:eastAsia="en-US" w:bidi="ar-SA"/>
      </w:rPr>
    </w:lvl>
    <w:lvl w:ilvl="8">
      <w:start w:val="0"/>
      <w:numFmt w:val="bullet"/>
      <w:lvlText w:val="•"/>
      <w:lvlJc w:val="left"/>
      <w:pPr>
        <w:ind w:left="2844" w:hanging="135"/>
      </w:pPr>
      <w:rPr>
        <w:rFonts w:hint="default"/>
        <w:lang w:val="es-ES" w:eastAsia="en-US" w:bidi="ar-SA"/>
      </w:rPr>
    </w:lvl>
  </w:abstractNum>
  <w:abstractNum w:abstractNumId="46">
    <w:multiLevelType w:val="hybridMultilevel"/>
    <w:lvl w:ilvl="0">
      <w:start w:val="9"/>
      <w:numFmt w:val="decimalZero"/>
      <w:lvlText w:val="%1"/>
      <w:lvlJc w:val="left"/>
      <w:pPr>
        <w:ind w:left="725" w:hanging="505"/>
        <w:jc w:val="left"/>
      </w:pPr>
      <w:rPr>
        <w:rFonts w:hint="default"/>
        <w:lang w:val="es-ES" w:eastAsia="en-US" w:bidi="ar-SA"/>
      </w:rPr>
    </w:lvl>
    <w:lvl w:ilvl="1">
      <w:start w:val="1"/>
      <w:numFmt w:val="decimalZero"/>
      <w:lvlText w:val="%1.%2"/>
      <w:lvlJc w:val="left"/>
      <w:pPr>
        <w:ind w:left="725" w:hanging="505"/>
        <w:jc w:val="left"/>
      </w:pPr>
      <w:rPr>
        <w:rFonts w:hint="default" w:ascii="Microsoft Sans Serif" w:hAnsi="Microsoft Sans Serif" w:eastAsia="Microsoft Sans Serif" w:cs="Microsoft Sans Serif"/>
        <w:b w:val="0"/>
        <w:bCs w:val="0"/>
        <w:i w:val="0"/>
        <w:iCs w:val="0"/>
        <w:spacing w:val="0"/>
        <w:w w:val="100"/>
        <w:sz w:val="18"/>
        <w:szCs w:val="18"/>
        <w:lang w:val="es-ES" w:eastAsia="en-US" w:bidi="ar-SA"/>
      </w:rPr>
    </w:lvl>
    <w:lvl w:ilvl="2">
      <w:start w:val="1"/>
      <w:numFmt w:val="decimalZero"/>
      <w:lvlText w:val="%1.%2.%3"/>
      <w:lvlJc w:val="left"/>
      <w:pPr>
        <w:ind w:left="976" w:hanging="756"/>
        <w:jc w:val="left"/>
      </w:pPr>
      <w:rPr>
        <w:rFonts w:hint="default" w:ascii="Microsoft Sans Serif" w:hAnsi="Microsoft Sans Serif" w:eastAsia="Microsoft Sans Serif" w:cs="Microsoft Sans Serif"/>
        <w:b w:val="0"/>
        <w:bCs w:val="0"/>
        <w:i w:val="0"/>
        <w:iCs w:val="0"/>
        <w:spacing w:val="0"/>
        <w:w w:val="100"/>
        <w:sz w:val="18"/>
        <w:szCs w:val="18"/>
        <w:lang w:val="es-ES" w:eastAsia="en-US" w:bidi="ar-SA"/>
      </w:rPr>
    </w:lvl>
    <w:lvl w:ilvl="3">
      <w:start w:val="0"/>
      <w:numFmt w:val="bullet"/>
      <w:lvlText w:val="•"/>
      <w:lvlJc w:val="left"/>
      <w:pPr>
        <w:ind w:left="3282" w:hanging="756"/>
      </w:pPr>
      <w:rPr>
        <w:rFonts w:hint="default"/>
        <w:lang w:val="es-ES" w:eastAsia="en-US" w:bidi="ar-SA"/>
      </w:rPr>
    </w:lvl>
    <w:lvl w:ilvl="4">
      <w:start w:val="0"/>
      <w:numFmt w:val="bullet"/>
      <w:lvlText w:val="•"/>
      <w:lvlJc w:val="left"/>
      <w:pPr>
        <w:ind w:left="4433" w:hanging="756"/>
      </w:pPr>
      <w:rPr>
        <w:rFonts w:hint="default"/>
        <w:lang w:val="es-ES" w:eastAsia="en-US" w:bidi="ar-SA"/>
      </w:rPr>
    </w:lvl>
    <w:lvl w:ilvl="5">
      <w:start w:val="0"/>
      <w:numFmt w:val="bullet"/>
      <w:lvlText w:val="•"/>
      <w:lvlJc w:val="left"/>
      <w:pPr>
        <w:ind w:left="5584" w:hanging="756"/>
      </w:pPr>
      <w:rPr>
        <w:rFonts w:hint="default"/>
        <w:lang w:val="es-ES" w:eastAsia="en-US" w:bidi="ar-SA"/>
      </w:rPr>
    </w:lvl>
    <w:lvl w:ilvl="6">
      <w:start w:val="0"/>
      <w:numFmt w:val="bullet"/>
      <w:lvlText w:val="•"/>
      <w:lvlJc w:val="left"/>
      <w:pPr>
        <w:ind w:left="6735" w:hanging="756"/>
      </w:pPr>
      <w:rPr>
        <w:rFonts w:hint="default"/>
        <w:lang w:val="es-ES" w:eastAsia="en-US" w:bidi="ar-SA"/>
      </w:rPr>
    </w:lvl>
    <w:lvl w:ilvl="7">
      <w:start w:val="0"/>
      <w:numFmt w:val="bullet"/>
      <w:lvlText w:val="•"/>
      <w:lvlJc w:val="left"/>
      <w:pPr>
        <w:ind w:left="7886" w:hanging="756"/>
      </w:pPr>
      <w:rPr>
        <w:rFonts w:hint="default"/>
        <w:lang w:val="es-ES" w:eastAsia="en-US" w:bidi="ar-SA"/>
      </w:rPr>
    </w:lvl>
    <w:lvl w:ilvl="8">
      <w:start w:val="0"/>
      <w:numFmt w:val="bullet"/>
      <w:lvlText w:val="•"/>
      <w:lvlJc w:val="left"/>
      <w:pPr>
        <w:ind w:left="9038" w:hanging="756"/>
      </w:pPr>
      <w:rPr>
        <w:rFonts w:hint="default"/>
        <w:lang w:val="es-ES" w:eastAsia="en-US" w:bidi="ar-SA"/>
      </w:rPr>
    </w:lvl>
  </w:abstractNum>
  <w:abstractNum w:abstractNumId="45">
    <w:multiLevelType w:val="hybridMultilevel"/>
    <w:lvl w:ilvl="0">
      <w:start w:val="8"/>
      <w:numFmt w:val="decimalZero"/>
      <w:lvlText w:val="%1"/>
      <w:lvlJc w:val="left"/>
      <w:pPr>
        <w:ind w:left="976" w:hanging="756"/>
        <w:jc w:val="left"/>
      </w:pPr>
      <w:rPr>
        <w:rFonts w:hint="default"/>
        <w:lang w:val="es-ES" w:eastAsia="en-US" w:bidi="ar-SA"/>
      </w:rPr>
    </w:lvl>
    <w:lvl w:ilvl="1">
      <w:start w:val="2"/>
      <w:numFmt w:val="decimalZero"/>
      <w:lvlText w:val="%1.%2"/>
      <w:lvlJc w:val="left"/>
      <w:pPr>
        <w:ind w:left="976" w:hanging="756"/>
        <w:jc w:val="left"/>
      </w:pPr>
      <w:rPr>
        <w:rFonts w:hint="default"/>
        <w:lang w:val="es-ES" w:eastAsia="en-US" w:bidi="ar-SA"/>
      </w:rPr>
    </w:lvl>
    <w:lvl w:ilvl="2">
      <w:start w:val="3"/>
      <w:numFmt w:val="decimalZero"/>
      <w:lvlText w:val="%1.%2.%3"/>
      <w:lvlJc w:val="left"/>
      <w:pPr>
        <w:ind w:left="976" w:hanging="756"/>
        <w:jc w:val="left"/>
      </w:pPr>
      <w:rPr>
        <w:rFonts w:hint="default" w:ascii="Microsoft Sans Serif" w:hAnsi="Microsoft Sans Serif" w:eastAsia="Microsoft Sans Serif" w:cs="Microsoft Sans Serif"/>
        <w:b w:val="0"/>
        <w:bCs w:val="0"/>
        <w:i w:val="0"/>
        <w:iCs w:val="0"/>
        <w:spacing w:val="0"/>
        <w:w w:val="100"/>
        <w:sz w:val="18"/>
        <w:szCs w:val="18"/>
        <w:lang w:val="es-ES" w:eastAsia="en-US" w:bidi="ar-SA"/>
      </w:rPr>
    </w:lvl>
    <w:lvl w:ilvl="3">
      <w:start w:val="0"/>
      <w:numFmt w:val="bullet"/>
      <w:lvlText w:val="•"/>
      <w:lvlJc w:val="left"/>
      <w:pPr>
        <w:ind w:left="4088" w:hanging="756"/>
      </w:pPr>
      <w:rPr>
        <w:rFonts w:hint="default"/>
        <w:lang w:val="es-ES" w:eastAsia="en-US" w:bidi="ar-SA"/>
      </w:rPr>
    </w:lvl>
    <w:lvl w:ilvl="4">
      <w:start w:val="0"/>
      <w:numFmt w:val="bullet"/>
      <w:lvlText w:val="•"/>
      <w:lvlJc w:val="left"/>
      <w:pPr>
        <w:ind w:left="5124" w:hanging="756"/>
      </w:pPr>
      <w:rPr>
        <w:rFonts w:hint="default"/>
        <w:lang w:val="es-ES" w:eastAsia="en-US" w:bidi="ar-SA"/>
      </w:rPr>
    </w:lvl>
    <w:lvl w:ilvl="5">
      <w:start w:val="0"/>
      <w:numFmt w:val="bullet"/>
      <w:lvlText w:val="•"/>
      <w:lvlJc w:val="left"/>
      <w:pPr>
        <w:ind w:left="6160" w:hanging="756"/>
      </w:pPr>
      <w:rPr>
        <w:rFonts w:hint="default"/>
        <w:lang w:val="es-ES" w:eastAsia="en-US" w:bidi="ar-SA"/>
      </w:rPr>
    </w:lvl>
    <w:lvl w:ilvl="6">
      <w:start w:val="0"/>
      <w:numFmt w:val="bullet"/>
      <w:lvlText w:val="•"/>
      <w:lvlJc w:val="left"/>
      <w:pPr>
        <w:ind w:left="7196" w:hanging="756"/>
      </w:pPr>
      <w:rPr>
        <w:rFonts w:hint="default"/>
        <w:lang w:val="es-ES" w:eastAsia="en-US" w:bidi="ar-SA"/>
      </w:rPr>
    </w:lvl>
    <w:lvl w:ilvl="7">
      <w:start w:val="0"/>
      <w:numFmt w:val="bullet"/>
      <w:lvlText w:val="•"/>
      <w:lvlJc w:val="left"/>
      <w:pPr>
        <w:ind w:left="8232" w:hanging="756"/>
      </w:pPr>
      <w:rPr>
        <w:rFonts w:hint="default"/>
        <w:lang w:val="es-ES" w:eastAsia="en-US" w:bidi="ar-SA"/>
      </w:rPr>
    </w:lvl>
    <w:lvl w:ilvl="8">
      <w:start w:val="0"/>
      <w:numFmt w:val="bullet"/>
      <w:lvlText w:val="•"/>
      <w:lvlJc w:val="left"/>
      <w:pPr>
        <w:ind w:left="9268" w:hanging="756"/>
      </w:pPr>
      <w:rPr>
        <w:rFonts w:hint="default"/>
        <w:lang w:val="es-ES" w:eastAsia="en-US" w:bidi="ar-SA"/>
      </w:rPr>
    </w:lvl>
  </w:abstractNum>
  <w:abstractNum w:abstractNumId="44">
    <w:multiLevelType w:val="hybridMultilevel"/>
    <w:lvl w:ilvl="0">
      <w:start w:val="8"/>
      <w:numFmt w:val="decimalZero"/>
      <w:lvlText w:val="%1"/>
      <w:lvlJc w:val="left"/>
      <w:pPr>
        <w:ind w:left="725" w:hanging="505"/>
        <w:jc w:val="left"/>
      </w:pPr>
      <w:rPr>
        <w:rFonts w:hint="default"/>
        <w:lang w:val="es-ES" w:eastAsia="en-US" w:bidi="ar-SA"/>
      </w:rPr>
    </w:lvl>
    <w:lvl w:ilvl="1">
      <w:start w:val="1"/>
      <w:numFmt w:val="decimalZero"/>
      <w:lvlText w:val="%1.%2"/>
      <w:lvlJc w:val="left"/>
      <w:pPr>
        <w:ind w:left="725" w:hanging="505"/>
        <w:jc w:val="left"/>
      </w:pPr>
      <w:rPr>
        <w:rFonts w:hint="default" w:ascii="Microsoft Sans Serif" w:hAnsi="Microsoft Sans Serif" w:eastAsia="Microsoft Sans Serif" w:cs="Microsoft Sans Serif"/>
        <w:b w:val="0"/>
        <w:bCs w:val="0"/>
        <w:i w:val="0"/>
        <w:iCs w:val="0"/>
        <w:spacing w:val="0"/>
        <w:w w:val="100"/>
        <w:sz w:val="18"/>
        <w:szCs w:val="18"/>
        <w:lang w:val="es-ES" w:eastAsia="en-US" w:bidi="ar-SA"/>
      </w:rPr>
    </w:lvl>
    <w:lvl w:ilvl="2">
      <w:start w:val="1"/>
      <w:numFmt w:val="decimalZero"/>
      <w:lvlText w:val="%1.%2.%3"/>
      <w:lvlJc w:val="left"/>
      <w:pPr>
        <w:ind w:left="976" w:hanging="756"/>
        <w:jc w:val="left"/>
      </w:pPr>
      <w:rPr>
        <w:rFonts w:hint="default" w:ascii="Microsoft Sans Serif" w:hAnsi="Microsoft Sans Serif" w:eastAsia="Microsoft Sans Serif" w:cs="Microsoft Sans Serif"/>
        <w:b w:val="0"/>
        <w:bCs w:val="0"/>
        <w:i w:val="0"/>
        <w:iCs w:val="0"/>
        <w:spacing w:val="0"/>
        <w:w w:val="100"/>
        <w:sz w:val="18"/>
        <w:szCs w:val="18"/>
        <w:lang w:val="es-ES" w:eastAsia="en-US" w:bidi="ar-SA"/>
      </w:rPr>
    </w:lvl>
    <w:lvl w:ilvl="3">
      <w:start w:val="0"/>
      <w:numFmt w:val="bullet"/>
      <w:lvlText w:val="•"/>
      <w:lvlJc w:val="left"/>
      <w:pPr>
        <w:ind w:left="3282" w:hanging="756"/>
      </w:pPr>
      <w:rPr>
        <w:rFonts w:hint="default"/>
        <w:lang w:val="es-ES" w:eastAsia="en-US" w:bidi="ar-SA"/>
      </w:rPr>
    </w:lvl>
    <w:lvl w:ilvl="4">
      <w:start w:val="0"/>
      <w:numFmt w:val="bullet"/>
      <w:lvlText w:val="•"/>
      <w:lvlJc w:val="left"/>
      <w:pPr>
        <w:ind w:left="4433" w:hanging="756"/>
      </w:pPr>
      <w:rPr>
        <w:rFonts w:hint="default"/>
        <w:lang w:val="es-ES" w:eastAsia="en-US" w:bidi="ar-SA"/>
      </w:rPr>
    </w:lvl>
    <w:lvl w:ilvl="5">
      <w:start w:val="0"/>
      <w:numFmt w:val="bullet"/>
      <w:lvlText w:val="•"/>
      <w:lvlJc w:val="left"/>
      <w:pPr>
        <w:ind w:left="5584" w:hanging="756"/>
      </w:pPr>
      <w:rPr>
        <w:rFonts w:hint="default"/>
        <w:lang w:val="es-ES" w:eastAsia="en-US" w:bidi="ar-SA"/>
      </w:rPr>
    </w:lvl>
    <w:lvl w:ilvl="6">
      <w:start w:val="0"/>
      <w:numFmt w:val="bullet"/>
      <w:lvlText w:val="•"/>
      <w:lvlJc w:val="left"/>
      <w:pPr>
        <w:ind w:left="6735" w:hanging="756"/>
      </w:pPr>
      <w:rPr>
        <w:rFonts w:hint="default"/>
        <w:lang w:val="es-ES" w:eastAsia="en-US" w:bidi="ar-SA"/>
      </w:rPr>
    </w:lvl>
    <w:lvl w:ilvl="7">
      <w:start w:val="0"/>
      <w:numFmt w:val="bullet"/>
      <w:lvlText w:val="•"/>
      <w:lvlJc w:val="left"/>
      <w:pPr>
        <w:ind w:left="7886" w:hanging="756"/>
      </w:pPr>
      <w:rPr>
        <w:rFonts w:hint="default"/>
        <w:lang w:val="es-ES" w:eastAsia="en-US" w:bidi="ar-SA"/>
      </w:rPr>
    </w:lvl>
    <w:lvl w:ilvl="8">
      <w:start w:val="0"/>
      <w:numFmt w:val="bullet"/>
      <w:lvlText w:val="•"/>
      <w:lvlJc w:val="left"/>
      <w:pPr>
        <w:ind w:left="9038" w:hanging="756"/>
      </w:pPr>
      <w:rPr>
        <w:rFonts w:hint="default"/>
        <w:lang w:val="es-ES" w:eastAsia="en-US" w:bidi="ar-SA"/>
      </w:rPr>
    </w:lvl>
  </w:abstractNum>
  <w:abstractNum w:abstractNumId="43">
    <w:multiLevelType w:val="hybridMultilevel"/>
    <w:lvl w:ilvl="0">
      <w:start w:val="7"/>
      <w:numFmt w:val="decimalZero"/>
      <w:lvlText w:val="%1"/>
      <w:lvlJc w:val="left"/>
      <w:pPr>
        <w:ind w:left="725" w:hanging="505"/>
        <w:jc w:val="left"/>
      </w:pPr>
      <w:rPr>
        <w:rFonts w:hint="default"/>
        <w:lang w:val="es-ES" w:eastAsia="en-US" w:bidi="ar-SA"/>
      </w:rPr>
    </w:lvl>
    <w:lvl w:ilvl="1">
      <w:start w:val="1"/>
      <w:numFmt w:val="decimalZero"/>
      <w:lvlText w:val="%1.%2"/>
      <w:lvlJc w:val="left"/>
      <w:pPr>
        <w:ind w:left="725" w:hanging="505"/>
        <w:jc w:val="left"/>
      </w:pPr>
      <w:rPr>
        <w:rFonts w:hint="default" w:ascii="Microsoft Sans Serif" w:hAnsi="Microsoft Sans Serif" w:eastAsia="Microsoft Sans Serif" w:cs="Microsoft Sans Serif"/>
        <w:b w:val="0"/>
        <w:bCs w:val="0"/>
        <w:i w:val="0"/>
        <w:iCs w:val="0"/>
        <w:spacing w:val="0"/>
        <w:w w:val="100"/>
        <w:sz w:val="18"/>
        <w:szCs w:val="18"/>
        <w:lang w:val="es-ES" w:eastAsia="en-US" w:bidi="ar-SA"/>
      </w:rPr>
    </w:lvl>
    <w:lvl w:ilvl="2">
      <w:start w:val="0"/>
      <w:numFmt w:val="bullet"/>
      <w:lvlText w:val="•"/>
      <w:lvlJc w:val="left"/>
      <w:pPr>
        <w:ind w:left="2844" w:hanging="505"/>
      </w:pPr>
      <w:rPr>
        <w:rFonts w:hint="default"/>
        <w:lang w:val="es-ES" w:eastAsia="en-US" w:bidi="ar-SA"/>
      </w:rPr>
    </w:lvl>
    <w:lvl w:ilvl="3">
      <w:start w:val="0"/>
      <w:numFmt w:val="bullet"/>
      <w:lvlText w:val="•"/>
      <w:lvlJc w:val="left"/>
      <w:pPr>
        <w:ind w:left="3906" w:hanging="505"/>
      </w:pPr>
      <w:rPr>
        <w:rFonts w:hint="default"/>
        <w:lang w:val="es-ES" w:eastAsia="en-US" w:bidi="ar-SA"/>
      </w:rPr>
    </w:lvl>
    <w:lvl w:ilvl="4">
      <w:start w:val="0"/>
      <w:numFmt w:val="bullet"/>
      <w:lvlText w:val="•"/>
      <w:lvlJc w:val="left"/>
      <w:pPr>
        <w:ind w:left="4968" w:hanging="505"/>
      </w:pPr>
      <w:rPr>
        <w:rFonts w:hint="default"/>
        <w:lang w:val="es-ES" w:eastAsia="en-US" w:bidi="ar-SA"/>
      </w:rPr>
    </w:lvl>
    <w:lvl w:ilvl="5">
      <w:start w:val="0"/>
      <w:numFmt w:val="bullet"/>
      <w:lvlText w:val="•"/>
      <w:lvlJc w:val="left"/>
      <w:pPr>
        <w:ind w:left="6030" w:hanging="505"/>
      </w:pPr>
      <w:rPr>
        <w:rFonts w:hint="default"/>
        <w:lang w:val="es-ES" w:eastAsia="en-US" w:bidi="ar-SA"/>
      </w:rPr>
    </w:lvl>
    <w:lvl w:ilvl="6">
      <w:start w:val="0"/>
      <w:numFmt w:val="bullet"/>
      <w:lvlText w:val="•"/>
      <w:lvlJc w:val="left"/>
      <w:pPr>
        <w:ind w:left="7092" w:hanging="505"/>
      </w:pPr>
      <w:rPr>
        <w:rFonts w:hint="default"/>
        <w:lang w:val="es-ES" w:eastAsia="en-US" w:bidi="ar-SA"/>
      </w:rPr>
    </w:lvl>
    <w:lvl w:ilvl="7">
      <w:start w:val="0"/>
      <w:numFmt w:val="bullet"/>
      <w:lvlText w:val="•"/>
      <w:lvlJc w:val="left"/>
      <w:pPr>
        <w:ind w:left="8154" w:hanging="505"/>
      </w:pPr>
      <w:rPr>
        <w:rFonts w:hint="default"/>
        <w:lang w:val="es-ES" w:eastAsia="en-US" w:bidi="ar-SA"/>
      </w:rPr>
    </w:lvl>
    <w:lvl w:ilvl="8">
      <w:start w:val="0"/>
      <w:numFmt w:val="bullet"/>
      <w:lvlText w:val="•"/>
      <w:lvlJc w:val="left"/>
      <w:pPr>
        <w:ind w:left="9216" w:hanging="505"/>
      </w:pPr>
      <w:rPr>
        <w:rFonts w:hint="default"/>
        <w:lang w:val="es-ES" w:eastAsia="en-US" w:bidi="ar-SA"/>
      </w:rPr>
    </w:lvl>
  </w:abstractNum>
  <w:abstractNum w:abstractNumId="42">
    <w:multiLevelType w:val="hybridMultilevel"/>
    <w:lvl w:ilvl="0">
      <w:start w:val="6"/>
      <w:numFmt w:val="decimalZero"/>
      <w:lvlText w:val="%1"/>
      <w:lvlJc w:val="left"/>
      <w:pPr>
        <w:ind w:left="725" w:hanging="505"/>
        <w:jc w:val="left"/>
      </w:pPr>
      <w:rPr>
        <w:rFonts w:hint="default"/>
        <w:lang w:val="es-ES" w:eastAsia="en-US" w:bidi="ar-SA"/>
      </w:rPr>
    </w:lvl>
    <w:lvl w:ilvl="1">
      <w:start w:val="1"/>
      <w:numFmt w:val="decimalZero"/>
      <w:lvlText w:val="%1.%2"/>
      <w:lvlJc w:val="left"/>
      <w:pPr>
        <w:ind w:left="725" w:hanging="505"/>
        <w:jc w:val="left"/>
      </w:pPr>
      <w:rPr>
        <w:rFonts w:hint="default" w:ascii="Microsoft Sans Serif" w:hAnsi="Microsoft Sans Serif" w:eastAsia="Microsoft Sans Serif" w:cs="Microsoft Sans Serif"/>
        <w:b w:val="0"/>
        <w:bCs w:val="0"/>
        <w:i w:val="0"/>
        <w:iCs w:val="0"/>
        <w:spacing w:val="0"/>
        <w:w w:val="100"/>
        <w:sz w:val="18"/>
        <w:szCs w:val="18"/>
        <w:lang w:val="es-ES" w:eastAsia="en-US" w:bidi="ar-SA"/>
      </w:rPr>
    </w:lvl>
    <w:lvl w:ilvl="2">
      <w:start w:val="1"/>
      <w:numFmt w:val="decimalZero"/>
      <w:lvlText w:val="%1.%2.%3"/>
      <w:lvlJc w:val="left"/>
      <w:pPr>
        <w:ind w:left="976" w:hanging="756"/>
        <w:jc w:val="left"/>
      </w:pPr>
      <w:rPr>
        <w:rFonts w:hint="default" w:ascii="Microsoft Sans Serif" w:hAnsi="Microsoft Sans Serif" w:eastAsia="Microsoft Sans Serif" w:cs="Microsoft Sans Serif"/>
        <w:b w:val="0"/>
        <w:bCs w:val="0"/>
        <w:i w:val="0"/>
        <w:iCs w:val="0"/>
        <w:spacing w:val="0"/>
        <w:w w:val="100"/>
        <w:sz w:val="18"/>
        <w:szCs w:val="18"/>
        <w:lang w:val="es-ES" w:eastAsia="en-US" w:bidi="ar-SA"/>
      </w:rPr>
    </w:lvl>
    <w:lvl w:ilvl="3">
      <w:start w:val="0"/>
      <w:numFmt w:val="bullet"/>
      <w:lvlText w:val="•"/>
      <w:lvlJc w:val="left"/>
      <w:pPr>
        <w:ind w:left="3282" w:hanging="756"/>
      </w:pPr>
      <w:rPr>
        <w:rFonts w:hint="default"/>
        <w:lang w:val="es-ES" w:eastAsia="en-US" w:bidi="ar-SA"/>
      </w:rPr>
    </w:lvl>
    <w:lvl w:ilvl="4">
      <w:start w:val="0"/>
      <w:numFmt w:val="bullet"/>
      <w:lvlText w:val="•"/>
      <w:lvlJc w:val="left"/>
      <w:pPr>
        <w:ind w:left="4433" w:hanging="756"/>
      </w:pPr>
      <w:rPr>
        <w:rFonts w:hint="default"/>
        <w:lang w:val="es-ES" w:eastAsia="en-US" w:bidi="ar-SA"/>
      </w:rPr>
    </w:lvl>
    <w:lvl w:ilvl="5">
      <w:start w:val="0"/>
      <w:numFmt w:val="bullet"/>
      <w:lvlText w:val="•"/>
      <w:lvlJc w:val="left"/>
      <w:pPr>
        <w:ind w:left="5584" w:hanging="756"/>
      </w:pPr>
      <w:rPr>
        <w:rFonts w:hint="default"/>
        <w:lang w:val="es-ES" w:eastAsia="en-US" w:bidi="ar-SA"/>
      </w:rPr>
    </w:lvl>
    <w:lvl w:ilvl="6">
      <w:start w:val="0"/>
      <w:numFmt w:val="bullet"/>
      <w:lvlText w:val="•"/>
      <w:lvlJc w:val="left"/>
      <w:pPr>
        <w:ind w:left="6735" w:hanging="756"/>
      </w:pPr>
      <w:rPr>
        <w:rFonts w:hint="default"/>
        <w:lang w:val="es-ES" w:eastAsia="en-US" w:bidi="ar-SA"/>
      </w:rPr>
    </w:lvl>
    <w:lvl w:ilvl="7">
      <w:start w:val="0"/>
      <w:numFmt w:val="bullet"/>
      <w:lvlText w:val="•"/>
      <w:lvlJc w:val="left"/>
      <w:pPr>
        <w:ind w:left="7886" w:hanging="756"/>
      </w:pPr>
      <w:rPr>
        <w:rFonts w:hint="default"/>
        <w:lang w:val="es-ES" w:eastAsia="en-US" w:bidi="ar-SA"/>
      </w:rPr>
    </w:lvl>
    <w:lvl w:ilvl="8">
      <w:start w:val="0"/>
      <w:numFmt w:val="bullet"/>
      <w:lvlText w:val="•"/>
      <w:lvlJc w:val="left"/>
      <w:pPr>
        <w:ind w:left="9038" w:hanging="756"/>
      </w:pPr>
      <w:rPr>
        <w:rFonts w:hint="default"/>
        <w:lang w:val="es-ES" w:eastAsia="en-US" w:bidi="ar-SA"/>
      </w:rPr>
    </w:lvl>
  </w:abstractNum>
  <w:abstractNum w:abstractNumId="41">
    <w:multiLevelType w:val="hybridMultilevel"/>
    <w:lvl w:ilvl="0">
      <w:start w:val="1"/>
      <w:numFmt w:val="decimal"/>
      <w:lvlText w:val="(%1)"/>
      <w:lvlJc w:val="left"/>
      <w:pPr>
        <w:ind w:left="433" w:hanging="272"/>
        <w:jc w:val="left"/>
      </w:pPr>
      <w:rPr>
        <w:rFonts w:hint="default" w:ascii="Microsoft Sans Serif" w:hAnsi="Microsoft Sans Serif" w:eastAsia="Microsoft Sans Serif" w:cs="Microsoft Sans Serif"/>
        <w:b w:val="0"/>
        <w:bCs w:val="0"/>
        <w:i w:val="0"/>
        <w:iCs w:val="0"/>
        <w:color w:val="131515"/>
        <w:spacing w:val="-1"/>
        <w:w w:val="106"/>
        <w:sz w:val="11"/>
        <w:szCs w:val="11"/>
        <w:lang w:val="es-ES" w:eastAsia="en-US" w:bidi="ar-SA"/>
      </w:rPr>
    </w:lvl>
    <w:lvl w:ilvl="1">
      <w:start w:val="0"/>
      <w:numFmt w:val="bullet"/>
      <w:lvlText w:val="•"/>
      <w:lvlJc w:val="left"/>
      <w:pPr>
        <w:ind w:left="1506" w:hanging="272"/>
      </w:pPr>
      <w:rPr>
        <w:rFonts w:hint="default"/>
        <w:lang w:val="es-ES" w:eastAsia="en-US" w:bidi="ar-SA"/>
      </w:rPr>
    </w:lvl>
    <w:lvl w:ilvl="2">
      <w:start w:val="0"/>
      <w:numFmt w:val="bullet"/>
      <w:lvlText w:val="•"/>
      <w:lvlJc w:val="left"/>
      <w:pPr>
        <w:ind w:left="2572" w:hanging="272"/>
      </w:pPr>
      <w:rPr>
        <w:rFonts w:hint="default"/>
        <w:lang w:val="es-ES" w:eastAsia="en-US" w:bidi="ar-SA"/>
      </w:rPr>
    </w:lvl>
    <w:lvl w:ilvl="3">
      <w:start w:val="0"/>
      <w:numFmt w:val="bullet"/>
      <w:lvlText w:val="•"/>
      <w:lvlJc w:val="left"/>
      <w:pPr>
        <w:ind w:left="3639" w:hanging="272"/>
      </w:pPr>
      <w:rPr>
        <w:rFonts w:hint="default"/>
        <w:lang w:val="es-ES" w:eastAsia="en-US" w:bidi="ar-SA"/>
      </w:rPr>
    </w:lvl>
    <w:lvl w:ilvl="4">
      <w:start w:val="0"/>
      <w:numFmt w:val="bullet"/>
      <w:lvlText w:val="•"/>
      <w:lvlJc w:val="left"/>
      <w:pPr>
        <w:ind w:left="4705" w:hanging="272"/>
      </w:pPr>
      <w:rPr>
        <w:rFonts w:hint="default"/>
        <w:lang w:val="es-ES" w:eastAsia="en-US" w:bidi="ar-SA"/>
      </w:rPr>
    </w:lvl>
    <w:lvl w:ilvl="5">
      <w:start w:val="0"/>
      <w:numFmt w:val="bullet"/>
      <w:lvlText w:val="•"/>
      <w:lvlJc w:val="left"/>
      <w:pPr>
        <w:ind w:left="5772" w:hanging="272"/>
      </w:pPr>
      <w:rPr>
        <w:rFonts w:hint="default"/>
        <w:lang w:val="es-ES" w:eastAsia="en-US" w:bidi="ar-SA"/>
      </w:rPr>
    </w:lvl>
    <w:lvl w:ilvl="6">
      <w:start w:val="0"/>
      <w:numFmt w:val="bullet"/>
      <w:lvlText w:val="•"/>
      <w:lvlJc w:val="left"/>
      <w:pPr>
        <w:ind w:left="6838" w:hanging="272"/>
      </w:pPr>
      <w:rPr>
        <w:rFonts w:hint="default"/>
        <w:lang w:val="es-ES" w:eastAsia="en-US" w:bidi="ar-SA"/>
      </w:rPr>
    </w:lvl>
    <w:lvl w:ilvl="7">
      <w:start w:val="0"/>
      <w:numFmt w:val="bullet"/>
      <w:lvlText w:val="•"/>
      <w:lvlJc w:val="left"/>
      <w:pPr>
        <w:ind w:left="7904" w:hanging="272"/>
      </w:pPr>
      <w:rPr>
        <w:rFonts w:hint="default"/>
        <w:lang w:val="es-ES" w:eastAsia="en-US" w:bidi="ar-SA"/>
      </w:rPr>
    </w:lvl>
    <w:lvl w:ilvl="8">
      <w:start w:val="0"/>
      <w:numFmt w:val="bullet"/>
      <w:lvlText w:val="•"/>
      <w:lvlJc w:val="left"/>
      <w:pPr>
        <w:ind w:left="8971" w:hanging="272"/>
      </w:pPr>
      <w:rPr>
        <w:rFonts w:hint="default"/>
        <w:lang w:val="es-ES" w:eastAsia="en-US" w:bidi="ar-SA"/>
      </w:rPr>
    </w:lvl>
  </w:abstractNum>
  <w:abstractNum w:abstractNumId="40">
    <w:multiLevelType w:val="hybridMultilevel"/>
    <w:lvl w:ilvl="0">
      <w:start w:val="0"/>
      <w:numFmt w:val="bullet"/>
      <w:lvlText w:val="-"/>
      <w:lvlJc w:val="left"/>
      <w:pPr>
        <w:ind w:left="330" w:hanging="110"/>
      </w:pPr>
      <w:rPr>
        <w:rFonts w:hint="default" w:ascii="Microsoft Sans Serif" w:hAnsi="Microsoft Sans Serif" w:eastAsia="Microsoft Sans Serif" w:cs="Microsoft Sans Serif"/>
        <w:b w:val="0"/>
        <w:bCs w:val="0"/>
        <w:i w:val="0"/>
        <w:iCs w:val="0"/>
        <w:spacing w:val="0"/>
        <w:w w:val="100"/>
        <w:sz w:val="18"/>
        <w:szCs w:val="18"/>
        <w:lang w:val="es-ES" w:eastAsia="en-US" w:bidi="ar-SA"/>
      </w:rPr>
    </w:lvl>
    <w:lvl w:ilvl="1">
      <w:start w:val="0"/>
      <w:numFmt w:val="bullet"/>
      <w:lvlText w:val="•"/>
      <w:lvlJc w:val="left"/>
      <w:pPr>
        <w:ind w:left="1440" w:hanging="110"/>
      </w:pPr>
      <w:rPr>
        <w:rFonts w:hint="default"/>
        <w:lang w:val="es-ES" w:eastAsia="en-US" w:bidi="ar-SA"/>
      </w:rPr>
    </w:lvl>
    <w:lvl w:ilvl="2">
      <w:start w:val="0"/>
      <w:numFmt w:val="bullet"/>
      <w:lvlText w:val="•"/>
      <w:lvlJc w:val="left"/>
      <w:pPr>
        <w:ind w:left="2540" w:hanging="110"/>
      </w:pPr>
      <w:rPr>
        <w:rFonts w:hint="default"/>
        <w:lang w:val="es-ES" w:eastAsia="en-US" w:bidi="ar-SA"/>
      </w:rPr>
    </w:lvl>
    <w:lvl w:ilvl="3">
      <w:start w:val="0"/>
      <w:numFmt w:val="bullet"/>
      <w:lvlText w:val="•"/>
      <w:lvlJc w:val="left"/>
      <w:pPr>
        <w:ind w:left="3640" w:hanging="110"/>
      </w:pPr>
      <w:rPr>
        <w:rFonts w:hint="default"/>
        <w:lang w:val="es-ES" w:eastAsia="en-US" w:bidi="ar-SA"/>
      </w:rPr>
    </w:lvl>
    <w:lvl w:ilvl="4">
      <w:start w:val="0"/>
      <w:numFmt w:val="bullet"/>
      <w:lvlText w:val="•"/>
      <w:lvlJc w:val="left"/>
      <w:pPr>
        <w:ind w:left="4740" w:hanging="110"/>
      </w:pPr>
      <w:rPr>
        <w:rFonts w:hint="default"/>
        <w:lang w:val="es-ES" w:eastAsia="en-US" w:bidi="ar-SA"/>
      </w:rPr>
    </w:lvl>
    <w:lvl w:ilvl="5">
      <w:start w:val="0"/>
      <w:numFmt w:val="bullet"/>
      <w:lvlText w:val="•"/>
      <w:lvlJc w:val="left"/>
      <w:pPr>
        <w:ind w:left="5840" w:hanging="110"/>
      </w:pPr>
      <w:rPr>
        <w:rFonts w:hint="default"/>
        <w:lang w:val="es-ES" w:eastAsia="en-US" w:bidi="ar-SA"/>
      </w:rPr>
    </w:lvl>
    <w:lvl w:ilvl="6">
      <w:start w:val="0"/>
      <w:numFmt w:val="bullet"/>
      <w:lvlText w:val="•"/>
      <w:lvlJc w:val="left"/>
      <w:pPr>
        <w:ind w:left="6940" w:hanging="110"/>
      </w:pPr>
      <w:rPr>
        <w:rFonts w:hint="default"/>
        <w:lang w:val="es-ES" w:eastAsia="en-US" w:bidi="ar-SA"/>
      </w:rPr>
    </w:lvl>
    <w:lvl w:ilvl="7">
      <w:start w:val="0"/>
      <w:numFmt w:val="bullet"/>
      <w:lvlText w:val="•"/>
      <w:lvlJc w:val="left"/>
      <w:pPr>
        <w:ind w:left="8040" w:hanging="110"/>
      </w:pPr>
      <w:rPr>
        <w:rFonts w:hint="default"/>
        <w:lang w:val="es-ES" w:eastAsia="en-US" w:bidi="ar-SA"/>
      </w:rPr>
    </w:lvl>
    <w:lvl w:ilvl="8">
      <w:start w:val="0"/>
      <w:numFmt w:val="bullet"/>
      <w:lvlText w:val="•"/>
      <w:lvlJc w:val="left"/>
      <w:pPr>
        <w:ind w:left="9140" w:hanging="110"/>
      </w:pPr>
      <w:rPr>
        <w:rFonts w:hint="default"/>
        <w:lang w:val="es-ES" w:eastAsia="en-US" w:bidi="ar-SA"/>
      </w:rPr>
    </w:lvl>
  </w:abstractNum>
  <w:abstractNum w:abstractNumId="39">
    <w:multiLevelType w:val="hybridMultilevel"/>
    <w:lvl w:ilvl="0">
      <w:start w:val="5"/>
      <w:numFmt w:val="decimalZero"/>
      <w:lvlText w:val="%1"/>
      <w:lvlJc w:val="left"/>
      <w:pPr>
        <w:ind w:left="715" w:hanging="495"/>
        <w:jc w:val="left"/>
      </w:pPr>
      <w:rPr>
        <w:rFonts w:hint="default"/>
        <w:lang w:val="es-ES" w:eastAsia="en-US" w:bidi="ar-SA"/>
      </w:rPr>
    </w:lvl>
    <w:lvl w:ilvl="1">
      <w:start w:val="1"/>
      <w:numFmt w:val="decimalZero"/>
      <w:lvlText w:val="%1.%2"/>
      <w:lvlJc w:val="left"/>
      <w:pPr>
        <w:ind w:left="715" w:hanging="495"/>
        <w:jc w:val="left"/>
      </w:pPr>
      <w:rPr>
        <w:rFonts w:hint="default" w:ascii="Microsoft Sans Serif" w:hAnsi="Microsoft Sans Serif" w:eastAsia="Microsoft Sans Serif" w:cs="Microsoft Sans Serif"/>
        <w:b w:val="0"/>
        <w:bCs w:val="0"/>
        <w:i w:val="0"/>
        <w:iCs w:val="0"/>
        <w:spacing w:val="0"/>
        <w:w w:val="100"/>
        <w:sz w:val="18"/>
        <w:szCs w:val="18"/>
        <w:lang w:val="es-ES" w:eastAsia="en-US" w:bidi="ar-SA"/>
      </w:rPr>
    </w:lvl>
    <w:lvl w:ilvl="2">
      <w:start w:val="1"/>
      <w:numFmt w:val="decimalZero"/>
      <w:lvlText w:val="%1.%2.%3"/>
      <w:lvlJc w:val="left"/>
      <w:pPr>
        <w:ind w:left="976" w:hanging="756"/>
        <w:jc w:val="left"/>
      </w:pPr>
      <w:rPr>
        <w:rFonts w:hint="default" w:ascii="Microsoft Sans Serif" w:hAnsi="Microsoft Sans Serif" w:eastAsia="Microsoft Sans Serif" w:cs="Microsoft Sans Serif"/>
        <w:b w:val="0"/>
        <w:bCs w:val="0"/>
        <w:i w:val="0"/>
        <w:iCs w:val="0"/>
        <w:spacing w:val="0"/>
        <w:w w:val="100"/>
        <w:sz w:val="18"/>
        <w:szCs w:val="18"/>
        <w:lang w:val="es-ES" w:eastAsia="en-US" w:bidi="ar-SA"/>
      </w:rPr>
    </w:lvl>
    <w:lvl w:ilvl="3">
      <w:start w:val="0"/>
      <w:numFmt w:val="bullet"/>
      <w:lvlText w:val="•"/>
      <w:lvlJc w:val="left"/>
      <w:pPr>
        <w:ind w:left="3282" w:hanging="756"/>
      </w:pPr>
      <w:rPr>
        <w:rFonts w:hint="default"/>
        <w:lang w:val="es-ES" w:eastAsia="en-US" w:bidi="ar-SA"/>
      </w:rPr>
    </w:lvl>
    <w:lvl w:ilvl="4">
      <w:start w:val="0"/>
      <w:numFmt w:val="bullet"/>
      <w:lvlText w:val="•"/>
      <w:lvlJc w:val="left"/>
      <w:pPr>
        <w:ind w:left="4433" w:hanging="756"/>
      </w:pPr>
      <w:rPr>
        <w:rFonts w:hint="default"/>
        <w:lang w:val="es-ES" w:eastAsia="en-US" w:bidi="ar-SA"/>
      </w:rPr>
    </w:lvl>
    <w:lvl w:ilvl="5">
      <w:start w:val="0"/>
      <w:numFmt w:val="bullet"/>
      <w:lvlText w:val="•"/>
      <w:lvlJc w:val="left"/>
      <w:pPr>
        <w:ind w:left="5584" w:hanging="756"/>
      </w:pPr>
      <w:rPr>
        <w:rFonts w:hint="default"/>
        <w:lang w:val="es-ES" w:eastAsia="en-US" w:bidi="ar-SA"/>
      </w:rPr>
    </w:lvl>
    <w:lvl w:ilvl="6">
      <w:start w:val="0"/>
      <w:numFmt w:val="bullet"/>
      <w:lvlText w:val="•"/>
      <w:lvlJc w:val="left"/>
      <w:pPr>
        <w:ind w:left="6735" w:hanging="756"/>
      </w:pPr>
      <w:rPr>
        <w:rFonts w:hint="default"/>
        <w:lang w:val="es-ES" w:eastAsia="en-US" w:bidi="ar-SA"/>
      </w:rPr>
    </w:lvl>
    <w:lvl w:ilvl="7">
      <w:start w:val="0"/>
      <w:numFmt w:val="bullet"/>
      <w:lvlText w:val="•"/>
      <w:lvlJc w:val="left"/>
      <w:pPr>
        <w:ind w:left="7886" w:hanging="756"/>
      </w:pPr>
      <w:rPr>
        <w:rFonts w:hint="default"/>
        <w:lang w:val="es-ES" w:eastAsia="en-US" w:bidi="ar-SA"/>
      </w:rPr>
    </w:lvl>
    <w:lvl w:ilvl="8">
      <w:start w:val="0"/>
      <w:numFmt w:val="bullet"/>
      <w:lvlText w:val="•"/>
      <w:lvlJc w:val="left"/>
      <w:pPr>
        <w:ind w:left="9038" w:hanging="756"/>
      </w:pPr>
      <w:rPr>
        <w:rFonts w:hint="default"/>
        <w:lang w:val="es-ES" w:eastAsia="en-US" w:bidi="ar-SA"/>
      </w:rPr>
    </w:lvl>
  </w:abstractNum>
  <w:abstractNum w:abstractNumId="38">
    <w:multiLevelType w:val="hybridMultilevel"/>
    <w:lvl w:ilvl="0">
      <w:start w:val="1"/>
      <w:numFmt w:val="decimal"/>
      <w:lvlText w:val="(%1)"/>
      <w:lvlJc w:val="left"/>
      <w:pPr>
        <w:ind w:left="437" w:hanging="267"/>
        <w:jc w:val="left"/>
      </w:pPr>
      <w:rPr>
        <w:rFonts w:hint="default" w:ascii="Microsoft Sans Serif" w:hAnsi="Microsoft Sans Serif" w:eastAsia="Microsoft Sans Serif" w:cs="Microsoft Sans Serif"/>
        <w:b w:val="0"/>
        <w:bCs w:val="0"/>
        <w:i w:val="0"/>
        <w:iCs w:val="0"/>
        <w:color w:val="23211C"/>
        <w:spacing w:val="-4"/>
        <w:w w:val="99"/>
        <w:sz w:val="12"/>
        <w:szCs w:val="12"/>
        <w:lang w:val="es-ES" w:eastAsia="en-US" w:bidi="ar-SA"/>
      </w:rPr>
    </w:lvl>
    <w:lvl w:ilvl="1">
      <w:start w:val="0"/>
      <w:numFmt w:val="bullet"/>
      <w:lvlText w:val="•"/>
      <w:lvlJc w:val="left"/>
      <w:pPr>
        <w:ind w:left="1504" w:hanging="267"/>
      </w:pPr>
      <w:rPr>
        <w:rFonts w:hint="default"/>
        <w:lang w:val="es-ES" w:eastAsia="en-US" w:bidi="ar-SA"/>
      </w:rPr>
    </w:lvl>
    <w:lvl w:ilvl="2">
      <w:start w:val="0"/>
      <w:numFmt w:val="bullet"/>
      <w:lvlText w:val="•"/>
      <w:lvlJc w:val="left"/>
      <w:pPr>
        <w:ind w:left="2568" w:hanging="267"/>
      </w:pPr>
      <w:rPr>
        <w:rFonts w:hint="default"/>
        <w:lang w:val="es-ES" w:eastAsia="en-US" w:bidi="ar-SA"/>
      </w:rPr>
    </w:lvl>
    <w:lvl w:ilvl="3">
      <w:start w:val="0"/>
      <w:numFmt w:val="bullet"/>
      <w:lvlText w:val="•"/>
      <w:lvlJc w:val="left"/>
      <w:pPr>
        <w:ind w:left="3632" w:hanging="267"/>
      </w:pPr>
      <w:rPr>
        <w:rFonts w:hint="default"/>
        <w:lang w:val="es-ES" w:eastAsia="en-US" w:bidi="ar-SA"/>
      </w:rPr>
    </w:lvl>
    <w:lvl w:ilvl="4">
      <w:start w:val="0"/>
      <w:numFmt w:val="bullet"/>
      <w:lvlText w:val="•"/>
      <w:lvlJc w:val="left"/>
      <w:pPr>
        <w:ind w:left="4696" w:hanging="267"/>
      </w:pPr>
      <w:rPr>
        <w:rFonts w:hint="default"/>
        <w:lang w:val="es-ES" w:eastAsia="en-US" w:bidi="ar-SA"/>
      </w:rPr>
    </w:lvl>
    <w:lvl w:ilvl="5">
      <w:start w:val="0"/>
      <w:numFmt w:val="bullet"/>
      <w:lvlText w:val="•"/>
      <w:lvlJc w:val="left"/>
      <w:pPr>
        <w:ind w:left="5760" w:hanging="267"/>
      </w:pPr>
      <w:rPr>
        <w:rFonts w:hint="default"/>
        <w:lang w:val="es-ES" w:eastAsia="en-US" w:bidi="ar-SA"/>
      </w:rPr>
    </w:lvl>
    <w:lvl w:ilvl="6">
      <w:start w:val="0"/>
      <w:numFmt w:val="bullet"/>
      <w:lvlText w:val="•"/>
      <w:lvlJc w:val="left"/>
      <w:pPr>
        <w:ind w:left="6824" w:hanging="267"/>
      </w:pPr>
      <w:rPr>
        <w:rFonts w:hint="default"/>
        <w:lang w:val="es-ES" w:eastAsia="en-US" w:bidi="ar-SA"/>
      </w:rPr>
    </w:lvl>
    <w:lvl w:ilvl="7">
      <w:start w:val="0"/>
      <w:numFmt w:val="bullet"/>
      <w:lvlText w:val="•"/>
      <w:lvlJc w:val="left"/>
      <w:pPr>
        <w:ind w:left="7888" w:hanging="267"/>
      </w:pPr>
      <w:rPr>
        <w:rFonts w:hint="default"/>
        <w:lang w:val="es-ES" w:eastAsia="en-US" w:bidi="ar-SA"/>
      </w:rPr>
    </w:lvl>
    <w:lvl w:ilvl="8">
      <w:start w:val="0"/>
      <w:numFmt w:val="bullet"/>
      <w:lvlText w:val="•"/>
      <w:lvlJc w:val="left"/>
      <w:pPr>
        <w:ind w:left="8952" w:hanging="267"/>
      </w:pPr>
      <w:rPr>
        <w:rFonts w:hint="default"/>
        <w:lang w:val="es-ES" w:eastAsia="en-US" w:bidi="ar-SA"/>
      </w:rPr>
    </w:lvl>
  </w:abstractNum>
  <w:abstractNum w:abstractNumId="37">
    <w:multiLevelType w:val="hybridMultilevel"/>
    <w:lvl w:ilvl="0">
      <w:start w:val="0"/>
      <w:numFmt w:val="bullet"/>
      <w:lvlText w:val="-"/>
      <w:lvlJc w:val="left"/>
      <w:pPr>
        <w:ind w:left="183" w:hanging="75"/>
      </w:pPr>
      <w:rPr>
        <w:rFonts w:hint="default" w:ascii="Microsoft Sans Serif" w:hAnsi="Microsoft Sans Serif" w:eastAsia="Microsoft Sans Serif" w:cs="Microsoft Sans Serif"/>
        <w:b w:val="0"/>
        <w:bCs w:val="0"/>
        <w:i w:val="0"/>
        <w:iCs w:val="0"/>
        <w:color w:val="23211C"/>
        <w:spacing w:val="0"/>
        <w:w w:val="109"/>
        <w:sz w:val="11"/>
        <w:szCs w:val="11"/>
        <w:lang w:val="es-ES" w:eastAsia="en-US" w:bidi="ar-SA"/>
      </w:rPr>
    </w:lvl>
    <w:lvl w:ilvl="1">
      <w:start w:val="0"/>
      <w:numFmt w:val="bullet"/>
      <w:lvlText w:val="•"/>
      <w:lvlJc w:val="left"/>
      <w:pPr>
        <w:ind w:left="691" w:hanging="75"/>
      </w:pPr>
      <w:rPr>
        <w:rFonts w:hint="default"/>
        <w:lang w:val="es-ES" w:eastAsia="en-US" w:bidi="ar-SA"/>
      </w:rPr>
    </w:lvl>
    <w:lvl w:ilvl="2">
      <w:start w:val="0"/>
      <w:numFmt w:val="bullet"/>
      <w:lvlText w:val="•"/>
      <w:lvlJc w:val="left"/>
      <w:pPr>
        <w:ind w:left="1202" w:hanging="75"/>
      </w:pPr>
      <w:rPr>
        <w:rFonts w:hint="default"/>
        <w:lang w:val="es-ES" w:eastAsia="en-US" w:bidi="ar-SA"/>
      </w:rPr>
    </w:lvl>
    <w:lvl w:ilvl="3">
      <w:start w:val="0"/>
      <w:numFmt w:val="bullet"/>
      <w:lvlText w:val="•"/>
      <w:lvlJc w:val="left"/>
      <w:pPr>
        <w:ind w:left="1713" w:hanging="75"/>
      </w:pPr>
      <w:rPr>
        <w:rFonts w:hint="default"/>
        <w:lang w:val="es-ES" w:eastAsia="en-US" w:bidi="ar-SA"/>
      </w:rPr>
    </w:lvl>
    <w:lvl w:ilvl="4">
      <w:start w:val="0"/>
      <w:numFmt w:val="bullet"/>
      <w:lvlText w:val="•"/>
      <w:lvlJc w:val="left"/>
      <w:pPr>
        <w:ind w:left="2224" w:hanging="75"/>
      </w:pPr>
      <w:rPr>
        <w:rFonts w:hint="default"/>
        <w:lang w:val="es-ES" w:eastAsia="en-US" w:bidi="ar-SA"/>
      </w:rPr>
    </w:lvl>
    <w:lvl w:ilvl="5">
      <w:start w:val="0"/>
      <w:numFmt w:val="bullet"/>
      <w:lvlText w:val="•"/>
      <w:lvlJc w:val="left"/>
      <w:pPr>
        <w:ind w:left="2735" w:hanging="75"/>
      </w:pPr>
      <w:rPr>
        <w:rFonts w:hint="default"/>
        <w:lang w:val="es-ES" w:eastAsia="en-US" w:bidi="ar-SA"/>
      </w:rPr>
    </w:lvl>
    <w:lvl w:ilvl="6">
      <w:start w:val="0"/>
      <w:numFmt w:val="bullet"/>
      <w:lvlText w:val="•"/>
      <w:lvlJc w:val="left"/>
      <w:pPr>
        <w:ind w:left="3246" w:hanging="75"/>
      </w:pPr>
      <w:rPr>
        <w:rFonts w:hint="default"/>
        <w:lang w:val="es-ES" w:eastAsia="en-US" w:bidi="ar-SA"/>
      </w:rPr>
    </w:lvl>
    <w:lvl w:ilvl="7">
      <w:start w:val="0"/>
      <w:numFmt w:val="bullet"/>
      <w:lvlText w:val="•"/>
      <w:lvlJc w:val="left"/>
      <w:pPr>
        <w:ind w:left="3757" w:hanging="75"/>
      </w:pPr>
      <w:rPr>
        <w:rFonts w:hint="default"/>
        <w:lang w:val="es-ES" w:eastAsia="en-US" w:bidi="ar-SA"/>
      </w:rPr>
    </w:lvl>
    <w:lvl w:ilvl="8">
      <w:start w:val="0"/>
      <w:numFmt w:val="bullet"/>
      <w:lvlText w:val="•"/>
      <w:lvlJc w:val="left"/>
      <w:pPr>
        <w:ind w:left="4268" w:hanging="75"/>
      </w:pPr>
      <w:rPr>
        <w:rFonts w:hint="default"/>
        <w:lang w:val="es-ES" w:eastAsia="en-US" w:bidi="ar-SA"/>
      </w:rPr>
    </w:lvl>
  </w:abstractNum>
  <w:abstractNum w:abstractNumId="36">
    <w:multiLevelType w:val="hybridMultilevel"/>
    <w:lvl w:ilvl="0">
      <w:start w:val="5"/>
      <w:numFmt w:val="upperLetter"/>
      <w:lvlText w:val="%1)"/>
      <w:lvlJc w:val="left"/>
      <w:pPr>
        <w:ind w:left="224" w:hanging="152"/>
        <w:jc w:val="left"/>
      </w:pPr>
      <w:rPr>
        <w:rFonts w:hint="default" w:ascii="Microsoft Sans Serif" w:hAnsi="Microsoft Sans Serif" w:eastAsia="Microsoft Sans Serif" w:cs="Microsoft Sans Serif"/>
        <w:b w:val="0"/>
        <w:bCs w:val="0"/>
        <w:i w:val="0"/>
        <w:iCs w:val="0"/>
        <w:color w:val="23211C"/>
        <w:spacing w:val="0"/>
        <w:w w:val="100"/>
        <w:sz w:val="12"/>
        <w:szCs w:val="12"/>
        <w:lang w:val="es-ES" w:eastAsia="en-US" w:bidi="ar-SA"/>
      </w:rPr>
    </w:lvl>
    <w:lvl w:ilvl="1">
      <w:start w:val="0"/>
      <w:numFmt w:val="bullet"/>
      <w:lvlText w:val="•"/>
      <w:lvlJc w:val="left"/>
      <w:pPr>
        <w:ind w:left="727" w:hanging="152"/>
      </w:pPr>
      <w:rPr>
        <w:rFonts w:hint="default"/>
        <w:lang w:val="es-ES" w:eastAsia="en-US" w:bidi="ar-SA"/>
      </w:rPr>
    </w:lvl>
    <w:lvl w:ilvl="2">
      <w:start w:val="0"/>
      <w:numFmt w:val="bullet"/>
      <w:lvlText w:val="•"/>
      <w:lvlJc w:val="left"/>
      <w:pPr>
        <w:ind w:left="1234" w:hanging="152"/>
      </w:pPr>
      <w:rPr>
        <w:rFonts w:hint="default"/>
        <w:lang w:val="es-ES" w:eastAsia="en-US" w:bidi="ar-SA"/>
      </w:rPr>
    </w:lvl>
    <w:lvl w:ilvl="3">
      <w:start w:val="0"/>
      <w:numFmt w:val="bullet"/>
      <w:lvlText w:val="•"/>
      <w:lvlJc w:val="left"/>
      <w:pPr>
        <w:ind w:left="1741" w:hanging="152"/>
      </w:pPr>
      <w:rPr>
        <w:rFonts w:hint="default"/>
        <w:lang w:val="es-ES" w:eastAsia="en-US" w:bidi="ar-SA"/>
      </w:rPr>
    </w:lvl>
    <w:lvl w:ilvl="4">
      <w:start w:val="0"/>
      <w:numFmt w:val="bullet"/>
      <w:lvlText w:val="•"/>
      <w:lvlJc w:val="left"/>
      <w:pPr>
        <w:ind w:left="2248" w:hanging="152"/>
      </w:pPr>
      <w:rPr>
        <w:rFonts w:hint="default"/>
        <w:lang w:val="es-ES" w:eastAsia="en-US" w:bidi="ar-SA"/>
      </w:rPr>
    </w:lvl>
    <w:lvl w:ilvl="5">
      <w:start w:val="0"/>
      <w:numFmt w:val="bullet"/>
      <w:lvlText w:val="•"/>
      <w:lvlJc w:val="left"/>
      <w:pPr>
        <w:ind w:left="2755" w:hanging="152"/>
      </w:pPr>
      <w:rPr>
        <w:rFonts w:hint="default"/>
        <w:lang w:val="es-ES" w:eastAsia="en-US" w:bidi="ar-SA"/>
      </w:rPr>
    </w:lvl>
    <w:lvl w:ilvl="6">
      <w:start w:val="0"/>
      <w:numFmt w:val="bullet"/>
      <w:lvlText w:val="•"/>
      <w:lvlJc w:val="left"/>
      <w:pPr>
        <w:ind w:left="3262" w:hanging="152"/>
      </w:pPr>
      <w:rPr>
        <w:rFonts w:hint="default"/>
        <w:lang w:val="es-ES" w:eastAsia="en-US" w:bidi="ar-SA"/>
      </w:rPr>
    </w:lvl>
    <w:lvl w:ilvl="7">
      <w:start w:val="0"/>
      <w:numFmt w:val="bullet"/>
      <w:lvlText w:val="•"/>
      <w:lvlJc w:val="left"/>
      <w:pPr>
        <w:ind w:left="3769" w:hanging="152"/>
      </w:pPr>
      <w:rPr>
        <w:rFonts w:hint="default"/>
        <w:lang w:val="es-ES" w:eastAsia="en-US" w:bidi="ar-SA"/>
      </w:rPr>
    </w:lvl>
    <w:lvl w:ilvl="8">
      <w:start w:val="0"/>
      <w:numFmt w:val="bullet"/>
      <w:lvlText w:val="•"/>
      <w:lvlJc w:val="left"/>
      <w:pPr>
        <w:ind w:left="4276" w:hanging="152"/>
      </w:pPr>
      <w:rPr>
        <w:rFonts w:hint="default"/>
        <w:lang w:val="es-ES" w:eastAsia="en-US" w:bidi="ar-SA"/>
      </w:rPr>
    </w:lvl>
  </w:abstractNum>
  <w:abstractNum w:abstractNumId="35">
    <w:multiLevelType w:val="hybridMultilevel"/>
    <w:lvl w:ilvl="0">
      <w:start w:val="3"/>
      <w:numFmt w:val="upperLetter"/>
      <w:lvlText w:val="%1)"/>
      <w:lvlJc w:val="left"/>
      <w:pPr>
        <w:ind w:left="228" w:hanging="152"/>
        <w:jc w:val="left"/>
      </w:pPr>
      <w:rPr>
        <w:rFonts w:hint="default" w:ascii="Microsoft Sans Serif" w:hAnsi="Microsoft Sans Serif" w:eastAsia="Microsoft Sans Serif" w:cs="Microsoft Sans Serif"/>
        <w:b w:val="0"/>
        <w:bCs w:val="0"/>
        <w:i w:val="0"/>
        <w:iCs w:val="0"/>
        <w:color w:val="23211C"/>
        <w:spacing w:val="0"/>
        <w:w w:val="100"/>
        <w:sz w:val="12"/>
        <w:szCs w:val="12"/>
        <w:lang w:val="es-ES" w:eastAsia="en-US" w:bidi="ar-SA"/>
      </w:rPr>
    </w:lvl>
    <w:lvl w:ilvl="1">
      <w:start w:val="0"/>
      <w:numFmt w:val="bullet"/>
      <w:lvlText w:val="•"/>
      <w:lvlJc w:val="left"/>
      <w:pPr>
        <w:ind w:left="727" w:hanging="152"/>
      </w:pPr>
      <w:rPr>
        <w:rFonts w:hint="default"/>
        <w:lang w:val="es-ES" w:eastAsia="en-US" w:bidi="ar-SA"/>
      </w:rPr>
    </w:lvl>
    <w:lvl w:ilvl="2">
      <w:start w:val="0"/>
      <w:numFmt w:val="bullet"/>
      <w:lvlText w:val="•"/>
      <w:lvlJc w:val="left"/>
      <w:pPr>
        <w:ind w:left="1234" w:hanging="152"/>
      </w:pPr>
      <w:rPr>
        <w:rFonts w:hint="default"/>
        <w:lang w:val="es-ES" w:eastAsia="en-US" w:bidi="ar-SA"/>
      </w:rPr>
    </w:lvl>
    <w:lvl w:ilvl="3">
      <w:start w:val="0"/>
      <w:numFmt w:val="bullet"/>
      <w:lvlText w:val="•"/>
      <w:lvlJc w:val="left"/>
      <w:pPr>
        <w:ind w:left="1741" w:hanging="152"/>
      </w:pPr>
      <w:rPr>
        <w:rFonts w:hint="default"/>
        <w:lang w:val="es-ES" w:eastAsia="en-US" w:bidi="ar-SA"/>
      </w:rPr>
    </w:lvl>
    <w:lvl w:ilvl="4">
      <w:start w:val="0"/>
      <w:numFmt w:val="bullet"/>
      <w:lvlText w:val="•"/>
      <w:lvlJc w:val="left"/>
      <w:pPr>
        <w:ind w:left="2248" w:hanging="152"/>
      </w:pPr>
      <w:rPr>
        <w:rFonts w:hint="default"/>
        <w:lang w:val="es-ES" w:eastAsia="en-US" w:bidi="ar-SA"/>
      </w:rPr>
    </w:lvl>
    <w:lvl w:ilvl="5">
      <w:start w:val="0"/>
      <w:numFmt w:val="bullet"/>
      <w:lvlText w:val="•"/>
      <w:lvlJc w:val="left"/>
      <w:pPr>
        <w:ind w:left="2755" w:hanging="152"/>
      </w:pPr>
      <w:rPr>
        <w:rFonts w:hint="default"/>
        <w:lang w:val="es-ES" w:eastAsia="en-US" w:bidi="ar-SA"/>
      </w:rPr>
    </w:lvl>
    <w:lvl w:ilvl="6">
      <w:start w:val="0"/>
      <w:numFmt w:val="bullet"/>
      <w:lvlText w:val="•"/>
      <w:lvlJc w:val="left"/>
      <w:pPr>
        <w:ind w:left="3262" w:hanging="152"/>
      </w:pPr>
      <w:rPr>
        <w:rFonts w:hint="default"/>
        <w:lang w:val="es-ES" w:eastAsia="en-US" w:bidi="ar-SA"/>
      </w:rPr>
    </w:lvl>
    <w:lvl w:ilvl="7">
      <w:start w:val="0"/>
      <w:numFmt w:val="bullet"/>
      <w:lvlText w:val="•"/>
      <w:lvlJc w:val="left"/>
      <w:pPr>
        <w:ind w:left="3769" w:hanging="152"/>
      </w:pPr>
      <w:rPr>
        <w:rFonts w:hint="default"/>
        <w:lang w:val="es-ES" w:eastAsia="en-US" w:bidi="ar-SA"/>
      </w:rPr>
    </w:lvl>
    <w:lvl w:ilvl="8">
      <w:start w:val="0"/>
      <w:numFmt w:val="bullet"/>
      <w:lvlText w:val="•"/>
      <w:lvlJc w:val="left"/>
      <w:pPr>
        <w:ind w:left="4276" w:hanging="152"/>
      </w:pPr>
      <w:rPr>
        <w:rFonts w:hint="default"/>
        <w:lang w:val="es-ES" w:eastAsia="en-US" w:bidi="ar-SA"/>
      </w:rPr>
    </w:lvl>
  </w:abstractNum>
  <w:abstractNum w:abstractNumId="34">
    <w:multiLevelType w:val="hybridMultilevel"/>
    <w:lvl w:ilvl="0">
      <w:start w:val="1"/>
      <w:numFmt w:val="upperLetter"/>
      <w:lvlText w:val="%1)"/>
      <w:lvlJc w:val="left"/>
      <w:pPr>
        <w:ind w:left="264" w:hanging="188"/>
        <w:jc w:val="left"/>
      </w:pPr>
      <w:rPr>
        <w:rFonts w:hint="default" w:ascii="Microsoft Sans Serif" w:hAnsi="Microsoft Sans Serif" w:eastAsia="Microsoft Sans Serif" w:cs="Microsoft Sans Serif"/>
        <w:b w:val="0"/>
        <w:bCs w:val="0"/>
        <w:i w:val="0"/>
        <w:iCs w:val="0"/>
        <w:color w:val="23211C"/>
        <w:spacing w:val="0"/>
        <w:w w:val="100"/>
        <w:sz w:val="12"/>
        <w:szCs w:val="12"/>
        <w:lang w:val="es-ES" w:eastAsia="en-US" w:bidi="ar-SA"/>
      </w:rPr>
    </w:lvl>
    <w:lvl w:ilvl="1">
      <w:start w:val="0"/>
      <w:numFmt w:val="bullet"/>
      <w:lvlText w:val="•"/>
      <w:lvlJc w:val="left"/>
      <w:pPr>
        <w:ind w:left="763" w:hanging="188"/>
      </w:pPr>
      <w:rPr>
        <w:rFonts w:hint="default"/>
        <w:lang w:val="es-ES" w:eastAsia="en-US" w:bidi="ar-SA"/>
      </w:rPr>
    </w:lvl>
    <w:lvl w:ilvl="2">
      <w:start w:val="0"/>
      <w:numFmt w:val="bullet"/>
      <w:lvlText w:val="•"/>
      <w:lvlJc w:val="left"/>
      <w:pPr>
        <w:ind w:left="1266" w:hanging="188"/>
      </w:pPr>
      <w:rPr>
        <w:rFonts w:hint="default"/>
        <w:lang w:val="es-ES" w:eastAsia="en-US" w:bidi="ar-SA"/>
      </w:rPr>
    </w:lvl>
    <w:lvl w:ilvl="3">
      <w:start w:val="0"/>
      <w:numFmt w:val="bullet"/>
      <w:lvlText w:val="•"/>
      <w:lvlJc w:val="left"/>
      <w:pPr>
        <w:ind w:left="1769" w:hanging="188"/>
      </w:pPr>
      <w:rPr>
        <w:rFonts w:hint="default"/>
        <w:lang w:val="es-ES" w:eastAsia="en-US" w:bidi="ar-SA"/>
      </w:rPr>
    </w:lvl>
    <w:lvl w:ilvl="4">
      <w:start w:val="0"/>
      <w:numFmt w:val="bullet"/>
      <w:lvlText w:val="•"/>
      <w:lvlJc w:val="left"/>
      <w:pPr>
        <w:ind w:left="2272" w:hanging="188"/>
      </w:pPr>
      <w:rPr>
        <w:rFonts w:hint="default"/>
        <w:lang w:val="es-ES" w:eastAsia="en-US" w:bidi="ar-SA"/>
      </w:rPr>
    </w:lvl>
    <w:lvl w:ilvl="5">
      <w:start w:val="0"/>
      <w:numFmt w:val="bullet"/>
      <w:lvlText w:val="•"/>
      <w:lvlJc w:val="left"/>
      <w:pPr>
        <w:ind w:left="2775" w:hanging="188"/>
      </w:pPr>
      <w:rPr>
        <w:rFonts w:hint="default"/>
        <w:lang w:val="es-ES" w:eastAsia="en-US" w:bidi="ar-SA"/>
      </w:rPr>
    </w:lvl>
    <w:lvl w:ilvl="6">
      <w:start w:val="0"/>
      <w:numFmt w:val="bullet"/>
      <w:lvlText w:val="•"/>
      <w:lvlJc w:val="left"/>
      <w:pPr>
        <w:ind w:left="3278" w:hanging="188"/>
      </w:pPr>
      <w:rPr>
        <w:rFonts w:hint="default"/>
        <w:lang w:val="es-ES" w:eastAsia="en-US" w:bidi="ar-SA"/>
      </w:rPr>
    </w:lvl>
    <w:lvl w:ilvl="7">
      <w:start w:val="0"/>
      <w:numFmt w:val="bullet"/>
      <w:lvlText w:val="•"/>
      <w:lvlJc w:val="left"/>
      <w:pPr>
        <w:ind w:left="3781" w:hanging="188"/>
      </w:pPr>
      <w:rPr>
        <w:rFonts w:hint="default"/>
        <w:lang w:val="es-ES" w:eastAsia="en-US" w:bidi="ar-SA"/>
      </w:rPr>
    </w:lvl>
    <w:lvl w:ilvl="8">
      <w:start w:val="0"/>
      <w:numFmt w:val="bullet"/>
      <w:lvlText w:val="•"/>
      <w:lvlJc w:val="left"/>
      <w:pPr>
        <w:ind w:left="4284" w:hanging="188"/>
      </w:pPr>
      <w:rPr>
        <w:rFonts w:hint="default"/>
        <w:lang w:val="es-ES" w:eastAsia="en-US" w:bidi="ar-SA"/>
      </w:rPr>
    </w:lvl>
  </w:abstractNum>
  <w:abstractNum w:abstractNumId="33">
    <w:multiLevelType w:val="hybridMultilevel"/>
    <w:lvl w:ilvl="0">
      <w:start w:val="5"/>
      <w:numFmt w:val="upperLetter"/>
      <w:lvlText w:val="%1)"/>
      <w:lvlJc w:val="left"/>
      <w:pPr>
        <w:ind w:left="224" w:hanging="152"/>
        <w:jc w:val="left"/>
      </w:pPr>
      <w:rPr>
        <w:rFonts w:hint="default" w:ascii="Microsoft Sans Serif" w:hAnsi="Microsoft Sans Serif" w:eastAsia="Microsoft Sans Serif" w:cs="Microsoft Sans Serif"/>
        <w:b w:val="0"/>
        <w:bCs w:val="0"/>
        <w:i w:val="0"/>
        <w:iCs w:val="0"/>
        <w:color w:val="23211C"/>
        <w:spacing w:val="0"/>
        <w:w w:val="100"/>
        <w:sz w:val="12"/>
        <w:szCs w:val="12"/>
        <w:lang w:val="es-ES" w:eastAsia="en-US" w:bidi="ar-SA"/>
      </w:rPr>
    </w:lvl>
    <w:lvl w:ilvl="1">
      <w:start w:val="0"/>
      <w:numFmt w:val="bullet"/>
      <w:lvlText w:val="•"/>
      <w:lvlJc w:val="left"/>
      <w:pPr>
        <w:ind w:left="727" w:hanging="152"/>
      </w:pPr>
      <w:rPr>
        <w:rFonts w:hint="default"/>
        <w:lang w:val="es-ES" w:eastAsia="en-US" w:bidi="ar-SA"/>
      </w:rPr>
    </w:lvl>
    <w:lvl w:ilvl="2">
      <w:start w:val="0"/>
      <w:numFmt w:val="bullet"/>
      <w:lvlText w:val="•"/>
      <w:lvlJc w:val="left"/>
      <w:pPr>
        <w:ind w:left="1234" w:hanging="152"/>
      </w:pPr>
      <w:rPr>
        <w:rFonts w:hint="default"/>
        <w:lang w:val="es-ES" w:eastAsia="en-US" w:bidi="ar-SA"/>
      </w:rPr>
    </w:lvl>
    <w:lvl w:ilvl="3">
      <w:start w:val="0"/>
      <w:numFmt w:val="bullet"/>
      <w:lvlText w:val="•"/>
      <w:lvlJc w:val="left"/>
      <w:pPr>
        <w:ind w:left="1741" w:hanging="152"/>
      </w:pPr>
      <w:rPr>
        <w:rFonts w:hint="default"/>
        <w:lang w:val="es-ES" w:eastAsia="en-US" w:bidi="ar-SA"/>
      </w:rPr>
    </w:lvl>
    <w:lvl w:ilvl="4">
      <w:start w:val="0"/>
      <w:numFmt w:val="bullet"/>
      <w:lvlText w:val="•"/>
      <w:lvlJc w:val="left"/>
      <w:pPr>
        <w:ind w:left="2248" w:hanging="152"/>
      </w:pPr>
      <w:rPr>
        <w:rFonts w:hint="default"/>
        <w:lang w:val="es-ES" w:eastAsia="en-US" w:bidi="ar-SA"/>
      </w:rPr>
    </w:lvl>
    <w:lvl w:ilvl="5">
      <w:start w:val="0"/>
      <w:numFmt w:val="bullet"/>
      <w:lvlText w:val="•"/>
      <w:lvlJc w:val="left"/>
      <w:pPr>
        <w:ind w:left="2755" w:hanging="152"/>
      </w:pPr>
      <w:rPr>
        <w:rFonts w:hint="default"/>
        <w:lang w:val="es-ES" w:eastAsia="en-US" w:bidi="ar-SA"/>
      </w:rPr>
    </w:lvl>
    <w:lvl w:ilvl="6">
      <w:start w:val="0"/>
      <w:numFmt w:val="bullet"/>
      <w:lvlText w:val="•"/>
      <w:lvlJc w:val="left"/>
      <w:pPr>
        <w:ind w:left="3262" w:hanging="152"/>
      </w:pPr>
      <w:rPr>
        <w:rFonts w:hint="default"/>
        <w:lang w:val="es-ES" w:eastAsia="en-US" w:bidi="ar-SA"/>
      </w:rPr>
    </w:lvl>
    <w:lvl w:ilvl="7">
      <w:start w:val="0"/>
      <w:numFmt w:val="bullet"/>
      <w:lvlText w:val="•"/>
      <w:lvlJc w:val="left"/>
      <w:pPr>
        <w:ind w:left="3769" w:hanging="152"/>
      </w:pPr>
      <w:rPr>
        <w:rFonts w:hint="default"/>
        <w:lang w:val="es-ES" w:eastAsia="en-US" w:bidi="ar-SA"/>
      </w:rPr>
    </w:lvl>
    <w:lvl w:ilvl="8">
      <w:start w:val="0"/>
      <w:numFmt w:val="bullet"/>
      <w:lvlText w:val="•"/>
      <w:lvlJc w:val="left"/>
      <w:pPr>
        <w:ind w:left="4276" w:hanging="152"/>
      </w:pPr>
      <w:rPr>
        <w:rFonts w:hint="default"/>
        <w:lang w:val="es-ES" w:eastAsia="en-US" w:bidi="ar-SA"/>
      </w:rPr>
    </w:lvl>
  </w:abstractNum>
  <w:abstractNum w:abstractNumId="32">
    <w:multiLevelType w:val="hybridMultilevel"/>
    <w:lvl w:ilvl="0">
      <w:start w:val="3"/>
      <w:numFmt w:val="upperLetter"/>
      <w:lvlText w:val="%1)"/>
      <w:lvlJc w:val="left"/>
      <w:pPr>
        <w:ind w:left="228" w:hanging="152"/>
        <w:jc w:val="left"/>
      </w:pPr>
      <w:rPr>
        <w:rFonts w:hint="default" w:ascii="Microsoft Sans Serif" w:hAnsi="Microsoft Sans Serif" w:eastAsia="Microsoft Sans Serif" w:cs="Microsoft Sans Serif"/>
        <w:b w:val="0"/>
        <w:bCs w:val="0"/>
        <w:i w:val="0"/>
        <w:iCs w:val="0"/>
        <w:color w:val="23211C"/>
        <w:spacing w:val="0"/>
        <w:w w:val="100"/>
        <w:sz w:val="12"/>
        <w:szCs w:val="12"/>
        <w:lang w:val="es-ES" w:eastAsia="en-US" w:bidi="ar-SA"/>
      </w:rPr>
    </w:lvl>
    <w:lvl w:ilvl="1">
      <w:start w:val="0"/>
      <w:numFmt w:val="bullet"/>
      <w:lvlText w:val="•"/>
      <w:lvlJc w:val="left"/>
      <w:pPr>
        <w:ind w:left="727" w:hanging="152"/>
      </w:pPr>
      <w:rPr>
        <w:rFonts w:hint="default"/>
        <w:lang w:val="es-ES" w:eastAsia="en-US" w:bidi="ar-SA"/>
      </w:rPr>
    </w:lvl>
    <w:lvl w:ilvl="2">
      <w:start w:val="0"/>
      <w:numFmt w:val="bullet"/>
      <w:lvlText w:val="•"/>
      <w:lvlJc w:val="left"/>
      <w:pPr>
        <w:ind w:left="1234" w:hanging="152"/>
      </w:pPr>
      <w:rPr>
        <w:rFonts w:hint="default"/>
        <w:lang w:val="es-ES" w:eastAsia="en-US" w:bidi="ar-SA"/>
      </w:rPr>
    </w:lvl>
    <w:lvl w:ilvl="3">
      <w:start w:val="0"/>
      <w:numFmt w:val="bullet"/>
      <w:lvlText w:val="•"/>
      <w:lvlJc w:val="left"/>
      <w:pPr>
        <w:ind w:left="1741" w:hanging="152"/>
      </w:pPr>
      <w:rPr>
        <w:rFonts w:hint="default"/>
        <w:lang w:val="es-ES" w:eastAsia="en-US" w:bidi="ar-SA"/>
      </w:rPr>
    </w:lvl>
    <w:lvl w:ilvl="4">
      <w:start w:val="0"/>
      <w:numFmt w:val="bullet"/>
      <w:lvlText w:val="•"/>
      <w:lvlJc w:val="left"/>
      <w:pPr>
        <w:ind w:left="2248" w:hanging="152"/>
      </w:pPr>
      <w:rPr>
        <w:rFonts w:hint="default"/>
        <w:lang w:val="es-ES" w:eastAsia="en-US" w:bidi="ar-SA"/>
      </w:rPr>
    </w:lvl>
    <w:lvl w:ilvl="5">
      <w:start w:val="0"/>
      <w:numFmt w:val="bullet"/>
      <w:lvlText w:val="•"/>
      <w:lvlJc w:val="left"/>
      <w:pPr>
        <w:ind w:left="2755" w:hanging="152"/>
      </w:pPr>
      <w:rPr>
        <w:rFonts w:hint="default"/>
        <w:lang w:val="es-ES" w:eastAsia="en-US" w:bidi="ar-SA"/>
      </w:rPr>
    </w:lvl>
    <w:lvl w:ilvl="6">
      <w:start w:val="0"/>
      <w:numFmt w:val="bullet"/>
      <w:lvlText w:val="•"/>
      <w:lvlJc w:val="left"/>
      <w:pPr>
        <w:ind w:left="3262" w:hanging="152"/>
      </w:pPr>
      <w:rPr>
        <w:rFonts w:hint="default"/>
        <w:lang w:val="es-ES" w:eastAsia="en-US" w:bidi="ar-SA"/>
      </w:rPr>
    </w:lvl>
    <w:lvl w:ilvl="7">
      <w:start w:val="0"/>
      <w:numFmt w:val="bullet"/>
      <w:lvlText w:val="•"/>
      <w:lvlJc w:val="left"/>
      <w:pPr>
        <w:ind w:left="3769" w:hanging="152"/>
      </w:pPr>
      <w:rPr>
        <w:rFonts w:hint="default"/>
        <w:lang w:val="es-ES" w:eastAsia="en-US" w:bidi="ar-SA"/>
      </w:rPr>
    </w:lvl>
    <w:lvl w:ilvl="8">
      <w:start w:val="0"/>
      <w:numFmt w:val="bullet"/>
      <w:lvlText w:val="•"/>
      <w:lvlJc w:val="left"/>
      <w:pPr>
        <w:ind w:left="4276" w:hanging="152"/>
      </w:pPr>
      <w:rPr>
        <w:rFonts w:hint="default"/>
        <w:lang w:val="es-ES" w:eastAsia="en-US" w:bidi="ar-SA"/>
      </w:rPr>
    </w:lvl>
  </w:abstractNum>
  <w:abstractNum w:abstractNumId="31">
    <w:multiLevelType w:val="hybridMultilevel"/>
    <w:lvl w:ilvl="0">
      <w:start w:val="1"/>
      <w:numFmt w:val="upperLetter"/>
      <w:lvlText w:val="%1)"/>
      <w:lvlJc w:val="left"/>
      <w:pPr>
        <w:ind w:left="264" w:hanging="188"/>
        <w:jc w:val="left"/>
      </w:pPr>
      <w:rPr>
        <w:rFonts w:hint="default" w:ascii="Microsoft Sans Serif" w:hAnsi="Microsoft Sans Serif" w:eastAsia="Microsoft Sans Serif" w:cs="Microsoft Sans Serif"/>
        <w:b w:val="0"/>
        <w:bCs w:val="0"/>
        <w:i w:val="0"/>
        <w:iCs w:val="0"/>
        <w:color w:val="23211C"/>
        <w:spacing w:val="0"/>
        <w:w w:val="100"/>
        <w:sz w:val="12"/>
        <w:szCs w:val="12"/>
        <w:lang w:val="es-ES" w:eastAsia="en-US" w:bidi="ar-SA"/>
      </w:rPr>
    </w:lvl>
    <w:lvl w:ilvl="1">
      <w:start w:val="0"/>
      <w:numFmt w:val="bullet"/>
      <w:lvlText w:val="•"/>
      <w:lvlJc w:val="left"/>
      <w:pPr>
        <w:ind w:left="763" w:hanging="188"/>
      </w:pPr>
      <w:rPr>
        <w:rFonts w:hint="default"/>
        <w:lang w:val="es-ES" w:eastAsia="en-US" w:bidi="ar-SA"/>
      </w:rPr>
    </w:lvl>
    <w:lvl w:ilvl="2">
      <w:start w:val="0"/>
      <w:numFmt w:val="bullet"/>
      <w:lvlText w:val="•"/>
      <w:lvlJc w:val="left"/>
      <w:pPr>
        <w:ind w:left="1266" w:hanging="188"/>
      </w:pPr>
      <w:rPr>
        <w:rFonts w:hint="default"/>
        <w:lang w:val="es-ES" w:eastAsia="en-US" w:bidi="ar-SA"/>
      </w:rPr>
    </w:lvl>
    <w:lvl w:ilvl="3">
      <w:start w:val="0"/>
      <w:numFmt w:val="bullet"/>
      <w:lvlText w:val="•"/>
      <w:lvlJc w:val="left"/>
      <w:pPr>
        <w:ind w:left="1769" w:hanging="188"/>
      </w:pPr>
      <w:rPr>
        <w:rFonts w:hint="default"/>
        <w:lang w:val="es-ES" w:eastAsia="en-US" w:bidi="ar-SA"/>
      </w:rPr>
    </w:lvl>
    <w:lvl w:ilvl="4">
      <w:start w:val="0"/>
      <w:numFmt w:val="bullet"/>
      <w:lvlText w:val="•"/>
      <w:lvlJc w:val="left"/>
      <w:pPr>
        <w:ind w:left="2272" w:hanging="188"/>
      </w:pPr>
      <w:rPr>
        <w:rFonts w:hint="default"/>
        <w:lang w:val="es-ES" w:eastAsia="en-US" w:bidi="ar-SA"/>
      </w:rPr>
    </w:lvl>
    <w:lvl w:ilvl="5">
      <w:start w:val="0"/>
      <w:numFmt w:val="bullet"/>
      <w:lvlText w:val="•"/>
      <w:lvlJc w:val="left"/>
      <w:pPr>
        <w:ind w:left="2775" w:hanging="188"/>
      </w:pPr>
      <w:rPr>
        <w:rFonts w:hint="default"/>
        <w:lang w:val="es-ES" w:eastAsia="en-US" w:bidi="ar-SA"/>
      </w:rPr>
    </w:lvl>
    <w:lvl w:ilvl="6">
      <w:start w:val="0"/>
      <w:numFmt w:val="bullet"/>
      <w:lvlText w:val="•"/>
      <w:lvlJc w:val="left"/>
      <w:pPr>
        <w:ind w:left="3278" w:hanging="188"/>
      </w:pPr>
      <w:rPr>
        <w:rFonts w:hint="default"/>
        <w:lang w:val="es-ES" w:eastAsia="en-US" w:bidi="ar-SA"/>
      </w:rPr>
    </w:lvl>
    <w:lvl w:ilvl="7">
      <w:start w:val="0"/>
      <w:numFmt w:val="bullet"/>
      <w:lvlText w:val="•"/>
      <w:lvlJc w:val="left"/>
      <w:pPr>
        <w:ind w:left="3781" w:hanging="188"/>
      </w:pPr>
      <w:rPr>
        <w:rFonts w:hint="default"/>
        <w:lang w:val="es-ES" w:eastAsia="en-US" w:bidi="ar-SA"/>
      </w:rPr>
    </w:lvl>
    <w:lvl w:ilvl="8">
      <w:start w:val="0"/>
      <w:numFmt w:val="bullet"/>
      <w:lvlText w:val="•"/>
      <w:lvlJc w:val="left"/>
      <w:pPr>
        <w:ind w:left="4284" w:hanging="188"/>
      </w:pPr>
      <w:rPr>
        <w:rFonts w:hint="default"/>
        <w:lang w:val="es-ES" w:eastAsia="en-US" w:bidi="ar-SA"/>
      </w:rPr>
    </w:lvl>
  </w:abstractNum>
  <w:abstractNum w:abstractNumId="30">
    <w:multiLevelType w:val="hybridMultilevel"/>
    <w:lvl w:ilvl="0">
      <w:start w:val="4"/>
      <w:numFmt w:val="decimalZero"/>
      <w:lvlText w:val="%1"/>
      <w:lvlJc w:val="left"/>
      <w:pPr>
        <w:ind w:left="715" w:hanging="495"/>
        <w:jc w:val="left"/>
      </w:pPr>
      <w:rPr>
        <w:rFonts w:hint="default"/>
        <w:lang w:val="es-ES" w:eastAsia="en-US" w:bidi="ar-SA"/>
      </w:rPr>
    </w:lvl>
    <w:lvl w:ilvl="1">
      <w:start w:val="1"/>
      <w:numFmt w:val="decimalZero"/>
      <w:lvlText w:val="%1.%2"/>
      <w:lvlJc w:val="left"/>
      <w:pPr>
        <w:ind w:left="715" w:hanging="495"/>
        <w:jc w:val="left"/>
      </w:pPr>
      <w:rPr>
        <w:rFonts w:hint="default" w:ascii="Microsoft Sans Serif" w:hAnsi="Microsoft Sans Serif" w:eastAsia="Microsoft Sans Serif" w:cs="Microsoft Sans Serif"/>
        <w:b w:val="0"/>
        <w:bCs w:val="0"/>
        <w:i w:val="0"/>
        <w:iCs w:val="0"/>
        <w:spacing w:val="0"/>
        <w:w w:val="100"/>
        <w:sz w:val="18"/>
        <w:szCs w:val="18"/>
        <w:lang w:val="es-ES" w:eastAsia="en-US" w:bidi="ar-SA"/>
      </w:rPr>
    </w:lvl>
    <w:lvl w:ilvl="2">
      <w:start w:val="1"/>
      <w:numFmt w:val="decimalZero"/>
      <w:lvlText w:val="%1.%2.%3"/>
      <w:lvlJc w:val="left"/>
      <w:pPr>
        <w:ind w:left="967" w:hanging="747"/>
        <w:jc w:val="left"/>
      </w:pPr>
      <w:rPr>
        <w:rFonts w:hint="default" w:ascii="Microsoft Sans Serif" w:hAnsi="Microsoft Sans Serif" w:eastAsia="Microsoft Sans Serif" w:cs="Microsoft Sans Serif"/>
        <w:b w:val="0"/>
        <w:bCs w:val="0"/>
        <w:i w:val="0"/>
        <w:iCs w:val="0"/>
        <w:spacing w:val="0"/>
        <w:w w:val="100"/>
        <w:sz w:val="18"/>
        <w:szCs w:val="18"/>
        <w:lang w:val="es-ES" w:eastAsia="en-US" w:bidi="ar-SA"/>
      </w:rPr>
    </w:lvl>
    <w:lvl w:ilvl="3">
      <w:start w:val="0"/>
      <w:numFmt w:val="bullet"/>
      <w:lvlText w:val="•"/>
      <w:lvlJc w:val="left"/>
      <w:pPr>
        <w:ind w:left="3266" w:hanging="747"/>
      </w:pPr>
      <w:rPr>
        <w:rFonts w:hint="default"/>
        <w:lang w:val="es-ES" w:eastAsia="en-US" w:bidi="ar-SA"/>
      </w:rPr>
    </w:lvl>
    <w:lvl w:ilvl="4">
      <w:start w:val="0"/>
      <w:numFmt w:val="bullet"/>
      <w:lvlText w:val="•"/>
      <w:lvlJc w:val="left"/>
      <w:pPr>
        <w:ind w:left="4420" w:hanging="747"/>
      </w:pPr>
      <w:rPr>
        <w:rFonts w:hint="default"/>
        <w:lang w:val="es-ES" w:eastAsia="en-US" w:bidi="ar-SA"/>
      </w:rPr>
    </w:lvl>
    <w:lvl w:ilvl="5">
      <w:start w:val="0"/>
      <w:numFmt w:val="bullet"/>
      <w:lvlText w:val="•"/>
      <w:lvlJc w:val="left"/>
      <w:pPr>
        <w:ind w:left="5573" w:hanging="747"/>
      </w:pPr>
      <w:rPr>
        <w:rFonts w:hint="default"/>
        <w:lang w:val="es-ES" w:eastAsia="en-US" w:bidi="ar-SA"/>
      </w:rPr>
    </w:lvl>
    <w:lvl w:ilvl="6">
      <w:start w:val="0"/>
      <w:numFmt w:val="bullet"/>
      <w:lvlText w:val="•"/>
      <w:lvlJc w:val="left"/>
      <w:pPr>
        <w:ind w:left="6726" w:hanging="747"/>
      </w:pPr>
      <w:rPr>
        <w:rFonts w:hint="default"/>
        <w:lang w:val="es-ES" w:eastAsia="en-US" w:bidi="ar-SA"/>
      </w:rPr>
    </w:lvl>
    <w:lvl w:ilvl="7">
      <w:start w:val="0"/>
      <w:numFmt w:val="bullet"/>
      <w:lvlText w:val="•"/>
      <w:lvlJc w:val="left"/>
      <w:pPr>
        <w:ind w:left="7880" w:hanging="747"/>
      </w:pPr>
      <w:rPr>
        <w:rFonts w:hint="default"/>
        <w:lang w:val="es-ES" w:eastAsia="en-US" w:bidi="ar-SA"/>
      </w:rPr>
    </w:lvl>
    <w:lvl w:ilvl="8">
      <w:start w:val="0"/>
      <w:numFmt w:val="bullet"/>
      <w:lvlText w:val="•"/>
      <w:lvlJc w:val="left"/>
      <w:pPr>
        <w:ind w:left="9033" w:hanging="747"/>
      </w:pPr>
      <w:rPr>
        <w:rFonts w:hint="default"/>
        <w:lang w:val="es-ES" w:eastAsia="en-US" w:bidi="ar-SA"/>
      </w:rPr>
    </w:lvl>
  </w:abstractNum>
  <w:abstractNum w:abstractNumId="29">
    <w:multiLevelType w:val="hybridMultilevel"/>
    <w:lvl w:ilvl="0">
      <w:start w:val="3"/>
      <w:numFmt w:val="decimalZero"/>
      <w:lvlText w:val="%1"/>
      <w:lvlJc w:val="left"/>
      <w:pPr>
        <w:ind w:left="725" w:hanging="505"/>
        <w:jc w:val="left"/>
      </w:pPr>
      <w:rPr>
        <w:rFonts w:hint="default"/>
        <w:lang w:val="es-ES" w:eastAsia="en-US" w:bidi="ar-SA"/>
      </w:rPr>
    </w:lvl>
    <w:lvl w:ilvl="1">
      <w:start w:val="1"/>
      <w:numFmt w:val="decimalZero"/>
      <w:lvlText w:val="%1.%2"/>
      <w:lvlJc w:val="left"/>
      <w:pPr>
        <w:ind w:left="725" w:hanging="505"/>
        <w:jc w:val="left"/>
      </w:pPr>
      <w:rPr>
        <w:rFonts w:hint="default" w:ascii="Microsoft Sans Serif" w:hAnsi="Microsoft Sans Serif" w:eastAsia="Microsoft Sans Serif" w:cs="Microsoft Sans Serif"/>
        <w:b w:val="0"/>
        <w:bCs w:val="0"/>
        <w:i w:val="0"/>
        <w:iCs w:val="0"/>
        <w:spacing w:val="0"/>
        <w:w w:val="100"/>
        <w:sz w:val="18"/>
        <w:szCs w:val="18"/>
        <w:lang w:val="es-ES" w:eastAsia="en-US" w:bidi="ar-SA"/>
      </w:rPr>
    </w:lvl>
    <w:lvl w:ilvl="2">
      <w:start w:val="1"/>
      <w:numFmt w:val="decimalZero"/>
      <w:lvlText w:val="%1.%2.%3"/>
      <w:lvlJc w:val="left"/>
      <w:pPr>
        <w:ind w:left="976" w:hanging="756"/>
        <w:jc w:val="left"/>
      </w:pPr>
      <w:rPr>
        <w:rFonts w:hint="default" w:ascii="Microsoft Sans Serif" w:hAnsi="Microsoft Sans Serif" w:eastAsia="Microsoft Sans Serif" w:cs="Microsoft Sans Serif"/>
        <w:b w:val="0"/>
        <w:bCs w:val="0"/>
        <w:i w:val="0"/>
        <w:iCs w:val="0"/>
        <w:spacing w:val="0"/>
        <w:w w:val="100"/>
        <w:sz w:val="18"/>
        <w:szCs w:val="18"/>
        <w:lang w:val="es-ES" w:eastAsia="en-US" w:bidi="ar-SA"/>
      </w:rPr>
    </w:lvl>
    <w:lvl w:ilvl="3">
      <w:start w:val="0"/>
      <w:numFmt w:val="bullet"/>
      <w:lvlText w:val="•"/>
      <w:lvlJc w:val="left"/>
      <w:pPr>
        <w:ind w:left="3282" w:hanging="756"/>
      </w:pPr>
      <w:rPr>
        <w:rFonts w:hint="default"/>
        <w:lang w:val="es-ES" w:eastAsia="en-US" w:bidi="ar-SA"/>
      </w:rPr>
    </w:lvl>
    <w:lvl w:ilvl="4">
      <w:start w:val="0"/>
      <w:numFmt w:val="bullet"/>
      <w:lvlText w:val="•"/>
      <w:lvlJc w:val="left"/>
      <w:pPr>
        <w:ind w:left="4433" w:hanging="756"/>
      </w:pPr>
      <w:rPr>
        <w:rFonts w:hint="default"/>
        <w:lang w:val="es-ES" w:eastAsia="en-US" w:bidi="ar-SA"/>
      </w:rPr>
    </w:lvl>
    <w:lvl w:ilvl="5">
      <w:start w:val="0"/>
      <w:numFmt w:val="bullet"/>
      <w:lvlText w:val="•"/>
      <w:lvlJc w:val="left"/>
      <w:pPr>
        <w:ind w:left="5584" w:hanging="756"/>
      </w:pPr>
      <w:rPr>
        <w:rFonts w:hint="default"/>
        <w:lang w:val="es-ES" w:eastAsia="en-US" w:bidi="ar-SA"/>
      </w:rPr>
    </w:lvl>
    <w:lvl w:ilvl="6">
      <w:start w:val="0"/>
      <w:numFmt w:val="bullet"/>
      <w:lvlText w:val="•"/>
      <w:lvlJc w:val="left"/>
      <w:pPr>
        <w:ind w:left="6735" w:hanging="756"/>
      </w:pPr>
      <w:rPr>
        <w:rFonts w:hint="default"/>
        <w:lang w:val="es-ES" w:eastAsia="en-US" w:bidi="ar-SA"/>
      </w:rPr>
    </w:lvl>
    <w:lvl w:ilvl="7">
      <w:start w:val="0"/>
      <w:numFmt w:val="bullet"/>
      <w:lvlText w:val="•"/>
      <w:lvlJc w:val="left"/>
      <w:pPr>
        <w:ind w:left="7886" w:hanging="756"/>
      </w:pPr>
      <w:rPr>
        <w:rFonts w:hint="default"/>
        <w:lang w:val="es-ES" w:eastAsia="en-US" w:bidi="ar-SA"/>
      </w:rPr>
    </w:lvl>
    <w:lvl w:ilvl="8">
      <w:start w:val="0"/>
      <w:numFmt w:val="bullet"/>
      <w:lvlText w:val="•"/>
      <w:lvlJc w:val="left"/>
      <w:pPr>
        <w:ind w:left="9038" w:hanging="756"/>
      </w:pPr>
      <w:rPr>
        <w:rFonts w:hint="default"/>
        <w:lang w:val="es-ES" w:eastAsia="en-US" w:bidi="ar-SA"/>
      </w:rPr>
    </w:lvl>
  </w:abstractNum>
  <w:abstractNum w:abstractNumId="28">
    <w:multiLevelType w:val="hybridMultilevel"/>
    <w:lvl w:ilvl="0">
      <w:start w:val="2"/>
      <w:numFmt w:val="decimalZero"/>
      <w:lvlText w:val="%1"/>
      <w:lvlJc w:val="left"/>
      <w:pPr>
        <w:ind w:left="725" w:hanging="505"/>
        <w:jc w:val="left"/>
      </w:pPr>
      <w:rPr>
        <w:rFonts w:hint="default"/>
        <w:lang w:val="es-ES" w:eastAsia="en-US" w:bidi="ar-SA"/>
      </w:rPr>
    </w:lvl>
    <w:lvl w:ilvl="1">
      <w:start w:val="1"/>
      <w:numFmt w:val="decimalZero"/>
      <w:lvlText w:val="%1.%2"/>
      <w:lvlJc w:val="left"/>
      <w:pPr>
        <w:ind w:left="725" w:hanging="505"/>
        <w:jc w:val="left"/>
      </w:pPr>
      <w:rPr>
        <w:rFonts w:hint="default" w:ascii="Microsoft Sans Serif" w:hAnsi="Microsoft Sans Serif" w:eastAsia="Microsoft Sans Serif" w:cs="Microsoft Sans Serif"/>
        <w:b w:val="0"/>
        <w:bCs w:val="0"/>
        <w:i w:val="0"/>
        <w:iCs w:val="0"/>
        <w:spacing w:val="0"/>
        <w:w w:val="100"/>
        <w:sz w:val="18"/>
        <w:szCs w:val="18"/>
        <w:lang w:val="es-ES" w:eastAsia="en-US" w:bidi="ar-SA"/>
      </w:rPr>
    </w:lvl>
    <w:lvl w:ilvl="2">
      <w:start w:val="1"/>
      <w:numFmt w:val="decimalZero"/>
      <w:lvlText w:val="%1.%2.%3"/>
      <w:lvlJc w:val="left"/>
      <w:pPr>
        <w:ind w:left="976" w:hanging="756"/>
        <w:jc w:val="left"/>
      </w:pPr>
      <w:rPr>
        <w:rFonts w:hint="default" w:ascii="Microsoft Sans Serif" w:hAnsi="Microsoft Sans Serif" w:eastAsia="Microsoft Sans Serif" w:cs="Microsoft Sans Serif"/>
        <w:b w:val="0"/>
        <w:bCs w:val="0"/>
        <w:i w:val="0"/>
        <w:iCs w:val="0"/>
        <w:spacing w:val="0"/>
        <w:w w:val="100"/>
        <w:sz w:val="18"/>
        <w:szCs w:val="18"/>
        <w:lang w:val="es-ES" w:eastAsia="en-US" w:bidi="ar-SA"/>
      </w:rPr>
    </w:lvl>
    <w:lvl w:ilvl="3">
      <w:start w:val="0"/>
      <w:numFmt w:val="bullet"/>
      <w:lvlText w:val="•"/>
      <w:lvlJc w:val="left"/>
      <w:pPr>
        <w:ind w:left="3282" w:hanging="756"/>
      </w:pPr>
      <w:rPr>
        <w:rFonts w:hint="default"/>
        <w:lang w:val="es-ES" w:eastAsia="en-US" w:bidi="ar-SA"/>
      </w:rPr>
    </w:lvl>
    <w:lvl w:ilvl="4">
      <w:start w:val="0"/>
      <w:numFmt w:val="bullet"/>
      <w:lvlText w:val="•"/>
      <w:lvlJc w:val="left"/>
      <w:pPr>
        <w:ind w:left="4433" w:hanging="756"/>
      </w:pPr>
      <w:rPr>
        <w:rFonts w:hint="default"/>
        <w:lang w:val="es-ES" w:eastAsia="en-US" w:bidi="ar-SA"/>
      </w:rPr>
    </w:lvl>
    <w:lvl w:ilvl="5">
      <w:start w:val="0"/>
      <w:numFmt w:val="bullet"/>
      <w:lvlText w:val="•"/>
      <w:lvlJc w:val="left"/>
      <w:pPr>
        <w:ind w:left="5584" w:hanging="756"/>
      </w:pPr>
      <w:rPr>
        <w:rFonts w:hint="default"/>
        <w:lang w:val="es-ES" w:eastAsia="en-US" w:bidi="ar-SA"/>
      </w:rPr>
    </w:lvl>
    <w:lvl w:ilvl="6">
      <w:start w:val="0"/>
      <w:numFmt w:val="bullet"/>
      <w:lvlText w:val="•"/>
      <w:lvlJc w:val="left"/>
      <w:pPr>
        <w:ind w:left="6735" w:hanging="756"/>
      </w:pPr>
      <w:rPr>
        <w:rFonts w:hint="default"/>
        <w:lang w:val="es-ES" w:eastAsia="en-US" w:bidi="ar-SA"/>
      </w:rPr>
    </w:lvl>
    <w:lvl w:ilvl="7">
      <w:start w:val="0"/>
      <w:numFmt w:val="bullet"/>
      <w:lvlText w:val="•"/>
      <w:lvlJc w:val="left"/>
      <w:pPr>
        <w:ind w:left="7886" w:hanging="756"/>
      </w:pPr>
      <w:rPr>
        <w:rFonts w:hint="default"/>
        <w:lang w:val="es-ES" w:eastAsia="en-US" w:bidi="ar-SA"/>
      </w:rPr>
    </w:lvl>
    <w:lvl w:ilvl="8">
      <w:start w:val="0"/>
      <w:numFmt w:val="bullet"/>
      <w:lvlText w:val="•"/>
      <w:lvlJc w:val="left"/>
      <w:pPr>
        <w:ind w:left="9038" w:hanging="756"/>
      </w:pPr>
      <w:rPr>
        <w:rFonts w:hint="default"/>
        <w:lang w:val="es-ES" w:eastAsia="en-US" w:bidi="ar-SA"/>
      </w:rPr>
    </w:lvl>
  </w:abstractNum>
  <w:abstractNum w:abstractNumId="27">
    <w:multiLevelType w:val="hybridMultilevel"/>
    <w:lvl w:ilvl="0">
      <w:start w:val="1"/>
      <w:numFmt w:val="decimal"/>
      <w:lvlText w:val="(%1)"/>
      <w:lvlJc w:val="left"/>
      <w:pPr>
        <w:ind w:left="437" w:hanging="272"/>
        <w:jc w:val="left"/>
      </w:pPr>
      <w:rPr>
        <w:rFonts w:hint="default" w:ascii="Microsoft Sans Serif" w:hAnsi="Microsoft Sans Serif" w:eastAsia="Microsoft Sans Serif" w:cs="Microsoft Sans Serif"/>
        <w:b w:val="0"/>
        <w:bCs w:val="0"/>
        <w:i w:val="0"/>
        <w:iCs w:val="0"/>
        <w:color w:val="23211C"/>
        <w:spacing w:val="-2"/>
        <w:w w:val="100"/>
        <w:sz w:val="12"/>
        <w:szCs w:val="12"/>
        <w:lang w:val="es-ES" w:eastAsia="en-US" w:bidi="ar-SA"/>
      </w:rPr>
    </w:lvl>
    <w:lvl w:ilvl="1">
      <w:start w:val="0"/>
      <w:numFmt w:val="bullet"/>
      <w:lvlText w:val="•"/>
      <w:lvlJc w:val="left"/>
      <w:pPr>
        <w:ind w:left="1505" w:hanging="272"/>
      </w:pPr>
      <w:rPr>
        <w:rFonts w:hint="default"/>
        <w:lang w:val="es-ES" w:eastAsia="en-US" w:bidi="ar-SA"/>
      </w:rPr>
    </w:lvl>
    <w:lvl w:ilvl="2">
      <w:start w:val="0"/>
      <w:numFmt w:val="bullet"/>
      <w:lvlText w:val="•"/>
      <w:lvlJc w:val="left"/>
      <w:pPr>
        <w:ind w:left="2571" w:hanging="272"/>
      </w:pPr>
      <w:rPr>
        <w:rFonts w:hint="default"/>
        <w:lang w:val="es-ES" w:eastAsia="en-US" w:bidi="ar-SA"/>
      </w:rPr>
    </w:lvl>
    <w:lvl w:ilvl="3">
      <w:start w:val="0"/>
      <w:numFmt w:val="bullet"/>
      <w:lvlText w:val="•"/>
      <w:lvlJc w:val="left"/>
      <w:pPr>
        <w:ind w:left="3636" w:hanging="272"/>
      </w:pPr>
      <w:rPr>
        <w:rFonts w:hint="default"/>
        <w:lang w:val="es-ES" w:eastAsia="en-US" w:bidi="ar-SA"/>
      </w:rPr>
    </w:lvl>
    <w:lvl w:ilvl="4">
      <w:start w:val="0"/>
      <w:numFmt w:val="bullet"/>
      <w:lvlText w:val="•"/>
      <w:lvlJc w:val="left"/>
      <w:pPr>
        <w:ind w:left="4702" w:hanging="272"/>
      </w:pPr>
      <w:rPr>
        <w:rFonts w:hint="default"/>
        <w:lang w:val="es-ES" w:eastAsia="en-US" w:bidi="ar-SA"/>
      </w:rPr>
    </w:lvl>
    <w:lvl w:ilvl="5">
      <w:start w:val="0"/>
      <w:numFmt w:val="bullet"/>
      <w:lvlText w:val="•"/>
      <w:lvlJc w:val="left"/>
      <w:pPr>
        <w:ind w:left="5767" w:hanging="272"/>
      </w:pPr>
      <w:rPr>
        <w:rFonts w:hint="default"/>
        <w:lang w:val="es-ES" w:eastAsia="en-US" w:bidi="ar-SA"/>
      </w:rPr>
    </w:lvl>
    <w:lvl w:ilvl="6">
      <w:start w:val="0"/>
      <w:numFmt w:val="bullet"/>
      <w:lvlText w:val="•"/>
      <w:lvlJc w:val="left"/>
      <w:pPr>
        <w:ind w:left="6833" w:hanging="272"/>
      </w:pPr>
      <w:rPr>
        <w:rFonts w:hint="default"/>
        <w:lang w:val="es-ES" w:eastAsia="en-US" w:bidi="ar-SA"/>
      </w:rPr>
    </w:lvl>
    <w:lvl w:ilvl="7">
      <w:start w:val="0"/>
      <w:numFmt w:val="bullet"/>
      <w:lvlText w:val="•"/>
      <w:lvlJc w:val="left"/>
      <w:pPr>
        <w:ind w:left="7898" w:hanging="272"/>
      </w:pPr>
      <w:rPr>
        <w:rFonts w:hint="default"/>
        <w:lang w:val="es-ES" w:eastAsia="en-US" w:bidi="ar-SA"/>
      </w:rPr>
    </w:lvl>
    <w:lvl w:ilvl="8">
      <w:start w:val="0"/>
      <w:numFmt w:val="bullet"/>
      <w:lvlText w:val="•"/>
      <w:lvlJc w:val="left"/>
      <w:pPr>
        <w:ind w:left="8964" w:hanging="272"/>
      </w:pPr>
      <w:rPr>
        <w:rFonts w:hint="default"/>
        <w:lang w:val="es-ES" w:eastAsia="en-US" w:bidi="ar-SA"/>
      </w:rPr>
    </w:lvl>
  </w:abstractNum>
  <w:abstractNum w:abstractNumId="26">
    <w:multiLevelType w:val="hybridMultilevel"/>
    <w:lvl w:ilvl="0">
      <w:start w:val="2"/>
      <w:numFmt w:val="upperLetter"/>
      <w:lvlText w:val="%1)"/>
      <w:lvlJc w:val="left"/>
      <w:pPr>
        <w:ind w:left="490" w:hanging="325"/>
        <w:jc w:val="left"/>
      </w:pPr>
      <w:rPr>
        <w:rFonts w:hint="default" w:ascii="Arial" w:hAnsi="Arial" w:eastAsia="Arial" w:cs="Arial"/>
        <w:b/>
        <w:bCs/>
        <w:i w:val="0"/>
        <w:iCs w:val="0"/>
        <w:spacing w:val="-1"/>
        <w:w w:val="104"/>
        <w:sz w:val="15"/>
        <w:szCs w:val="15"/>
        <w:lang w:val="es-ES" w:eastAsia="en-US" w:bidi="ar-SA"/>
      </w:rPr>
    </w:lvl>
    <w:lvl w:ilvl="1">
      <w:start w:val="0"/>
      <w:numFmt w:val="bullet"/>
      <w:lvlText w:val="•"/>
      <w:lvlJc w:val="left"/>
      <w:pPr>
        <w:ind w:left="1009" w:hanging="325"/>
      </w:pPr>
      <w:rPr>
        <w:rFonts w:hint="default"/>
        <w:lang w:val="es-ES" w:eastAsia="en-US" w:bidi="ar-SA"/>
      </w:rPr>
    </w:lvl>
    <w:lvl w:ilvl="2">
      <w:start w:val="0"/>
      <w:numFmt w:val="bullet"/>
      <w:lvlText w:val="•"/>
      <w:lvlJc w:val="left"/>
      <w:pPr>
        <w:ind w:left="1519" w:hanging="325"/>
      </w:pPr>
      <w:rPr>
        <w:rFonts w:hint="default"/>
        <w:lang w:val="es-ES" w:eastAsia="en-US" w:bidi="ar-SA"/>
      </w:rPr>
    </w:lvl>
    <w:lvl w:ilvl="3">
      <w:start w:val="0"/>
      <w:numFmt w:val="bullet"/>
      <w:lvlText w:val="•"/>
      <w:lvlJc w:val="left"/>
      <w:pPr>
        <w:ind w:left="2028" w:hanging="325"/>
      </w:pPr>
      <w:rPr>
        <w:rFonts w:hint="default"/>
        <w:lang w:val="es-ES" w:eastAsia="en-US" w:bidi="ar-SA"/>
      </w:rPr>
    </w:lvl>
    <w:lvl w:ilvl="4">
      <w:start w:val="0"/>
      <w:numFmt w:val="bullet"/>
      <w:lvlText w:val="•"/>
      <w:lvlJc w:val="left"/>
      <w:pPr>
        <w:ind w:left="2538" w:hanging="325"/>
      </w:pPr>
      <w:rPr>
        <w:rFonts w:hint="default"/>
        <w:lang w:val="es-ES" w:eastAsia="en-US" w:bidi="ar-SA"/>
      </w:rPr>
    </w:lvl>
    <w:lvl w:ilvl="5">
      <w:start w:val="0"/>
      <w:numFmt w:val="bullet"/>
      <w:lvlText w:val="•"/>
      <w:lvlJc w:val="left"/>
      <w:pPr>
        <w:ind w:left="3047" w:hanging="325"/>
      </w:pPr>
      <w:rPr>
        <w:rFonts w:hint="default"/>
        <w:lang w:val="es-ES" w:eastAsia="en-US" w:bidi="ar-SA"/>
      </w:rPr>
    </w:lvl>
    <w:lvl w:ilvl="6">
      <w:start w:val="0"/>
      <w:numFmt w:val="bullet"/>
      <w:lvlText w:val="•"/>
      <w:lvlJc w:val="left"/>
      <w:pPr>
        <w:ind w:left="3557" w:hanging="325"/>
      </w:pPr>
      <w:rPr>
        <w:rFonts w:hint="default"/>
        <w:lang w:val="es-ES" w:eastAsia="en-US" w:bidi="ar-SA"/>
      </w:rPr>
    </w:lvl>
    <w:lvl w:ilvl="7">
      <w:start w:val="0"/>
      <w:numFmt w:val="bullet"/>
      <w:lvlText w:val="•"/>
      <w:lvlJc w:val="left"/>
      <w:pPr>
        <w:ind w:left="4066" w:hanging="325"/>
      </w:pPr>
      <w:rPr>
        <w:rFonts w:hint="default"/>
        <w:lang w:val="es-ES" w:eastAsia="en-US" w:bidi="ar-SA"/>
      </w:rPr>
    </w:lvl>
    <w:lvl w:ilvl="8">
      <w:start w:val="0"/>
      <w:numFmt w:val="bullet"/>
      <w:lvlText w:val="•"/>
      <w:lvlJc w:val="left"/>
      <w:pPr>
        <w:ind w:left="4576" w:hanging="325"/>
      </w:pPr>
      <w:rPr>
        <w:rFonts w:hint="default"/>
        <w:lang w:val="es-ES" w:eastAsia="en-US" w:bidi="ar-SA"/>
      </w:rPr>
    </w:lvl>
  </w:abstractNum>
  <w:abstractNum w:abstractNumId="25">
    <w:multiLevelType w:val="hybridMultilevel"/>
    <w:lvl w:ilvl="0">
      <w:start w:val="14"/>
      <w:numFmt w:val="decimal"/>
      <w:lvlText w:val="%1."/>
      <w:lvlJc w:val="left"/>
      <w:pPr>
        <w:ind w:left="490" w:hanging="325"/>
        <w:jc w:val="left"/>
      </w:pPr>
      <w:rPr>
        <w:rFonts w:hint="default" w:ascii="Arial" w:hAnsi="Arial" w:eastAsia="Arial" w:cs="Arial"/>
        <w:b/>
        <w:bCs/>
        <w:i w:val="0"/>
        <w:iCs w:val="0"/>
        <w:spacing w:val="0"/>
        <w:w w:val="104"/>
        <w:sz w:val="15"/>
        <w:szCs w:val="15"/>
        <w:lang w:val="es-ES" w:eastAsia="en-US" w:bidi="ar-SA"/>
      </w:rPr>
    </w:lvl>
    <w:lvl w:ilvl="1">
      <w:start w:val="1"/>
      <w:numFmt w:val="lowerLetter"/>
      <w:lvlText w:val="%2)"/>
      <w:lvlJc w:val="left"/>
      <w:pPr>
        <w:ind w:left="490" w:hanging="325"/>
        <w:jc w:val="left"/>
      </w:pPr>
      <w:rPr>
        <w:rFonts w:hint="default" w:ascii="Arial" w:hAnsi="Arial" w:eastAsia="Arial" w:cs="Arial"/>
        <w:b w:val="0"/>
        <w:bCs w:val="0"/>
        <w:i/>
        <w:iCs/>
        <w:spacing w:val="0"/>
        <w:w w:val="104"/>
        <w:sz w:val="15"/>
        <w:szCs w:val="15"/>
        <w:lang w:val="es-ES" w:eastAsia="en-US" w:bidi="ar-SA"/>
      </w:rPr>
    </w:lvl>
    <w:lvl w:ilvl="2">
      <w:start w:val="0"/>
      <w:numFmt w:val="bullet"/>
      <w:lvlText w:val="•"/>
      <w:lvlJc w:val="left"/>
      <w:pPr>
        <w:ind w:left="1519" w:hanging="325"/>
      </w:pPr>
      <w:rPr>
        <w:rFonts w:hint="default"/>
        <w:lang w:val="es-ES" w:eastAsia="en-US" w:bidi="ar-SA"/>
      </w:rPr>
    </w:lvl>
    <w:lvl w:ilvl="3">
      <w:start w:val="0"/>
      <w:numFmt w:val="bullet"/>
      <w:lvlText w:val="•"/>
      <w:lvlJc w:val="left"/>
      <w:pPr>
        <w:ind w:left="2028" w:hanging="325"/>
      </w:pPr>
      <w:rPr>
        <w:rFonts w:hint="default"/>
        <w:lang w:val="es-ES" w:eastAsia="en-US" w:bidi="ar-SA"/>
      </w:rPr>
    </w:lvl>
    <w:lvl w:ilvl="4">
      <w:start w:val="0"/>
      <w:numFmt w:val="bullet"/>
      <w:lvlText w:val="•"/>
      <w:lvlJc w:val="left"/>
      <w:pPr>
        <w:ind w:left="2538" w:hanging="325"/>
      </w:pPr>
      <w:rPr>
        <w:rFonts w:hint="default"/>
        <w:lang w:val="es-ES" w:eastAsia="en-US" w:bidi="ar-SA"/>
      </w:rPr>
    </w:lvl>
    <w:lvl w:ilvl="5">
      <w:start w:val="0"/>
      <w:numFmt w:val="bullet"/>
      <w:lvlText w:val="•"/>
      <w:lvlJc w:val="left"/>
      <w:pPr>
        <w:ind w:left="3047" w:hanging="325"/>
      </w:pPr>
      <w:rPr>
        <w:rFonts w:hint="default"/>
        <w:lang w:val="es-ES" w:eastAsia="en-US" w:bidi="ar-SA"/>
      </w:rPr>
    </w:lvl>
    <w:lvl w:ilvl="6">
      <w:start w:val="0"/>
      <w:numFmt w:val="bullet"/>
      <w:lvlText w:val="•"/>
      <w:lvlJc w:val="left"/>
      <w:pPr>
        <w:ind w:left="3557" w:hanging="325"/>
      </w:pPr>
      <w:rPr>
        <w:rFonts w:hint="default"/>
        <w:lang w:val="es-ES" w:eastAsia="en-US" w:bidi="ar-SA"/>
      </w:rPr>
    </w:lvl>
    <w:lvl w:ilvl="7">
      <w:start w:val="0"/>
      <w:numFmt w:val="bullet"/>
      <w:lvlText w:val="•"/>
      <w:lvlJc w:val="left"/>
      <w:pPr>
        <w:ind w:left="4066" w:hanging="325"/>
      </w:pPr>
      <w:rPr>
        <w:rFonts w:hint="default"/>
        <w:lang w:val="es-ES" w:eastAsia="en-US" w:bidi="ar-SA"/>
      </w:rPr>
    </w:lvl>
    <w:lvl w:ilvl="8">
      <w:start w:val="0"/>
      <w:numFmt w:val="bullet"/>
      <w:lvlText w:val="•"/>
      <w:lvlJc w:val="left"/>
      <w:pPr>
        <w:ind w:left="4576" w:hanging="325"/>
      </w:pPr>
      <w:rPr>
        <w:rFonts w:hint="default"/>
        <w:lang w:val="es-ES" w:eastAsia="en-US" w:bidi="ar-SA"/>
      </w:rPr>
    </w:lvl>
  </w:abstractNum>
  <w:abstractNum w:abstractNumId="24">
    <w:multiLevelType w:val="hybridMultilevel"/>
    <w:lvl w:ilvl="0">
      <w:start w:val="13"/>
      <w:numFmt w:val="decimal"/>
      <w:lvlText w:val="%1."/>
      <w:lvlJc w:val="left"/>
      <w:pPr>
        <w:ind w:left="490" w:hanging="325"/>
        <w:jc w:val="left"/>
      </w:pPr>
      <w:rPr>
        <w:rFonts w:hint="default" w:ascii="Arial" w:hAnsi="Arial" w:eastAsia="Arial" w:cs="Arial"/>
        <w:b/>
        <w:bCs/>
        <w:i w:val="0"/>
        <w:iCs w:val="0"/>
        <w:spacing w:val="0"/>
        <w:w w:val="104"/>
        <w:sz w:val="15"/>
        <w:szCs w:val="15"/>
        <w:lang w:val="es-ES" w:eastAsia="en-US" w:bidi="ar-SA"/>
      </w:rPr>
    </w:lvl>
    <w:lvl w:ilvl="1">
      <w:start w:val="1"/>
      <w:numFmt w:val="lowerLetter"/>
      <w:lvlText w:val="%2)"/>
      <w:lvlJc w:val="left"/>
      <w:pPr>
        <w:ind w:left="490" w:hanging="325"/>
        <w:jc w:val="left"/>
      </w:pPr>
      <w:rPr>
        <w:rFonts w:hint="default" w:ascii="Arial" w:hAnsi="Arial" w:eastAsia="Arial" w:cs="Arial"/>
        <w:b w:val="0"/>
        <w:bCs w:val="0"/>
        <w:i/>
        <w:iCs/>
        <w:spacing w:val="0"/>
        <w:w w:val="104"/>
        <w:sz w:val="15"/>
        <w:szCs w:val="15"/>
        <w:lang w:val="es-ES" w:eastAsia="en-US" w:bidi="ar-SA"/>
      </w:rPr>
    </w:lvl>
    <w:lvl w:ilvl="2">
      <w:start w:val="0"/>
      <w:numFmt w:val="bullet"/>
      <w:lvlText w:val="•"/>
      <w:lvlJc w:val="left"/>
      <w:pPr>
        <w:ind w:left="1519" w:hanging="325"/>
      </w:pPr>
      <w:rPr>
        <w:rFonts w:hint="default"/>
        <w:lang w:val="es-ES" w:eastAsia="en-US" w:bidi="ar-SA"/>
      </w:rPr>
    </w:lvl>
    <w:lvl w:ilvl="3">
      <w:start w:val="0"/>
      <w:numFmt w:val="bullet"/>
      <w:lvlText w:val="•"/>
      <w:lvlJc w:val="left"/>
      <w:pPr>
        <w:ind w:left="2028" w:hanging="325"/>
      </w:pPr>
      <w:rPr>
        <w:rFonts w:hint="default"/>
        <w:lang w:val="es-ES" w:eastAsia="en-US" w:bidi="ar-SA"/>
      </w:rPr>
    </w:lvl>
    <w:lvl w:ilvl="4">
      <w:start w:val="0"/>
      <w:numFmt w:val="bullet"/>
      <w:lvlText w:val="•"/>
      <w:lvlJc w:val="left"/>
      <w:pPr>
        <w:ind w:left="2538" w:hanging="325"/>
      </w:pPr>
      <w:rPr>
        <w:rFonts w:hint="default"/>
        <w:lang w:val="es-ES" w:eastAsia="en-US" w:bidi="ar-SA"/>
      </w:rPr>
    </w:lvl>
    <w:lvl w:ilvl="5">
      <w:start w:val="0"/>
      <w:numFmt w:val="bullet"/>
      <w:lvlText w:val="•"/>
      <w:lvlJc w:val="left"/>
      <w:pPr>
        <w:ind w:left="3047" w:hanging="325"/>
      </w:pPr>
      <w:rPr>
        <w:rFonts w:hint="default"/>
        <w:lang w:val="es-ES" w:eastAsia="en-US" w:bidi="ar-SA"/>
      </w:rPr>
    </w:lvl>
    <w:lvl w:ilvl="6">
      <w:start w:val="0"/>
      <w:numFmt w:val="bullet"/>
      <w:lvlText w:val="•"/>
      <w:lvlJc w:val="left"/>
      <w:pPr>
        <w:ind w:left="3557" w:hanging="325"/>
      </w:pPr>
      <w:rPr>
        <w:rFonts w:hint="default"/>
        <w:lang w:val="es-ES" w:eastAsia="en-US" w:bidi="ar-SA"/>
      </w:rPr>
    </w:lvl>
    <w:lvl w:ilvl="7">
      <w:start w:val="0"/>
      <w:numFmt w:val="bullet"/>
      <w:lvlText w:val="•"/>
      <w:lvlJc w:val="left"/>
      <w:pPr>
        <w:ind w:left="4066" w:hanging="325"/>
      </w:pPr>
      <w:rPr>
        <w:rFonts w:hint="default"/>
        <w:lang w:val="es-ES" w:eastAsia="en-US" w:bidi="ar-SA"/>
      </w:rPr>
    </w:lvl>
    <w:lvl w:ilvl="8">
      <w:start w:val="0"/>
      <w:numFmt w:val="bullet"/>
      <w:lvlText w:val="•"/>
      <w:lvlJc w:val="left"/>
      <w:pPr>
        <w:ind w:left="4576" w:hanging="325"/>
      </w:pPr>
      <w:rPr>
        <w:rFonts w:hint="default"/>
        <w:lang w:val="es-ES" w:eastAsia="en-US" w:bidi="ar-SA"/>
      </w:rPr>
    </w:lvl>
  </w:abstractNum>
  <w:abstractNum w:abstractNumId="23">
    <w:multiLevelType w:val="hybridMultilevel"/>
    <w:lvl w:ilvl="0">
      <w:start w:val="1"/>
      <w:numFmt w:val="decimal"/>
      <w:lvlText w:val="%1."/>
      <w:lvlJc w:val="left"/>
      <w:pPr>
        <w:ind w:left="490" w:hanging="325"/>
        <w:jc w:val="left"/>
      </w:pPr>
      <w:rPr>
        <w:rFonts w:hint="default" w:ascii="Arial" w:hAnsi="Arial" w:eastAsia="Arial" w:cs="Arial"/>
        <w:b/>
        <w:bCs/>
        <w:i w:val="0"/>
        <w:iCs w:val="0"/>
        <w:spacing w:val="0"/>
        <w:w w:val="104"/>
        <w:sz w:val="15"/>
        <w:szCs w:val="15"/>
        <w:lang w:val="es-ES" w:eastAsia="en-US" w:bidi="ar-SA"/>
      </w:rPr>
    </w:lvl>
    <w:lvl w:ilvl="1">
      <w:start w:val="1"/>
      <w:numFmt w:val="upperLetter"/>
      <w:lvlText w:val="%2)"/>
      <w:lvlJc w:val="left"/>
      <w:pPr>
        <w:ind w:left="490" w:hanging="325"/>
        <w:jc w:val="left"/>
      </w:pPr>
      <w:rPr>
        <w:rFonts w:hint="default" w:ascii="Arial" w:hAnsi="Arial" w:eastAsia="Arial" w:cs="Arial"/>
        <w:b/>
        <w:bCs/>
        <w:i w:val="0"/>
        <w:iCs w:val="0"/>
        <w:spacing w:val="-1"/>
        <w:w w:val="104"/>
        <w:sz w:val="15"/>
        <w:szCs w:val="15"/>
        <w:lang w:val="es-ES" w:eastAsia="en-US" w:bidi="ar-SA"/>
      </w:rPr>
    </w:lvl>
    <w:lvl w:ilvl="2">
      <w:start w:val="0"/>
      <w:numFmt w:val="bullet"/>
      <w:lvlText w:val="•"/>
      <w:lvlJc w:val="left"/>
      <w:pPr>
        <w:ind w:left="1519" w:hanging="325"/>
      </w:pPr>
      <w:rPr>
        <w:rFonts w:hint="default"/>
        <w:lang w:val="es-ES" w:eastAsia="en-US" w:bidi="ar-SA"/>
      </w:rPr>
    </w:lvl>
    <w:lvl w:ilvl="3">
      <w:start w:val="0"/>
      <w:numFmt w:val="bullet"/>
      <w:lvlText w:val="•"/>
      <w:lvlJc w:val="left"/>
      <w:pPr>
        <w:ind w:left="2028" w:hanging="325"/>
      </w:pPr>
      <w:rPr>
        <w:rFonts w:hint="default"/>
        <w:lang w:val="es-ES" w:eastAsia="en-US" w:bidi="ar-SA"/>
      </w:rPr>
    </w:lvl>
    <w:lvl w:ilvl="4">
      <w:start w:val="0"/>
      <w:numFmt w:val="bullet"/>
      <w:lvlText w:val="•"/>
      <w:lvlJc w:val="left"/>
      <w:pPr>
        <w:ind w:left="2538" w:hanging="325"/>
      </w:pPr>
      <w:rPr>
        <w:rFonts w:hint="default"/>
        <w:lang w:val="es-ES" w:eastAsia="en-US" w:bidi="ar-SA"/>
      </w:rPr>
    </w:lvl>
    <w:lvl w:ilvl="5">
      <w:start w:val="0"/>
      <w:numFmt w:val="bullet"/>
      <w:lvlText w:val="•"/>
      <w:lvlJc w:val="left"/>
      <w:pPr>
        <w:ind w:left="3047" w:hanging="325"/>
      </w:pPr>
      <w:rPr>
        <w:rFonts w:hint="default"/>
        <w:lang w:val="es-ES" w:eastAsia="en-US" w:bidi="ar-SA"/>
      </w:rPr>
    </w:lvl>
    <w:lvl w:ilvl="6">
      <w:start w:val="0"/>
      <w:numFmt w:val="bullet"/>
      <w:lvlText w:val="•"/>
      <w:lvlJc w:val="left"/>
      <w:pPr>
        <w:ind w:left="3557" w:hanging="325"/>
      </w:pPr>
      <w:rPr>
        <w:rFonts w:hint="default"/>
        <w:lang w:val="es-ES" w:eastAsia="en-US" w:bidi="ar-SA"/>
      </w:rPr>
    </w:lvl>
    <w:lvl w:ilvl="7">
      <w:start w:val="0"/>
      <w:numFmt w:val="bullet"/>
      <w:lvlText w:val="•"/>
      <w:lvlJc w:val="left"/>
      <w:pPr>
        <w:ind w:left="4066" w:hanging="325"/>
      </w:pPr>
      <w:rPr>
        <w:rFonts w:hint="default"/>
        <w:lang w:val="es-ES" w:eastAsia="en-US" w:bidi="ar-SA"/>
      </w:rPr>
    </w:lvl>
    <w:lvl w:ilvl="8">
      <w:start w:val="0"/>
      <w:numFmt w:val="bullet"/>
      <w:lvlText w:val="•"/>
      <w:lvlJc w:val="left"/>
      <w:pPr>
        <w:ind w:left="4576" w:hanging="325"/>
      </w:pPr>
      <w:rPr>
        <w:rFonts w:hint="default"/>
        <w:lang w:val="es-ES" w:eastAsia="en-US" w:bidi="ar-SA"/>
      </w:rPr>
    </w:lvl>
  </w:abstractNum>
  <w:abstractNum w:abstractNumId="22">
    <w:multiLevelType w:val="hybridMultilevel"/>
    <w:lvl w:ilvl="0">
      <w:start w:val="1"/>
      <w:numFmt w:val="decimal"/>
      <w:lvlText w:val="(%1)"/>
      <w:lvlJc w:val="left"/>
      <w:pPr>
        <w:ind w:left="431" w:hanging="270"/>
        <w:jc w:val="left"/>
      </w:pPr>
      <w:rPr>
        <w:rFonts w:hint="default" w:ascii="Microsoft Sans Serif" w:hAnsi="Microsoft Sans Serif" w:eastAsia="Microsoft Sans Serif" w:cs="Microsoft Sans Serif"/>
        <w:b w:val="0"/>
        <w:bCs w:val="0"/>
        <w:i w:val="0"/>
        <w:iCs w:val="0"/>
        <w:color w:val="1A1A1C"/>
        <w:spacing w:val="-2"/>
        <w:w w:val="99"/>
        <w:sz w:val="12"/>
        <w:szCs w:val="12"/>
        <w:lang w:val="es-ES" w:eastAsia="en-US" w:bidi="ar-SA"/>
      </w:rPr>
    </w:lvl>
    <w:lvl w:ilvl="1">
      <w:start w:val="0"/>
      <w:numFmt w:val="bullet"/>
      <w:lvlText w:val="•"/>
      <w:lvlJc w:val="left"/>
      <w:pPr>
        <w:ind w:left="1502" w:hanging="270"/>
      </w:pPr>
      <w:rPr>
        <w:rFonts w:hint="default"/>
        <w:lang w:val="es-ES" w:eastAsia="en-US" w:bidi="ar-SA"/>
      </w:rPr>
    </w:lvl>
    <w:lvl w:ilvl="2">
      <w:start w:val="0"/>
      <w:numFmt w:val="bullet"/>
      <w:lvlText w:val="•"/>
      <w:lvlJc w:val="left"/>
      <w:pPr>
        <w:ind w:left="2564" w:hanging="270"/>
      </w:pPr>
      <w:rPr>
        <w:rFonts w:hint="default"/>
        <w:lang w:val="es-ES" w:eastAsia="en-US" w:bidi="ar-SA"/>
      </w:rPr>
    </w:lvl>
    <w:lvl w:ilvl="3">
      <w:start w:val="0"/>
      <w:numFmt w:val="bullet"/>
      <w:lvlText w:val="•"/>
      <w:lvlJc w:val="left"/>
      <w:pPr>
        <w:ind w:left="3626" w:hanging="270"/>
      </w:pPr>
      <w:rPr>
        <w:rFonts w:hint="default"/>
        <w:lang w:val="es-ES" w:eastAsia="en-US" w:bidi="ar-SA"/>
      </w:rPr>
    </w:lvl>
    <w:lvl w:ilvl="4">
      <w:start w:val="0"/>
      <w:numFmt w:val="bullet"/>
      <w:lvlText w:val="•"/>
      <w:lvlJc w:val="left"/>
      <w:pPr>
        <w:ind w:left="4688" w:hanging="270"/>
      </w:pPr>
      <w:rPr>
        <w:rFonts w:hint="default"/>
        <w:lang w:val="es-ES" w:eastAsia="en-US" w:bidi="ar-SA"/>
      </w:rPr>
    </w:lvl>
    <w:lvl w:ilvl="5">
      <w:start w:val="0"/>
      <w:numFmt w:val="bullet"/>
      <w:lvlText w:val="•"/>
      <w:lvlJc w:val="left"/>
      <w:pPr>
        <w:ind w:left="5751" w:hanging="270"/>
      </w:pPr>
      <w:rPr>
        <w:rFonts w:hint="default"/>
        <w:lang w:val="es-ES" w:eastAsia="en-US" w:bidi="ar-SA"/>
      </w:rPr>
    </w:lvl>
    <w:lvl w:ilvl="6">
      <w:start w:val="0"/>
      <w:numFmt w:val="bullet"/>
      <w:lvlText w:val="•"/>
      <w:lvlJc w:val="left"/>
      <w:pPr>
        <w:ind w:left="6813" w:hanging="270"/>
      </w:pPr>
      <w:rPr>
        <w:rFonts w:hint="default"/>
        <w:lang w:val="es-ES" w:eastAsia="en-US" w:bidi="ar-SA"/>
      </w:rPr>
    </w:lvl>
    <w:lvl w:ilvl="7">
      <w:start w:val="0"/>
      <w:numFmt w:val="bullet"/>
      <w:lvlText w:val="•"/>
      <w:lvlJc w:val="left"/>
      <w:pPr>
        <w:ind w:left="7875" w:hanging="270"/>
      </w:pPr>
      <w:rPr>
        <w:rFonts w:hint="default"/>
        <w:lang w:val="es-ES" w:eastAsia="en-US" w:bidi="ar-SA"/>
      </w:rPr>
    </w:lvl>
    <w:lvl w:ilvl="8">
      <w:start w:val="0"/>
      <w:numFmt w:val="bullet"/>
      <w:lvlText w:val="•"/>
      <w:lvlJc w:val="left"/>
      <w:pPr>
        <w:ind w:left="8937" w:hanging="270"/>
      </w:pPr>
      <w:rPr>
        <w:rFonts w:hint="default"/>
        <w:lang w:val="es-ES" w:eastAsia="en-US" w:bidi="ar-SA"/>
      </w:rPr>
    </w:lvl>
  </w:abstractNum>
  <w:abstractNum w:abstractNumId="21">
    <w:multiLevelType w:val="hybridMultilevel"/>
    <w:lvl w:ilvl="0">
      <w:start w:val="5"/>
      <w:numFmt w:val="upperRoman"/>
      <w:lvlText w:val="%1."/>
      <w:lvlJc w:val="left"/>
      <w:pPr>
        <w:ind w:left="543" w:hanging="382"/>
        <w:jc w:val="left"/>
      </w:pPr>
      <w:rPr>
        <w:rFonts w:hint="default" w:ascii="Arial" w:hAnsi="Arial" w:eastAsia="Arial" w:cs="Arial"/>
        <w:b/>
        <w:bCs/>
        <w:i w:val="0"/>
        <w:iCs w:val="0"/>
        <w:color w:val="1A1A1C"/>
        <w:spacing w:val="-31"/>
        <w:w w:val="104"/>
        <w:sz w:val="15"/>
        <w:szCs w:val="15"/>
        <w:lang w:val="es-ES" w:eastAsia="en-US" w:bidi="ar-SA"/>
      </w:rPr>
    </w:lvl>
    <w:lvl w:ilvl="1">
      <w:start w:val="0"/>
      <w:numFmt w:val="bullet"/>
      <w:lvlText w:val="•"/>
      <w:lvlJc w:val="left"/>
      <w:pPr>
        <w:ind w:left="1044" w:hanging="382"/>
      </w:pPr>
      <w:rPr>
        <w:rFonts w:hint="default"/>
        <w:lang w:val="es-ES" w:eastAsia="en-US" w:bidi="ar-SA"/>
      </w:rPr>
    </w:lvl>
    <w:lvl w:ilvl="2">
      <w:start w:val="0"/>
      <w:numFmt w:val="bullet"/>
      <w:lvlText w:val="•"/>
      <w:lvlJc w:val="left"/>
      <w:pPr>
        <w:ind w:left="1548" w:hanging="382"/>
      </w:pPr>
      <w:rPr>
        <w:rFonts w:hint="default"/>
        <w:lang w:val="es-ES" w:eastAsia="en-US" w:bidi="ar-SA"/>
      </w:rPr>
    </w:lvl>
    <w:lvl w:ilvl="3">
      <w:start w:val="0"/>
      <w:numFmt w:val="bullet"/>
      <w:lvlText w:val="•"/>
      <w:lvlJc w:val="left"/>
      <w:pPr>
        <w:ind w:left="2052" w:hanging="382"/>
      </w:pPr>
      <w:rPr>
        <w:rFonts w:hint="default"/>
        <w:lang w:val="es-ES" w:eastAsia="en-US" w:bidi="ar-SA"/>
      </w:rPr>
    </w:lvl>
    <w:lvl w:ilvl="4">
      <w:start w:val="0"/>
      <w:numFmt w:val="bullet"/>
      <w:lvlText w:val="•"/>
      <w:lvlJc w:val="left"/>
      <w:pPr>
        <w:ind w:left="2556" w:hanging="382"/>
      </w:pPr>
      <w:rPr>
        <w:rFonts w:hint="default"/>
        <w:lang w:val="es-ES" w:eastAsia="en-US" w:bidi="ar-SA"/>
      </w:rPr>
    </w:lvl>
    <w:lvl w:ilvl="5">
      <w:start w:val="0"/>
      <w:numFmt w:val="bullet"/>
      <w:lvlText w:val="•"/>
      <w:lvlJc w:val="left"/>
      <w:pPr>
        <w:ind w:left="3060" w:hanging="382"/>
      </w:pPr>
      <w:rPr>
        <w:rFonts w:hint="default"/>
        <w:lang w:val="es-ES" w:eastAsia="en-US" w:bidi="ar-SA"/>
      </w:rPr>
    </w:lvl>
    <w:lvl w:ilvl="6">
      <w:start w:val="0"/>
      <w:numFmt w:val="bullet"/>
      <w:lvlText w:val="•"/>
      <w:lvlJc w:val="left"/>
      <w:pPr>
        <w:ind w:left="3564" w:hanging="382"/>
      </w:pPr>
      <w:rPr>
        <w:rFonts w:hint="default"/>
        <w:lang w:val="es-ES" w:eastAsia="en-US" w:bidi="ar-SA"/>
      </w:rPr>
    </w:lvl>
    <w:lvl w:ilvl="7">
      <w:start w:val="0"/>
      <w:numFmt w:val="bullet"/>
      <w:lvlText w:val="•"/>
      <w:lvlJc w:val="left"/>
      <w:pPr>
        <w:ind w:left="4068" w:hanging="382"/>
      </w:pPr>
      <w:rPr>
        <w:rFonts w:hint="default"/>
        <w:lang w:val="es-ES" w:eastAsia="en-US" w:bidi="ar-SA"/>
      </w:rPr>
    </w:lvl>
    <w:lvl w:ilvl="8">
      <w:start w:val="0"/>
      <w:numFmt w:val="bullet"/>
      <w:lvlText w:val="•"/>
      <w:lvlJc w:val="left"/>
      <w:pPr>
        <w:ind w:left="4572" w:hanging="382"/>
      </w:pPr>
      <w:rPr>
        <w:rFonts w:hint="default"/>
        <w:lang w:val="es-ES" w:eastAsia="en-US" w:bidi="ar-SA"/>
      </w:rPr>
    </w:lvl>
  </w:abstractNum>
  <w:abstractNum w:abstractNumId="20">
    <w:multiLevelType w:val="hybridMultilevel"/>
    <w:lvl w:ilvl="0">
      <w:start w:val="3"/>
      <w:numFmt w:val="upperRoman"/>
      <w:lvlText w:val="%1."/>
      <w:lvlJc w:val="left"/>
      <w:pPr>
        <w:ind w:left="557" w:hanging="396"/>
        <w:jc w:val="left"/>
      </w:pPr>
      <w:rPr>
        <w:rFonts w:hint="default" w:ascii="Arial" w:hAnsi="Arial" w:eastAsia="Arial" w:cs="Arial"/>
        <w:b/>
        <w:bCs/>
        <w:i w:val="0"/>
        <w:iCs w:val="0"/>
        <w:color w:val="1A1A1C"/>
        <w:spacing w:val="0"/>
        <w:w w:val="104"/>
        <w:sz w:val="15"/>
        <w:szCs w:val="15"/>
        <w:lang w:val="es-ES" w:eastAsia="en-US" w:bidi="ar-SA"/>
      </w:rPr>
    </w:lvl>
    <w:lvl w:ilvl="1">
      <w:start w:val="1"/>
      <w:numFmt w:val="decimal"/>
      <w:lvlText w:val="%2."/>
      <w:lvlJc w:val="left"/>
      <w:pPr>
        <w:ind w:left="557" w:hanging="396"/>
        <w:jc w:val="left"/>
      </w:pPr>
      <w:rPr>
        <w:rFonts w:hint="default" w:ascii="Microsoft Sans Serif" w:hAnsi="Microsoft Sans Serif" w:eastAsia="Microsoft Sans Serif" w:cs="Microsoft Sans Serif"/>
        <w:b w:val="0"/>
        <w:bCs w:val="0"/>
        <w:i w:val="0"/>
        <w:iCs w:val="0"/>
        <w:color w:val="1A1A1C"/>
        <w:spacing w:val="0"/>
        <w:w w:val="104"/>
        <w:sz w:val="15"/>
        <w:szCs w:val="15"/>
        <w:lang w:val="es-ES" w:eastAsia="en-US" w:bidi="ar-SA"/>
      </w:rPr>
    </w:lvl>
    <w:lvl w:ilvl="2">
      <w:start w:val="1"/>
      <w:numFmt w:val="lowerLetter"/>
      <w:lvlText w:val="%3)"/>
      <w:lvlJc w:val="left"/>
      <w:pPr>
        <w:ind w:left="557" w:hanging="396"/>
        <w:jc w:val="left"/>
      </w:pPr>
      <w:rPr>
        <w:rFonts w:hint="default" w:ascii="Arial" w:hAnsi="Arial" w:eastAsia="Arial" w:cs="Arial"/>
        <w:b w:val="0"/>
        <w:bCs w:val="0"/>
        <w:i/>
        <w:iCs/>
        <w:color w:val="1A1A1C"/>
        <w:spacing w:val="0"/>
        <w:w w:val="104"/>
        <w:sz w:val="15"/>
        <w:szCs w:val="15"/>
        <w:lang w:val="es-ES" w:eastAsia="en-US" w:bidi="ar-SA"/>
      </w:rPr>
    </w:lvl>
    <w:lvl w:ilvl="3">
      <w:start w:val="0"/>
      <w:numFmt w:val="bullet"/>
      <w:lvlText w:val="•"/>
      <w:lvlJc w:val="left"/>
      <w:pPr>
        <w:ind w:left="2066" w:hanging="396"/>
      </w:pPr>
      <w:rPr>
        <w:rFonts w:hint="default"/>
        <w:lang w:val="es-ES" w:eastAsia="en-US" w:bidi="ar-SA"/>
      </w:rPr>
    </w:lvl>
    <w:lvl w:ilvl="4">
      <w:start w:val="0"/>
      <w:numFmt w:val="bullet"/>
      <w:lvlText w:val="•"/>
      <w:lvlJc w:val="left"/>
      <w:pPr>
        <w:ind w:left="2568" w:hanging="396"/>
      </w:pPr>
      <w:rPr>
        <w:rFonts w:hint="default"/>
        <w:lang w:val="es-ES" w:eastAsia="en-US" w:bidi="ar-SA"/>
      </w:rPr>
    </w:lvl>
    <w:lvl w:ilvl="5">
      <w:start w:val="0"/>
      <w:numFmt w:val="bullet"/>
      <w:lvlText w:val="•"/>
      <w:lvlJc w:val="left"/>
      <w:pPr>
        <w:ind w:left="3070" w:hanging="396"/>
      </w:pPr>
      <w:rPr>
        <w:rFonts w:hint="default"/>
        <w:lang w:val="es-ES" w:eastAsia="en-US" w:bidi="ar-SA"/>
      </w:rPr>
    </w:lvl>
    <w:lvl w:ilvl="6">
      <w:start w:val="0"/>
      <w:numFmt w:val="bullet"/>
      <w:lvlText w:val="•"/>
      <w:lvlJc w:val="left"/>
      <w:pPr>
        <w:ind w:left="3572" w:hanging="396"/>
      </w:pPr>
      <w:rPr>
        <w:rFonts w:hint="default"/>
        <w:lang w:val="es-ES" w:eastAsia="en-US" w:bidi="ar-SA"/>
      </w:rPr>
    </w:lvl>
    <w:lvl w:ilvl="7">
      <w:start w:val="0"/>
      <w:numFmt w:val="bullet"/>
      <w:lvlText w:val="•"/>
      <w:lvlJc w:val="left"/>
      <w:pPr>
        <w:ind w:left="4074" w:hanging="396"/>
      </w:pPr>
      <w:rPr>
        <w:rFonts w:hint="default"/>
        <w:lang w:val="es-ES" w:eastAsia="en-US" w:bidi="ar-SA"/>
      </w:rPr>
    </w:lvl>
    <w:lvl w:ilvl="8">
      <w:start w:val="0"/>
      <w:numFmt w:val="bullet"/>
      <w:lvlText w:val="•"/>
      <w:lvlJc w:val="left"/>
      <w:pPr>
        <w:ind w:left="4576" w:hanging="396"/>
      </w:pPr>
      <w:rPr>
        <w:rFonts w:hint="default"/>
        <w:lang w:val="es-ES" w:eastAsia="en-US" w:bidi="ar-SA"/>
      </w:rPr>
    </w:lvl>
  </w:abstractNum>
  <w:abstractNum w:abstractNumId="19">
    <w:multiLevelType w:val="hybridMultilevel"/>
    <w:lvl w:ilvl="0">
      <w:start w:val="3"/>
      <w:numFmt w:val="upperLetter"/>
      <w:lvlText w:val="%1)"/>
      <w:lvlJc w:val="left"/>
      <w:pPr>
        <w:ind w:left="557" w:hanging="396"/>
        <w:jc w:val="left"/>
      </w:pPr>
      <w:rPr>
        <w:rFonts w:hint="default" w:ascii="Arial" w:hAnsi="Arial" w:eastAsia="Arial" w:cs="Arial"/>
        <w:b/>
        <w:bCs/>
        <w:i w:val="0"/>
        <w:iCs w:val="0"/>
        <w:color w:val="1A1A1C"/>
        <w:spacing w:val="-1"/>
        <w:w w:val="104"/>
        <w:sz w:val="15"/>
        <w:szCs w:val="15"/>
        <w:lang w:val="es-ES" w:eastAsia="en-US" w:bidi="ar-SA"/>
      </w:rPr>
    </w:lvl>
    <w:lvl w:ilvl="1">
      <w:start w:val="1"/>
      <w:numFmt w:val="upperRoman"/>
      <w:lvlText w:val="%2."/>
      <w:lvlJc w:val="left"/>
      <w:pPr>
        <w:ind w:left="557" w:hanging="396"/>
        <w:jc w:val="left"/>
      </w:pPr>
      <w:rPr>
        <w:rFonts w:hint="default" w:ascii="Arial" w:hAnsi="Arial" w:eastAsia="Arial" w:cs="Arial"/>
        <w:b/>
        <w:bCs/>
        <w:i w:val="0"/>
        <w:iCs w:val="0"/>
        <w:color w:val="1A1A1C"/>
        <w:spacing w:val="0"/>
        <w:w w:val="104"/>
        <w:sz w:val="15"/>
        <w:szCs w:val="15"/>
        <w:lang w:val="es-ES" w:eastAsia="en-US" w:bidi="ar-SA"/>
      </w:rPr>
    </w:lvl>
    <w:lvl w:ilvl="2">
      <w:start w:val="1"/>
      <w:numFmt w:val="decimal"/>
      <w:lvlText w:val="%3."/>
      <w:lvlJc w:val="left"/>
      <w:pPr>
        <w:ind w:left="557" w:hanging="396"/>
        <w:jc w:val="left"/>
      </w:pPr>
      <w:rPr>
        <w:rFonts w:hint="default" w:ascii="Microsoft Sans Serif" w:hAnsi="Microsoft Sans Serif" w:eastAsia="Microsoft Sans Serif" w:cs="Microsoft Sans Serif"/>
        <w:b w:val="0"/>
        <w:bCs w:val="0"/>
        <w:i w:val="0"/>
        <w:iCs w:val="0"/>
        <w:color w:val="1A1A1C"/>
        <w:spacing w:val="0"/>
        <w:w w:val="104"/>
        <w:sz w:val="15"/>
        <w:szCs w:val="15"/>
        <w:lang w:val="es-ES" w:eastAsia="en-US" w:bidi="ar-SA"/>
      </w:rPr>
    </w:lvl>
    <w:lvl w:ilvl="3">
      <w:start w:val="0"/>
      <w:numFmt w:val="bullet"/>
      <w:lvlText w:val="•"/>
      <w:lvlJc w:val="left"/>
      <w:pPr>
        <w:ind w:left="2066" w:hanging="396"/>
      </w:pPr>
      <w:rPr>
        <w:rFonts w:hint="default"/>
        <w:lang w:val="es-ES" w:eastAsia="en-US" w:bidi="ar-SA"/>
      </w:rPr>
    </w:lvl>
    <w:lvl w:ilvl="4">
      <w:start w:val="0"/>
      <w:numFmt w:val="bullet"/>
      <w:lvlText w:val="•"/>
      <w:lvlJc w:val="left"/>
      <w:pPr>
        <w:ind w:left="2568" w:hanging="396"/>
      </w:pPr>
      <w:rPr>
        <w:rFonts w:hint="default"/>
        <w:lang w:val="es-ES" w:eastAsia="en-US" w:bidi="ar-SA"/>
      </w:rPr>
    </w:lvl>
    <w:lvl w:ilvl="5">
      <w:start w:val="0"/>
      <w:numFmt w:val="bullet"/>
      <w:lvlText w:val="•"/>
      <w:lvlJc w:val="left"/>
      <w:pPr>
        <w:ind w:left="3070" w:hanging="396"/>
      </w:pPr>
      <w:rPr>
        <w:rFonts w:hint="default"/>
        <w:lang w:val="es-ES" w:eastAsia="en-US" w:bidi="ar-SA"/>
      </w:rPr>
    </w:lvl>
    <w:lvl w:ilvl="6">
      <w:start w:val="0"/>
      <w:numFmt w:val="bullet"/>
      <w:lvlText w:val="•"/>
      <w:lvlJc w:val="left"/>
      <w:pPr>
        <w:ind w:left="3572" w:hanging="396"/>
      </w:pPr>
      <w:rPr>
        <w:rFonts w:hint="default"/>
        <w:lang w:val="es-ES" w:eastAsia="en-US" w:bidi="ar-SA"/>
      </w:rPr>
    </w:lvl>
    <w:lvl w:ilvl="7">
      <w:start w:val="0"/>
      <w:numFmt w:val="bullet"/>
      <w:lvlText w:val="•"/>
      <w:lvlJc w:val="left"/>
      <w:pPr>
        <w:ind w:left="4074" w:hanging="396"/>
      </w:pPr>
      <w:rPr>
        <w:rFonts w:hint="default"/>
        <w:lang w:val="es-ES" w:eastAsia="en-US" w:bidi="ar-SA"/>
      </w:rPr>
    </w:lvl>
    <w:lvl w:ilvl="8">
      <w:start w:val="0"/>
      <w:numFmt w:val="bullet"/>
      <w:lvlText w:val="•"/>
      <w:lvlJc w:val="left"/>
      <w:pPr>
        <w:ind w:left="4576" w:hanging="396"/>
      </w:pPr>
      <w:rPr>
        <w:rFonts w:hint="default"/>
        <w:lang w:val="es-ES" w:eastAsia="en-US" w:bidi="ar-SA"/>
      </w:rPr>
    </w:lvl>
  </w:abstractNum>
  <w:abstractNum w:abstractNumId="18">
    <w:multiLevelType w:val="hybridMultilevel"/>
    <w:lvl w:ilvl="0">
      <w:start w:val="1"/>
      <w:numFmt w:val="decimal"/>
      <w:lvlText w:val="(%1)"/>
      <w:lvlJc w:val="left"/>
      <w:pPr>
        <w:ind w:left="425" w:hanging="262"/>
        <w:jc w:val="left"/>
      </w:pPr>
      <w:rPr>
        <w:rFonts w:hint="default" w:ascii="Microsoft Sans Serif" w:hAnsi="Microsoft Sans Serif" w:eastAsia="Microsoft Sans Serif" w:cs="Microsoft Sans Serif"/>
        <w:b w:val="0"/>
        <w:bCs w:val="0"/>
        <w:i w:val="0"/>
        <w:iCs w:val="0"/>
        <w:color w:val="23211C"/>
        <w:spacing w:val="-4"/>
        <w:w w:val="100"/>
        <w:sz w:val="12"/>
        <w:szCs w:val="12"/>
        <w:lang w:val="es-ES" w:eastAsia="en-US" w:bidi="ar-SA"/>
      </w:rPr>
    </w:lvl>
    <w:lvl w:ilvl="1">
      <w:start w:val="0"/>
      <w:numFmt w:val="bullet"/>
      <w:lvlText w:val="•"/>
      <w:lvlJc w:val="left"/>
      <w:pPr>
        <w:ind w:left="1485" w:hanging="262"/>
      </w:pPr>
      <w:rPr>
        <w:rFonts w:hint="default"/>
        <w:lang w:val="es-ES" w:eastAsia="en-US" w:bidi="ar-SA"/>
      </w:rPr>
    </w:lvl>
    <w:lvl w:ilvl="2">
      <w:start w:val="0"/>
      <w:numFmt w:val="bullet"/>
      <w:lvlText w:val="•"/>
      <w:lvlJc w:val="left"/>
      <w:pPr>
        <w:ind w:left="2551" w:hanging="262"/>
      </w:pPr>
      <w:rPr>
        <w:rFonts w:hint="default"/>
        <w:lang w:val="es-ES" w:eastAsia="en-US" w:bidi="ar-SA"/>
      </w:rPr>
    </w:lvl>
    <w:lvl w:ilvl="3">
      <w:start w:val="0"/>
      <w:numFmt w:val="bullet"/>
      <w:lvlText w:val="•"/>
      <w:lvlJc w:val="left"/>
      <w:pPr>
        <w:ind w:left="3617" w:hanging="262"/>
      </w:pPr>
      <w:rPr>
        <w:rFonts w:hint="default"/>
        <w:lang w:val="es-ES" w:eastAsia="en-US" w:bidi="ar-SA"/>
      </w:rPr>
    </w:lvl>
    <w:lvl w:ilvl="4">
      <w:start w:val="0"/>
      <w:numFmt w:val="bullet"/>
      <w:lvlText w:val="•"/>
      <w:lvlJc w:val="left"/>
      <w:pPr>
        <w:ind w:left="4683" w:hanging="262"/>
      </w:pPr>
      <w:rPr>
        <w:rFonts w:hint="default"/>
        <w:lang w:val="es-ES" w:eastAsia="en-US" w:bidi="ar-SA"/>
      </w:rPr>
    </w:lvl>
    <w:lvl w:ilvl="5">
      <w:start w:val="0"/>
      <w:numFmt w:val="bullet"/>
      <w:lvlText w:val="•"/>
      <w:lvlJc w:val="left"/>
      <w:pPr>
        <w:ind w:left="5749" w:hanging="262"/>
      </w:pPr>
      <w:rPr>
        <w:rFonts w:hint="default"/>
        <w:lang w:val="es-ES" w:eastAsia="en-US" w:bidi="ar-SA"/>
      </w:rPr>
    </w:lvl>
    <w:lvl w:ilvl="6">
      <w:start w:val="0"/>
      <w:numFmt w:val="bullet"/>
      <w:lvlText w:val="•"/>
      <w:lvlJc w:val="left"/>
      <w:pPr>
        <w:ind w:left="6815" w:hanging="262"/>
      </w:pPr>
      <w:rPr>
        <w:rFonts w:hint="default"/>
        <w:lang w:val="es-ES" w:eastAsia="en-US" w:bidi="ar-SA"/>
      </w:rPr>
    </w:lvl>
    <w:lvl w:ilvl="7">
      <w:start w:val="0"/>
      <w:numFmt w:val="bullet"/>
      <w:lvlText w:val="•"/>
      <w:lvlJc w:val="left"/>
      <w:pPr>
        <w:ind w:left="7881" w:hanging="262"/>
      </w:pPr>
      <w:rPr>
        <w:rFonts w:hint="default"/>
        <w:lang w:val="es-ES" w:eastAsia="en-US" w:bidi="ar-SA"/>
      </w:rPr>
    </w:lvl>
    <w:lvl w:ilvl="8">
      <w:start w:val="0"/>
      <w:numFmt w:val="bullet"/>
      <w:lvlText w:val="•"/>
      <w:lvlJc w:val="left"/>
      <w:pPr>
        <w:ind w:left="8947" w:hanging="262"/>
      </w:pPr>
      <w:rPr>
        <w:rFonts w:hint="default"/>
        <w:lang w:val="es-ES" w:eastAsia="en-US" w:bidi="ar-SA"/>
      </w:rPr>
    </w:lvl>
  </w:abstractNum>
  <w:abstractNum w:abstractNumId="17">
    <w:multiLevelType w:val="hybridMultilevel"/>
    <w:lvl w:ilvl="0">
      <w:start w:val="3"/>
      <w:numFmt w:val="upperRoman"/>
      <w:lvlText w:val="%1."/>
      <w:lvlJc w:val="left"/>
      <w:pPr>
        <w:ind w:left="559" w:hanging="396"/>
        <w:jc w:val="left"/>
      </w:pPr>
      <w:rPr>
        <w:rFonts w:hint="default" w:ascii="Arial" w:hAnsi="Arial" w:eastAsia="Arial" w:cs="Arial"/>
        <w:b/>
        <w:bCs/>
        <w:i w:val="0"/>
        <w:iCs w:val="0"/>
        <w:color w:val="23211C"/>
        <w:spacing w:val="-2"/>
        <w:w w:val="104"/>
        <w:sz w:val="15"/>
        <w:szCs w:val="15"/>
        <w:lang w:val="es-ES" w:eastAsia="en-US" w:bidi="ar-SA"/>
      </w:rPr>
    </w:lvl>
    <w:lvl w:ilvl="1">
      <w:start w:val="0"/>
      <w:numFmt w:val="bullet"/>
      <w:lvlText w:val="•"/>
      <w:lvlJc w:val="left"/>
      <w:pPr>
        <w:ind w:left="1062" w:hanging="396"/>
      </w:pPr>
      <w:rPr>
        <w:rFonts w:hint="default"/>
        <w:lang w:val="es-ES" w:eastAsia="en-US" w:bidi="ar-SA"/>
      </w:rPr>
    </w:lvl>
    <w:lvl w:ilvl="2">
      <w:start w:val="0"/>
      <w:numFmt w:val="bullet"/>
      <w:lvlText w:val="•"/>
      <w:lvlJc w:val="left"/>
      <w:pPr>
        <w:ind w:left="1565" w:hanging="396"/>
      </w:pPr>
      <w:rPr>
        <w:rFonts w:hint="default"/>
        <w:lang w:val="es-ES" w:eastAsia="en-US" w:bidi="ar-SA"/>
      </w:rPr>
    </w:lvl>
    <w:lvl w:ilvl="3">
      <w:start w:val="0"/>
      <w:numFmt w:val="bullet"/>
      <w:lvlText w:val="•"/>
      <w:lvlJc w:val="left"/>
      <w:pPr>
        <w:ind w:left="2068" w:hanging="396"/>
      </w:pPr>
      <w:rPr>
        <w:rFonts w:hint="default"/>
        <w:lang w:val="es-ES" w:eastAsia="en-US" w:bidi="ar-SA"/>
      </w:rPr>
    </w:lvl>
    <w:lvl w:ilvl="4">
      <w:start w:val="0"/>
      <w:numFmt w:val="bullet"/>
      <w:lvlText w:val="•"/>
      <w:lvlJc w:val="left"/>
      <w:pPr>
        <w:ind w:left="2570" w:hanging="396"/>
      </w:pPr>
      <w:rPr>
        <w:rFonts w:hint="default"/>
        <w:lang w:val="es-ES" w:eastAsia="en-US" w:bidi="ar-SA"/>
      </w:rPr>
    </w:lvl>
    <w:lvl w:ilvl="5">
      <w:start w:val="0"/>
      <w:numFmt w:val="bullet"/>
      <w:lvlText w:val="•"/>
      <w:lvlJc w:val="left"/>
      <w:pPr>
        <w:ind w:left="3073" w:hanging="396"/>
      </w:pPr>
      <w:rPr>
        <w:rFonts w:hint="default"/>
        <w:lang w:val="es-ES" w:eastAsia="en-US" w:bidi="ar-SA"/>
      </w:rPr>
    </w:lvl>
    <w:lvl w:ilvl="6">
      <w:start w:val="0"/>
      <w:numFmt w:val="bullet"/>
      <w:lvlText w:val="•"/>
      <w:lvlJc w:val="left"/>
      <w:pPr>
        <w:ind w:left="3576" w:hanging="396"/>
      </w:pPr>
      <w:rPr>
        <w:rFonts w:hint="default"/>
        <w:lang w:val="es-ES" w:eastAsia="en-US" w:bidi="ar-SA"/>
      </w:rPr>
    </w:lvl>
    <w:lvl w:ilvl="7">
      <w:start w:val="0"/>
      <w:numFmt w:val="bullet"/>
      <w:lvlText w:val="•"/>
      <w:lvlJc w:val="left"/>
      <w:pPr>
        <w:ind w:left="4078" w:hanging="396"/>
      </w:pPr>
      <w:rPr>
        <w:rFonts w:hint="default"/>
        <w:lang w:val="es-ES" w:eastAsia="en-US" w:bidi="ar-SA"/>
      </w:rPr>
    </w:lvl>
    <w:lvl w:ilvl="8">
      <w:start w:val="0"/>
      <w:numFmt w:val="bullet"/>
      <w:lvlText w:val="•"/>
      <w:lvlJc w:val="left"/>
      <w:pPr>
        <w:ind w:left="4581" w:hanging="396"/>
      </w:pPr>
      <w:rPr>
        <w:rFonts w:hint="default"/>
        <w:lang w:val="es-ES" w:eastAsia="en-US" w:bidi="ar-SA"/>
      </w:rPr>
    </w:lvl>
  </w:abstractNum>
  <w:abstractNum w:abstractNumId="16">
    <w:multiLevelType w:val="hybridMultilevel"/>
    <w:lvl w:ilvl="0">
      <w:start w:val="2"/>
      <w:numFmt w:val="upperLetter"/>
      <w:lvlText w:val="%1)"/>
      <w:lvlJc w:val="left"/>
      <w:pPr>
        <w:ind w:left="559" w:hanging="396"/>
        <w:jc w:val="left"/>
      </w:pPr>
      <w:rPr>
        <w:rFonts w:hint="default" w:ascii="Arial" w:hAnsi="Arial" w:eastAsia="Arial" w:cs="Arial"/>
        <w:b/>
        <w:bCs/>
        <w:i w:val="0"/>
        <w:iCs w:val="0"/>
        <w:color w:val="23211C"/>
        <w:spacing w:val="-1"/>
        <w:w w:val="104"/>
        <w:sz w:val="15"/>
        <w:szCs w:val="15"/>
        <w:lang w:val="es-ES" w:eastAsia="en-US" w:bidi="ar-SA"/>
      </w:rPr>
    </w:lvl>
    <w:lvl w:ilvl="1">
      <w:start w:val="1"/>
      <w:numFmt w:val="upperRoman"/>
      <w:lvlText w:val="%2."/>
      <w:lvlJc w:val="left"/>
      <w:pPr>
        <w:ind w:left="559" w:hanging="396"/>
        <w:jc w:val="left"/>
      </w:pPr>
      <w:rPr>
        <w:rFonts w:hint="default" w:ascii="Arial" w:hAnsi="Arial" w:eastAsia="Arial" w:cs="Arial"/>
        <w:b/>
        <w:bCs/>
        <w:i w:val="0"/>
        <w:iCs w:val="0"/>
        <w:color w:val="23211C"/>
        <w:spacing w:val="0"/>
        <w:w w:val="104"/>
        <w:sz w:val="15"/>
        <w:szCs w:val="15"/>
        <w:lang w:val="es-ES" w:eastAsia="en-US" w:bidi="ar-SA"/>
      </w:rPr>
    </w:lvl>
    <w:lvl w:ilvl="2">
      <w:start w:val="1"/>
      <w:numFmt w:val="decimal"/>
      <w:lvlText w:val="%3."/>
      <w:lvlJc w:val="left"/>
      <w:pPr>
        <w:ind w:left="559" w:hanging="396"/>
        <w:jc w:val="left"/>
      </w:pPr>
      <w:rPr>
        <w:rFonts w:hint="default" w:ascii="Microsoft Sans Serif" w:hAnsi="Microsoft Sans Serif" w:eastAsia="Microsoft Sans Serif" w:cs="Microsoft Sans Serif"/>
        <w:b w:val="0"/>
        <w:bCs w:val="0"/>
        <w:i w:val="0"/>
        <w:iCs w:val="0"/>
        <w:color w:val="23211C"/>
        <w:spacing w:val="0"/>
        <w:w w:val="104"/>
        <w:sz w:val="15"/>
        <w:szCs w:val="15"/>
        <w:lang w:val="es-ES" w:eastAsia="en-US" w:bidi="ar-SA"/>
      </w:rPr>
    </w:lvl>
    <w:lvl w:ilvl="3">
      <w:start w:val="0"/>
      <w:numFmt w:val="bullet"/>
      <w:lvlText w:val="•"/>
      <w:lvlJc w:val="left"/>
      <w:pPr>
        <w:ind w:left="2068" w:hanging="396"/>
      </w:pPr>
      <w:rPr>
        <w:rFonts w:hint="default"/>
        <w:lang w:val="es-ES" w:eastAsia="en-US" w:bidi="ar-SA"/>
      </w:rPr>
    </w:lvl>
    <w:lvl w:ilvl="4">
      <w:start w:val="0"/>
      <w:numFmt w:val="bullet"/>
      <w:lvlText w:val="•"/>
      <w:lvlJc w:val="left"/>
      <w:pPr>
        <w:ind w:left="2570" w:hanging="396"/>
      </w:pPr>
      <w:rPr>
        <w:rFonts w:hint="default"/>
        <w:lang w:val="es-ES" w:eastAsia="en-US" w:bidi="ar-SA"/>
      </w:rPr>
    </w:lvl>
    <w:lvl w:ilvl="5">
      <w:start w:val="0"/>
      <w:numFmt w:val="bullet"/>
      <w:lvlText w:val="•"/>
      <w:lvlJc w:val="left"/>
      <w:pPr>
        <w:ind w:left="3073" w:hanging="396"/>
      </w:pPr>
      <w:rPr>
        <w:rFonts w:hint="default"/>
        <w:lang w:val="es-ES" w:eastAsia="en-US" w:bidi="ar-SA"/>
      </w:rPr>
    </w:lvl>
    <w:lvl w:ilvl="6">
      <w:start w:val="0"/>
      <w:numFmt w:val="bullet"/>
      <w:lvlText w:val="•"/>
      <w:lvlJc w:val="left"/>
      <w:pPr>
        <w:ind w:left="3576" w:hanging="396"/>
      </w:pPr>
      <w:rPr>
        <w:rFonts w:hint="default"/>
        <w:lang w:val="es-ES" w:eastAsia="en-US" w:bidi="ar-SA"/>
      </w:rPr>
    </w:lvl>
    <w:lvl w:ilvl="7">
      <w:start w:val="0"/>
      <w:numFmt w:val="bullet"/>
      <w:lvlText w:val="•"/>
      <w:lvlJc w:val="left"/>
      <w:pPr>
        <w:ind w:left="4078" w:hanging="396"/>
      </w:pPr>
      <w:rPr>
        <w:rFonts w:hint="default"/>
        <w:lang w:val="es-ES" w:eastAsia="en-US" w:bidi="ar-SA"/>
      </w:rPr>
    </w:lvl>
    <w:lvl w:ilvl="8">
      <w:start w:val="0"/>
      <w:numFmt w:val="bullet"/>
      <w:lvlText w:val="•"/>
      <w:lvlJc w:val="left"/>
      <w:pPr>
        <w:ind w:left="4581" w:hanging="396"/>
      </w:pPr>
      <w:rPr>
        <w:rFonts w:hint="default"/>
        <w:lang w:val="es-ES" w:eastAsia="en-US" w:bidi="ar-SA"/>
      </w:rPr>
    </w:lvl>
  </w:abstractNum>
  <w:abstractNum w:abstractNumId="15">
    <w:multiLevelType w:val="hybridMultilevel"/>
    <w:lvl w:ilvl="0">
      <w:start w:val="4"/>
      <w:numFmt w:val="upperRoman"/>
      <w:lvlText w:val="%1."/>
      <w:lvlJc w:val="left"/>
      <w:pPr>
        <w:ind w:left="559" w:hanging="396"/>
        <w:jc w:val="left"/>
      </w:pPr>
      <w:rPr>
        <w:rFonts w:hint="default" w:ascii="Arial" w:hAnsi="Arial" w:eastAsia="Arial" w:cs="Arial"/>
        <w:b/>
        <w:bCs/>
        <w:i w:val="0"/>
        <w:iCs w:val="0"/>
        <w:color w:val="23211C"/>
        <w:spacing w:val="-14"/>
        <w:w w:val="104"/>
        <w:sz w:val="15"/>
        <w:szCs w:val="15"/>
        <w:lang w:val="es-ES" w:eastAsia="en-US" w:bidi="ar-SA"/>
      </w:rPr>
    </w:lvl>
    <w:lvl w:ilvl="1">
      <w:start w:val="0"/>
      <w:numFmt w:val="bullet"/>
      <w:lvlText w:val="•"/>
      <w:lvlJc w:val="left"/>
      <w:pPr>
        <w:ind w:left="1062" w:hanging="396"/>
      </w:pPr>
      <w:rPr>
        <w:rFonts w:hint="default"/>
        <w:lang w:val="es-ES" w:eastAsia="en-US" w:bidi="ar-SA"/>
      </w:rPr>
    </w:lvl>
    <w:lvl w:ilvl="2">
      <w:start w:val="0"/>
      <w:numFmt w:val="bullet"/>
      <w:lvlText w:val="•"/>
      <w:lvlJc w:val="left"/>
      <w:pPr>
        <w:ind w:left="1565" w:hanging="396"/>
      </w:pPr>
      <w:rPr>
        <w:rFonts w:hint="default"/>
        <w:lang w:val="es-ES" w:eastAsia="en-US" w:bidi="ar-SA"/>
      </w:rPr>
    </w:lvl>
    <w:lvl w:ilvl="3">
      <w:start w:val="0"/>
      <w:numFmt w:val="bullet"/>
      <w:lvlText w:val="•"/>
      <w:lvlJc w:val="left"/>
      <w:pPr>
        <w:ind w:left="2068" w:hanging="396"/>
      </w:pPr>
      <w:rPr>
        <w:rFonts w:hint="default"/>
        <w:lang w:val="es-ES" w:eastAsia="en-US" w:bidi="ar-SA"/>
      </w:rPr>
    </w:lvl>
    <w:lvl w:ilvl="4">
      <w:start w:val="0"/>
      <w:numFmt w:val="bullet"/>
      <w:lvlText w:val="•"/>
      <w:lvlJc w:val="left"/>
      <w:pPr>
        <w:ind w:left="2570" w:hanging="396"/>
      </w:pPr>
      <w:rPr>
        <w:rFonts w:hint="default"/>
        <w:lang w:val="es-ES" w:eastAsia="en-US" w:bidi="ar-SA"/>
      </w:rPr>
    </w:lvl>
    <w:lvl w:ilvl="5">
      <w:start w:val="0"/>
      <w:numFmt w:val="bullet"/>
      <w:lvlText w:val="•"/>
      <w:lvlJc w:val="left"/>
      <w:pPr>
        <w:ind w:left="3073" w:hanging="396"/>
      </w:pPr>
      <w:rPr>
        <w:rFonts w:hint="default"/>
        <w:lang w:val="es-ES" w:eastAsia="en-US" w:bidi="ar-SA"/>
      </w:rPr>
    </w:lvl>
    <w:lvl w:ilvl="6">
      <w:start w:val="0"/>
      <w:numFmt w:val="bullet"/>
      <w:lvlText w:val="•"/>
      <w:lvlJc w:val="left"/>
      <w:pPr>
        <w:ind w:left="3576" w:hanging="396"/>
      </w:pPr>
      <w:rPr>
        <w:rFonts w:hint="default"/>
        <w:lang w:val="es-ES" w:eastAsia="en-US" w:bidi="ar-SA"/>
      </w:rPr>
    </w:lvl>
    <w:lvl w:ilvl="7">
      <w:start w:val="0"/>
      <w:numFmt w:val="bullet"/>
      <w:lvlText w:val="•"/>
      <w:lvlJc w:val="left"/>
      <w:pPr>
        <w:ind w:left="4078" w:hanging="396"/>
      </w:pPr>
      <w:rPr>
        <w:rFonts w:hint="default"/>
        <w:lang w:val="es-ES" w:eastAsia="en-US" w:bidi="ar-SA"/>
      </w:rPr>
    </w:lvl>
    <w:lvl w:ilvl="8">
      <w:start w:val="0"/>
      <w:numFmt w:val="bullet"/>
      <w:lvlText w:val="•"/>
      <w:lvlJc w:val="left"/>
      <w:pPr>
        <w:ind w:left="4581" w:hanging="396"/>
      </w:pPr>
      <w:rPr>
        <w:rFonts w:hint="default"/>
        <w:lang w:val="es-ES" w:eastAsia="en-US" w:bidi="ar-SA"/>
      </w:rPr>
    </w:lvl>
  </w:abstractNum>
  <w:abstractNum w:abstractNumId="14">
    <w:multiLevelType w:val="hybridMultilevel"/>
    <w:lvl w:ilvl="0">
      <w:start w:val="2"/>
      <w:numFmt w:val="upperRoman"/>
      <w:lvlText w:val="%1."/>
      <w:lvlJc w:val="left"/>
      <w:pPr>
        <w:ind w:left="559" w:hanging="396"/>
        <w:jc w:val="left"/>
      </w:pPr>
      <w:rPr>
        <w:rFonts w:hint="default" w:ascii="Arial" w:hAnsi="Arial" w:eastAsia="Arial" w:cs="Arial"/>
        <w:b/>
        <w:bCs/>
        <w:i w:val="0"/>
        <w:iCs w:val="0"/>
        <w:color w:val="23211C"/>
        <w:spacing w:val="-2"/>
        <w:w w:val="104"/>
        <w:sz w:val="15"/>
        <w:szCs w:val="15"/>
        <w:lang w:val="es-ES" w:eastAsia="en-US" w:bidi="ar-SA"/>
      </w:rPr>
    </w:lvl>
    <w:lvl w:ilvl="1">
      <w:start w:val="1"/>
      <w:numFmt w:val="decimal"/>
      <w:lvlText w:val="%2."/>
      <w:lvlJc w:val="left"/>
      <w:pPr>
        <w:ind w:left="559" w:hanging="396"/>
        <w:jc w:val="left"/>
      </w:pPr>
      <w:rPr>
        <w:rFonts w:hint="default" w:ascii="Microsoft Sans Serif" w:hAnsi="Microsoft Sans Serif" w:eastAsia="Microsoft Sans Serif" w:cs="Microsoft Sans Serif"/>
        <w:b w:val="0"/>
        <w:bCs w:val="0"/>
        <w:i w:val="0"/>
        <w:iCs w:val="0"/>
        <w:color w:val="23211C"/>
        <w:spacing w:val="0"/>
        <w:w w:val="104"/>
        <w:sz w:val="15"/>
        <w:szCs w:val="15"/>
        <w:lang w:val="es-ES" w:eastAsia="en-US" w:bidi="ar-SA"/>
      </w:rPr>
    </w:lvl>
    <w:lvl w:ilvl="2">
      <w:start w:val="0"/>
      <w:numFmt w:val="bullet"/>
      <w:lvlText w:val="•"/>
      <w:lvlJc w:val="left"/>
      <w:pPr>
        <w:ind w:left="1565" w:hanging="396"/>
      </w:pPr>
      <w:rPr>
        <w:rFonts w:hint="default"/>
        <w:lang w:val="es-ES" w:eastAsia="en-US" w:bidi="ar-SA"/>
      </w:rPr>
    </w:lvl>
    <w:lvl w:ilvl="3">
      <w:start w:val="0"/>
      <w:numFmt w:val="bullet"/>
      <w:lvlText w:val="•"/>
      <w:lvlJc w:val="left"/>
      <w:pPr>
        <w:ind w:left="2068" w:hanging="396"/>
      </w:pPr>
      <w:rPr>
        <w:rFonts w:hint="default"/>
        <w:lang w:val="es-ES" w:eastAsia="en-US" w:bidi="ar-SA"/>
      </w:rPr>
    </w:lvl>
    <w:lvl w:ilvl="4">
      <w:start w:val="0"/>
      <w:numFmt w:val="bullet"/>
      <w:lvlText w:val="•"/>
      <w:lvlJc w:val="left"/>
      <w:pPr>
        <w:ind w:left="2570" w:hanging="396"/>
      </w:pPr>
      <w:rPr>
        <w:rFonts w:hint="default"/>
        <w:lang w:val="es-ES" w:eastAsia="en-US" w:bidi="ar-SA"/>
      </w:rPr>
    </w:lvl>
    <w:lvl w:ilvl="5">
      <w:start w:val="0"/>
      <w:numFmt w:val="bullet"/>
      <w:lvlText w:val="•"/>
      <w:lvlJc w:val="left"/>
      <w:pPr>
        <w:ind w:left="3073" w:hanging="396"/>
      </w:pPr>
      <w:rPr>
        <w:rFonts w:hint="default"/>
        <w:lang w:val="es-ES" w:eastAsia="en-US" w:bidi="ar-SA"/>
      </w:rPr>
    </w:lvl>
    <w:lvl w:ilvl="6">
      <w:start w:val="0"/>
      <w:numFmt w:val="bullet"/>
      <w:lvlText w:val="•"/>
      <w:lvlJc w:val="left"/>
      <w:pPr>
        <w:ind w:left="3576" w:hanging="396"/>
      </w:pPr>
      <w:rPr>
        <w:rFonts w:hint="default"/>
        <w:lang w:val="es-ES" w:eastAsia="en-US" w:bidi="ar-SA"/>
      </w:rPr>
    </w:lvl>
    <w:lvl w:ilvl="7">
      <w:start w:val="0"/>
      <w:numFmt w:val="bullet"/>
      <w:lvlText w:val="•"/>
      <w:lvlJc w:val="left"/>
      <w:pPr>
        <w:ind w:left="4078" w:hanging="396"/>
      </w:pPr>
      <w:rPr>
        <w:rFonts w:hint="default"/>
        <w:lang w:val="es-ES" w:eastAsia="en-US" w:bidi="ar-SA"/>
      </w:rPr>
    </w:lvl>
    <w:lvl w:ilvl="8">
      <w:start w:val="0"/>
      <w:numFmt w:val="bullet"/>
      <w:lvlText w:val="•"/>
      <w:lvlJc w:val="left"/>
      <w:pPr>
        <w:ind w:left="4581" w:hanging="396"/>
      </w:pPr>
      <w:rPr>
        <w:rFonts w:hint="default"/>
        <w:lang w:val="es-ES" w:eastAsia="en-US" w:bidi="ar-SA"/>
      </w:rPr>
    </w:lvl>
  </w:abstractNum>
  <w:abstractNum w:abstractNumId="13">
    <w:multiLevelType w:val="hybridMultilevel"/>
    <w:lvl w:ilvl="0">
      <w:start w:val="1"/>
      <w:numFmt w:val="upperLetter"/>
      <w:lvlText w:val="%1)"/>
      <w:lvlJc w:val="left"/>
      <w:pPr>
        <w:ind w:left="559" w:hanging="396"/>
        <w:jc w:val="left"/>
      </w:pPr>
      <w:rPr>
        <w:rFonts w:hint="default" w:ascii="Arial" w:hAnsi="Arial" w:eastAsia="Arial" w:cs="Arial"/>
        <w:b/>
        <w:bCs/>
        <w:i w:val="0"/>
        <w:iCs w:val="0"/>
        <w:color w:val="23211C"/>
        <w:spacing w:val="-4"/>
        <w:w w:val="104"/>
        <w:sz w:val="15"/>
        <w:szCs w:val="15"/>
        <w:lang w:val="es-ES" w:eastAsia="en-US" w:bidi="ar-SA"/>
      </w:rPr>
    </w:lvl>
    <w:lvl w:ilvl="1">
      <w:start w:val="1"/>
      <w:numFmt w:val="upperRoman"/>
      <w:lvlText w:val="%2."/>
      <w:lvlJc w:val="left"/>
      <w:pPr>
        <w:ind w:left="559" w:hanging="396"/>
        <w:jc w:val="left"/>
      </w:pPr>
      <w:rPr>
        <w:rFonts w:hint="default" w:ascii="Arial" w:hAnsi="Arial" w:eastAsia="Arial" w:cs="Arial"/>
        <w:b/>
        <w:bCs/>
        <w:i w:val="0"/>
        <w:iCs w:val="0"/>
        <w:color w:val="23211C"/>
        <w:spacing w:val="-2"/>
        <w:w w:val="104"/>
        <w:sz w:val="15"/>
        <w:szCs w:val="15"/>
        <w:lang w:val="es-ES" w:eastAsia="en-US" w:bidi="ar-SA"/>
      </w:rPr>
    </w:lvl>
    <w:lvl w:ilvl="2">
      <w:start w:val="1"/>
      <w:numFmt w:val="decimal"/>
      <w:lvlText w:val="%3."/>
      <w:lvlJc w:val="left"/>
      <w:pPr>
        <w:ind w:left="559" w:hanging="396"/>
        <w:jc w:val="left"/>
      </w:pPr>
      <w:rPr>
        <w:rFonts w:hint="default" w:ascii="Microsoft Sans Serif" w:hAnsi="Microsoft Sans Serif" w:eastAsia="Microsoft Sans Serif" w:cs="Microsoft Sans Serif"/>
        <w:b w:val="0"/>
        <w:bCs w:val="0"/>
        <w:i w:val="0"/>
        <w:iCs w:val="0"/>
        <w:color w:val="23211C"/>
        <w:spacing w:val="0"/>
        <w:w w:val="104"/>
        <w:sz w:val="15"/>
        <w:szCs w:val="15"/>
        <w:lang w:val="es-ES" w:eastAsia="en-US" w:bidi="ar-SA"/>
      </w:rPr>
    </w:lvl>
    <w:lvl w:ilvl="3">
      <w:start w:val="0"/>
      <w:numFmt w:val="bullet"/>
      <w:lvlText w:val="•"/>
      <w:lvlJc w:val="left"/>
      <w:pPr>
        <w:ind w:left="2068" w:hanging="396"/>
      </w:pPr>
      <w:rPr>
        <w:rFonts w:hint="default"/>
        <w:lang w:val="es-ES" w:eastAsia="en-US" w:bidi="ar-SA"/>
      </w:rPr>
    </w:lvl>
    <w:lvl w:ilvl="4">
      <w:start w:val="0"/>
      <w:numFmt w:val="bullet"/>
      <w:lvlText w:val="•"/>
      <w:lvlJc w:val="left"/>
      <w:pPr>
        <w:ind w:left="2570" w:hanging="396"/>
      </w:pPr>
      <w:rPr>
        <w:rFonts w:hint="default"/>
        <w:lang w:val="es-ES" w:eastAsia="en-US" w:bidi="ar-SA"/>
      </w:rPr>
    </w:lvl>
    <w:lvl w:ilvl="5">
      <w:start w:val="0"/>
      <w:numFmt w:val="bullet"/>
      <w:lvlText w:val="•"/>
      <w:lvlJc w:val="left"/>
      <w:pPr>
        <w:ind w:left="3073" w:hanging="396"/>
      </w:pPr>
      <w:rPr>
        <w:rFonts w:hint="default"/>
        <w:lang w:val="es-ES" w:eastAsia="en-US" w:bidi="ar-SA"/>
      </w:rPr>
    </w:lvl>
    <w:lvl w:ilvl="6">
      <w:start w:val="0"/>
      <w:numFmt w:val="bullet"/>
      <w:lvlText w:val="•"/>
      <w:lvlJc w:val="left"/>
      <w:pPr>
        <w:ind w:left="3576" w:hanging="396"/>
      </w:pPr>
      <w:rPr>
        <w:rFonts w:hint="default"/>
        <w:lang w:val="es-ES" w:eastAsia="en-US" w:bidi="ar-SA"/>
      </w:rPr>
    </w:lvl>
    <w:lvl w:ilvl="7">
      <w:start w:val="0"/>
      <w:numFmt w:val="bullet"/>
      <w:lvlText w:val="•"/>
      <w:lvlJc w:val="left"/>
      <w:pPr>
        <w:ind w:left="4078" w:hanging="396"/>
      </w:pPr>
      <w:rPr>
        <w:rFonts w:hint="default"/>
        <w:lang w:val="es-ES" w:eastAsia="en-US" w:bidi="ar-SA"/>
      </w:rPr>
    </w:lvl>
    <w:lvl w:ilvl="8">
      <w:start w:val="0"/>
      <w:numFmt w:val="bullet"/>
      <w:lvlText w:val="•"/>
      <w:lvlJc w:val="left"/>
      <w:pPr>
        <w:ind w:left="4581" w:hanging="396"/>
      </w:pPr>
      <w:rPr>
        <w:rFonts w:hint="default"/>
        <w:lang w:val="es-ES" w:eastAsia="en-US" w:bidi="ar-SA"/>
      </w:rPr>
    </w:lvl>
  </w:abstractNum>
  <w:abstractNum w:abstractNumId="12">
    <w:multiLevelType w:val="hybridMultilevel"/>
    <w:lvl w:ilvl="0">
      <w:start w:val="1"/>
      <w:numFmt w:val="decimal"/>
      <w:lvlText w:val="(%1)"/>
      <w:lvlJc w:val="left"/>
      <w:pPr>
        <w:ind w:left="425" w:hanging="262"/>
        <w:jc w:val="left"/>
      </w:pPr>
      <w:rPr>
        <w:rFonts w:hint="default" w:ascii="Microsoft Sans Serif" w:hAnsi="Microsoft Sans Serif" w:eastAsia="Microsoft Sans Serif" w:cs="Microsoft Sans Serif"/>
        <w:b w:val="0"/>
        <w:bCs w:val="0"/>
        <w:i w:val="0"/>
        <w:iCs w:val="0"/>
        <w:color w:val="1A1A1C"/>
        <w:spacing w:val="-4"/>
        <w:w w:val="99"/>
        <w:sz w:val="12"/>
        <w:szCs w:val="12"/>
        <w:lang w:val="es-ES" w:eastAsia="en-US" w:bidi="ar-SA"/>
      </w:rPr>
    </w:lvl>
    <w:lvl w:ilvl="1">
      <w:start w:val="0"/>
      <w:numFmt w:val="bullet"/>
      <w:lvlText w:val="•"/>
      <w:lvlJc w:val="left"/>
      <w:pPr>
        <w:ind w:left="1485" w:hanging="262"/>
      </w:pPr>
      <w:rPr>
        <w:rFonts w:hint="default"/>
        <w:lang w:val="es-ES" w:eastAsia="en-US" w:bidi="ar-SA"/>
      </w:rPr>
    </w:lvl>
    <w:lvl w:ilvl="2">
      <w:start w:val="0"/>
      <w:numFmt w:val="bullet"/>
      <w:lvlText w:val="•"/>
      <w:lvlJc w:val="left"/>
      <w:pPr>
        <w:ind w:left="2551" w:hanging="262"/>
      </w:pPr>
      <w:rPr>
        <w:rFonts w:hint="default"/>
        <w:lang w:val="es-ES" w:eastAsia="en-US" w:bidi="ar-SA"/>
      </w:rPr>
    </w:lvl>
    <w:lvl w:ilvl="3">
      <w:start w:val="0"/>
      <w:numFmt w:val="bullet"/>
      <w:lvlText w:val="•"/>
      <w:lvlJc w:val="left"/>
      <w:pPr>
        <w:ind w:left="3617" w:hanging="262"/>
      </w:pPr>
      <w:rPr>
        <w:rFonts w:hint="default"/>
        <w:lang w:val="es-ES" w:eastAsia="en-US" w:bidi="ar-SA"/>
      </w:rPr>
    </w:lvl>
    <w:lvl w:ilvl="4">
      <w:start w:val="0"/>
      <w:numFmt w:val="bullet"/>
      <w:lvlText w:val="•"/>
      <w:lvlJc w:val="left"/>
      <w:pPr>
        <w:ind w:left="4682" w:hanging="262"/>
      </w:pPr>
      <w:rPr>
        <w:rFonts w:hint="default"/>
        <w:lang w:val="es-ES" w:eastAsia="en-US" w:bidi="ar-SA"/>
      </w:rPr>
    </w:lvl>
    <w:lvl w:ilvl="5">
      <w:start w:val="0"/>
      <w:numFmt w:val="bullet"/>
      <w:lvlText w:val="•"/>
      <w:lvlJc w:val="left"/>
      <w:pPr>
        <w:ind w:left="5748" w:hanging="262"/>
      </w:pPr>
      <w:rPr>
        <w:rFonts w:hint="default"/>
        <w:lang w:val="es-ES" w:eastAsia="en-US" w:bidi="ar-SA"/>
      </w:rPr>
    </w:lvl>
    <w:lvl w:ilvl="6">
      <w:start w:val="0"/>
      <w:numFmt w:val="bullet"/>
      <w:lvlText w:val="•"/>
      <w:lvlJc w:val="left"/>
      <w:pPr>
        <w:ind w:left="6814" w:hanging="262"/>
      </w:pPr>
      <w:rPr>
        <w:rFonts w:hint="default"/>
        <w:lang w:val="es-ES" w:eastAsia="en-US" w:bidi="ar-SA"/>
      </w:rPr>
    </w:lvl>
    <w:lvl w:ilvl="7">
      <w:start w:val="0"/>
      <w:numFmt w:val="bullet"/>
      <w:lvlText w:val="•"/>
      <w:lvlJc w:val="left"/>
      <w:pPr>
        <w:ind w:left="7879" w:hanging="262"/>
      </w:pPr>
      <w:rPr>
        <w:rFonts w:hint="default"/>
        <w:lang w:val="es-ES" w:eastAsia="en-US" w:bidi="ar-SA"/>
      </w:rPr>
    </w:lvl>
    <w:lvl w:ilvl="8">
      <w:start w:val="0"/>
      <w:numFmt w:val="bullet"/>
      <w:lvlText w:val="•"/>
      <w:lvlJc w:val="left"/>
      <w:pPr>
        <w:ind w:left="8945" w:hanging="262"/>
      </w:pPr>
      <w:rPr>
        <w:rFonts w:hint="default"/>
        <w:lang w:val="es-ES" w:eastAsia="en-US" w:bidi="ar-SA"/>
      </w:rPr>
    </w:lvl>
  </w:abstractNum>
  <w:abstractNum w:abstractNumId="11">
    <w:multiLevelType w:val="hybridMultilevel"/>
    <w:lvl w:ilvl="0">
      <w:start w:val="3"/>
      <w:numFmt w:val="upperRoman"/>
      <w:lvlText w:val="%1."/>
      <w:lvlJc w:val="left"/>
      <w:pPr>
        <w:ind w:left="484" w:hanging="321"/>
        <w:jc w:val="left"/>
      </w:pPr>
      <w:rPr>
        <w:rFonts w:hint="default" w:ascii="Arial" w:hAnsi="Arial" w:eastAsia="Arial" w:cs="Arial"/>
        <w:b/>
        <w:bCs/>
        <w:i w:val="0"/>
        <w:iCs w:val="0"/>
        <w:color w:val="1A1A1C"/>
        <w:spacing w:val="-2"/>
        <w:w w:val="104"/>
        <w:sz w:val="15"/>
        <w:szCs w:val="15"/>
        <w:lang w:val="es-ES" w:eastAsia="en-US" w:bidi="ar-SA"/>
      </w:rPr>
    </w:lvl>
    <w:lvl w:ilvl="1">
      <w:start w:val="0"/>
      <w:numFmt w:val="bullet"/>
      <w:lvlText w:val="•"/>
      <w:lvlJc w:val="left"/>
      <w:pPr>
        <w:ind w:left="990" w:hanging="321"/>
      </w:pPr>
      <w:rPr>
        <w:rFonts w:hint="default"/>
        <w:lang w:val="es-ES" w:eastAsia="en-US" w:bidi="ar-SA"/>
      </w:rPr>
    </w:lvl>
    <w:lvl w:ilvl="2">
      <w:start w:val="0"/>
      <w:numFmt w:val="bullet"/>
      <w:lvlText w:val="•"/>
      <w:lvlJc w:val="left"/>
      <w:pPr>
        <w:ind w:left="1501" w:hanging="321"/>
      </w:pPr>
      <w:rPr>
        <w:rFonts w:hint="default"/>
        <w:lang w:val="es-ES" w:eastAsia="en-US" w:bidi="ar-SA"/>
      </w:rPr>
    </w:lvl>
    <w:lvl w:ilvl="3">
      <w:start w:val="0"/>
      <w:numFmt w:val="bullet"/>
      <w:lvlText w:val="•"/>
      <w:lvlJc w:val="left"/>
      <w:pPr>
        <w:ind w:left="2012" w:hanging="321"/>
      </w:pPr>
      <w:rPr>
        <w:rFonts w:hint="default"/>
        <w:lang w:val="es-ES" w:eastAsia="en-US" w:bidi="ar-SA"/>
      </w:rPr>
    </w:lvl>
    <w:lvl w:ilvl="4">
      <w:start w:val="0"/>
      <w:numFmt w:val="bullet"/>
      <w:lvlText w:val="•"/>
      <w:lvlJc w:val="left"/>
      <w:pPr>
        <w:ind w:left="2522" w:hanging="321"/>
      </w:pPr>
      <w:rPr>
        <w:rFonts w:hint="default"/>
        <w:lang w:val="es-ES" w:eastAsia="en-US" w:bidi="ar-SA"/>
      </w:rPr>
    </w:lvl>
    <w:lvl w:ilvl="5">
      <w:start w:val="0"/>
      <w:numFmt w:val="bullet"/>
      <w:lvlText w:val="•"/>
      <w:lvlJc w:val="left"/>
      <w:pPr>
        <w:ind w:left="3033" w:hanging="321"/>
      </w:pPr>
      <w:rPr>
        <w:rFonts w:hint="default"/>
        <w:lang w:val="es-ES" w:eastAsia="en-US" w:bidi="ar-SA"/>
      </w:rPr>
    </w:lvl>
    <w:lvl w:ilvl="6">
      <w:start w:val="0"/>
      <w:numFmt w:val="bullet"/>
      <w:lvlText w:val="•"/>
      <w:lvlJc w:val="left"/>
      <w:pPr>
        <w:ind w:left="3544" w:hanging="321"/>
      </w:pPr>
      <w:rPr>
        <w:rFonts w:hint="default"/>
        <w:lang w:val="es-ES" w:eastAsia="en-US" w:bidi="ar-SA"/>
      </w:rPr>
    </w:lvl>
    <w:lvl w:ilvl="7">
      <w:start w:val="0"/>
      <w:numFmt w:val="bullet"/>
      <w:lvlText w:val="•"/>
      <w:lvlJc w:val="left"/>
      <w:pPr>
        <w:ind w:left="4054" w:hanging="321"/>
      </w:pPr>
      <w:rPr>
        <w:rFonts w:hint="default"/>
        <w:lang w:val="es-ES" w:eastAsia="en-US" w:bidi="ar-SA"/>
      </w:rPr>
    </w:lvl>
    <w:lvl w:ilvl="8">
      <w:start w:val="0"/>
      <w:numFmt w:val="bullet"/>
      <w:lvlText w:val="•"/>
      <w:lvlJc w:val="left"/>
      <w:pPr>
        <w:ind w:left="4565" w:hanging="321"/>
      </w:pPr>
      <w:rPr>
        <w:rFonts w:hint="default"/>
        <w:lang w:val="es-ES" w:eastAsia="en-US" w:bidi="ar-SA"/>
      </w:rPr>
    </w:lvl>
  </w:abstractNum>
  <w:abstractNum w:abstractNumId="10">
    <w:multiLevelType w:val="hybridMultilevel"/>
    <w:lvl w:ilvl="0">
      <w:start w:val="2"/>
      <w:numFmt w:val="decimal"/>
      <w:lvlText w:val="%1."/>
      <w:lvlJc w:val="left"/>
      <w:pPr>
        <w:ind w:left="478" w:hanging="315"/>
        <w:jc w:val="left"/>
      </w:pPr>
      <w:rPr>
        <w:rFonts w:hint="default" w:ascii="Microsoft Sans Serif" w:hAnsi="Microsoft Sans Serif" w:eastAsia="Microsoft Sans Serif" w:cs="Microsoft Sans Serif"/>
        <w:b w:val="0"/>
        <w:bCs w:val="0"/>
        <w:i w:val="0"/>
        <w:iCs w:val="0"/>
        <w:color w:val="1A1A1C"/>
        <w:spacing w:val="0"/>
        <w:w w:val="104"/>
        <w:sz w:val="15"/>
        <w:szCs w:val="15"/>
        <w:lang w:val="es-ES" w:eastAsia="en-US" w:bidi="ar-SA"/>
      </w:rPr>
    </w:lvl>
    <w:lvl w:ilvl="1">
      <w:start w:val="0"/>
      <w:numFmt w:val="bullet"/>
      <w:lvlText w:val="•"/>
      <w:lvlJc w:val="left"/>
      <w:pPr>
        <w:ind w:left="990" w:hanging="315"/>
      </w:pPr>
      <w:rPr>
        <w:rFonts w:hint="default"/>
        <w:lang w:val="es-ES" w:eastAsia="en-US" w:bidi="ar-SA"/>
      </w:rPr>
    </w:lvl>
    <w:lvl w:ilvl="2">
      <w:start w:val="0"/>
      <w:numFmt w:val="bullet"/>
      <w:lvlText w:val="•"/>
      <w:lvlJc w:val="left"/>
      <w:pPr>
        <w:ind w:left="1501" w:hanging="315"/>
      </w:pPr>
      <w:rPr>
        <w:rFonts w:hint="default"/>
        <w:lang w:val="es-ES" w:eastAsia="en-US" w:bidi="ar-SA"/>
      </w:rPr>
    </w:lvl>
    <w:lvl w:ilvl="3">
      <w:start w:val="0"/>
      <w:numFmt w:val="bullet"/>
      <w:lvlText w:val="•"/>
      <w:lvlJc w:val="left"/>
      <w:pPr>
        <w:ind w:left="2012" w:hanging="315"/>
      </w:pPr>
      <w:rPr>
        <w:rFonts w:hint="default"/>
        <w:lang w:val="es-ES" w:eastAsia="en-US" w:bidi="ar-SA"/>
      </w:rPr>
    </w:lvl>
    <w:lvl w:ilvl="4">
      <w:start w:val="0"/>
      <w:numFmt w:val="bullet"/>
      <w:lvlText w:val="•"/>
      <w:lvlJc w:val="left"/>
      <w:pPr>
        <w:ind w:left="2522" w:hanging="315"/>
      </w:pPr>
      <w:rPr>
        <w:rFonts w:hint="default"/>
        <w:lang w:val="es-ES" w:eastAsia="en-US" w:bidi="ar-SA"/>
      </w:rPr>
    </w:lvl>
    <w:lvl w:ilvl="5">
      <w:start w:val="0"/>
      <w:numFmt w:val="bullet"/>
      <w:lvlText w:val="•"/>
      <w:lvlJc w:val="left"/>
      <w:pPr>
        <w:ind w:left="3033" w:hanging="315"/>
      </w:pPr>
      <w:rPr>
        <w:rFonts w:hint="default"/>
        <w:lang w:val="es-ES" w:eastAsia="en-US" w:bidi="ar-SA"/>
      </w:rPr>
    </w:lvl>
    <w:lvl w:ilvl="6">
      <w:start w:val="0"/>
      <w:numFmt w:val="bullet"/>
      <w:lvlText w:val="•"/>
      <w:lvlJc w:val="left"/>
      <w:pPr>
        <w:ind w:left="3544" w:hanging="315"/>
      </w:pPr>
      <w:rPr>
        <w:rFonts w:hint="default"/>
        <w:lang w:val="es-ES" w:eastAsia="en-US" w:bidi="ar-SA"/>
      </w:rPr>
    </w:lvl>
    <w:lvl w:ilvl="7">
      <w:start w:val="0"/>
      <w:numFmt w:val="bullet"/>
      <w:lvlText w:val="•"/>
      <w:lvlJc w:val="left"/>
      <w:pPr>
        <w:ind w:left="4054" w:hanging="315"/>
      </w:pPr>
      <w:rPr>
        <w:rFonts w:hint="default"/>
        <w:lang w:val="es-ES" w:eastAsia="en-US" w:bidi="ar-SA"/>
      </w:rPr>
    </w:lvl>
    <w:lvl w:ilvl="8">
      <w:start w:val="0"/>
      <w:numFmt w:val="bullet"/>
      <w:lvlText w:val="•"/>
      <w:lvlJc w:val="left"/>
      <w:pPr>
        <w:ind w:left="4565" w:hanging="315"/>
      </w:pPr>
      <w:rPr>
        <w:rFonts w:hint="default"/>
        <w:lang w:val="es-ES" w:eastAsia="en-US" w:bidi="ar-SA"/>
      </w:rPr>
    </w:lvl>
  </w:abstractNum>
  <w:abstractNum w:abstractNumId="9">
    <w:multiLevelType w:val="hybridMultilevel"/>
    <w:lvl w:ilvl="0">
      <w:start w:val="2"/>
      <w:numFmt w:val="upperLetter"/>
      <w:lvlText w:val="%1)"/>
      <w:lvlJc w:val="left"/>
      <w:pPr>
        <w:ind w:left="478" w:hanging="315"/>
        <w:jc w:val="left"/>
      </w:pPr>
      <w:rPr>
        <w:rFonts w:hint="default" w:ascii="Arial" w:hAnsi="Arial" w:eastAsia="Arial" w:cs="Arial"/>
        <w:b/>
        <w:bCs/>
        <w:i w:val="0"/>
        <w:iCs w:val="0"/>
        <w:color w:val="1A1A1C"/>
        <w:spacing w:val="-4"/>
        <w:w w:val="104"/>
        <w:sz w:val="15"/>
        <w:szCs w:val="15"/>
        <w:lang w:val="es-ES" w:eastAsia="en-US" w:bidi="ar-SA"/>
      </w:rPr>
    </w:lvl>
    <w:lvl w:ilvl="1">
      <w:start w:val="1"/>
      <w:numFmt w:val="upperRoman"/>
      <w:lvlText w:val="%2."/>
      <w:lvlJc w:val="left"/>
      <w:pPr>
        <w:ind w:left="484" w:hanging="321"/>
        <w:jc w:val="left"/>
      </w:pPr>
      <w:rPr>
        <w:rFonts w:hint="default" w:ascii="Arial" w:hAnsi="Arial" w:eastAsia="Arial" w:cs="Arial"/>
        <w:b/>
        <w:bCs/>
        <w:i w:val="0"/>
        <w:iCs w:val="0"/>
        <w:color w:val="1A1A1C"/>
        <w:spacing w:val="-2"/>
        <w:w w:val="104"/>
        <w:sz w:val="15"/>
        <w:szCs w:val="15"/>
        <w:lang w:val="es-ES" w:eastAsia="en-US" w:bidi="ar-SA"/>
      </w:rPr>
    </w:lvl>
    <w:lvl w:ilvl="2">
      <w:start w:val="1"/>
      <w:numFmt w:val="decimal"/>
      <w:lvlText w:val="%3."/>
      <w:lvlJc w:val="left"/>
      <w:pPr>
        <w:ind w:left="484" w:hanging="321"/>
        <w:jc w:val="left"/>
      </w:pPr>
      <w:rPr>
        <w:rFonts w:hint="default" w:ascii="Microsoft Sans Serif" w:hAnsi="Microsoft Sans Serif" w:eastAsia="Microsoft Sans Serif" w:cs="Microsoft Sans Serif"/>
        <w:b w:val="0"/>
        <w:bCs w:val="0"/>
        <w:i w:val="0"/>
        <w:iCs w:val="0"/>
        <w:color w:val="1A1A1C"/>
        <w:spacing w:val="0"/>
        <w:w w:val="104"/>
        <w:sz w:val="15"/>
        <w:szCs w:val="15"/>
        <w:lang w:val="es-ES" w:eastAsia="en-US" w:bidi="ar-SA"/>
      </w:rPr>
    </w:lvl>
    <w:lvl w:ilvl="3">
      <w:start w:val="1"/>
      <w:numFmt w:val="lowerLetter"/>
      <w:lvlText w:val="%4)"/>
      <w:lvlJc w:val="left"/>
      <w:pPr>
        <w:ind w:left="484" w:hanging="321"/>
        <w:jc w:val="left"/>
      </w:pPr>
      <w:rPr>
        <w:rFonts w:hint="default" w:ascii="Arial" w:hAnsi="Arial" w:eastAsia="Arial" w:cs="Arial"/>
        <w:b w:val="0"/>
        <w:bCs w:val="0"/>
        <w:i/>
        <w:iCs/>
        <w:color w:val="1A1A1C"/>
        <w:spacing w:val="0"/>
        <w:w w:val="104"/>
        <w:sz w:val="15"/>
        <w:szCs w:val="15"/>
        <w:lang w:val="es-ES" w:eastAsia="en-US" w:bidi="ar-SA"/>
      </w:rPr>
    </w:lvl>
    <w:lvl w:ilvl="4">
      <w:start w:val="0"/>
      <w:numFmt w:val="bullet"/>
      <w:lvlText w:val="•"/>
      <w:lvlJc w:val="left"/>
      <w:pPr>
        <w:ind w:left="2522" w:hanging="321"/>
      </w:pPr>
      <w:rPr>
        <w:rFonts w:hint="default"/>
        <w:lang w:val="es-ES" w:eastAsia="en-US" w:bidi="ar-SA"/>
      </w:rPr>
    </w:lvl>
    <w:lvl w:ilvl="5">
      <w:start w:val="0"/>
      <w:numFmt w:val="bullet"/>
      <w:lvlText w:val="•"/>
      <w:lvlJc w:val="left"/>
      <w:pPr>
        <w:ind w:left="3033" w:hanging="321"/>
      </w:pPr>
      <w:rPr>
        <w:rFonts w:hint="default"/>
        <w:lang w:val="es-ES" w:eastAsia="en-US" w:bidi="ar-SA"/>
      </w:rPr>
    </w:lvl>
    <w:lvl w:ilvl="6">
      <w:start w:val="0"/>
      <w:numFmt w:val="bullet"/>
      <w:lvlText w:val="•"/>
      <w:lvlJc w:val="left"/>
      <w:pPr>
        <w:ind w:left="3544" w:hanging="321"/>
      </w:pPr>
      <w:rPr>
        <w:rFonts w:hint="default"/>
        <w:lang w:val="es-ES" w:eastAsia="en-US" w:bidi="ar-SA"/>
      </w:rPr>
    </w:lvl>
    <w:lvl w:ilvl="7">
      <w:start w:val="0"/>
      <w:numFmt w:val="bullet"/>
      <w:lvlText w:val="•"/>
      <w:lvlJc w:val="left"/>
      <w:pPr>
        <w:ind w:left="4054" w:hanging="321"/>
      </w:pPr>
      <w:rPr>
        <w:rFonts w:hint="default"/>
        <w:lang w:val="es-ES" w:eastAsia="en-US" w:bidi="ar-SA"/>
      </w:rPr>
    </w:lvl>
    <w:lvl w:ilvl="8">
      <w:start w:val="0"/>
      <w:numFmt w:val="bullet"/>
      <w:lvlText w:val="•"/>
      <w:lvlJc w:val="left"/>
      <w:pPr>
        <w:ind w:left="4565" w:hanging="321"/>
      </w:pPr>
      <w:rPr>
        <w:rFonts w:hint="default"/>
        <w:lang w:val="es-ES" w:eastAsia="en-US" w:bidi="ar-SA"/>
      </w:rPr>
    </w:lvl>
  </w:abstractNum>
  <w:abstractNum w:abstractNumId="8">
    <w:multiLevelType w:val="hybridMultilevel"/>
    <w:lvl w:ilvl="0">
      <w:start w:val="1"/>
      <w:numFmt w:val="upperLetter"/>
      <w:lvlText w:val="%1)"/>
      <w:lvlJc w:val="left"/>
      <w:pPr>
        <w:ind w:left="478" w:hanging="315"/>
        <w:jc w:val="left"/>
      </w:pPr>
      <w:rPr>
        <w:rFonts w:hint="default" w:ascii="Arial" w:hAnsi="Arial" w:eastAsia="Arial" w:cs="Arial"/>
        <w:b/>
        <w:bCs/>
        <w:i w:val="0"/>
        <w:iCs w:val="0"/>
        <w:color w:val="1A1A1C"/>
        <w:spacing w:val="-4"/>
        <w:w w:val="104"/>
        <w:sz w:val="15"/>
        <w:szCs w:val="15"/>
        <w:lang w:val="es-ES" w:eastAsia="en-US" w:bidi="ar-SA"/>
      </w:rPr>
    </w:lvl>
    <w:lvl w:ilvl="1">
      <w:start w:val="1"/>
      <w:numFmt w:val="upperRoman"/>
      <w:lvlText w:val="%2."/>
      <w:lvlJc w:val="left"/>
      <w:pPr>
        <w:ind w:left="484" w:hanging="321"/>
        <w:jc w:val="left"/>
      </w:pPr>
      <w:rPr>
        <w:rFonts w:hint="default" w:ascii="Arial" w:hAnsi="Arial" w:eastAsia="Arial" w:cs="Arial"/>
        <w:b/>
        <w:bCs/>
        <w:i w:val="0"/>
        <w:iCs w:val="0"/>
        <w:color w:val="1A1A1C"/>
        <w:spacing w:val="-2"/>
        <w:w w:val="104"/>
        <w:sz w:val="15"/>
        <w:szCs w:val="15"/>
        <w:lang w:val="es-ES" w:eastAsia="en-US" w:bidi="ar-SA"/>
      </w:rPr>
    </w:lvl>
    <w:lvl w:ilvl="2">
      <w:start w:val="0"/>
      <w:numFmt w:val="bullet"/>
      <w:lvlText w:val="•"/>
      <w:lvlJc w:val="left"/>
      <w:pPr>
        <w:ind w:left="1501" w:hanging="321"/>
      </w:pPr>
      <w:rPr>
        <w:rFonts w:hint="default"/>
        <w:lang w:val="es-ES" w:eastAsia="en-US" w:bidi="ar-SA"/>
      </w:rPr>
    </w:lvl>
    <w:lvl w:ilvl="3">
      <w:start w:val="0"/>
      <w:numFmt w:val="bullet"/>
      <w:lvlText w:val="•"/>
      <w:lvlJc w:val="left"/>
      <w:pPr>
        <w:ind w:left="2012" w:hanging="321"/>
      </w:pPr>
      <w:rPr>
        <w:rFonts w:hint="default"/>
        <w:lang w:val="es-ES" w:eastAsia="en-US" w:bidi="ar-SA"/>
      </w:rPr>
    </w:lvl>
    <w:lvl w:ilvl="4">
      <w:start w:val="0"/>
      <w:numFmt w:val="bullet"/>
      <w:lvlText w:val="•"/>
      <w:lvlJc w:val="left"/>
      <w:pPr>
        <w:ind w:left="2522" w:hanging="321"/>
      </w:pPr>
      <w:rPr>
        <w:rFonts w:hint="default"/>
        <w:lang w:val="es-ES" w:eastAsia="en-US" w:bidi="ar-SA"/>
      </w:rPr>
    </w:lvl>
    <w:lvl w:ilvl="5">
      <w:start w:val="0"/>
      <w:numFmt w:val="bullet"/>
      <w:lvlText w:val="•"/>
      <w:lvlJc w:val="left"/>
      <w:pPr>
        <w:ind w:left="3033" w:hanging="321"/>
      </w:pPr>
      <w:rPr>
        <w:rFonts w:hint="default"/>
        <w:lang w:val="es-ES" w:eastAsia="en-US" w:bidi="ar-SA"/>
      </w:rPr>
    </w:lvl>
    <w:lvl w:ilvl="6">
      <w:start w:val="0"/>
      <w:numFmt w:val="bullet"/>
      <w:lvlText w:val="•"/>
      <w:lvlJc w:val="left"/>
      <w:pPr>
        <w:ind w:left="3544" w:hanging="321"/>
      </w:pPr>
      <w:rPr>
        <w:rFonts w:hint="default"/>
        <w:lang w:val="es-ES" w:eastAsia="en-US" w:bidi="ar-SA"/>
      </w:rPr>
    </w:lvl>
    <w:lvl w:ilvl="7">
      <w:start w:val="0"/>
      <w:numFmt w:val="bullet"/>
      <w:lvlText w:val="•"/>
      <w:lvlJc w:val="left"/>
      <w:pPr>
        <w:ind w:left="4054" w:hanging="321"/>
      </w:pPr>
      <w:rPr>
        <w:rFonts w:hint="default"/>
        <w:lang w:val="es-ES" w:eastAsia="en-US" w:bidi="ar-SA"/>
      </w:rPr>
    </w:lvl>
    <w:lvl w:ilvl="8">
      <w:start w:val="0"/>
      <w:numFmt w:val="bullet"/>
      <w:lvlText w:val="•"/>
      <w:lvlJc w:val="left"/>
      <w:pPr>
        <w:ind w:left="4565" w:hanging="321"/>
      </w:pPr>
      <w:rPr>
        <w:rFonts w:hint="default"/>
        <w:lang w:val="es-ES" w:eastAsia="en-US" w:bidi="ar-SA"/>
      </w:rPr>
    </w:lvl>
  </w:abstractNum>
  <w:abstractNum w:abstractNumId="7">
    <w:multiLevelType w:val="hybridMultilevel"/>
    <w:lvl w:ilvl="0">
      <w:start w:val="1"/>
      <w:numFmt w:val="decimal"/>
      <w:lvlText w:val="(%1)"/>
      <w:lvlJc w:val="left"/>
      <w:pPr>
        <w:ind w:left="328" w:hanging="180"/>
        <w:jc w:val="left"/>
      </w:pPr>
      <w:rPr>
        <w:rFonts w:hint="default" w:ascii="Microsoft Sans Serif" w:hAnsi="Microsoft Sans Serif" w:eastAsia="Microsoft Sans Serif" w:cs="Microsoft Sans Serif"/>
        <w:b w:val="0"/>
        <w:bCs w:val="0"/>
        <w:i w:val="0"/>
        <w:iCs w:val="0"/>
        <w:color w:val="23211C"/>
        <w:spacing w:val="-4"/>
        <w:w w:val="100"/>
        <w:sz w:val="12"/>
        <w:szCs w:val="12"/>
        <w:lang w:val="es-ES" w:eastAsia="en-US" w:bidi="ar-SA"/>
      </w:rPr>
    </w:lvl>
    <w:lvl w:ilvl="1">
      <w:start w:val="0"/>
      <w:numFmt w:val="bullet"/>
      <w:lvlText w:val="•"/>
      <w:lvlJc w:val="left"/>
      <w:pPr>
        <w:ind w:left="1396" w:hanging="180"/>
      </w:pPr>
      <w:rPr>
        <w:rFonts w:hint="default"/>
        <w:lang w:val="es-ES" w:eastAsia="en-US" w:bidi="ar-SA"/>
      </w:rPr>
    </w:lvl>
    <w:lvl w:ilvl="2">
      <w:start w:val="0"/>
      <w:numFmt w:val="bullet"/>
      <w:lvlText w:val="•"/>
      <w:lvlJc w:val="left"/>
      <w:pPr>
        <w:ind w:left="2473" w:hanging="180"/>
      </w:pPr>
      <w:rPr>
        <w:rFonts w:hint="default"/>
        <w:lang w:val="es-ES" w:eastAsia="en-US" w:bidi="ar-SA"/>
      </w:rPr>
    </w:lvl>
    <w:lvl w:ilvl="3">
      <w:start w:val="0"/>
      <w:numFmt w:val="bullet"/>
      <w:lvlText w:val="•"/>
      <w:lvlJc w:val="left"/>
      <w:pPr>
        <w:ind w:left="3550" w:hanging="180"/>
      </w:pPr>
      <w:rPr>
        <w:rFonts w:hint="default"/>
        <w:lang w:val="es-ES" w:eastAsia="en-US" w:bidi="ar-SA"/>
      </w:rPr>
    </w:lvl>
    <w:lvl w:ilvl="4">
      <w:start w:val="0"/>
      <w:numFmt w:val="bullet"/>
      <w:lvlText w:val="•"/>
      <w:lvlJc w:val="left"/>
      <w:pPr>
        <w:ind w:left="4627" w:hanging="180"/>
      </w:pPr>
      <w:rPr>
        <w:rFonts w:hint="default"/>
        <w:lang w:val="es-ES" w:eastAsia="en-US" w:bidi="ar-SA"/>
      </w:rPr>
    </w:lvl>
    <w:lvl w:ilvl="5">
      <w:start w:val="0"/>
      <w:numFmt w:val="bullet"/>
      <w:lvlText w:val="•"/>
      <w:lvlJc w:val="left"/>
      <w:pPr>
        <w:ind w:left="5704" w:hanging="180"/>
      </w:pPr>
      <w:rPr>
        <w:rFonts w:hint="default"/>
        <w:lang w:val="es-ES" w:eastAsia="en-US" w:bidi="ar-SA"/>
      </w:rPr>
    </w:lvl>
    <w:lvl w:ilvl="6">
      <w:start w:val="0"/>
      <w:numFmt w:val="bullet"/>
      <w:lvlText w:val="•"/>
      <w:lvlJc w:val="left"/>
      <w:pPr>
        <w:ind w:left="6781" w:hanging="180"/>
      </w:pPr>
      <w:rPr>
        <w:rFonts w:hint="default"/>
        <w:lang w:val="es-ES" w:eastAsia="en-US" w:bidi="ar-SA"/>
      </w:rPr>
    </w:lvl>
    <w:lvl w:ilvl="7">
      <w:start w:val="0"/>
      <w:numFmt w:val="bullet"/>
      <w:lvlText w:val="•"/>
      <w:lvlJc w:val="left"/>
      <w:pPr>
        <w:ind w:left="7858" w:hanging="180"/>
      </w:pPr>
      <w:rPr>
        <w:rFonts w:hint="default"/>
        <w:lang w:val="es-ES" w:eastAsia="en-US" w:bidi="ar-SA"/>
      </w:rPr>
    </w:lvl>
    <w:lvl w:ilvl="8">
      <w:start w:val="0"/>
      <w:numFmt w:val="bullet"/>
      <w:lvlText w:val="•"/>
      <w:lvlJc w:val="left"/>
      <w:pPr>
        <w:ind w:left="8935" w:hanging="180"/>
      </w:pPr>
      <w:rPr>
        <w:rFonts w:hint="default"/>
        <w:lang w:val="es-ES" w:eastAsia="en-US" w:bidi="ar-SA"/>
      </w:rPr>
    </w:lvl>
  </w:abstractNum>
  <w:abstractNum w:abstractNumId="6">
    <w:multiLevelType w:val="hybridMultilevel"/>
    <w:lvl w:ilvl="0">
      <w:start w:val="1"/>
      <w:numFmt w:val="decimal"/>
      <w:lvlText w:val="(%1)"/>
      <w:lvlJc w:val="left"/>
      <w:pPr>
        <w:ind w:left="328" w:hanging="180"/>
        <w:jc w:val="left"/>
      </w:pPr>
      <w:rPr>
        <w:rFonts w:hint="default" w:ascii="Microsoft Sans Serif" w:hAnsi="Microsoft Sans Serif" w:eastAsia="Microsoft Sans Serif" w:cs="Microsoft Sans Serif"/>
        <w:b w:val="0"/>
        <w:bCs w:val="0"/>
        <w:i w:val="0"/>
        <w:iCs w:val="0"/>
        <w:color w:val="23211C"/>
        <w:spacing w:val="-4"/>
        <w:w w:val="100"/>
        <w:sz w:val="12"/>
        <w:szCs w:val="12"/>
        <w:lang w:val="es-ES" w:eastAsia="en-US" w:bidi="ar-SA"/>
      </w:rPr>
    </w:lvl>
    <w:lvl w:ilvl="1">
      <w:start w:val="0"/>
      <w:numFmt w:val="bullet"/>
      <w:lvlText w:val="•"/>
      <w:lvlJc w:val="left"/>
      <w:pPr>
        <w:ind w:left="1396" w:hanging="180"/>
      </w:pPr>
      <w:rPr>
        <w:rFonts w:hint="default"/>
        <w:lang w:val="es-ES" w:eastAsia="en-US" w:bidi="ar-SA"/>
      </w:rPr>
    </w:lvl>
    <w:lvl w:ilvl="2">
      <w:start w:val="0"/>
      <w:numFmt w:val="bullet"/>
      <w:lvlText w:val="•"/>
      <w:lvlJc w:val="left"/>
      <w:pPr>
        <w:ind w:left="2473" w:hanging="180"/>
      </w:pPr>
      <w:rPr>
        <w:rFonts w:hint="default"/>
        <w:lang w:val="es-ES" w:eastAsia="en-US" w:bidi="ar-SA"/>
      </w:rPr>
    </w:lvl>
    <w:lvl w:ilvl="3">
      <w:start w:val="0"/>
      <w:numFmt w:val="bullet"/>
      <w:lvlText w:val="•"/>
      <w:lvlJc w:val="left"/>
      <w:pPr>
        <w:ind w:left="3550" w:hanging="180"/>
      </w:pPr>
      <w:rPr>
        <w:rFonts w:hint="default"/>
        <w:lang w:val="es-ES" w:eastAsia="en-US" w:bidi="ar-SA"/>
      </w:rPr>
    </w:lvl>
    <w:lvl w:ilvl="4">
      <w:start w:val="0"/>
      <w:numFmt w:val="bullet"/>
      <w:lvlText w:val="•"/>
      <w:lvlJc w:val="left"/>
      <w:pPr>
        <w:ind w:left="4626" w:hanging="180"/>
      </w:pPr>
      <w:rPr>
        <w:rFonts w:hint="default"/>
        <w:lang w:val="es-ES" w:eastAsia="en-US" w:bidi="ar-SA"/>
      </w:rPr>
    </w:lvl>
    <w:lvl w:ilvl="5">
      <w:start w:val="0"/>
      <w:numFmt w:val="bullet"/>
      <w:lvlText w:val="•"/>
      <w:lvlJc w:val="left"/>
      <w:pPr>
        <w:ind w:left="5703" w:hanging="180"/>
      </w:pPr>
      <w:rPr>
        <w:rFonts w:hint="default"/>
        <w:lang w:val="es-ES" w:eastAsia="en-US" w:bidi="ar-SA"/>
      </w:rPr>
    </w:lvl>
    <w:lvl w:ilvl="6">
      <w:start w:val="0"/>
      <w:numFmt w:val="bullet"/>
      <w:lvlText w:val="•"/>
      <w:lvlJc w:val="left"/>
      <w:pPr>
        <w:ind w:left="6780" w:hanging="180"/>
      </w:pPr>
      <w:rPr>
        <w:rFonts w:hint="default"/>
        <w:lang w:val="es-ES" w:eastAsia="en-US" w:bidi="ar-SA"/>
      </w:rPr>
    </w:lvl>
    <w:lvl w:ilvl="7">
      <w:start w:val="0"/>
      <w:numFmt w:val="bullet"/>
      <w:lvlText w:val="•"/>
      <w:lvlJc w:val="left"/>
      <w:pPr>
        <w:ind w:left="7856" w:hanging="180"/>
      </w:pPr>
      <w:rPr>
        <w:rFonts w:hint="default"/>
        <w:lang w:val="es-ES" w:eastAsia="en-US" w:bidi="ar-SA"/>
      </w:rPr>
    </w:lvl>
    <w:lvl w:ilvl="8">
      <w:start w:val="0"/>
      <w:numFmt w:val="bullet"/>
      <w:lvlText w:val="•"/>
      <w:lvlJc w:val="left"/>
      <w:pPr>
        <w:ind w:left="8933" w:hanging="180"/>
      </w:pPr>
      <w:rPr>
        <w:rFonts w:hint="default"/>
        <w:lang w:val="es-ES" w:eastAsia="en-US" w:bidi="ar-SA"/>
      </w:rPr>
    </w:lvl>
  </w:abstractNum>
  <w:abstractNum w:abstractNumId="5">
    <w:multiLevelType w:val="hybridMultilevel"/>
    <w:lvl w:ilvl="0">
      <w:start w:val="1"/>
      <w:numFmt w:val="decimal"/>
      <w:lvlText w:val="%1."/>
      <w:lvlJc w:val="left"/>
      <w:pPr>
        <w:ind w:left="401" w:hanging="174"/>
        <w:jc w:val="left"/>
      </w:pPr>
      <w:rPr>
        <w:rFonts w:hint="default" w:ascii="Microsoft Sans Serif" w:hAnsi="Microsoft Sans Serif" w:eastAsia="Microsoft Sans Serif" w:cs="Microsoft Sans Serif"/>
        <w:b w:val="0"/>
        <w:bCs w:val="0"/>
        <w:i w:val="0"/>
        <w:iCs w:val="0"/>
        <w:color w:val="23211C"/>
        <w:spacing w:val="0"/>
        <w:w w:val="104"/>
        <w:position w:val="2"/>
        <w:sz w:val="15"/>
        <w:szCs w:val="15"/>
        <w:lang w:val="es-ES" w:eastAsia="en-US" w:bidi="ar-SA"/>
      </w:rPr>
    </w:lvl>
    <w:lvl w:ilvl="1">
      <w:start w:val="0"/>
      <w:numFmt w:val="bullet"/>
      <w:lvlText w:val="•"/>
      <w:lvlJc w:val="left"/>
      <w:pPr>
        <w:ind w:left="1468" w:hanging="174"/>
      </w:pPr>
      <w:rPr>
        <w:rFonts w:hint="default"/>
        <w:lang w:val="es-ES" w:eastAsia="en-US" w:bidi="ar-SA"/>
      </w:rPr>
    </w:lvl>
    <w:lvl w:ilvl="2">
      <w:start w:val="0"/>
      <w:numFmt w:val="bullet"/>
      <w:lvlText w:val="•"/>
      <w:lvlJc w:val="left"/>
      <w:pPr>
        <w:ind w:left="2537" w:hanging="174"/>
      </w:pPr>
      <w:rPr>
        <w:rFonts w:hint="default"/>
        <w:lang w:val="es-ES" w:eastAsia="en-US" w:bidi="ar-SA"/>
      </w:rPr>
    </w:lvl>
    <w:lvl w:ilvl="3">
      <w:start w:val="0"/>
      <w:numFmt w:val="bullet"/>
      <w:lvlText w:val="•"/>
      <w:lvlJc w:val="left"/>
      <w:pPr>
        <w:ind w:left="3606" w:hanging="174"/>
      </w:pPr>
      <w:rPr>
        <w:rFonts w:hint="default"/>
        <w:lang w:val="es-ES" w:eastAsia="en-US" w:bidi="ar-SA"/>
      </w:rPr>
    </w:lvl>
    <w:lvl w:ilvl="4">
      <w:start w:val="0"/>
      <w:numFmt w:val="bullet"/>
      <w:lvlText w:val="•"/>
      <w:lvlJc w:val="left"/>
      <w:pPr>
        <w:ind w:left="4674" w:hanging="174"/>
      </w:pPr>
      <w:rPr>
        <w:rFonts w:hint="default"/>
        <w:lang w:val="es-ES" w:eastAsia="en-US" w:bidi="ar-SA"/>
      </w:rPr>
    </w:lvl>
    <w:lvl w:ilvl="5">
      <w:start w:val="0"/>
      <w:numFmt w:val="bullet"/>
      <w:lvlText w:val="•"/>
      <w:lvlJc w:val="left"/>
      <w:pPr>
        <w:ind w:left="5743" w:hanging="174"/>
      </w:pPr>
      <w:rPr>
        <w:rFonts w:hint="default"/>
        <w:lang w:val="es-ES" w:eastAsia="en-US" w:bidi="ar-SA"/>
      </w:rPr>
    </w:lvl>
    <w:lvl w:ilvl="6">
      <w:start w:val="0"/>
      <w:numFmt w:val="bullet"/>
      <w:lvlText w:val="•"/>
      <w:lvlJc w:val="left"/>
      <w:pPr>
        <w:ind w:left="6812" w:hanging="174"/>
      </w:pPr>
      <w:rPr>
        <w:rFonts w:hint="default"/>
        <w:lang w:val="es-ES" w:eastAsia="en-US" w:bidi="ar-SA"/>
      </w:rPr>
    </w:lvl>
    <w:lvl w:ilvl="7">
      <w:start w:val="0"/>
      <w:numFmt w:val="bullet"/>
      <w:lvlText w:val="•"/>
      <w:lvlJc w:val="left"/>
      <w:pPr>
        <w:ind w:left="7880" w:hanging="174"/>
      </w:pPr>
      <w:rPr>
        <w:rFonts w:hint="default"/>
        <w:lang w:val="es-ES" w:eastAsia="en-US" w:bidi="ar-SA"/>
      </w:rPr>
    </w:lvl>
    <w:lvl w:ilvl="8">
      <w:start w:val="0"/>
      <w:numFmt w:val="bullet"/>
      <w:lvlText w:val="•"/>
      <w:lvlJc w:val="left"/>
      <w:pPr>
        <w:ind w:left="8949" w:hanging="174"/>
      </w:pPr>
      <w:rPr>
        <w:rFonts w:hint="default"/>
        <w:lang w:val="es-ES" w:eastAsia="en-US" w:bidi="ar-SA"/>
      </w:rPr>
    </w:lvl>
  </w:abstractNum>
  <w:abstractNum w:abstractNumId="4">
    <w:multiLevelType w:val="hybridMultilevel"/>
    <w:lvl w:ilvl="0">
      <w:start w:val="1"/>
      <w:numFmt w:val="decimal"/>
      <w:lvlText w:val="%1."/>
      <w:lvlJc w:val="left"/>
      <w:pPr>
        <w:ind w:left="407" w:hanging="180"/>
        <w:jc w:val="left"/>
      </w:pPr>
      <w:rPr>
        <w:rFonts w:hint="default"/>
        <w:spacing w:val="0"/>
        <w:w w:val="104"/>
        <w:lang w:val="es-ES" w:eastAsia="en-US" w:bidi="ar-SA"/>
      </w:rPr>
    </w:lvl>
    <w:lvl w:ilvl="1">
      <w:start w:val="0"/>
      <w:numFmt w:val="bullet"/>
      <w:lvlText w:val="•"/>
      <w:lvlJc w:val="left"/>
      <w:pPr>
        <w:ind w:left="1468" w:hanging="180"/>
      </w:pPr>
      <w:rPr>
        <w:rFonts w:hint="default"/>
        <w:lang w:val="es-ES" w:eastAsia="en-US" w:bidi="ar-SA"/>
      </w:rPr>
    </w:lvl>
    <w:lvl w:ilvl="2">
      <w:start w:val="0"/>
      <w:numFmt w:val="bullet"/>
      <w:lvlText w:val="•"/>
      <w:lvlJc w:val="left"/>
      <w:pPr>
        <w:ind w:left="2537" w:hanging="180"/>
      </w:pPr>
      <w:rPr>
        <w:rFonts w:hint="default"/>
        <w:lang w:val="es-ES" w:eastAsia="en-US" w:bidi="ar-SA"/>
      </w:rPr>
    </w:lvl>
    <w:lvl w:ilvl="3">
      <w:start w:val="0"/>
      <w:numFmt w:val="bullet"/>
      <w:lvlText w:val="•"/>
      <w:lvlJc w:val="left"/>
      <w:pPr>
        <w:ind w:left="3606" w:hanging="180"/>
      </w:pPr>
      <w:rPr>
        <w:rFonts w:hint="default"/>
        <w:lang w:val="es-ES" w:eastAsia="en-US" w:bidi="ar-SA"/>
      </w:rPr>
    </w:lvl>
    <w:lvl w:ilvl="4">
      <w:start w:val="0"/>
      <w:numFmt w:val="bullet"/>
      <w:lvlText w:val="•"/>
      <w:lvlJc w:val="left"/>
      <w:pPr>
        <w:ind w:left="4674" w:hanging="180"/>
      </w:pPr>
      <w:rPr>
        <w:rFonts w:hint="default"/>
        <w:lang w:val="es-ES" w:eastAsia="en-US" w:bidi="ar-SA"/>
      </w:rPr>
    </w:lvl>
    <w:lvl w:ilvl="5">
      <w:start w:val="0"/>
      <w:numFmt w:val="bullet"/>
      <w:lvlText w:val="•"/>
      <w:lvlJc w:val="left"/>
      <w:pPr>
        <w:ind w:left="5743" w:hanging="180"/>
      </w:pPr>
      <w:rPr>
        <w:rFonts w:hint="default"/>
        <w:lang w:val="es-ES" w:eastAsia="en-US" w:bidi="ar-SA"/>
      </w:rPr>
    </w:lvl>
    <w:lvl w:ilvl="6">
      <w:start w:val="0"/>
      <w:numFmt w:val="bullet"/>
      <w:lvlText w:val="•"/>
      <w:lvlJc w:val="left"/>
      <w:pPr>
        <w:ind w:left="6812" w:hanging="180"/>
      </w:pPr>
      <w:rPr>
        <w:rFonts w:hint="default"/>
        <w:lang w:val="es-ES" w:eastAsia="en-US" w:bidi="ar-SA"/>
      </w:rPr>
    </w:lvl>
    <w:lvl w:ilvl="7">
      <w:start w:val="0"/>
      <w:numFmt w:val="bullet"/>
      <w:lvlText w:val="•"/>
      <w:lvlJc w:val="left"/>
      <w:pPr>
        <w:ind w:left="7880" w:hanging="180"/>
      </w:pPr>
      <w:rPr>
        <w:rFonts w:hint="default"/>
        <w:lang w:val="es-ES" w:eastAsia="en-US" w:bidi="ar-SA"/>
      </w:rPr>
    </w:lvl>
    <w:lvl w:ilvl="8">
      <w:start w:val="0"/>
      <w:numFmt w:val="bullet"/>
      <w:lvlText w:val="•"/>
      <w:lvlJc w:val="left"/>
      <w:pPr>
        <w:ind w:left="8949" w:hanging="180"/>
      </w:pPr>
      <w:rPr>
        <w:rFonts w:hint="default"/>
        <w:lang w:val="es-ES" w:eastAsia="en-US" w:bidi="ar-SA"/>
      </w:rPr>
    </w:lvl>
  </w:abstractNum>
  <w:abstractNum w:abstractNumId="3">
    <w:multiLevelType w:val="hybridMultilevel"/>
    <w:lvl w:ilvl="0">
      <w:start w:val="1"/>
      <w:numFmt w:val="decimal"/>
      <w:lvlText w:val="(%1)"/>
      <w:lvlJc w:val="left"/>
      <w:pPr>
        <w:ind w:left="549" w:hanging="262"/>
        <w:jc w:val="left"/>
      </w:pPr>
      <w:rPr>
        <w:rFonts w:hint="default" w:ascii="Microsoft Sans Serif" w:hAnsi="Microsoft Sans Serif" w:eastAsia="Microsoft Sans Serif" w:cs="Microsoft Sans Serif"/>
        <w:b w:val="0"/>
        <w:bCs w:val="0"/>
        <w:i w:val="0"/>
        <w:iCs w:val="0"/>
        <w:color w:val="2A2A28"/>
        <w:spacing w:val="-3"/>
        <w:w w:val="106"/>
        <w:sz w:val="11"/>
        <w:szCs w:val="11"/>
        <w:lang w:val="es-ES" w:eastAsia="en-US" w:bidi="ar-SA"/>
      </w:rPr>
    </w:lvl>
    <w:lvl w:ilvl="1">
      <w:start w:val="0"/>
      <w:numFmt w:val="bullet"/>
      <w:lvlText w:val="•"/>
      <w:lvlJc w:val="left"/>
      <w:pPr>
        <w:ind w:left="1620" w:hanging="262"/>
      </w:pPr>
      <w:rPr>
        <w:rFonts w:hint="default"/>
        <w:lang w:val="es-ES" w:eastAsia="en-US" w:bidi="ar-SA"/>
      </w:rPr>
    </w:lvl>
    <w:lvl w:ilvl="2">
      <w:start w:val="0"/>
      <w:numFmt w:val="bullet"/>
      <w:lvlText w:val="•"/>
      <w:lvlJc w:val="left"/>
      <w:pPr>
        <w:ind w:left="2700" w:hanging="262"/>
      </w:pPr>
      <w:rPr>
        <w:rFonts w:hint="default"/>
        <w:lang w:val="es-ES" w:eastAsia="en-US" w:bidi="ar-SA"/>
      </w:rPr>
    </w:lvl>
    <w:lvl w:ilvl="3">
      <w:start w:val="0"/>
      <w:numFmt w:val="bullet"/>
      <w:lvlText w:val="•"/>
      <w:lvlJc w:val="left"/>
      <w:pPr>
        <w:ind w:left="3780" w:hanging="262"/>
      </w:pPr>
      <w:rPr>
        <w:rFonts w:hint="default"/>
        <w:lang w:val="es-ES" w:eastAsia="en-US" w:bidi="ar-SA"/>
      </w:rPr>
    </w:lvl>
    <w:lvl w:ilvl="4">
      <w:start w:val="0"/>
      <w:numFmt w:val="bullet"/>
      <w:lvlText w:val="•"/>
      <w:lvlJc w:val="left"/>
      <w:pPr>
        <w:ind w:left="4860" w:hanging="262"/>
      </w:pPr>
      <w:rPr>
        <w:rFonts w:hint="default"/>
        <w:lang w:val="es-ES" w:eastAsia="en-US" w:bidi="ar-SA"/>
      </w:rPr>
    </w:lvl>
    <w:lvl w:ilvl="5">
      <w:start w:val="0"/>
      <w:numFmt w:val="bullet"/>
      <w:lvlText w:val="•"/>
      <w:lvlJc w:val="left"/>
      <w:pPr>
        <w:ind w:left="5940" w:hanging="262"/>
      </w:pPr>
      <w:rPr>
        <w:rFonts w:hint="default"/>
        <w:lang w:val="es-ES" w:eastAsia="en-US" w:bidi="ar-SA"/>
      </w:rPr>
    </w:lvl>
    <w:lvl w:ilvl="6">
      <w:start w:val="0"/>
      <w:numFmt w:val="bullet"/>
      <w:lvlText w:val="•"/>
      <w:lvlJc w:val="left"/>
      <w:pPr>
        <w:ind w:left="7020" w:hanging="262"/>
      </w:pPr>
      <w:rPr>
        <w:rFonts w:hint="default"/>
        <w:lang w:val="es-ES" w:eastAsia="en-US" w:bidi="ar-SA"/>
      </w:rPr>
    </w:lvl>
    <w:lvl w:ilvl="7">
      <w:start w:val="0"/>
      <w:numFmt w:val="bullet"/>
      <w:lvlText w:val="•"/>
      <w:lvlJc w:val="left"/>
      <w:pPr>
        <w:ind w:left="8100" w:hanging="262"/>
      </w:pPr>
      <w:rPr>
        <w:rFonts w:hint="default"/>
        <w:lang w:val="es-ES" w:eastAsia="en-US" w:bidi="ar-SA"/>
      </w:rPr>
    </w:lvl>
    <w:lvl w:ilvl="8">
      <w:start w:val="0"/>
      <w:numFmt w:val="bullet"/>
      <w:lvlText w:val="•"/>
      <w:lvlJc w:val="left"/>
      <w:pPr>
        <w:ind w:left="9180" w:hanging="262"/>
      </w:pPr>
      <w:rPr>
        <w:rFonts w:hint="default"/>
        <w:lang w:val="es-ES" w:eastAsia="en-US" w:bidi="ar-SA"/>
      </w:rPr>
    </w:lvl>
  </w:abstractNum>
  <w:abstractNum w:abstractNumId="2">
    <w:multiLevelType w:val="hybridMultilevel"/>
    <w:lvl w:ilvl="0">
      <w:start w:val="1"/>
      <w:numFmt w:val="decimal"/>
      <w:lvlText w:val="(%1)"/>
      <w:lvlJc w:val="left"/>
      <w:pPr>
        <w:ind w:left="554" w:hanging="270"/>
        <w:jc w:val="left"/>
      </w:pPr>
      <w:rPr>
        <w:rFonts w:hint="default" w:ascii="Microsoft Sans Serif" w:hAnsi="Microsoft Sans Serif" w:eastAsia="Microsoft Sans Serif" w:cs="Microsoft Sans Serif"/>
        <w:b w:val="0"/>
        <w:bCs w:val="0"/>
        <w:i w:val="0"/>
        <w:iCs w:val="0"/>
        <w:color w:val="23211C"/>
        <w:spacing w:val="-4"/>
        <w:w w:val="100"/>
        <w:sz w:val="12"/>
        <w:szCs w:val="12"/>
        <w:lang w:val="es-ES" w:eastAsia="en-US" w:bidi="ar-SA"/>
      </w:rPr>
    </w:lvl>
    <w:lvl w:ilvl="1">
      <w:start w:val="1"/>
      <w:numFmt w:val="upperRoman"/>
      <w:lvlText w:val="%2."/>
      <w:lvlJc w:val="left"/>
      <w:pPr>
        <w:ind w:left="660" w:hanging="250"/>
        <w:jc w:val="left"/>
      </w:pPr>
      <w:rPr>
        <w:rFonts w:hint="default" w:ascii="Arial" w:hAnsi="Arial" w:eastAsia="Arial" w:cs="Arial"/>
        <w:b/>
        <w:bCs/>
        <w:i w:val="0"/>
        <w:iCs w:val="0"/>
        <w:color w:val="2A2A28"/>
        <w:spacing w:val="0"/>
        <w:w w:val="100"/>
        <w:sz w:val="16"/>
        <w:szCs w:val="16"/>
        <w:lang w:val="es-ES" w:eastAsia="en-US" w:bidi="ar-SA"/>
      </w:rPr>
    </w:lvl>
    <w:lvl w:ilvl="2">
      <w:start w:val="0"/>
      <w:numFmt w:val="bullet"/>
      <w:lvlText w:val="•"/>
      <w:lvlJc w:val="left"/>
      <w:pPr>
        <w:ind w:left="1846" w:hanging="250"/>
      </w:pPr>
      <w:rPr>
        <w:rFonts w:hint="default"/>
        <w:lang w:val="es-ES" w:eastAsia="en-US" w:bidi="ar-SA"/>
      </w:rPr>
    </w:lvl>
    <w:lvl w:ilvl="3">
      <w:start w:val="0"/>
      <w:numFmt w:val="bullet"/>
      <w:lvlText w:val="•"/>
      <w:lvlJc w:val="left"/>
      <w:pPr>
        <w:ind w:left="3033" w:hanging="250"/>
      </w:pPr>
      <w:rPr>
        <w:rFonts w:hint="default"/>
        <w:lang w:val="es-ES" w:eastAsia="en-US" w:bidi="ar-SA"/>
      </w:rPr>
    </w:lvl>
    <w:lvl w:ilvl="4">
      <w:start w:val="0"/>
      <w:numFmt w:val="bullet"/>
      <w:lvlText w:val="•"/>
      <w:lvlJc w:val="left"/>
      <w:pPr>
        <w:ind w:left="4220" w:hanging="250"/>
      </w:pPr>
      <w:rPr>
        <w:rFonts w:hint="default"/>
        <w:lang w:val="es-ES" w:eastAsia="en-US" w:bidi="ar-SA"/>
      </w:rPr>
    </w:lvl>
    <w:lvl w:ilvl="5">
      <w:start w:val="0"/>
      <w:numFmt w:val="bullet"/>
      <w:lvlText w:val="•"/>
      <w:lvlJc w:val="left"/>
      <w:pPr>
        <w:ind w:left="5406" w:hanging="250"/>
      </w:pPr>
      <w:rPr>
        <w:rFonts w:hint="default"/>
        <w:lang w:val="es-ES" w:eastAsia="en-US" w:bidi="ar-SA"/>
      </w:rPr>
    </w:lvl>
    <w:lvl w:ilvl="6">
      <w:start w:val="0"/>
      <w:numFmt w:val="bullet"/>
      <w:lvlText w:val="•"/>
      <w:lvlJc w:val="left"/>
      <w:pPr>
        <w:ind w:left="6593" w:hanging="250"/>
      </w:pPr>
      <w:rPr>
        <w:rFonts w:hint="default"/>
        <w:lang w:val="es-ES" w:eastAsia="en-US" w:bidi="ar-SA"/>
      </w:rPr>
    </w:lvl>
    <w:lvl w:ilvl="7">
      <w:start w:val="0"/>
      <w:numFmt w:val="bullet"/>
      <w:lvlText w:val="•"/>
      <w:lvlJc w:val="left"/>
      <w:pPr>
        <w:ind w:left="7780" w:hanging="250"/>
      </w:pPr>
      <w:rPr>
        <w:rFonts w:hint="default"/>
        <w:lang w:val="es-ES" w:eastAsia="en-US" w:bidi="ar-SA"/>
      </w:rPr>
    </w:lvl>
    <w:lvl w:ilvl="8">
      <w:start w:val="0"/>
      <w:numFmt w:val="bullet"/>
      <w:lvlText w:val="•"/>
      <w:lvlJc w:val="left"/>
      <w:pPr>
        <w:ind w:left="8966" w:hanging="250"/>
      </w:pPr>
      <w:rPr>
        <w:rFonts w:hint="default"/>
        <w:lang w:val="es-ES" w:eastAsia="en-US" w:bidi="ar-SA"/>
      </w:rPr>
    </w:lvl>
  </w:abstractNum>
  <w:abstractNum w:abstractNumId="1">
    <w:multiLevelType w:val="hybridMultilevel"/>
    <w:lvl w:ilvl="0">
      <w:start w:val="1"/>
      <w:numFmt w:val="decimal"/>
      <w:lvlText w:val="(%1)"/>
      <w:lvlJc w:val="left"/>
      <w:pPr>
        <w:ind w:left="554" w:hanging="269"/>
        <w:jc w:val="left"/>
      </w:pPr>
      <w:rPr>
        <w:rFonts w:hint="default" w:ascii="Microsoft Sans Serif" w:hAnsi="Microsoft Sans Serif" w:eastAsia="Microsoft Sans Serif" w:cs="Microsoft Sans Serif"/>
        <w:b w:val="0"/>
        <w:bCs w:val="0"/>
        <w:i w:val="0"/>
        <w:iCs w:val="0"/>
        <w:color w:val="23211C"/>
        <w:spacing w:val="-4"/>
        <w:w w:val="100"/>
        <w:sz w:val="12"/>
        <w:szCs w:val="12"/>
        <w:lang w:val="es-ES" w:eastAsia="en-US" w:bidi="ar-SA"/>
      </w:rPr>
    </w:lvl>
    <w:lvl w:ilvl="1">
      <w:start w:val="1"/>
      <w:numFmt w:val="lowerLetter"/>
      <w:lvlText w:val="%2)"/>
      <w:lvlJc w:val="left"/>
      <w:pPr>
        <w:ind w:left="780" w:hanging="226"/>
        <w:jc w:val="left"/>
      </w:pPr>
      <w:rPr>
        <w:rFonts w:hint="default" w:ascii="Microsoft Sans Serif" w:hAnsi="Microsoft Sans Serif" w:eastAsia="Microsoft Sans Serif" w:cs="Microsoft Sans Serif"/>
        <w:b w:val="0"/>
        <w:bCs w:val="0"/>
        <w:i w:val="0"/>
        <w:iCs w:val="0"/>
        <w:color w:val="23211C"/>
        <w:spacing w:val="0"/>
        <w:w w:val="100"/>
        <w:sz w:val="12"/>
        <w:szCs w:val="12"/>
        <w:lang w:val="es-ES" w:eastAsia="en-US" w:bidi="ar-SA"/>
      </w:rPr>
    </w:lvl>
    <w:lvl w:ilvl="2">
      <w:start w:val="0"/>
      <w:numFmt w:val="bullet"/>
      <w:lvlText w:val="•"/>
      <w:lvlJc w:val="left"/>
      <w:pPr>
        <w:ind w:left="1953" w:hanging="226"/>
      </w:pPr>
      <w:rPr>
        <w:rFonts w:hint="default"/>
        <w:lang w:val="es-ES" w:eastAsia="en-US" w:bidi="ar-SA"/>
      </w:rPr>
    </w:lvl>
    <w:lvl w:ilvl="3">
      <w:start w:val="0"/>
      <w:numFmt w:val="bullet"/>
      <w:lvlText w:val="•"/>
      <w:lvlJc w:val="left"/>
      <w:pPr>
        <w:ind w:left="3126" w:hanging="226"/>
      </w:pPr>
      <w:rPr>
        <w:rFonts w:hint="default"/>
        <w:lang w:val="es-ES" w:eastAsia="en-US" w:bidi="ar-SA"/>
      </w:rPr>
    </w:lvl>
    <w:lvl w:ilvl="4">
      <w:start w:val="0"/>
      <w:numFmt w:val="bullet"/>
      <w:lvlText w:val="•"/>
      <w:lvlJc w:val="left"/>
      <w:pPr>
        <w:ind w:left="4300" w:hanging="226"/>
      </w:pPr>
      <w:rPr>
        <w:rFonts w:hint="default"/>
        <w:lang w:val="es-ES" w:eastAsia="en-US" w:bidi="ar-SA"/>
      </w:rPr>
    </w:lvl>
    <w:lvl w:ilvl="5">
      <w:start w:val="0"/>
      <w:numFmt w:val="bullet"/>
      <w:lvlText w:val="•"/>
      <w:lvlJc w:val="left"/>
      <w:pPr>
        <w:ind w:left="5473" w:hanging="226"/>
      </w:pPr>
      <w:rPr>
        <w:rFonts w:hint="default"/>
        <w:lang w:val="es-ES" w:eastAsia="en-US" w:bidi="ar-SA"/>
      </w:rPr>
    </w:lvl>
    <w:lvl w:ilvl="6">
      <w:start w:val="0"/>
      <w:numFmt w:val="bullet"/>
      <w:lvlText w:val="•"/>
      <w:lvlJc w:val="left"/>
      <w:pPr>
        <w:ind w:left="6646" w:hanging="226"/>
      </w:pPr>
      <w:rPr>
        <w:rFonts w:hint="default"/>
        <w:lang w:val="es-ES" w:eastAsia="en-US" w:bidi="ar-SA"/>
      </w:rPr>
    </w:lvl>
    <w:lvl w:ilvl="7">
      <w:start w:val="0"/>
      <w:numFmt w:val="bullet"/>
      <w:lvlText w:val="•"/>
      <w:lvlJc w:val="left"/>
      <w:pPr>
        <w:ind w:left="7820" w:hanging="226"/>
      </w:pPr>
      <w:rPr>
        <w:rFonts w:hint="default"/>
        <w:lang w:val="es-ES" w:eastAsia="en-US" w:bidi="ar-SA"/>
      </w:rPr>
    </w:lvl>
    <w:lvl w:ilvl="8">
      <w:start w:val="0"/>
      <w:numFmt w:val="bullet"/>
      <w:lvlText w:val="•"/>
      <w:lvlJc w:val="left"/>
      <w:pPr>
        <w:ind w:left="8993" w:hanging="226"/>
      </w:pPr>
      <w:rPr>
        <w:rFonts w:hint="default"/>
        <w:lang w:val="es-ES" w:eastAsia="en-US" w:bidi="ar-SA"/>
      </w:rPr>
    </w:lvl>
  </w:abstractNum>
  <w:abstractNum w:abstractNumId="0">
    <w:multiLevelType w:val="hybridMultilevel"/>
    <w:lvl w:ilvl="0">
      <w:start w:val="1"/>
      <w:numFmt w:val="lowerLetter"/>
      <w:lvlText w:val="%1)"/>
      <w:lvlJc w:val="left"/>
      <w:pPr>
        <w:ind w:left="633" w:hanging="226"/>
        <w:jc w:val="left"/>
      </w:pPr>
      <w:rPr>
        <w:rFonts w:hint="default" w:ascii="Microsoft Sans Serif" w:hAnsi="Microsoft Sans Serif" w:eastAsia="Microsoft Sans Serif" w:cs="Microsoft Sans Serif"/>
        <w:b w:val="0"/>
        <w:bCs w:val="0"/>
        <w:i w:val="0"/>
        <w:iCs w:val="0"/>
        <w:color w:val="23211C"/>
        <w:spacing w:val="0"/>
        <w:w w:val="104"/>
        <w:sz w:val="15"/>
        <w:szCs w:val="15"/>
        <w:lang w:val="es-ES" w:eastAsia="en-US" w:bidi="ar-SA"/>
      </w:rPr>
    </w:lvl>
    <w:lvl w:ilvl="1">
      <w:start w:val="0"/>
      <w:numFmt w:val="bullet"/>
      <w:lvlText w:val="•"/>
      <w:lvlJc w:val="left"/>
      <w:pPr>
        <w:ind w:left="1710" w:hanging="226"/>
      </w:pPr>
      <w:rPr>
        <w:rFonts w:hint="default"/>
        <w:lang w:val="es-ES" w:eastAsia="en-US" w:bidi="ar-SA"/>
      </w:rPr>
    </w:lvl>
    <w:lvl w:ilvl="2">
      <w:start w:val="0"/>
      <w:numFmt w:val="bullet"/>
      <w:lvlText w:val="•"/>
      <w:lvlJc w:val="left"/>
      <w:pPr>
        <w:ind w:left="2780" w:hanging="226"/>
      </w:pPr>
      <w:rPr>
        <w:rFonts w:hint="default"/>
        <w:lang w:val="es-ES" w:eastAsia="en-US" w:bidi="ar-SA"/>
      </w:rPr>
    </w:lvl>
    <w:lvl w:ilvl="3">
      <w:start w:val="0"/>
      <w:numFmt w:val="bullet"/>
      <w:lvlText w:val="•"/>
      <w:lvlJc w:val="left"/>
      <w:pPr>
        <w:ind w:left="3850" w:hanging="226"/>
      </w:pPr>
      <w:rPr>
        <w:rFonts w:hint="default"/>
        <w:lang w:val="es-ES" w:eastAsia="en-US" w:bidi="ar-SA"/>
      </w:rPr>
    </w:lvl>
    <w:lvl w:ilvl="4">
      <w:start w:val="0"/>
      <w:numFmt w:val="bullet"/>
      <w:lvlText w:val="•"/>
      <w:lvlJc w:val="left"/>
      <w:pPr>
        <w:ind w:left="4920" w:hanging="226"/>
      </w:pPr>
      <w:rPr>
        <w:rFonts w:hint="default"/>
        <w:lang w:val="es-ES" w:eastAsia="en-US" w:bidi="ar-SA"/>
      </w:rPr>
    </w:lvl>
    <w:lvl w:ilvl="5">
      <w:start w:val="0"/>
      <w:numFmt w:val="bullet"/>
      <w:lvlText w:val="•"/>
      <w:lvlJc w:val="left"/>
      <w:pPr>
        <w:ind w:left="5990" w:hanging="226"/>
      </w:pPr>
      <w:rPr>
        <w:rFonts w:hint="default"/>
        <w:lang w:val="es-ES" w:eastAsia="en-US" w:bidi="ar-SA"/>
      </w:rPr>
    </w:lvl>
    <w:lvl w:ilvl="6">
      <w:start w:val="0"/>
      <w:numFmt w:val="bullet"/>
      <w:lvlText w:val="•"/>
      <w:lvlJc w:val="left"/>
      <w:pPr>
        <w:ind w:left="7060" w:hanging="226"/>
      </w:pPr>
      <w:rPr>
        <w:rFonts w:hint="default"/>
        <w:lang w:val="es-ES" w:eastAsia="en-US" w:bidi="ar-SA"/>
      </w:rPr>
    </w:lvl>
    <w:lvl w:ilvl="7">
      <w:start w:val="0"/>
      <w:numFmt w:val="bullet"/>
      <w:lvlText w:val="•"/>
      <w:lvlJc w:val="left"/>
      <w:pPr>
        <w:ind w:left="8130" w:hanging="226"/>
      </w:pPr>
      <w:rPr>
        <w:rFonts w:hint="default"/>
        <w:lang w:val="es-ES" w:eastAsia="en-US" w:bidi="ar-SA"/>
      </w:rPr>
    </w:lvl>
    <w:lvl w:ilvl="8">
      <w:start w:val="0"/>
      <w:numFmt w:val="bullet"/>
      <w:lvlText w:val="•"/>
      <w:lvlJc w:val="left"/>
      <w:pPr>
        <w:ind w:left="9200" w:hanging="226"/>
      </w:pPr>
      <w:rPr>
        <w:rFonts w:hint="default"/>
        <w:lang w:val="es-ES" w:eastAsia="en-US" w:bidi="ar-SA"/>
      </w:rPr>
    </w:lvl>
  </w:abstract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Microsoft Sans Serif" w:hAnsi="Microsoft Sans Serif" w:eastAsia="Microsoft Sans Serif" w:cs="Microsoft Sans Serif"/>
      <w:lang w:val="es-ES" w:eastAsia="en-US" w:bidi="ar-SA"/>
    </w:rPr>
  </w:style>
  <w:style w:styleId="BodyText" w:type="paragraph">
    <w:name w:val="Body Text"/>
    <w:basedOn w:val="Normal"/>
    <w:uiPriority w:val="1"/>
    <w:qFormat/>
    <w:pPr/>
    <w:rPr>
      <w:rFonts w:ascii="Microsoft Sans Serif" w:hAnsi="Microsoft Sans Serif" w:eastAsia="Microsoft Sans Serif" w:cs="Microsoft Sans Serif"/>
      <w:sz w:val="18"/>
      <w:szCs w:val="18"/>
      <w:lang w:val="es-ES" w:eastAsia="en-US" w:bidi="ar-SA"/>
    </w:rPr>
  </w:style>
  <w:style w:styleId="Heading1" w:type="paragraph">
    <w:name w:val="Heading 1"/>
    <w:basedOn w:val="Normal"/>
    <w:uiPriority w:val="1"/>
    <w:qFormat/>
    <w:pPr>
      <w:spacing w:before="12"/>
      <w:ind w:left="20"/>
      <w:outlineLvl w:val="1"/>
    </w:pPr>
    <w:rPr>
      <w:rFonts w:ascii="Arial" w:hAnsi="Arial" w:eastAsia="Arial" w:cs="Arial"/>
      <w:b/>
      <w:bCs/>
      <w:sz w:val="24"/>
      <w:szCs w:val="24"/>
      <w:lang w:val="es-ES" w:eastAsia="en-US" w:bidi="ar-SA"/>
    </w:rPr>
  </w:style>
  <w:style w:styleId="Heading2" w:type="paragraph">
    <w:name w:val="Heading 2"/>
    <w:basedOn w:val="Normal"/>
    <w:uiPriority w:val="1"/>
    <w:qFormat/>
    <w:pPr>
      <w:ind w:left="1"/>
      <w:jc w:val="center"/>
      <w:outlineLvl w:val="2"/>
    </w:pPr>
    <w:rPr>
      <w:rFonts w:ascii="Arial" w:hAnsi="Arial" w:eastAsia="Arial" w:cs="Arial"/>
      <w:b/>
      <w:bCs/>
      <w:sz w:val="20"/>
      <w:szCs w:val="20"/>
      <w:lang w:val="es-ES" w:eastAsia="en-US" w:bidi="ar-SA"/>
    </w:rPr>
  </w:style>
  <w:style w:styleId="Heading3" w:type="paragraph">
    <w:name w:val="Heading 3"/>
    <w:basedOn w:val="Normal"/>
    <w:uiPriority w:val="1"/>
    <w:qFormat/>
    <w:pPr>
      <w:spacing w:line="206" w:lineRule="exact"/>
      <w:jc w:val="center"/>
      <w:outlineLvl w:val="3"/>
    </w:pPr>
    <w:rPr>
      <w:rFonts w:ascii="Arial" w:hAnsi="Arial" w:eastAsia="Arial" w:cs="Arial"/>
      <w:b/>
      <w:bCs/>
      <w:sz w:val="18"/>
      <w:szCs w:val="18"/>
      <w:lang w:val="es-ES" w:eastAsia="en-US" w:bidi="ar-SA"/>
    </w:rPr>
  </w:style>
  <w:style w:styleId="ListParagraph" w:type="paragraph">
    <w:name w:val="List Paragraph"/>
    <w:basedOn w:val="Normal"/>
    <w:uiPriority w:val="1"/>
    <w:qFormat/>
    <w:pPr>
      <w:ind w:left="974" w:hanging="754"/>
    </w:pPr>
    <w:rPr>
      <w:rFonts w:ascii="Microsoft Sans Serif" w:hAnsi="Microsoft Sans Serif" w:eastAsia="Microsoft Sans Serif" w:cs="Microsoft Sans Serif"/>
      <w:lang w:val="es-ES" w:eastAsia="en-US" w:bidi="ar-SA"/>
    </w:rPr>
  </w:style>
  <w:style w:styleId="TableParagraph" w:type="paragraph">
    <w:name w:val="Table Paragraph"/>
    <w:basedOn w:val="Normal"/>
    <w:uiPriority w:val="1"/>
    <w:qFormat/>
    <w:pPr/>
    <w:rPr>
      <w:rFonts w:ascii="Microsoft Sans Serif" w:hAnsi="Microsoft Sans Serif" w:eastAsia="Microsoft Sans Serif" w:cs="Microsoft Sans Serif"/>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hyperlink" Target="mailto:administracion@decomanuelcanarias.com" TargetMode="External"/><Relationship Id="rId7" Type="http://schemas.openxmlformats.org/officeDocument/2006/relationships/header" Target="header2.xml"/><Relationship Id="rId8" Type="http://schemas.openxmlformats.org/officeDocument/2006/relationships/header" Target="header3.xml"/><Relationship Id="rId9" Type="http://schemas.openxmlformats.org/officeDocument/2006/relationships/header" Target="header4.xml"/><Relationship Id="rId10" Type="http://schemas.openxmlformats.org/officeDocument/2006/relationships/header" Target="header5.xml"/><Relationship Id="rId11" Type="http://schemas.openxmlformats.org/officeDocument/2006/relationships/header" Target="header6.xml"/><Relationship Id="rId12" Type="http://schemas.openxmlformats.org/officeDocument/2006/relationships/header" Target="header7.xml"/><Relationship Id="rId13" Type="http://schemas.openxmlformats.org/officeDocument/2006/relationships/header" Target="header8.xml"/><Relationship Id="rId14" Type="http://schemas.openxmlformats.org/officeDocument/2006/relationships/header" Target="header9.xml"/><Relationship Id="rId15" Type="http://schemas.openxmlformats.org/officeDocument/2006/relationships/header" Target="header10.xml"/><Relationship Id="rId16" Type="http://schemas.openxmlformats.org/officeDocument/2006/relationships/header" Target="header11.xml"/><Relationship Id="rId17" Type="http://schemas.openxmlformats.org/officeDocument/2006/relationships/header" Target="header12.xml"/><Relationship Id="rId18" Type="http://schemas.openxmlformats.org/officeDocument/2006/relationships/header" Target="header13.xml"/><Relationship Id="rId19" Type="http://schemas.openxmlformats.org/officeDocument/2006/relationships/header" Target="header14.xml"/><Relationship Id="rId20" Type="http://schemas.openxmlformats.org/officeDocument/2006/relationships/header" Target="header15.xml"/><Relationship Id="rId21" Type="http://schemas.openxmlformats.org/officeDocument/2006/relationships/header" Target="header16.xml"/><Relationship Id="rId22" Type="http://schemas.openxmlformats.org/officeDocument/2006/relationships/header" Target="header17.xml"/><Relationship Id="rId23" Type="http://schemas.openxmlformats.org/officeDocument/2006/relationships/header" Target="header18.xml"/><Relationship Id="rId24" Type="http://schemas.openxmlformats.org/officeDocument/2006/relationships/header" Target="header19.xml"/><Relationship Id="rId25" Type="http://schemas.openxmlformats.org/officeDocument/2006/relationships/header" Target="header20.xml"/><Relationship Id="rId26" Type="http://schemas.openxmlformats.org/officeDocument/2006/relationships/header" Target="header21.xml"/><Relationship Id="rId27" Type="http://schemas.openxmlformats.org/officeDocument/2006/relationships/header" Target="header22.xml"/><Relationship Id="rId28" Type="http://schemas.openxmlformats.org/officeDocument/2006/relationships/header" Target="header23.xml"/><Relationship Id="rId29" Type="http://schemas.openxmlformats.org/officeDocument/2006/relationships/header" Target="header24.xml"/><Relationship Id="rId30" Type="http://schemas.openxmlformats.org/officeDocument/2006/relationships/hyperlink" Target="mailto:R.VEGA@ASESORIA7ISLAS.ES" TargetMode="External"/><Relationship Id="rId31" Type="http://schemas.openxmlformats.org/officeDocument/2006/relationships/image" Target="media/image1.png"/><Relationship Id="rId32" Type="http://schemas.openxmlformats.org/officeDocument/2006/relationships/header" Target="header25.xml"/><Relationship Id="rId33" Type="http://schemas.openxmlformats.org/officeDocument/2006/relationships/header" Target="header26.xml"/><Relationship Id="rId34" Type="http://schemas.openxmlformats.org/officeDocument/2006/relationships/image" Target="media/image2.png"/><Relationship Id="rId3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PC2</dc:creator>
  <dc:title>Externa_9:34:15</dc:title>
  <dcterms:created xsi:type="dcterms:W3CDTF">2025-11-24T15:01:30Z</dcterms:created>
  <dcterms:modified xsi:type="dcterms:W3CDTF">2025-11-24T15:01:30Z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2022-08-05T00:00:00Z</vt:filetime>
  </property>
  <property fmtid="{D5CDD505-2E9C-101B-9397-08002B2CF9AE}" pid="3" name="LastSaved">
    <vt:filetime>2025-11-24T00:00:00Z</vt:filetime>
  </property>
  <property fmtid="{D5CDD505-2E9C-101B-9397-08002B2CF9AE}" pid="4" name="Producer">
    <vt:lpwstr>Microsoft: Print To PDF</vt:lpwstr>
  </property>
</Properties>
</file>